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7174" w14:textId="5C41304C" w:rsidR="00C117D4" w:rsidRDefault="004776F3">
      <w:r>
        <w:rPr>
          <w:rFonts w:ascii="Times New Roman" w:hAnsi="Times New Roman" w:cs="Times New Roman"/>
          <w:noProof/>
          <w:sz w:val="24"/>
          <w:szCs w:val="24"/>
          <w:lang w:eastAsia="en-AU"/>
        </w:rPr>
        <w:drawing>
          <wp:anchor distT="0" distB="0" distL="114300" distR="114300" simplePos="0" relativeHeight="251775488" behindDoc="0" locked="0" layoutInCell="1" allowOverlap="1" wp14:anchorId="3C18F4B9" wp14:editId="247121B2">
            <wp:simplePos x="0" y="0"/>
            <wp:positionH relativeFrom="column">
              <wp:posOffset>5549899</wp:posOffset>
            </wp:positionH>
            <wp:positionV relativeFrom="paragraph">
              <wp:posOffset>9168765</wp:posOffset>
            </wp:positionV>
            <wp:extent cx="823595" cy="823595"/>
            <wp:effectExtent l="0" t="0" r="0" b="0"/>
            <wp:wrapNone/>
            <wp:docPr id="15" name="Picture 15" descr="s-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300"/>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652874">
                      <a:off x="0" y="0"/>
                      <a:ext cx="823595" cy="823595"/>
                    </a:xfrm>
                    <a:prstGeom prst="rect">
                      <a:avLst/>
                    </a:prstGeom>
                    <a:noFill/>
                  </pic:spPr>
                </pic:pic>
              </a:graphicData>
            </a:graphic>
            <wp14:sizeRelH relativeFrom="page">
              <wp14:pctWidth>0</wp14:pctWidth>
            </wp14:sizeRelH>
            <wp14:sizeRelV relativeFrom="page">
              <wp14:pctHeight>0</wp14:pctHeight>
            </wp14:sizeRelV>
          </wp:anchor>
        </w:drawing>
      </w:r>
      <w:r w:rsidR="00D926F5">
        <w:rPr>
          <w:noProof/>
          <w:lang w:eastAsia="en-AU"/>
        </w:rPr>
        <w:drawing>
          <wp:anchor distT="0" distB="0" distL="114300" distR="114300" simplePos="0" relativeHeight="251712000" behindDoc="0" locked="0" layoutInCell="1" allowOverlap="1" wp14:anchorId="23265DE4" wp14:editId="11ECBE76">
            <wp:simplePos x="0" y="0"/>
            <wp:positionH relativeFrom="page">
              <wp:align>right</wp:align>
            </wp:positionH>
            <wp:positionV relativeFrom="paragraph">
              <wp:posOffset>-457200</wp:posOffset>
            </wp:positionV>
            <wp:extent cx="7833947" cy="183128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ool Photo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33947" cy="1831289"/>
                    </a:xfrm>
                    <a:prstGeom prst="rect">
                      <a:avLst/>
                    </a:prstGeom>
                  </pic:spPr>
                </pic:pic>
              </a:graphicData>
            </a:graphic>
            <wp14:sizeRelH relativeFrom="page">
              <wp14:pctWidth>0</wp14:pctWidth>
            </wp14:sizeRelH>
            <wp14:sizeRelV relativeFrom="page">
              <wp14:pctHeight>0</wp14:pctHeight>
            </wp14:sizeRelV>
          </wp:anchor>
        </w:drawing>
      </w:r>
      <w:r w:rsidR="002E2407">
        <w:rPr>
          <w:noProof/>
          <w:lang w:eastAsia="en-AU"/>
        </w:rPr>
        <mc:AlternateContent>
          <mc:Choice Requires="wps">
            <w:drawing>
              <wp:anchor distT="45720" distB="45720" distL="114300" distR="114300" simplePos="0" relativeHeight="251719168" behindDoc="0" locked="0" layoutInCell="1" allowOverlap="1" wp14:anchorId="4253650C" wp14:editId="14584F55">
                <wp:simplePos x="0" y="0"/>
                <wp:positionH relativeFrom="page">
                  <wp:align>left</wp:align>
                </wp:positionH>
                <wp:positionV relativeFrom="paragraph">
                  <wp:posOffset>9034529</wp:posOffset>
                </wp:positionV>
                <wp:extent cx="7753082" cy="1287887"/>
                <wp:effectExtent l="0" t="0" r="635"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082" cy="1210614"/>
                        </a:xfrm>
                        <a:prstGeom prst="rect">
                          <a:avLst/>
                        </a:prstGeom>
                        <a:solidFill>
                          <a:srgbClr val="002060"/>
                        </a:solidFill>
                        <a:ln w="9525">
                          <a:noFill/>
                          <a:miter lim="800000"/>
                          <a:headEnd/>
                          <a:tailEnd/>
                        </a:ln>
                      </wps:spPr>
                      <wps:txbx>
                        <w:txbxContent>
                          <w:p w14:paraId="119823FF" w14:textId="77777777" w:rsidR="005D55C9" w:rsidRPr="002E2407" w:rsidRDefault="005D55C9" w:rsidP="002E2407">
                            <w:pPr>
                              <w:jc w:val="center"/>
                              <w:rPr>
                                <w:b/>
                                <w:color w:val="FFFFFF" w:themeColor="background1"/>
                                <w:sz w:val="16"/>
                              </w:rPr>
                            </w:pPr>
                          </w:p>
                          <w:p w14:paraId="14A9A430" w14:textId="77777777" w:rsidR="005D55C9" w:rsidRPr="002E2407" w:rsidRDefault="005D55C9" w:rsidP="002E2407">
                            <w:pPr>
                              <w:jc w:val="center"/>
                              <w:rPr>
                                <w:rFonts w:ascii="Times New Roman" w:hAnsi="Times New Roman" w:cs="Times New Roman"/>
                                <w:i/>
                                <w:color w:val="FFFFFF" w:themeColor="background1"/>
                                <w:sz w:val="56"/>
                              </w:rPr>
                            </w:pPr>
                            <w:r w:rsidRPr="002E2407">
                              <w:rPr>
                                <w:rFonts w:ascii="Times New Roman" w:hAnsi="Times New Roman" w:cs="Times New Roman"/>
                                <w:i/>
                                <w:color w:val="FFFFFF" w:themeColor="background1"/>
                                <w:sz w:val="56"/>
                              </w:rPr>
                              <w:t>Knowledge Is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3650C" id="_x0000_t202" coordsize="21600,21600" o:spt="202" path="m,l,21600r21600,l21600,xe">
                <v:stroke joinstyle="miter"/>
                <v:path gradientshapeok="t" o:connecttype="rect"/>
              </v:shapetype>
              <v:shape id="Text Box 2" o:spid="_x0000_s1026" type="#_x0000_t202" style="position:absolute;margin-left:0;margin-top:711.4pt;width:610.5pt;height:101.4pt;z-index:2517191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TREQIAAPcDAAAOAAAAZHJzL2Uyb0RvYy54bWysU9tu2zAMfR+wfxD0vviyJE2NOEWXrsOA&#10;7gJ0+wBZlmNhkqhJSuzs60vJaZptb8P8IIgmeUgeHq1vRq3IQTgvwdS0mOWUCMOhlWZX0+/f7t+s&#10;KPGBmZYpMKKmR+Hpzeb1q/VgK1FCD6oVjiCI8dVga9qHYKss87wXmvkZWGHQ2YHTLKDpdlnr2IDo&#10;WmVlni+zAVxrHXDhPf69m5x0k/C7TvDwpeu8CETVFHsL6XTpbOKZbdas2jlme8lPbbB/6EIzabDo&#10;GeqOBUb2Tv4FpSV34KELMw46g66TXKQZcJoi/2Oax55ZkWZBcrw90+T/Hyz/fHi0Xx0J4zsYcYFp&#10;CG8fgP/wxMC2Z2Ynbp2DoResxcJFpCwbrK9OqZFqX/kI0gyfoMUls32ABDR2TkdWcE6C6LiA45l0&#10;MQbC8efV1eJtviop4egryiJfFvNUg1XP6db58EGAJvFSU4dbTfDs8OBDbIdVzyGxmgcl23upVDLc&#10;rtkqRw4sKiAv82VaOqb8FqYMGWp6vSgXCdlAzE/i0DKgQpXUNV3l8Zs0E+l4b9oUEphU0x1hlTnx&#10;EymZyAljM2Jg5KmB9ohMOZiUiC8HLz24X5QMqMKa+p975gQl6qNBtq+L+TzKNhnzxVWJhrv0NJce&#10;ZjhC1TRQMl23IUk98mDgFrfSycTXSyenXlFdicbTS4jyvbRT1Mt73TwBAAD//wMAUEsDBBQABgAI&#10;AAAAIQDHGYTz3gAAAAsBAAAPAAAAZHJzL2Rvd25yZXYueG1sTI9BT8MwDIXvSPyHyEjcWLpoVFCa&#10;ToA0iRvamBDcstS0VRunJNla/j3eCW72e9bz98r17AZxwhA7TxqWiwwEkvV1R42G/dvm5g5ETIZq&#10;M3hCDT8YYV1dXpSmqP1EWzztUiM4hGJhNLQpjYWU0bboTFz4EYm9Lx+cSbyGRtbBTBzuBqmyLJfO&#10;dMQfWjPic4u23x0dp6zs9+t2b18+3z+m+9D3dvMUrNbXV/PjA4iEc/o7hjM+o0PFTAd/pDqKQQMX&#10;SayulOIGZ1+pJWsHnnJ1m4OsSvm/Q/ULAAD//wMAUEsBAi0AFAAGAAgAAAAhALaDOJL+AAAA4QEA&#10;ABMAAAAAAAAAAAAAAAAAAAAAAFtDb250ZW50X1R5cGVzXS54bWxQSwECLQAUAAYACAAAACEAOP0h&#10;/9YAAACUAQAACwAAAAAAAAAAAAAAAAAvAQAAX3JlbHMvLnJlbHNQSwECLQAUAAYACAAAACEAG39k&#10;0RECAAD3AwAADgAAAAAAAAAAAAAAAAAuAgAAZHJzL2Uyb0RvYy54bWxQSwECLQAUAAYACAAAACEA&#10;xxmE894AAAALAQAADwAAAAAAAAAAAAAAAABrBAAAZHJzL2Rvd25yZXYueG1sUEsFBgAAAAAEAAQA&#10;8wAAAHYFAAAAAA==&#10;" fillcolor="#002060" stroked="f">
                <v:textbox>
                  <w:txbxContent>
                    <w:p w14:paraId="119823FF" w14:textId="77777777" w:rsidR="005D55C9" w:rsidRPr="002E2407" w:rsidRDefault="005D55C9" w:rsidP="002E2407">
                      <w:pPr>
                        <w:jc w:val="center"/>
                        <w:rPr>
                          <w:b/>
                          <w:color w:val="FFFFFF" w:themeColor="background1"/>
                          <w:sz w:val="16"/>
                        </w:rPr>
                      </w:pPr>
                    </w:p>
                    <w:p w14:paraId="14A9A430" w14:textId="77777777" w:rsidR="005D55C9" w:rsidRPr="002E2407" w:rsidRDefault="005D55C9" w:rsidP="002E2407">
                      <w:pPr>
                        <w:jc w:val="center"/>
                        <w:rPr>
                          <w:rFonts w:ascii="Times New Roman" w:hAnsi="Times New Roman" w:cs="Times New Roman"/>
                          <w:i/>
                          <w:color w:val="FFFFFF" w:themeColor="background1"/>
                          <w:sz w:val="56"/>
                        </w:rPr>
                      </w:pPr>
                      <w:r w:rsidRPr="002E2407">
                        <w:rPr>
                          <w:rFonts w:ascii="Times New Roman" w:hAnsi="Times New Roman" w:cs="Times New Roman"/>
                          <w:i/>
                          <w:color w:val="FFFFFF" w:themeColor="background1"/>
                          <w:sz w:val="56"/>
                        </w:rPr>
                        <w:t>Knowledge Is Power</w:t>
                      </w:r>
                    </w:p>
                  </w:txbxContent>
                </v:textbox>
                <w10:wrap anchorx="page"/>
              </v:shape>
            </w:pict>
          </mc:Fallback>
        </mc:AlternateContent>
      </w:r>
      <w:r w:rsidR="002E2407">
        <w:rPr>
          <w:noProof/>
          <w:lang w:eastAsia="en-AU"/>
        </w:rPr>
        <mc:AlternateContent>
          <mc:Choice Requires="wps">
            <w:drawing>
              <wp:anchor distT="45720" distB="45720" distL="114300" distR="114300" simplePos="0" relativeHeight="251717120" behindDoc="0" locked="0" layoutInCell="1" allowOverlap="1" wp14:anchorId="1AE83EC8" wp14:editId="5ABD3C65">
                <wp:simplePos x="0" y="0"/>
                <wp:positionH relativeFrom="margin">
                  <wp:posOffset>753110</wp:posOffset>
                </wp:positionH>
                <wp:positionV relativeFrom="paragraph">
                  <wp:posOffset>6071870</wp:posOffset>
                </wp:positionV>
                <wp:extent cx="5138420" cy="272923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2729230"/>
                        </a:xfrm>
                        <a:prstGeom prst="rect">
                          <a:avLst/>
                        </a:prstGeom>
                        <a:solidFill>
                          <a:srgbClr val="FFFFFF"/>
                        </a:solidFill>
                        <a:ln w="9525">
                          <a:noFill/>
                          <a:miter lim="800000"/>
                          <a:headEnd/>
                          <a:tailEnd/>
                        </a:ln>
                      </wps:spPr>
                      <wps:txbx>
                        <w:txbxContent>
                          <w:p w14:paraId="39E06B29" w14:textId="77777777" w:rsidR="005D55C9" w:rsidRPr="00823E33" w:rsidRDefault="005D55C9" w:rsidP="002E2407">
                            <w:pPr>
                              <w:jc w:val="center"/>
                              <w:rPr>
                                <w:rFonts w:ascii="Montserrat" w:hAnsi="Montserrat"/>
                                <w:sz w:val="56"/>
                              </w:rPr>
                            </w:pPr>
                            <w:r w:rsidRPr="00823E33">
                              <w:rPr>
                                <w:rFonts w:ascii="Montserrat" w:hAnsi="Montserrat"/>
                                <w:sz w:val="56"/>
                              </w:rPr>
                              <w:t>COWRA HIGH SCHOOL</w:t>
                            </w:r>
                          </w:p>
                          <w:p w14:paraId="717BE17A" w14:textId="7305ACD8" w:rsidR="005D55C9" w:rsidRPr="00823E33" w:rsidRDefault="005D55C9" w:rsidP="002E2407">
                            <w:pPr>
                              <w:jc w:val="center"/>
                              <w:rPr>
                                <w:rFonts w:ascii="Montserrat" w:hAnsi="Montserrat"/>
                                <w:sz w:val="56"/>
                              </w:rPr>
                            </w:pPr>
                            <w:r w:rsidRPr="00823E33">
                              <w:rPr>
                                <w:rFonts w:ascii="Montserrat" w:hAnsi="Montserrat"/>
                                <w:sz w:val="56"/>
                              </w:rPr>
                              <w:t>HSC 2022</w:t>
                            </w:r>
                          </w:p>
                          <w:p w14:paraId="38860081" w14:textId="77777777" w:rsidR="005D55C9" w:rsidRPr="00823E33" w:rsidRDefault="005D55C9" w:rsidP="002E2407">
                            <w:pPr>
                              <w:jc w:val="center"/>
                              <w:rPr>
                                <w:rFonts w:ascii="Montserrat" w:hAnsi="Montserrat"/>
                              </w:rPr>
                            </w:pPr>
                          </w:p>
                          <w:p w14:paraId="07CE2005" w14:textId="77777777" w:rsidR="005D55C9" w:rsidRPr="00823E33" w:rsidRDefault="005D55C9" w:rsidP="002E2407">
                            <w:pPr>
                              <w:jc w:val="center"/>
                              <w:rPr>
                                <w:rFonts w:ascii="Montserrat" w:hAnsi="Montserrat"/>
                                <w:sz w:val="40"/>
                              </w:rPr>
                            </w:pPr>
                            <w:r w:rsidRPr="00823E33">
                              <w:rPr>
                                <w:rFonts w:ascii="Montserrat" w:hAnsi="Montserrat"/>
                                <w:sz w:val="40"/>
                              </w:rPr>
                              <w:t xml:space="preserve">ASSESSMENT HANDBOOK </w:t>
                            </w:r>
                          </w:p>
                          <w:p w14:paraId="09AF1A6A" w14:textId="77777777" w:rsidR="005D55C9" w:rsidRPr="00823E33" w:rsidRDefault="005D55C9" w:rsidP="002E2407">
                            <w:pPr>
                              <w:jc w:val="center"/>
                              <w:rPr>
                                <w:rFonts w:ascii="Montserrat" w:hAnsi="Montserrat"/>
                                <w:sz w:val="40"/>
                              </w:rPr>
                            </w:pPr>
                            <w:r w:rsidRPr="00823E33">
                              <w:rPr>
                                <w:rFonts w:ascii="Montserrat" w:hAnsi="Montserrat"/>
                                <w:sz w:val="40"/>
                              </w:rPr>
                              <w:t>AND</w:t>
                            </w:r>
                          </w:p>
                          <w:p w14:paraId="1D9509A2" w14:textId="77777777" w:rsidR="005D55C9" w:rsidRPr="00823E33" w:rsidRDefault="005D55C9" w:rsidP="002E2407">
                            <w:pPr>
                              <w:jc w:val="center"/>
                              <w:rPr>
                                <w:rFonts w:ascii="Montserrat" w:hAnsi="Montserrat"/>
                                <w:sz w:val="40"/>
                              </w:rPr>
                            </w:pPr>
                            <w:r w:rsidRPr="00823E33">
                              <w:rPr>
                                <w:rFonts w:ascii="Montserrat" w:hAnsi="Montserrat"/>
                                <w:sz w:val="40"/>
                              </w:rPr>
                              <w:t xml:space="preserve"> MANDATORY REQUIREMENTS</w:t>
                            </w:r>
                          </w:p>
                          <w:p w14:paraId="799F5D5F" w14:textId="77777777" w:rsidR="005D55C9" w:rsidRDefault="005D55C9" w:rsidP="002E24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3EC8" id="_x0000_s1027" type="#_x0000_t202" style="position:absolute;margin-left:59.3pt;margin-top:478.1pt;width:404.6pt;height:214.9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6YEQIAAP4DAAAOAAAAZHJzL2Uyb0RvYy54bWysk99u2yAUxu8n7R0Q94sTN1kTK07Vpcs0&#10;qfsjdXsAgnGMhjnsQGJ3T98DdtOou5vmCwQ+8HHO73ysb/rWsJNCr8GWfDaZcqashErbQ8l//ti9&#10;W3Lmg7CVMGBVyR+V5zebt2/WnStUDg2YSiEjEeuLzpW8CcEVWeZlo1rhJ+CUpWAN2IpASzxkFYqO&#10;1FuT5dPp+6wDrByCVN7T37shyDdJv66VDN/q2qvATMkpt5BGTOM+jtlmLYoDCtdoOaYh/iGLVmhL&#10;l56l7kQQ7Ij6L6lWSwQPdZhIaDOoay1VqoGqmU1fVfPQCKdSLQTHuzMm//9k5dfTg/uOLPQfoKcG&#10;piK8uwf5yzML20bYg7pFhK5RoqKLZxFZ1jlfjEcjal/4KLLvvkBFTRbHAEmor7GNVKhORurUgMcz&#10;dNUHJunnYna1nOcUkhTLr/NVfpXakoni+bhDHz4paFmclBypq0lenO59iOmI4nlLvM2D0dVOG5MW&#10;eNhvDbKTIAfs0pcqeLXNWNaVfLXIF0nZQjyfzNHqQA41ui35chq/wTMRx0dbpS1BaDPMKRNjRz4R&#10;yQAn9Pue6WqEF3HtoXokYAiDIekB0aQB/MNZR2Ysuf99FKg4M58tQV/N5vPo3rSYL64jLryM7C8j&#10;wkqSKnngbJhuQ3J8xGHhlppT64TtJZMxZTJZojk+iOjiy3Xa9fJsN08AAAD//wMAUEsDBBQABgAI&#10;AAAAIQCL+S8z3wAAAAwBAAAPAAAAZHJzL2Rvd25yZXYueG1sTI/NTsMwEITvSLyDtUhcEHUaqPND&#10;nAqQQFxb+gCbxE0i4nUUu0369iwnehzNaOabYrvYQZzN5HtHGtarCISh2jU9tRoO3x+PKQgfkBoc&#10;HBkNF+NhW97eFJg3bqadOe9DK7iEfI4auhDGXEpfd8aiX7nREHtHN1kMLKdWNhPOXG4HGUeRkhZ7&#10;4oUOR/Pemfpnf7Iajl/zwyabq89wSHbP6g37pHIXre/vltcXEMEs4T8Mf/iMDiUzVe5EjRcD63Wq&#10;OKoh26gYBCeyOOEzFVtPqYpAloW8PlH+AgAA//8DAFBLAQItABQABgAIAAAAIQC2gziS/gAAAOEB&#10;AAATAAAAAAAAAAAAAAAAAAAAAABbQ29udGVudF9UeXBlc10ueG1sUEsBAi0AFAAGAAgAAAAhADj9&#10;If/WAAAAlAEAAAsAAAAAAAAAAAAAAAAALwEAAF9yZWxzLy5yZWxzUEsBAi0AFAAGAAgAAAAhAIIf&#10;PpgRAgAA/gMAAA4AAAAAAAAAAAAAAAAALgIAAGRycy9lMm9Eb2MueG1sUEsBAi0AFAAGAAgAAAAh&#10;AIv5LzPfAAAADAEAAA8AAAAAAAAAAAAAAAAAawQAAGRycy9kb3ducmV2LnhtbFBLBQYAAAAABAAE&#10;APMAAAB3BQAAAAA=&#10;" stroked="f">
                <v:textbox>
                  <w:txbxContent>
                    <w:p w14:paraId="39E06B29" w14:textId="77777777" w:rsidR="005D55C9" w:rsidRPr="00823E33" w:rsidRDefault="005D55C9" w:rsidP="002E2407">
                      <w:pPr>
                        <w:jc w:val="center"/>
                        <w:rPr>
                          <w:rFonts w:ascii="Montserrat" w:hAnsi="Montserrat"/>
                          <w:sz w:val="56"/>
                        </w:rPr>
                      </w:pPr>
                      <w:r w:rsidRPr="00823E33">
                        <w:rPr>
                          <w:rFonts w:ascii="Montserrat" w:hAnsi="Montserrat"/>
                          <w:sz w:val="56"/>
                        </w:rPr>
                        <w:t>COWRA HIGH SCHOOL</w:t>
                      </w:r>
                    </w:p>
                    <w:p w14:paraId="717BE17A" w14:textId="7305ACD8" w:rsidR="005D55C9" w:rsidRPr="00823E33" w:rsidRDefault="005D55C9" w:rsidP="002E2407">
                      <w:pPr>
                        <w:jc w:val="center"/>
                        <w:rPr>
                          <w:rFonts w:ascii="Montserrat" w:hAnsi="Montserrat"/>
                          <w:sz w:val="56"/>
                        </w:rPr>
                      </w:pPr>
                      <w:r w:rsidRPr="00823E33">
                        <w:rPr>
                          <w:rFonts w:ascii="Montserrat" w:hAnsi="Montserrat"/>
                          <w:sz w:val="56"/>
                        </w:rPr>
                        <w:t>HSC 2022</w:t>
                      </w:r>
                    </w:p>
                    <w:p w14:paraId="38860081" w14:textId="77777777" w:rsidR="005D55C9" w:rsidRPr="00823E33" w:rsidRDefault="005D55C9" w:rsidP="002E2407">
                      <w:pPr>
                        <w:jc w:val="center"/>
                        <w:rPr>
                          <w:rFonts w:ascii="Montserrat" w:hAnsi="Montserrat"/>
                        </w:rPr>
                      </w:pPr>
                    </w:p>
                    <w:p w14:paraId="07CE2005" w14:textId="77777777" w:rsidR="005D55C9" w:rsidRPr="00823E33" w:rsidRDefault="005D55C9" w:rsidP="002E2407">
                      <w:pPr>
                        <w:jc w:val="center"/>
                        <w:rPr>
                          <w:rFonts w:ascii="Montserrat" w:hAnsi="Montserrat"/>
                          <w:sz w:val="40"/>
                        </w:rPr>
                      </w:pPr>
                      <w:r w:rsidRPr="00823E33">
                        <w:rPr>
                          <w:rFonts w:ascii="Montserrat" w:hAnsi="Montserrat"/>
                          <w:sz w:val="40"/>
                        </w:rPr>
                        <w:t xml:space="preserve">ASSESSMENT HANDBOOK </w:t>
                      </w:r>
                    </w:p>
                    <w:p w14:paraId="09AF1A6A" w14:textId="77777777" w:rsidR="005D55C9" w:rsidRPr="00823E33" w:rsidRDefault="005D55C9" w:rsidP="002E2407">
                      <w:pPr>
                        <w:jc w:val="center"/>
                        <w:rPr>
                          <w:rFonts w:ascii="Montserrat" w:hAnsi="Montserrat"/>
                          <w:sz w:val="40"/>
                        </w:rPr>
                      </w:pPr>
                      <w:r w:rsidRPr="00823E33">
                        <w:rPr>
                          <w:rFonts w:ascii="Montserrat" w:hAnsi="Montserrat"/>
                          <w:sz w:val="40"/>
                        </w:rPr>
                        <w:t>AND</w:t>
                      </w:r>
                    </w:p>
                    <w:p w14:paraId="1D9509A2" w14:textId="77777777" w:rsidR="005D55C9" w:rsidRPr="00823E33" w:rsidRDefault="005D55C9" w:rsidP="002E2407">
                      <w:pPr>
                        <w:jc w:val="center"/>
                        <w:rPr>
                          <w:rFonts w:ascii="Montserrat" w:hAnsi="Montserrat"/>
                          <w:sz w:val="40"/>
                        </w:rPr>
                      </w:pPr>
                      <w:r w:rsidRPr="00823E33">
                        <w:rPr>
                          <w:rFonts w:ascii="Montserrat" w:hAnsi="Montserrat"/>
                          <w:sz w:val="40"/>
                        </w:rPr>
                        <w:t xml:space="preserve"> MANDATORY REQUIREMENTS</w:t>
                      </w:r>
                    </w:p>
                    <w:p w14:paraId="799F5D5F" w14:textId="77777777" w:rsidR="005D55C9" w:rsidRDefault="005D55C9" w:rsidP="002E2407">
                      <w:pPr>
                        <w:jc w:val="center"/>
                      </w:pPr>
                    </w:p>
                  </w:txbxContent>
                </v:textbox>
                <w10:wrap type="square" anchorx="margin"/>
              </v:shape>
            </w:pict>
          </mc:Fallback>
        </mc:AlternateContent>
      </w:r>
      <w:r w:rsidR="002E2407">
        <w:rPr>
          <w:noProof/>
          <w:lang w:eastAsia="en-AU"/>
        </w:rPr>
        <mc:AlternateContent>
          <mc:Choice Requires="wpg">
            <w:drawing>
              <wp:anchor distT="0" distB="0" distL="114300" distR="114300" simplePos="0" relativeHeight="251715072" behindDoc="0" locked="0" layoutInCell="1" allowOverlap="1" wp14:anchorId="28C2E24F" wp14:editId="5770AE97">
                <wp:simplePos x="0" y="0"/>
                <wp:positionH relativeFrom="margin">
                  <wp:align>center</wp:align>
                </wp:positionH>
                <wp:positionV relativeFrom="paragraph">
                  <wp:posOffset>1345467</wp:posOffset>
                </wp:positionV>
                <wp:extent cx="4674870" cy="4674870"/>
                <wp:effectExtent l="0" t="0" r="0" b="0"/>
                <wp:wrapNone/>
                <wp:docPr id="30" name="Group 30"/>
                <wp:cNvGraphicFramePr/>
                <a:graphic xmlns:a="http://schemas.openxmlformats.org/drawingml/2006/main">
                  <a:graphicData uri="http://schemas.microsoft.com/office/word/2010/wordprocessingGroup">
                    <wpg:wgp>
                      <wpg:cNvGrpSpPr/>
                      <wpg:grpSpPr>
                        <a:xfrm>
                          <a:off x="0" y="0"/>
                          <a:ext cx="4674870" cy="4674870"/>
                          <a:chOff x="0" y="0"/>
                          <a:chExt cx="4674870" cy="4674870"/>
                        </a:xfrm>
                      </wpg:grpSpPr>
                      <pic:pic xmlns:pic="http://schemas.openxmlformats.org/drawingml/2006/picture">
                        <pic:nvPicPr>
                          <pic:cNvPr id="27" name="Picture 27"/>
                          <pic:cNvPicPr>
                            <a:picLocks noChangeAspect="1"/>
                          </pic:cNvPicPr>
                        </pic:nvPicPr>
                        <pic:blipFill>
                          <a:blip r:embed="rId13" cstate="print">
                            <a:clrChange>
                              <a:clrFrom>
                                <a:srgbClr val="FFFEFC"/>
                              </a:clrFrom>
                              <a:clrTo>
                                <a:srgbClr val="FFFEFC">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4674870" cy="4674870"/>
                          </a:xfrm>
                          <a:prstGeom prst="rect">
                            <a:avLst/>
                          </a:prstGeom>
                        </pic:spPr>
                      </pic:pic>
                      <pic:pic xmlns:pic="http://schemas.openxmlformats.org/drawingml/2006/picture">
                        <pic:nvPicPr>
                          <pic:cNvPr id="28" name="Picture 28"/>
                          <pic:cNvPicPr>
                            <a:picLocks noChangeAspect="1"/>
                          </pic:cNvPicPr>
                        </pic:nvPicPr>
                        <pic:blipFill>
                          <a:blip r:embed="rId14"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734096" y="734095"/>
                            <a:ext cx="3206750" cy="3206750"/>
                          </a:xfrm>
                          <a:prstGeom prst="rect">
                            <a:avLst/>
                          </a:prstGeom>
                        </pic:spPr>
                      </pic:pic>
                    </wpg:wgp>
                  </a:graphicData>
                </a:graphic>
              </wp:anchor>
            </w:drawing>
          </mc:Choice>
          <mc:Fallback>
            <w:pict>
              <v:group w14:anchorId="04D2C33C" id="Group 30" o:spid="_x0000_s1026" style="position:absolute;margin-left:0;margin-top:105.95pt;width:368.1pt;height:368.1pt;z-index:251715072;mso-position-horizontal:center;mso-position-horizontal-relative:margin" coordsize="46748,46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px/FAgAA6QgAAA4AAABkcnMvZTJvRG9jLnhtbNRWbU/bMBD+Pmn/&#10;wcp3SFqgZREtmoCgSWhUG/sBruMkFn7T2X3h3+9sJ4UCEhPbPlCpqc++Oz/33F2uZ+dbJcmagxNG&#10;z7LRYZERrpmphW5n2a+76uA0I85TXVNpNJ9lD9xl5/PPn842tuRj0xlZcyDoRLtyY2dZ570t89yx&#10;jivqDo3lGg8bA4p6FKHNa6Ab9K5kPi6KSb4xUFswjDuHu5fpMJtH/03Dmb9tGsc9kbMMsfn4hPhc&#10;hmc+P6NlC9R2gvUw6DtQKCo0XrpzdUk9JSsQL1wpwcA40/hDZlRumkYwHmPAaEbFs2iuwaxsjKUt&#10;N63d0YTUPuPp3W7Z9/UCiKhn2RHSo6nCHMVrCcpIzsa2Jepcg/1pF9BvtEkK8W4bUOEXIyHbSOvD&#10;jla+9YTh5vFkenw6RfcMzwYhEs86zM4LO9ZdvWGZDxfnAd8OjhWsxG/PE65e8PR2PaGVXwHPeifq&#10;j3woCvcre4AptdSLpZDCP8TyxOQFUHq9EGwBSXikfDwdKMfjcCvBHSQmmAStZENDTDeG3TuizUVH&#10;dcu/OouVjf0WtPN99SjuXbiUwlZCypCnsO5Dwy54VkWvsJMq9NKwleLap5YDLjFKo10nrMsIlFwt&#10;OVYQfKtHmGRsd49VZEFoH3uCSUiwAwAUKjCxZhy0ywsJZE2xOauquqouYjx7Sqh/Z4Lha9phn0rb&#10;0eQjVizWRq+K1ERXwT6tHmHIlSJLEG2HLE4L/CBwoz1QhxsHaSdwmxiL93vgnnVh2SCZPzABScEN&#10;B5H5R7JDWhw2TbD4mzZBDIO5BeevuVEkLJBwxBAZpusb16MZVPq6SAAiMsSTSgsXH6dFcH6kt9Ji&#10;aJHTj90i44/RIv+p8qdHx8WXSUZwEsTlSUgmLYdRcTQuJtOTflQMQmqzf9cDcWjgPI3t3c/+MLCf&#10;yrh++g9l/hsAAP//AwBQSwMECgAAAAAAAAAhADDfJoiHCQMAhwkDABUAAABkcnMvbWVkaWEvaW1h&#10;Z2UxLmpwZWf/2P/gABBKRklGAAEBAQDcANwAAP/bAEMAAgEBAQEBAgEBAQICAgICBAMCAgICBQQE&#10;AwQGBQYGBgUGBgYHCQgGBwkHBgYICwgJCgoKCgoGCAsMCwoMCQoKCv/bAEMBAgICAgICBQMDBQoH&#10;BgcKCgoKCgoKCgoKCgoKCgoKCgoKCgoKCgoKCgoKCgoKCgoKCgoKCgoKCgoKCgoKCgoKCv/AABEI&#10;BGUE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rM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8v8A20P2&#10;nfC37G/7Lfjb9pTxbHHNb+FNDkurazkl2C8uziO2tt2CQZZ3jjzg4357UAeoUV8K/wDBAD9v/wAR&#10;ftzfsZTRfFXxTJqnj3wRrk2n+I7m4/1lzbzM09pPxxt8stCO+bY56gn7qoWo2rOwUUUUCCiiigAo&#10;oooAKKKKACiiigAooooAKKKKACiiigAooooAKKKKACiiigAooooAKKKKACiiigAooooAKKKKACii&#10;igAooooAKKKKACiiigAooooAKKKKACigHNFABRRRQAUUUUAFFFFABRRRQAUUUUAFFFFABRRRQAUU&#10;UUAFFFFABRRRQAUUUUAFFFFABRRRQAUUUUAFFFFABRRRQAUUUUAFFFFABRRRQAUUUUAFFFFABRRQ&#10;Tjk0AFFfmLrn/BZmLS/+C9lr+yN/wku/4b/2Uvgi4VpdsMXiaSQTC6HHzN5wSwIOACWYHA5/ToMD&#10;0pJ3G1YKKKKYgooooAKKKKACiiigAooooAKKKKACiiigAooooAKKKKACiiigAooooAKKKKACiiig&#10;AooooAKKKKACiiigAooooAKKKKACiiigAooooAKKKKACiiigAooooAM461+K/wDwde/tnDHgr9hL&#10;wjqduwO3xT4yEM250PzxWNu2D8uR58zKwyR5DDAOW/Zbxj4q8PeBPCmpeOPF2qw2OlaLp819qV9c&#10;SBY7a3iQySSMx4Cqikk9gK/kR/bT/aW8Sfth/tVeOf2k/E5KzeKtfmurW3/59rQYjtoP+2cCRpnv&#10;tz3qJvSxcF1PqD/g3d/bN/4ZS/4KC6P4K8Ta7Na+FfihEvhvVotx8lb12zp87L6ic+SG/hW6kPTN&#10;f0wZB6Gv4tdO1C/0nULfVtLvJLe6tZlmt7iFyrxSKcqykcgggEHsRX9XH/BKL9uTRf8AgoD+xd4X&#10;+NyXanxDawjSfG1r8oaDVoEUTNheFWUFJ0HGEmUcEEBU30HUXU+kqKKK0MwooooAKKKKACiiigAo&#10;oooAKKKKACiiigAooooAKKKKACiiigAooooAKKKKACiiigAooooAKKKKACiiigAooooAKKKKACii&#10;igAooooAKKKKACvHf23/ANt/4F/sC/AvUPjp8c/EIgtoVaLR9Jt2Bu9YvNpKWsCd2bHLH5UXLMQA&#10;TXJ/8FGv+CnP7On/AATZ+Fv/AAmXxb1T+0fEWoQv/wAIv4J0+4UX2rSDjPOfJgUkb5mBCjgB2wh/&#10;mn/bq/b3/aE/4KE/Ge4+MPx48RlxHvj0Hw9ZyMthotsSP3NvGScZwC7nLORlicACZSsXGN9Wfpd/&#10;wTp/4OZ/Hfiv9qvWPCv7dFxpemeAvGWqlvDmp2dsI4/CL4CxQSMq7pbZgqhpH+ZJGLkhCwX9s7K9&#10;tNRs4r+wuo5oJ41khmhkDJIpGQykcEEcgjrX8Wlfph/wRg/4L2eLP2MJ9P8A2bf2q76/8QfCt5Fh&#10;0nVtzTXvhXJ/gHJmtB3hHzRjmPOPLaIy6MqUb7H9EFFY/wAP/iD4I+KvgzTfiL8NvFdhrmg6xaJd&#10;aXq2l3SzW91Cwyro6nBH8jwea2K1MgooooAKKKKACiiigAooooAKKKKACiiigAooooAKKKKACiii&#10;gAooooAKKKKACiiigAooooAKKKKACiiigAooooAKKKKACiiigAooooAKKKKACvI/27/2pfDn7F/7&#10;I/jr9pPxFIv/ABTehySabbkZ+1ahJiK0g+jzvEpPYEk8A165X4a/8HT37fFn4t8ZaD/wT/8Ah9qz&#10;tb+G5o9c8etDIux7x4v9DtTjnMcUjTMDwTPF3TiZOyKirs/JDVfHvjPXfHtx8UdZ8S3l14ivNXfV&#10;LrWJpi1xLetL5rTs/UuZCWLdc81/WL/wTa/a6039uL9izwL+0ZFPZjU9W0lYPElrZyAra6pATFdR&#10;7clkBkUuqtz5ckZ5DAn+SM1+vf8Awajftft4W+K/jT9ibxRqsK2Pimz/AOEh8LwzSBWOoW6qlzEg&#10;/iaS32yEdltGPrWcXZmkleJ+6tFA6UVsYhRRRQAUUUUAFFFFABRRRQAUUUUAFFFFABRRRQAUUUUA&#10;FFFFABRRRQAUUUUAFFFFABRRRQAUUUUAFFFFABRRRQAUUUUAFFFFABRRRQAUUUUAFFFFABRRQelA&#10;H59/8HJf7Vp/Z6/4Jz6l8OtEnVdZ+KepR+HbfEu1orLHnXkgX+IGOMQHsPtIPoD/ADZ1+k3/AAdA&#10;ftQw/Gf9viz+BuhajNJpfwr8Px2NxGW/df2ndhbm4ZPpEbWMnruhYdq/NmsZO8jaKtEK+yf+CKH/&#10;AAUzvv8AgnF+1FHe+L7qaT4c+M/K07xxZxruNsoY+RfoP78LO24D70byAAtsx8bEMMFl+8Mj3oqd&#10;ij+0Tw74h0LxboNj4o8Maxa6hpupWkd1p9/ZTLJDcwyKGSRHUkMrKQQwOCDkVcr8I/8Ag3q/4LR2&#10;nwbvNP8A2EP2rfFYj8K3lx5fw98UahN8ukXDt/x4XDu2FtnJJjb/AJZOSpyjgxfu0jb13Ctoy5jG&#10;UeUdRRRVEhRRRQAUUUUAFFFFABRRRQAUUUUAFFFFABRRRQAUUUUAFFFFABRRRQAUUUUAFFFFABRR&#10;RQAUUUUAFFFFABRRRQAUUUUAFFFcb8df2gfgz+zN8OL74tfHj4j6V4X8P6fGzT6hq10I1dgpYRRr&#10;96WVgp2xIGdzwqk8UAdkSOma/On/AIKyf8F//g5+w0uofBP9ntdN8dfFWFnt7uEzF9M8OyAsrC7a&#10;NgZJ1ZcfZkZWHO9kwFb4N/4Knf8AByD8Wf2k11P4IfsVnUfA/gabfb33ihn8rWdaiIAIQrzZRHnh&#10;SZWUjcyAtHX5cO7yO0kjszM2WZjkk1nKfY0jDudb8c/jx8X/ANpb4nan8Y/jp49v/EniTWJvMvtS&#10;1CTLeyIowscajhY0AVRwABXI0VveFvBNzrDLfagrQ2vUf3pPp6D3/KujA5fisyxCo4eN2/uS7t9E&#10;VKUYRuzBor0bWfCGk6rYLZpCsLRLiGSNfu+3uK4PVtF1DRLn7Lfwbf7rL91x6g16mdcOY7JrSn70&#10;H9pbJ9n28u/roop1o1Nj6s/4Jg/8FhP2j/8Agml4s/s/w5I3ij4e6hceZrngPUrtkhZjjM9rJhvs&#10;0+B94KyMPvo2FK/0afsTft5fs3ft/fCtPit+zv43W+jhWNda0S62x6ho8z7tsV1CGJjJ2PtYEo4U&#10;lWYAmv5Fa7b9nz9o342fsq/FCw+MvwA+ImoeGfEOmvmG+sJOJE/iilQ5SaJsfNG4ZW7ivBjLlLlH&#10;mP7GgQelFfmZ/wAEu/8Ag40+BX7VEGn/AAg/a2l034d/EGTbBb6pLN5ei60+3qkrn/RJWIP7qRip&#10;OAjksEH6Yo6yKHRgysMgjvWqdzJpxHUUUUxBRRRQAUUUUAFFFFABRRRQAUUUUAFFFFABRRRQAUUU&#10;UAFFFFABRRRQAUUUUAFFFFABRRRQAUUUUAFFFFABRRRQAUUUUAFBOOtFeX/tf/tefBT9iD4Fax+0&#10;D8evEP2HRtLUJb2sG1rrUrps+XaW0ZYeZM5BwMgABmYqiswAPKv+CtP/AAUl8E/8E2v2Y7z4hzXF&#10;reeNdcWSx8BeH5JRuurzbzcOvUwQBleQ4wSUTIMimv5aPG/jXxX8SPGWrfELx1rk+p61rmozX+ra&#10;jdNmS5uJXLySN7sxJ445r1j9vr9uv4xf8FCf2htT+PPxbvTEkjG38O6DDMzW2jWAYmO3iB6nHLvg&#10;F3LMcZAHidYylzG0Y8qCvSP2Pv2iNb/ZM/ai8CftIaBA003g/wASW9/NarJt+1W4bbPBu7eZC0ke&#10;e2+vNyGABK/e5HvRUlH9oHhbxNovjLw1pvi3w5fJdafqthDeWNxGwKywyoHRwRwQVYH8a0K+Ef8A&#10;g3U/aih/aM/4Jq+GfDWo6jLPrXw2vJvC2qC4bLeTEBJZlf8AYFtLFGPeFh2r7uroWqMHo7BRRRQI&#10;KKKKACiiigAooooAKKKKACiiigAooooAKKKKACiiigAooooAKKKKACiiigAooooAKKKKACiiigAo&#10;oooAKKKKACiiigAooooAKKKKACiiigArJ8e+NdB+G/gfWviF4pvFt9M0HSbjUdRuHbCxQQRNLIxP&#10;YBVJrWr4X/4OJv2kbb9n3/gmP4u0S21KS31b4h3dv4V0tYWwzLOTLdbuQdhtYZ0J5GZFU/eoeiGt&#10;Wfzj/tA/GXxP+0T8c/GHx48ZyK2qeMPEl5q14qZ2xtPM0nlr6KoYKo7BQK4/NFXvDFgdT162tSm5&#10;fM3Op6bRyanD0Z4rEQow3k0l83Y2k+VXOruPBUF74Vt7KMbbqGLdG7f3jyVPtn8q4m4gmtZ2triN&#10;lkRsMrdq9ZrB8Y+EU1yL7bZBVukX/v4PQ+/p/nH6fxJwrHEYaNXBx9+CSt/MkrL/ALeS+9adjio1&#10;+WVpHA1+yP8AwQ1/4L6w+EYNF/Yy/bo8YN/Zu+Oy8FfETU7gYsgSFSzv5G6RDOEuWOIxhZCEG9fx&#10;wlilgkaGeNldThlZcEGm1+We9GVmdvxI/tMt7m3uoUntZlkjkUNHIjBldSMggjqCKkr+dD/gkN/w&#10;X9+J/wCxM+m/AP8AaXfUPF3wrUrBY3CsZdS8NL8qjyCx/fWygHNueVHMZGPLb+gL4I/HX4Q/tH/D&#10;fTvi58DviHpnibw7qke+z1TS7gOhPdGH3o5FPDRuA6nhgCMVpGXMZSi4nW0UZ5xRVEhRRRQAUUUU&#10;AFFFFABRRRQAUUUUAFFFFABRRRQAUUUUAFFFFABRRRQAUUUUAFFFFABRRRQAUUUUAFFGcdaCwA3E&#10;0AFR3F1b2kMlzdTLHHEheSSRgqqoGSST0AFfGf7ev/Bdf9hv9heK88L3PjNfHnji2Oz/AIQ3wfcJ&#10;M8EnPF1ccxWwGPmUlpRuBEZHNfiF/wAFAv8Agt5+2v8At+veeE9e8V/8Ib4FuN8a+CfCs0kMNzCW&#10;JC3k2fMu2xtBDbYiVyI1JNS5JFKLZ+tv/BSD/g45/Zd/ZMOo/DL9m77L8UPHsAeF5LC7H9iaZNt4&#10;M1yhP2llYjMUBP3WVpImFfhT+17+3F+05+3T8RW+Jf7SnxPvNculJGnaav7mw02PAHl21smI4hhR&#10;kgbnI3OzNknyUDHSjNZuTkaqKiFOhjluJVggiZ3Y4VVXJNaGheFtU1+QG3i8uHPzTyD5R9PX8K7n&#10;QfDOmaBF/ose6Vlw8z/ePt7D2r6TJeF8dmzVSXuU/wCZ9f8ACuvrt+RlUrRp6dTH8MfD+O2232uq&#10;Hk6rb/wr9fX+X1rqQABgCiiv1rLcrweVYf2WHjbu+rfdv+kuh586kqjuwqvqWmWWrWrWl/AHQ/mp&#10;9QexqxRXbUp061Nwmk09GnqmTtsee+JvBl9oRa5t901r/fA+ZP8Ae/x6fSsUHPSvXCMjBFcz4j+H&#10;1teBrrRAsMnUw/wt9PQ/p9K/Ns84LlC9fL9V1h1X+F9fR69r7HbSxHSZxNfd/wDwTX/4L6ftX/sH&#10;ix+G3ju5l+I3w1gbb/wjmtXhF5p0e0KPsV2wZo1XC4hcPFgEKIyxevhW8srvT52tr23aOReqsKir&#10;89lGdObjJNNbp7nXpI/rU/Yf/wCCl37IX/BQLwiuvfs+/E2GXVIowdS8JasVttWsDtBPmW5YlkGc&#10;ebGXiJBAckED3sMG6V/GJ4J8b+M/hr4rsfHfw88V6joet6XcCfTdW0m8e3ubWQdHSRCGU+4Nfqt/&#10;wT//AODpD4u/DCGx+HH7dng2Xxto8Kxwx+NNBjjh1eFQTl7iIlYrvjHKmJ/lJYyMc1Sn3M3T7H7z&#10;UV5f+zB+2b+zF+2X4O/4Tn9mv4zaN4ps1x9qhs59l1Zsf4Z7eQLLAfQOoz1GRzXqGR61oZhRRRQA&#10;UUUUAFFFFABRRRQAUUUUAFFFFABRRRQAUUUUAFFFFABRRRQAUUUUAFFFFABRRRQAUUUUAFFFFABQ&#10;TjmjI9a+Mv8AgqD/AMFqf2av+CcehXHhM3cfjD4lzwZ03wRpd0ubXcpKzX0oyLeLj7uDK+V2ptJd&#10;S9gWp7f+2p+29+z7+wX8GLv42ftA+LVsbOPdHpWlW2177V7nGRbWsRI8xzxkkhUHzOyqCa/mX/4K&#10;T/8ABSj44/8ABSv44P8AEz4m3B07QdNMkHg7whazFrbR7VmzjOB5074UyTEAuQAAqKiLxf7Yn7af&#10;7Qn7dfxfuvjR+0R41k1TUJMx6fYwgx2el2+ci3toskRRj6lmPzMzMST5TWMpcxtGPKFafhfw3ceI&#10;b0Jgrbxn99J7eg9zUWgeH73xBefZ7YbY1/1szDhB/j7V6NpemWmkWS2NlHtRfzY+p96+t4Z4bnml&#10;VYiurUk//An2Xl3fyWu2Nat7PRbnJ/EfRrezSzu7SLair5O0dBjlf61y9ekeMLD+0fD1xEqbmjXz&#10;E47rzx74yPxrzep4zwMcHm3PBWjNJ+V1o1+CfzDDy5qfofqt/wAGpP7TV14C/ay8Yfsv6pfxrpvj&#10;7w3/AGjp8MjfMdS08lgE/wB62luGb18lf7tfv0DkZr+Qn9g/9oY/softkfDf9oaS6uIbXwv4stbn&#10;VWtc+Y1gz+XdoBkZ3W7yrjODuweDX9eNldW19aR3tlcxzQzIHhmhcMrqRkMCOCCOQR1r5am9DSpu&#10;S0UUVoZhRRRQAUUUUAFFFFABRRRQAUUUUAFFFFABRRRQAUUUUAFFFFABRRRQAUUUUAFFFFABRRRQ&#10;AUUUUAFFFFABRRRQAUUUUAFFFFABRRRQAUUUUAFfhX/wdqftEya78aPhn+yzppZbfw7oNx4j1Rlk&#10;4lnvJPIhQjsY47WRs9xce1fuk5OODX8pv/BZT463f7Q3/BTL4ueOJNQW4tbHxVLoemNGwKC208Cz&#10;TbjjDeSXyOCXJ71E9i6e58x11PwxsPMvLjUm/wCWaCNfcnk/y/WuWr0LwDYiz8ORybfmnZpG/kP0&#10;Ar6Xg3CfWs7jJ7QTl+i/F3+ROIly0/U2qKKK/ZjzjF8U+ELbxBH9ogKxXS/dk7N7H/GuDvbG7024&#10;a0vYGjkXqrV6tVHW9A07XrbyL2L5h/q5F+8n+fSvj+IeFaOaXr4e0avXtL17Pz+/uuijXcNHseY1&#10;7X+xL/wUG/al/wCCf3xD/wCE9/Zz+Ik1hDcTRtrXh28zNpmrohOEuICQGOCwEilZEDNsdcmvKPEH&#10;hTU9AkLyr5lvn5ZlHH4+hrLr8nxWFxGCrOlXi4yXR/1qvNaHdGUZK6P6U/8AgnF/wcF/sjftsJYf&#10;D74pX9v8MviJP5UC6Lr18osNUnY7cWV02FLM2AIZdkhLqqebya+/EYOodTwa/iwBwcivtP8AYM/4&#10;Lw/t0/sNrZ+EV8X/APCwPBFrH5SeEfGFw8oto+MC1uc+db4Awq5eIAn92TgjOM+5Modj+n2ivhT9&#10;iz/g4V/4J8ftZW1toXi7x5/wq/xVJGnm6J45nSG2eQj5hBff6h1DcDzDE7ZBCdcfc9vdW13BHdWl&#10;wkkUiB45I23K6kZBBHUEVaaexDTRJRQCD0opiCiiigAooooAKKKKACiiigAooooAKKKKACiiigAo&#10;oooAKKKKACiigkDrQAUUm4dc14N+1H/wU5/YT/Y6S8tPjz+0l4d03VrFf33huyuvtuqbiMqv2SDf&#10;KpPYsqryCSBzQB71VfVNV07RLCbVdYv4LW1t4mkuLq5mEccSAZLMzYCgAZJJwBX4y/tYf8HZllaz&#10;TeH/ANin9ng3S+UQvib4hyFFD5x8llbSZZcchmnU54Kcc/l3+1T/AMFFv21f21L7z/2jv2gNd16z&#10;Vy0OhxzLa6bDk9VtYAkOe24qWwMEmoc10LVN9T95v20f+Djf/gn/APsuwzaB8MvEcvxZ8TL5ijT/&#10;AAbMpsIHX7vnX7AxbWPGYBMRtOVHy5/H79uD/gvD+31+2xHdeF7j4gf8IF4PuoGgl8J+CZJLZLmN&#10;shhc3G4zT7lO1kLLER/yzGTn4wo4FQ5SZaiogSSck0VJaWl1fzfZ7K3eVz/DGuTXUaJ8NZXKz65P&#10;tHXyIzkn2J/w/OvRy7J8wzSfLh4Nrq9kvV/pv5ClUjT3ZzNjp97qc/2awtmlf+6o6fX0rrtA+HNt&#10;bFbnW3WZ+vkr90fU9/5fWuisNNsdLg+zWFssa+ijr9fWpq/Ssn4NwOBtUxP7yfb7K+XX56eRxVMR&#10;KWkdBscaRIscSKqqMKqjAAp1FFfZ7aI5wooooAKKKKACiiigCrqmjadrMH2fULZZMfdb+JfcHtXG&#10;678PtS04mfTN11D12qvzr+Hf8PyrvKK8TNuH8uziN6sbT6SWj+fdevysaU6s6ex5Gcg4Ior0jW/C&#10;Wj64Gkmh8uY/8to+G/H1/GuR1rwLrWlFpYE+0w/34l5A91//AF1+Y5rwnmmW3nFe0h3jv81uvlde&#10;Z3U68J+TJvhf8V/id8E/Gtn8R/g/4/1jwxr2nsWs9Y0PUJLW4iyMEB4yDggkEdCCQQQcV+oP7EP/&#10;AAdO/Hr4Yx2Pgn9tj4fReP8ASYY/LbxVoSR2esKM8NJF8tvckD5eBCx+8WY53fk8SB1or5m7Rta+&#10;5/Wp+yH/AMFOf2Iv247K3X9nz466VfaxLaLPP4V1F/serW3GXVraXDPsPDPHvjz0cggn3wHIzX8W&#10;ljf3+l3kWo6XeTW9xDIHhuIJCjxsOjKw5BHqK+3f2PP+DhD/AIKMfsom10HWviLH8SPDVvCIV0Px&#10;8HupY0B6x3istwrAfKN7yIB/AcDFqp3M3T7H9N1Ffmb+yh/wdDfsN/GSCw0P9obQtc+FuuTfJdTX&#10;cJ1HSVfttuYF80A+rwqFzgsQN1foP8Ifjr8F/j/4X/4TX4HfFfw94u0nzPLbUPDurQ3kSPjOxmiY&#10;7WxztOD7VakmRyyR1dFJuX1paYgooooAKKKKACiiigAooooAKKKKACiiigAooooAKKKKACiiigAo&#10;oooAKKCwHU1wP7QX7UX7PH7K/hJfHP7RHxm0DwfpsgkNvLrWoLE92UALJBF/rJ3AI+SNWbkcc0Ad&#10;9XG/HX9oX4J/sy/D+6+Knx8+Juj+FPD9owWXUtYuxGrSHOI415aWQ4OI0DM2DgGvyb/bh/4OsPDO&#10;mQ3Xgr9gf4WSancSQyR/8Jx40gMMEL9Fe3slO+Xj5g0zR4OAY2Ga/Ij9pH9rD9o39r3x23xI/aR+&#10;LmseLNW27IJNQn/c2sf/ADzhhQLHAmcnbGqgkknkkmHPsaKHc/TP/gpV/wAHO3jz4jxah8If+Cfe&#10;nXnhbR2Z4bn4ialGBqV2obGbOEgi0RgOJH3S4fhYWXNfknrWt614l1i68ReJNYutQ1C+uHnvr6+u&#10;GlmuJXO5pHdiWdiSSWJJJOTVWlRHkcRxqWZjhVUdaz96TNErCE1reGvCl94gm34Mdup+eYjr7D1P&#10;8q1PDXw9lm23uujavVbcdT/ven06/SuwiiigiWGCNVRRhVUYAFfd5BwfWxDVfHLlh0j1fr2X4vyO&#10;WriFHSJFp2m2elWi2VjCEjX9T6n3qeiiv1KnThSgoQVktElskcO4jKHUow4Iwa8s1SybTdTuLFjn&#10;ypWVSe4zwfyr1SuD+I1kLbXhcqP+PiIM3+8OD+mK+J47wntcthiEtYSt8pf8FI6sLK02u5z9f1c/&#10;8Eev2in/AGov+Cbnwp+J99u/tCHw1Ho2r7pNzPdWDGyklJ9ZPIEuO3mY7V/KNX7sf8Glfx2vNf8A&#10;gP8AFD9nTUb9WXwz4ktNb02FmG5Yr2FopQB12h7RW44DSn+9X5TD4jsn8J+vFFFFbGIUUUUAFFFF&#10;ABRRRQAUUUUAFFFFABRRRQAUUUUAFFFFABRRRQAUUUUAFFFFABRRRQAUUUUAFFFFABRRRQAUUUUA&#10;FFFFABRRRQAUUUUAFFFFAHA/tVfGG0/Z8/Zn8f8AxyvbuOFfCXg/UdVjaVgA0sFs8kaDdwWZwqhf&#10;4iwHOa/jxuru5vrmS+vbiSaaaRnmmkYszsTksSepJ71/SN/wcyfGq0+F3/BL7WPBYvGjvPH3inTN&#10;Eto45AGZElN7KcdSmy02nHGZFB68/wA2tZT3NYbDo43lkWKNcszYUepr1aztks7SK0jHyxRqi/gM&#10;V534OtDeeJLVNvCSeY3ttGf54r0iv0zgHC8uHrYh9Wor5K7/ADX3HLipe8kFFFFfoJyBRRRQAjok&#10;iGORAytwysODXMa/8Ora5LXWiOIZOphb7h+np/L6V1FFefmGV4HNKPs8TBPs+q9Huvy7lQqSpu6P&#10;Kr/TL/S5vs9/atG3+0vB+h71BXrF3Z2l/Cbe8t0kQ/wuua5nWPhpBITNot15Z/54zcr+B6j9a/OM&#10;04HxuHvPBv2kez0kv0f4PyOyniYy0locbXu/7KX/AAUz/bj/AGKbhV/Z8/aF1zTNN27X8O38ovtM&#10;Zc54tbgPGjf7aKr4yN2Ca8U1PQdX0dsX9i6r/fAyp/EcVTBzXxdajWw9RwqxcZLo1Z/idN1JaH7R&#10;fss/8HaVxE9j4f8A2yf2afMj8vbeeJvh7d/OWA4b7DdMAcnG4i4GOSFPC1+gn7OP/Ba7/gmj+06v&#10;2XwR+1Doej6lgb9H8aMdHuAScBVN1sjmPtE7474r+VmioUpC5Yn9pOmanp2tadBq+j6hBd2tzEst&#10;vdWsokjlQjIZWBIYEdCODU9fx1fCL9qP9pX9n8/8WN+P3jLwivmeY0Xh3xJc2cbN6skbhW/EGvrj&#10;4S/8HJX/AAVT+GFnb6drPxT8P+Mre2VVjXxZ4VgdyoGMNLa+RI5PdmYse5qvaE+zP6XaK/EH4V/8&#10;Hc3jS006K1+N37Gel395u/f3/hXxVJaRlcD7sFxDMQc5PMp6gdsn6A+Gf/B1n+wB4mjhtviL8L/i&#10;V4Xunb99J/ZNpe2sY9d8VyJG/wC/X51XNEnlkfp9RXxL4a/4OI/+CR/iOTy5P2nZtNJ+7/aXg/VY&#10;wfbK2zAfiQK9W8D/APBWH/gml8Q7c3Ph39ub4YxhQD5eseLbbTpDkkcJdtGx+6eg4GD0Iy+aIuWX&#10;Y+hKK8z0f9tT9jnxEyx6B+1j8NL5pG2otn470+UscZwNsx5xW5D+0N8ArhPMg+OHhB16bl8S2pH/&#10;AKMp3FZnYUVyX/C/PgXtLj4z+Eyq/eYeIrXA/wDH6R/2gfgNGhd/jZ4RCqMknxJa8f8AkSgDrqK8&#10;61n9r/8AZN8OHHiH9p/4d2P7vf8A6Z42sIvlzjPzSjjPeuU8S/8ABTD/AIJ2+ErGW/1z9ub4SosO&#10;N8MPxC06abkgcRRzM7cnnCnAyTgAmi6HZnuFFfG/in/gv7/wSS8KFo5/2ubK+kX/AJZ6V4b1O5zx&#10;/eS2Kf8Aj1eZ+Pf+DoT/AIJe+D2VfD978QPFW6PcToPhER7Tn7p+2zW/P0yPep5oj5Zdj9FKK/HX&#10;xv8A8HdXwvtJHX4cfsW6/qC7v3cmt+LoLMn0ysUE2PzNfO3xX/4Osf29/Fl7NH8Lfhb8O/CNi0jG&#10;38zT7nULtF7BpZJljYgdxCuT+VHPEOSR/QnXO/EX4tfC74Q6QPEHxX+JOgeGdPYsFvfEGrw2cTEd&#10;QGlZQcZ9e9fy7fG3/gtX/wAFQ/j2BD4x/bB8T6fbKrKtn4TaLRY9p6hvsKRNJ/wMsa+bvF/jfxr8&#10;Qdcl8TePfF+qa5qU5zNqGsahJczyH/aeRix/E1PtCvZn9M3x8/4ODf8Aglt8BLubSH+PreMtRt8+&#10;ZZeA9Lk1FSfRbn5LZvwmPvivhz9of/g7b8UXjXuk/sq/sp2dnHuK2GuePNVad2Xs7WdrsCNjt9oc&#10;A9zX40UVPNIrlifTn7S3/BY//gpD+1bD/ZnxN/af12y0vcx/sXwm66RasG/hkFoEadR2ErPjqOc1&#10;8yyyyzyNNPIzu7bmdmyWPqTTaktrW6vJPKtbaSRv7salj+lEYyqStFXZWxHRW/p3w51u8O69ZLZP&#10;9o7m/If4iuh0rwDoWnbZJ42uZB/FN93/AL56fnmvpMBwlnOOs3Dkj3lp+G/4L1MZYinHrc4nTdF1&#10;TWG2adZPJ23Ywo+pPFdNo/w0RSs2t3W7/pjD0/E/4fnXVRxxwoI4kVVXhVVcAU6vuMt4LyzCWnXb&#10;qS89I/d1+ba8jlniZy20ILDTbDS4fs9hapEv+yvJ+p71PRRX2FOnCnFRgkktktEc++4UUUVQBRRR&#10;QAUUUUAFFFFABRRRQAUUUUAFFFFAGbq/hLRNZzJcWuyT/ntD8rfj6/jXK6t8O9Ysd0mnst1GBnC/&#10;K35d/wADXeUV4OZcN5Tml5VIcsn9qOj+fR/NGsK1SGx5LNDNbSmG4haN16q6kEU2vVL/AEvTtTj8&#10;q/s45RjHzLyPoeorn9U+GVnMfM0q8aE/885fmX8+o/Wvg8w4HzHD3lhpKou20vx0/H5HVHFQlvoc&#10;X1rc+H/xP+Jfwm15fFXwr+Ieu+GdUj4j1Lw/q01lcLzniSFlYc+9V9S8H+INLG6WxaRB/wAtIfmH&#10;6cj8RWWcqcMuK+RxGFxWDnyV4OL800dEZRlsff37OX/Byf8A8FLvgfJZ6d458ZaJ8SNJto1ia18Y&#10;aSouTGMDIurbypGkwPvymQk8sGNfeH7PP/B2L+y74wT+z/2lPgH4p8E3W5Ql9oFxHrFm3XLPnyZo&#10;+2AqSZ9RX4I0VjzSFyxZ/WL8B/8AgrV/wTk/aPsY7r4Y/tdeDvPkYINN17Uf7JvNxHQQXoikb0yo&#10;Kk9Ca+h7O8ttQtY76yuI5oZo1eGaFwyupGQwI4II5BHav4s67v4UftR/tL/AhRH8Ff2gfGnhOMSe&#10;Z5Ph3xNdWcZb1KxSKpP1FV7Rk+zP7FaK/mS+FP8AwcW/8FW/hfY2+lXfx107xVa2sYjhj8V+GbS4&#10;kIH9+aJI5pD/ALTux96+k/hF/wAHb3x80i2a3+O37JfhPX5DtC3XhXW7nStvqWScXW4n2ZR/R+0Q&#10;vZyP3aor8n/ht/wdpfsi6vJ5XxX/AGa/iFoO5eJNFmstSQN775bdgMdwCfbvXtnhP/g5P/4JP+JL&#10;KG51P4xeINDklXMlrq3gy9Lw89GMCSpn/dZhT5oi5ZH3pRXyz4G/4LZ/8EqviHdRWegftseEbd5m&#10;VVbXGuNLUEkDlryKJVHIySQAMk4AJHpWmft//sIa2yro37avwlvC3Ci1+I+lyZ/75nNPmQuWXY9c&#10;orh9N/ad/Zt1mGO50j9oLwRdRyZ8uS28WWcitjrgrIc9D+VWh8fvgSTgfGnwmfp4jtf/AI5TEddR&#10;XJN8fPgUjFH+NPhNWXgqfEVrkf8Aj9VL/wDaZ/Zw0qKSfVP2gPBNqkYzI9x4rs0CD1JMnFAHcUV5&#10;Hqv7f/7COhO0et/tq/CWzZfvC6+I+lx4/wC+pxXmPjj/AILe/wDBKb4fXElrrv7afha4eNiG/sOK&#10;61NSQccNaQyqfqDgjnpzS5kPlkfVVFfAfjX/AIOXf+CU3hWxe60f4meKPEUithbXRfBt0rv7g3Qh&#10;TH1YGvCfiR/wdu/s46ZPLH8I/wBk/wAba0o4im8Q6taabu+qxG5wM++cflS5oj5ZH65UV+AHxn/4&#10;OwP2yvFd28HwP+BHgPwfYsPlbVftOrXin2k3wRYPoYT9a+VPjr/wWs/4Kf8A7Qy/ZfGv7XHiPTbN&#10;dwSw8ImPRY9p/hY2SxPKP+ujNil7RD9mz+nj4uftDfAf4B6emqfG740eFfCFvIpaKTxLr1vZCRR1&#10;K+a67vwzXwv+0j/wc7f8E6/g7aXth8Ip/EXxO1i3ylvFoelvZWLyA9GubsIQvX544pQe2Qc1/Ot4&#10;h8S+JPF+s3HiLxb4gvtU1C6kL3V9qN0800zHuzuSzH3JqlU+0ZSgj9Iv2qP+Dnv9vj42vPo3wL07&#10;QvhXo8kZQNpMAv8AUmDLg7rq4XYp6lTFFGy5+8SAR+fPxC+JvxI+Lniafxr8VviDrfibWLo5uNV8&#10;QarNeXMnJPzSSszHknv3rDoAZm2KpJPoKnWRewUVsaT4G13VNsjwfZ42/jm4P5df5V1WjeBNF0rb&#10;LOn2mYfxyj5R9F//AF19HlvCubZlaXLyQ7y0+5bv8vMxnXpw8zkdD8IaxrhEkcPkw95pBgfh612m&#10;g+E9K0BQ8MfmTYw00nX8PStSiv0nKOGMtym00uep/M+notl+L8zjqVp1NOgUUUV9GYhRRRQAVzXx&#10;Ns/O0mG9Cf6mbBb0Vh/iBXS1R8T2hvtAurZV3MYSyr6kcj9RXl51hfrmU1qPeLt6rVfikaU5ctRM&#10;8xr9Av8Ag2g+Ng+FP/BUDR/B95qa29n4+8L6loUqyyBY2lWMXsQOeNxe0CL3Jk2j72D+ftd3+y58&#10;XG+AX7S3w/8AjeHlVfCXjLTdWl8k/M0dvcxyOo+qqR75r8DPUP7FaKisr2z1K0i1DT7qOe3njWSG&#10;aFwySIwyGUjggjkEcEVLXQc4UUUUAFFFFABRRRQAUUUUAFFFFABRRRQAUUUUAFFFFABRRRQAUUUU&#10;AFFFFABRRRQAUUUUAFFFFABRRRQAUUUUAFFFFABRRRQAUUUUAFFFFAH4d/8AB3D8a7K/+Inwh/Z1&#10;srl/tGl6Pf8AiLUof4dtzKttbn6j7Lc/gR61+OdfbX/Bwx8ZLD4w/wDBVb4gpo14txZeFIbDw9BI&#10;v/PS2tkNwn1W5knT/gNfEtYS+I3jsdR8L7Rnvrq+P/LOMJ+Zz/Su0rn/AIcWbW+gG4Yf6+ZmX6Dj&#10;+YNdBX7fwvhvquR0V1kub/wJ3X4WPOry5qrCiiivoDEKKKKACiiigAooooAGUMu1lyDwQe9Y+peB&#10;/D2o/N9k8hv71v8AL+nT9K2KK5sVg8LjIcleCkvNX+7sVGUo7M4nUPhlqUO59OvY5h/Csnyt/Ufy&#10;rFvvD2t6bzeaZMq/3gu5fzHFeoUV8pjOB8pr60XKm/J3X3PX8TaOKqLfU8jozXqV5omkagd15psM&#10;jf3mjG78+tZd58O/Dlyd0McsH/XOTI/8ezXzmI4DzKnd0akZLzvF/qvxNo4qHVHA0V19z8LU5az1&#10;c+yyx/1B/pVKX4aa4nMVzbP/AMCI/pXjVuFs+ovWi36NP8maKvSfU52itaXwP4pi/wCYWW/3ZVP9&#10;ahfwt4jTltGuP+Ax5/lXnTyrNKfxUJr/ALdl/kae0h3Rn/hRVptB15RltEu//Adv8KjbTtQjO2Sw&#10;mVvRojXPLC4qHxQa+THzRIaCM9ak+x3gODaSf9+zS/Yb48Cyl/79mo9jW/lf3Md0RUVaXQ9bc4TR&#10;7o/S3b/CpI/DPiGQ4XRbn/gUJH862jgcZP4aUn/26/8AInmj3KOMUYGc4rUj8GeJ5eF0iT/gTKv8&#10;zVq3+HXiOYZlWGL2kl/wzXVTyXOKztHDz/8AAWvxaF7SmuqMGiuog+F185xdapEg/wCmcZb+eKvQ&#10;fC/SlwbnUJ3PfZhc/wA69Kjwjn1b/l1y+rS/Vv8AAh4ikupxNCq7nai7j6CvRrbwR4ZtlwNNVz/e&#10;kYtn9cfpWjbWNnZp5dpaRRL/AHY4wv8AKvYw/AOMl/HrRj6Jy/PlM3io9EecWfhXxFfDdBpMu3+9&#10;INoP54rWsvhhqUmGv9Rjj9VjUsfp2rtqK+gwvA+T0darlN+bsvuVn+JjLFVHtoYlh4A8PWTb5IGu&#10;G/6bNx+QwK17a1trOLybS3SNP7sagCpKK+mwuX4HAxtQpxj6JX+/dmMpSluwooorsJCiiigAoooo&#10;AKKKKACiiqd/r2jaYdt9qMUbddu7LfkOazq1qNCPPUkoru2kvxGk5aIuUVzt18S9DicrbQTzY/iC&#10;hQfzOf0qjL8UpT/qdGUf70+f6V4dbijIaLtKun6Jv8UmjVUKr6HYUVxY+KF/nnS4f++zUsfxTcD9&#10;7ogP+7cY/wDZaxjxhw/L/l7b/t2X+QfV63Y6+iuXj+KGmkfvtNmX/dYH/Crdt8RfDc5xLLND/wBd&#10;Is/+g5rsp8RZHWdo4iPzdvzsS6NRdDdorPg8U+Hbj/V6xB/wN9v88VeSSOVd8bqwPQqc16lHE4fE&#10;K9Kal6NP8iHGUd0OooorYQUUUUAFFFFABVW/0PSNTyb7T45GIxuK4b8xzVqis6lGlWhyVIqS7NXX&#10;3ME2tjmb/wCGemTKTp95JC3YN8y/0P61j3vw68QWpzbeXcL/ANM3wR+Bx/Ou+or53F8I5HirtU+R&#10;94u34ar8DaOIqR6nld5pGraecXunTR/7TRnB/Hoar5r1wgHqKp3eg6Nftvu9Mhdv73ljcfx6187i&#10;eAHvh6/ykv1X+RtHFd0eX0Zr0C8+Hnhu55ihkgP/AEykPP8A31ms+4+Fls3/AB6as6+0kQb+RFeH&#10;W4Kzyl8MYy9JL/26xosRTZx9AGOgrpJfhlrC/wCpvrdv94sP6VVn8A+J4Wwlksg/vRzL/UivLq8P&#10;53R+LDy+Sv8Alc0Vam+pi4orRbwj4lQ86PN+ABqI+HfEC8HRLr8Ldj/SuOWX5hD4qMl6xf8AkVzx&#10;7lPGeKKsSaTqsQ3SaZcL2+aFh/SmGyvRybOX/v2axeHxEd4P7mPmRFRgelSCyvCMi0k/79mpI9J1&#10;abmHS7h+cfLCx/pQsPXltB/cx3RXoq4vh3xAxx/Yl1+Nu3+FTJ4R8SucLo03/AsD+ZraOX5hP4aM&#10;n/26/wDInnj3M3rQBjgVtW/w/wDE0xxJaxxe8kw/pmrkHww1Rj/pGowJ67QW/wAK7qXDueVvhw8v&#10;mrfnYl1qa6nM0V2lv8L9OQf6Vqcz/wDXNQv881pWngfwzaKANO8xh/FKxbP4dP0r1sPwRnVb+Jyw&#10;9Xf/ANJv+Zm8TTWx53HFLM2yGNmb+6q5rUsPBPiO/IIsDCp/inO3H4df0r0K3tLWzTyrS2jjX+7G&#10;gUfpUlfQYXgHCxs8RWcvKKS/F3/QylipdEcrp3wxgQ79U1Bn/wBiFcfqf8BW9p2g6PpI/wBAsI42&#10;Ax5mMt+Z5q5RX1eByTK8us6FJJ93q/vd39xhKpUnuwooor1TMKKKKACiiigAooooAKCMjFFFAHlO&#10;pWrWOoz2bD/VTMv5Goa2vH9obXxLJJjiZFkX8sfzBrFr+fMyw/1PMKtH+WTS9L6fgetCXNFM/rK/&#10;4JO/Gqz/AGgf+CcXwd+JlpctNJJ4JtdOvpJPvG7sQbK4z/22t5Me2K+hq/MX/g1U+Mlh41/YE8Qf&#10;CSS9U6h4J8e3Ia17pZ3kMU8Tn/emF2P+AV+nVYR+Ezl8QUUUVRIUUUUAFFFFABRRRQAUUUUAFFFF&#10;ABRRRQAUUUUAFFFFABRRRQAUUUUAFFFFABRRRQAUUUUAFFFFABRRRQAUUUUAFFFFABRRRQAVHd3d&#10;rYW0l7e3CQwwxs8ssjbVRQMliT0AFSV4b/wUw+Kdj8Ff+Cfvxi+JF7qK2rWPw81SKzmb/n6nt2gt&#10;1+rTSxqPdqAR/Kn+0X8UG+N37QXjn4ysrr/wlni/UtXVZGyyi4upJgCfUB8VxtFSWVu13ew2ijmW&#10;RUH4nFYwjKpNRW70Og9K8N2rWWg2luy4ZYFLD0J5P86vUAADAor+iaFGOHoRpR2ikvuVjyG7u4UU&#10;UVqIKKKKACiiigAooooAKKKKACiiigAooooAKKKKACiiigAooooAKKKKACiiigAooooAKKKKACii&#10;igAooooAKKKKACiiigAooooAKKKy/EHivTdATbK/mTkfLCh5/H0Fc+JxWHwdF1a8lGK6v+t/IqMZ&#10;SdkabusaF5GCqoyzN0Fc/rPxD0qw3Q6cv2qT+8pwg/Hv+H51ymueJ9V19/8ASptkWflhjOFH+J+t&#10;Z4GDnNfnObccVqjdPAR5V/M9/ktl87+iOunhVvI09U8X69qxZZrwxxt/yyh+Vfp6n8azCSTk10nw&#10;y+D/AMU/jR4gXwt8Jvh7q/iLUDt3W+k2LzGME4DOVGEXP8TEAetfaXwJ/wCCBv7QXjILqXx3+IGk&#10;+C7YoCtjYqNSvC3dW2MsKDH8QkfkdO9fjvFPH3D+Qv2ud46MZb2lJym/SCvK3orHs4HKsdjtMNSb&#10;XfZfe9PxPgnNFftL8L/+CHv7DvgWzjXxfomveL7pcGW41rWpIULd9sdr5QC+xLH3Ne6+E/2Kv2Q/&#10;A9nHZeGf2ZfAsAiXCzSeF7aWY85+aWRGdj7lia/Gcy+khwjhpOODw9Wrbq1GEX6Xbl98UfTUOCcy&#10;qK9WcY/e3+VvxP55aK/o2P7O37P5GP8AhRng/wD8Jm0/+N1k6n+x1+yTrMTQ6r+zB8PbgMu3Mngy&#10;xLD6Hysg89RyK8mH0mMob9/L6i9Jxf6I6JcC4npWX3P/ADP536Pwr94fFf8AwSk/4J/eMJmudQ/Z&#10;x0y1kbPzaTfXVmBn0SGVV/TivOvGn/BCr9hvxLE39gx+LfDsm35W0vXhIM+4uY5c/gR+HWvewf0j&#10;OBq7SrUq9PzcItL/AMBm3+Bx1OCc2j8MoP5tfmv1Pxjp0VxPbtvgmeNv7yMRX6deM/8Ag3i0dxNL&#10;8Pv2m7qE4Jt7fWfDayZPZWkimX8wn4V4R4//AOCGn7c/hDzZPDWneGPFEacx/wBja8Indf8Adulh&#10;APtk89Ca+4yvxe8O8ykvY5jCD/v81P8AGaivuZ5VfhvOsP8AFRb9LS/K7Pk+y8aeJLIrjUmkVf4Z&#10;huz+PX9a2dP+J4LbNV03A/56W7f0P+NWPij+zX+0D8E5JV+LHwZ8SaBHDJsa61LSJUgLZx8su3y2&#10;B7EMQe1cTX61lfFmYezVXCYr2kOnvKcX6PX8GeFWwvLLlqRs/SzPUNL8QaRrCj7BeqzYz5Z4YfhV&#10;yvJEd42DxsVYdGXtW/onxB1TT9sGoD7TD0yx+cfj3/H86+8yvjqhVahjYcr/AJlqvmt18rnJPCve&#10;J3lFU9H1/S9ch83T7kMf4o24ZfqKuV95RrUcRTVSlJSi9mndHK046MKKKK0EFFFFABRRRQAUUUUA&#10;FFFFABRRRQAUUUUAFFFFABRRRQAUUUUAFFFFABRRRQAUUUUAFFFFABRRRQAUUUUAFFFFABRRRQBx&#10;/wAUbRt9pfAcYZGPp0I/rXJ133xFtjP4caZR/qZlY/8AoP8AWuBr8Z4zw/sM8lL+dKX4W/NHo4eV&#10;6Z+tn/BpL8WoND/aW+KnwSuZ9p8ReC7XV7cNIAGexuvKKgd223xP0Rq/eTNfy9/8EAPinZfCv/gq&#10;58L7nVNRW2tNeuL7Q5mbo73VnMkKf8Cn8lR7kV/UIOBivmqexVTcKKKKsgKKKKACiiigAooooAKK&#10;KKACiiigAooooAKKKKACiiigAooooAKKKKACiiigAooooAKKKKACiiigAooooAKKKKACiiigAooo&#10;oAK/PX/g5z+IjeCf+CWmreHEuWj/AOEu8aaPpG1f+WmyR77afb/Qs/hX6FV+Mf8Awd2/Em/g0D4J&#10;/CC3umW1urzWNYvId3yvJEltDC2PVRNOP+Bn3qZfCVH4j8S61PBMH2nxPaqR91i/5KTWXXTfDCAN&#10;q1xc4+7b7fzYf4V6WQUPrGdUIf3k/u1/QqrLlptnbUUUV+8HlhRRRQAUUUUAFFFFABRRRQAUUUUA&#10;FFFFABRRRQAUUUUAFFFFABRRRQAUU2eeG2hae4kVEUZZmPArmNV+JltCzQ6TZ+bjgSyHCn8Op/Sv&#10;OzDNsvyuKliaijfZbt+iWv6FxpyqbI6miuGX4na3kFrK2x3G1v8AGtTTviXplw6x6haSW+f41O5R&#10;/X9K8zDcW5HiZ8vtOV/3k0vv2+9ouWHqx6HS0VFaXtpfwi4srhJUP8SNmpa+ijKNSKlF3T6oxCii&#10;iqAKKKKACimT3EFtGZrmZY0XqzsABWPe/EHw5ZnEc8lw2cYhj/qcCuPFZhgcDG+IqRj6tJ/Jbv5F&#10;RjKWyNuiuZX4n6SW+bT7jHtt/wAa1tI8T6NrXyWV2PMxnypBtb/6/wCGa58LneU4ypyUa0W+17N+&#10;l7X+RUqdSKu0aFFFFeoZhRRXJ+NvGTQltG0ibDdJ5lPT/ZHv6mvPzTM8LlOFdes/RdW+y/rQuEJV&#10;JWRN4t8dLYltO0Z1aYcSTdQnsPU/oK4uWWWaRpp5GZm5ZmbJNNzXtX7F/wCwn8Z/22vG7aD4Bsxp&#10;+h2UijXPFF7CxtbEEZ2gDHmykfdjU5OQWKrlh+D8VcWU/YVMwzOsqdGmr6u0Yr9W9u8nZJbI9fCY&#10;OpWqKlRi5Sfbd/1+B5b4D8AeN/ij4qs/A/w78KX2tavfyiO00/TrdpZZD64HQDqWOABySBzX6Qfs&#10;ff8ABBu0EFv40/bG8QNJI67k8G6Dd7RGc9Li5XluM5SLGDj94eRX2l+yR+xN8Cv2NfB3/CPfCvw6&#10;G1K4iC6t4kvlV76/Oc4dwBtTPSNcKMZwTkn17HOa/ifj7x+zbNqk8Hw/ehR29p/y8l5r/n2u1ve2&#10;d46o/Tcn4Pw+HiqmM9+X8v2V69/y8nuc98NfhR8N/g74Yh8GfCzwPpegaXBjbZ6XZrEpIAG5sDLs&#10;QOWYlj3JroaKK/nitXrYmq6taTlJu7bbbb7tvVs+zjGNOKjFWS6IKKKKyKCiiigAooooAKKKKAI7&#10;u0tr63ks723jmhljKSwyoGV1IwQQeCCOxr5x/aF/4JQfsX/tCrJfX3wzj8Mas0ZVdX8IbbF89ctE&#10;qmGQ57tGWxxkV9JUV62U59nWQ4hV8uxE6Uu8JNX9UtGvJ3Rz4jCYXFw5K0FJeaufi7+1R/wRY/ac&#10;+AlrdeKvho0XxA8P20bSSSaRbmPUIEHUtaksX/7ZNIcAkgV8eXNtc2VzJZ3ltJDNDIyTQyoVZGBw&#10;VIPIIPav6ZcD0r55/bF/4Jpfs3ftiWlxq/iPw/8A2D4saM/Z/FuixKlwzhcL56fduVGF4b5gBhXS&#10;v6Q4K+kViKco4biSnzR29tBWkvOcFo/Nws0totnxOacF05J1MC7P+VvT5Pp87+p+EFvcXFrKs9tM&#10;0br91kbBFdf4b+IaTlbLXsI54W4UYU/7w7fXp9K9A/bG/wCCfX7QP7F2uY8f6KupeHZ5vL03xZpS&#10;M1nOSMhHyN0EmP4HAyQ20uBurw3Nf13wvxdTqYeGPymvGpRnro7xl5NdGtntJPR22PzvF4OpRqOl&#10;Xi4yXff+vwPXFZXUOjZB5BHeivPvC3jO70Nha3e6a16be6e6/wCFd7aXdvfW63VrKskci5Vl71+4&#10;5LnuEzqjzU9JreL3X+a8/vseTUpSpvUkooor2jMKKKKACiiigAooooAKKKKACiiigAooooAKKKKA&#10;CiiigAooooAKKKKACiiigAooooAKKKKACiiigAooooAKKKKAKfiK3+1aFeQbd2bdio9wMivL69cI&#10;BGCK8nu4TbXctuf+WcjL+Rr808QKFqlCt3Ul91mvzZ2YWWjR2H7N/wARH+EP7RHgL4rx3LQnwx40&#10;0vVvOj+8n2e7imyP++K/sbXpX8WGa/rx/wCCfnxK1D4w/sM/CH4m6vdNPfaz8ONHuNQnkbLSXBs4&#10;xKxPu4Y+vNfn1M6Kh6/RRRWhmFFFFABRRRQAUUUUAFFFFABRRRQAUUUUAFFFFABRRRQAUUUUAFFF&#10;FABRRRQAUUUUAFFFFABRRRQAUUUUAFFFFABRRRQAUUUUABOBmv53f+DqP4o/8Jr/AMFFNH+H9rK3&#10;keD/AIdWNtLGXyPtFxPcXLsB2zFJAP8AgGe9f0Qt92v5ZP8Agud8T7L4r/8ABVj4xa5prN9n03xB&#10;Foqhmzh7G1htJfw82GQ+2aipsaU9z5LrtPhhahNPurzvJME/75H/ANlXF9a9C8AW/keGYX/56uzn&#10;88f0r6ngmj7TO1K3wxk/yX6meJdqZtUUUV+xHnhRRRQAUUUUAFFFFABRRRQAUUUUAFFFFABRRRQA&#10;UUUUAFFFFABRRRQBwPjjxJNql++mwSYtoH24H8bDqT+PSsGpLrd9pk3/AHvMO786+mv+CRnwb+C3&#10;xy/bGsPB3xw0uPUbGDRbq+0rSbj/AFF9fRGMrHKv8aCPzpNvRjGAcqSD/M/F3En9n4PF5xjFKSpR&#10;lNqOrtHWyW2i76Ld9T3sDhZYrEQw8Gk5NK721PmIpIoDMjbT0bHWkB9q/pI1n4T/AAs8R+HW8J6/&#10;8NdAvtLaHym0270eCSAp/d8tlK49sV8iftL/APBDf9mf4spNrvwUvbn4f6x5bFYLMG506Z+o3Qu2&#10;6PnA/duqgfwE1/PuQ/SO4Zx+I9lmWHnhk3pJP2kf+3rKMl8oyPrsXwTjqNPmoTU/L4X8tWvxR+PF&#10;lf32nTfaLG6kib1RsZ/xrptF+JTqVt9cg3Dp58Q5+pH+H5V6R+09/wAE5P2r/wBlAz6p8Qvh5Jfa&#10;DD8zeJ9ALXViFzjLsAGh5IH71Uyema8Lr+juG+L41sPHF5Rio1KT/lkpQfk10ffaS8j47FYOpRqO&#10;nXg4y81Znq9ne2moQLc2VwskbdGU1LXlul6xqOjXH2jT7lkP8S/wt9RXaaP4/wBIvrVn1BxbSxrl&#10;lbo3+76/Tr9a/Xsm4uwOYx5K9qc/N+6/Rv8AJ/ieZUw8oarU3icVzfiL4gWmnlrTSAtxN3k/gX/E&#10;/pWJ4m8b3mslrOyLQ23TH8T/AF/wrCrw8840k26GX/Of/wAiv1fyXU0p4frP7ixqGq6jqsvnajdv&#10;K3bceB9B0FV69N/Zm/ZA+Pn7W/io+Gfgt4KlvI4ZFXUdXuf3VjYA85lmIwDjkIMu3ZTX6M/s/wD/&#10;AAQJ+CfhSG01n9of4han4rvlQNc6RpLGxsA+OULjM8ig9GDRE91HSv5/4w8UOE+EqrWaYnmrPXkj&#10;79R+q2jfpzuN+h9HluRZlmSvQh7vd6L/AIPyTPyZpUd43WSNyrKcqy9RX7i+Lf8Agjl+wJ4l8MXX&#10;h/Tvg7Jo1xNbslvq2m61d/aLZ8cSL5kroxB5w6sp7g1+Pf7VX7Pev/ssfH/xJ8C/EOoLeyaHeKtt&#10;qCxbBd28iLLDLtydpaN1JXJ2tkZOM1w8DeKnDfHuJqYfAKcKtNc3LNJNxulzJxlJWTaT1T1Whrm3&#10;D+OyenGdazi9Lpvfs7pEPgfxS2swNp9/Jm5hXIb/AJ6L6/Ud66CvMfDN5JZa/azo2398qt7qTg/z&#10;rtvF3iaPQLPZCwN1KP3Sf3R/eP8Ank/jX9S8O8QRqZLOtjJfwtG+rXT1b28z5OtR/eJR6lPxv4uO&#10;mIdK02b/AEhh+8kX/lmP8T+n5Vw5PenSyyTStNKxZmbLMe5r179ij9jj4iftp/GO3+HXg+NrXS7U&#10;pP4l11kzHptoWwW5+9I2CqIOWbrhVZl/LOLOKaMoVcyx9RU6NNN6vSMV+bflq3ZJbI9LCYWpUqRo&#10;0leUnb1Z1H/BPX/gn945/bg+Ipid7jSfBekSq3iPxAsf0P2WAkFWnYHPPCL8zZ+VW/bz4SfCL4ef&#10;Av4f6b8L/hZ4Zg0nRNLh8u0s4cnGTlmZiSzuzEszMSSSSTVf4I/BP4dfs9fDTTPhN8LfD0enaPpc&#10;OyGNeXlY8tLI3V5GOSzHqT6YFdZX+dPib4lZhx9mjUW4YSm/3dP8OefRzfzUU7Lq3+yZFkdHKMPr&#10;rUfxP9F5fnv6FFFFfl57wUUUUAFFFFABRRRQAUUUUAFFFFABRRRQAUUUUAZ/irwp4a8ceHbzwj4w&#10;0K01TS9Qt2gvtPvrdZYZ42GCrKwIINflL/wUh/4I66v8H4tQ+OP7LOn3WqeF499xrHhcZludIj5Z&#10;pYSfmmgUdVOZEHJLruZf1qpGUMCCua+24J4+z7gXMViMDO9Ntc9Nv3JrzXSXaS1Xmrp+XmuT4TNq&#10;PJVWq2l1X/A7o/mYBPpWx4S8UTaBd+VKxa1kb94n93/aH+ea/QT/AILBf8EybDwXb337Wf7P2gLB&#10;pjSNN408P2iBUtGZv+P2FR0Qk/vEHCkhwNpbb+cdf6EcCcc4HibLaWcZVOzvaUXvCS3hJf0mmmtz&#10;8dzTLK+W4iWHrr0fRro1/WjPWopY54lmhcMrLlWHcetOryldR1FI1hS+mVE4RRKcD6VYtfE3iCzb&#10;MGrz4/utIWH5HNft1Pj7Cu3tKMl3s0/wdvzPE+qy6M9OorjdK+JlzGVi1izWRehlh4b646H9K6rT&#10;NW0/V4PtGn3KyL/FjqvsR2r6rLc8y3NdKE/e/lekvu6+qujCdOdPdFiiiivWMwoops88NtE09zKs&#10;aL95nbAFKUlGN2A6jNc1rHxI0+1Jh0mA3Dg48xvlQf1P6VzGp+J9b1ckXd82zP8Aq4/lX8h1/HNf&#10;KZlxhlWBbhTftJf3dv8AwLb7rnRDD1Jb6HodxrOkWj+Xdapbxt/deZQfyzT7W/sr0FrK8imUdTHI&#10;Gx+VeU06KWW3kEsEjIy8qyNgivn4+IFb2nvUFy+Unf77W/BGv1VW3PWqK5Xwf46kvJk0nWXBkY4i&#10;nxjcfQ+9dVX3mW5nhM2wyrUHddU90+zOWcJU5WYUUUV6BAUUUUAFFFFABRRRQAUUUUAFFFFABRRR&#10;QAUUUUAFFFFABRRRQAV5r4wthaeJbuNRw0m//voA/wAzXpVcH8SLcw6+swHEtup/Ikf0FfF8dUfa&#10;ZPGf8sl9zTX52OjCv95Y58jNf01/8G5/xTHxJ/4JQeAdOmkaS68K6hquiXTs+c7L2WaIewEM8K4/&#10;2c96/mUr97/+DS74m2et/slfEr4SF2N14d+IEWpNluBBe2caIAP9+zm/OvyWHxHdL4T9YaKKK2MQ&#10;ooooAKKKKACiiigAooooAKKKKACiiigAooooAKKKKACiiigAooooAKKKKACiiigAooooAKKKKACi&#10;iigAooooAKKKKACiiigBGJC8V/HT+0941/4WT+0t8RPiJ9p87+3/AB1q2o+d/f8APvJZd347s1/W&#10;/wDtNfE2f4K/s4eP/jFauizeFPBeqaxCZFBXzLa0kmUEHryg471/HOWZ2LucsxySe9Z1DSmB6V6f&#10;4cj8nQbOP/p3Q/pXmUcZlkWID7zACvWI0WONY0XCquFHpX6B4f0b1q9Xsor723+hz4p6JDqKKK/T&#10;DjCiiigAooooAKKKKACiiigAooooAKKKKACiiigAooooAKKKKACiiigDzfxhpp0vxBPEFOyRvMj+&#10;jc/zyK1vgf8AF7xV8BPi74e+MXgu4aPUPD+qR3cSh9omUHDxN/suhZG9VY1p/EDQzqel/boEzNa5&#10;bA7p3/x/CuCr8J4uyWnh8dWw9WCdKqno9nGV04/i1bt6nq4WtJcs4uzX5rqf0hfBn4s+EPjr8K9B&#10;+L/gO7M2k+INOju7Mtjcm770bgEgOjBkYZOGUjtXTV+UP/BDX9tZPAnjWb9kf4hatt0nxFcNc+EZ&#10;ZelvqBH7y2z2WZRlR08xMDmSv1eBz0r/ADB8QuDsTwRxNWy+d3T+KnL+am37vzXwy/vJ9LH7jkuZ&#10;U81wMay32kuzW/37ryZHc2tteQSWt3bxyxSqVkjkUMrqeoIPUGviX9tr/gi18GfjnHe+Pf2fRa+C&#10;fFkgaVrGGHGlahJj7rRKP9GYkffjG3kkoxOa+3qK8fhzirPuE8csXldd05dUtYyXaUXpJeq03Vnq&#10;dWNy/CZhR9nXgmvxXo90fzj/ABu+Avxb/Zz8d3Hw4+Mngq70XVLckqs65juEzgSwyD5ZUPZlJHbq&#10;CK4+v6KP2iv2Y/g1+1R4Bl+Hfxo8IQ6lZtlrO6X5Lqxk4/ewSgbo24GcfKwGGDKSD+Pf7YP/AASl&#10;/aJ/Zs+JVnoHgfw5qHjXw9r1+Lbw7q2k2ZklMjH5YLiNc+VJ/tfcYDIIwyr/AGj4deNGS8YU1hce&#10;44fFJXabtCdlq4Sez6uDd0tnJJtfl+dcMYrLZe0o3nT/ABXk1+q/A+W+e1feH/BP7/gjN43+Ngsf&#10;iz+05BeeHPCb7ZrHQRmPUNVTP8fe2iPqR5jA/KFBD19If8E6v+CPng74BR2Hxh/aOs7TX/Gy7Z7H&#10;SGxLY6K2OOOVnnH985RD9wEqHP3RX554mePMuaeWcMy7qVf81S/+Tf8A26tpHtZFwjtXx69If/Jf&#10;5ff2MH4b/DPwD8IvB1l4A+GfhKx0PR9PjCWun6fAI0XAA3HHLMcZZ2yzHkkk5reoor+Va1atiKsq&#10;tWTlKTbbbbbb3bb1bfc/QIxjCKjFWSA9K/Cb/grP8TNP+J/7e3jq/wBIlSS10m5g0eN07vbQpFLn&#10;6TCUfQV+pv8AwUq/bd0H9jT4F3V3pt/G/jPxBBLaeE7D7xWTAD3TjtHEGDf7TbV7kj8J7m5uLy4k&#10;vLudpJZZC8kkjZZ2JyST3JNf1V9HHhPF0qmI4hrxahKLpU7/AGveTnJeScVFPq+ZdD8/42zGnKMM&#10;HB3afNLy0sl+Lf3dwtJxa3cVyU3eXIrbc9cHNP1LUrrV7x768k3PIfyHYCoKANzbR39a/rL21VUX&#10;Sv7t7289rn57bW513wJ+B/xD/aM+Kek/CD4X6MbzVtWn2R7uI4Ixy80jfwxouWJ9BgAkgH95v2Pv&#10;2S/hz+xz8G7L4V+Ao/Pm4n1vWJIQsup3ZUBpmGTtHGFTJCrgZJyT8P8A/BPn41/8E6f+Ce/w3lvv&#10;HPxx0/WPiNr1ujeIrrQtNub5LOP7y2UM0UbRMqn77I2HcZyVVMekeNP+C/X7J2jGSDwb8PPG+tyr&#10;92R7K2tYH/4E0xcfilfyV4r1uP8AxAzD+zMowFb6lSfxODgqsl9u8+VOC+xrZ/E91b9D4fjk+T0f&#10;b4mrH2sul7uK7aX17/d3v92UV+Zmvf8ABxHEFZfC/wCyqzMQdkl/4uxg9iVS2OfpkV5t4m/4L/8A&#10;7WWoyMvhj4Z+A9Nhb7vnWN5cSL/wL7Qqn/vmvzbB+A/iTivjw0af+KpD/wBtlJ/ge5U4tyOntUb9&#10;Iv8AVI/XyivxR1j/AILe/t8ann7F4u8Pad/15+GoWx/3931yfiH/AIK2f8FC/EkX2e8/aMvLeP00&#10;7RLC2YdP4ooFbt6+vY172H+jjxxUa9pXoQX+Obf3Knb8TklxtlUdoTfyX+Z+7VFfz4at+3j+2nrU&#10;rS3/AO1R48+b+GHxPcxL1z91HA/SsW6/at/ahvf+Pv8AaN8dSdvm8WXn/wAcr2af0Z88a/eZhTXp&#10;GT/Oxyy46wvSjL70f0U0V/OLefH7476jIJdQ+Nfi64ZVwrTeJLpiB6cyVD/wu74z/wDRXfFH/g/u&#10;f/i66o/Rlx1tczj/AOCn/wDJmf8Ar1R/58P/AMCX+R/SBRX85+mftN/tI6KFXSf2gfG1sqfcWHxV&#10;dqF+gEld54B/4KX/ALeHw4n83Qf2mvElyv8Azz1yZNSTHpi7WTH4YrixX0aM/hBvD4+lJ9FKM4r7&#10;1z2+5mtPjnBt+/SkvRp/5H76UV+Ovw3/AOC9H7X3he+hHxA8NeFPFFmpH2hZNPezuHH+zJC+xSfU&#10;xsPavpj4N/8ABfb9m3xfcLp3xh+HniDwfM3/AC925XUrUf7zIElHtiJh6kV8HnHgj4iZPFzWFVaK&#10;60pKX3Rdpv5RPXwvFWS4nT2nK/7yt+Oq/E+8qK4v4O/tF/A39oDRY9e+DXxS0bxBC0Ydo7C9UzQj&#10;0lhOJIj/ALLqp9q7TIJxX5bisLisDWlRxFOUJx0cZJxa9U7NHv06lOrFSg00+q1QUUUVzlhRRRQA&#10;UUUUAV9V0vTdc0240bWLCG6tLuFobq2uIw8c0bAqyMp4ZSCQQeCK/BX/AIKKfsj337HX7SmqeALO&#10;3kPh3Us6l4TupGDb7KRiBGT/AH4nDRnOCQqtgBxX75Fsda/Pn/gu5qf7OHi34H6fa3vxI0H/AIWH&#10;4d1hX0fSYLoS3slvKQlxCyR5MS42SZk2jMGAcnB/bvAfiXMMl4yhgoRlOjifcmopvlf2J2Wyi9JN&#10;6KMpN7HyvFuBo4rLHVbSlDVN6X7r59F3SPydr0jxJ+yD+0r4W+Hel/Fy++D+rXHhfWNLTULHX9Kj&#10;W9tfs7DO6SS3LiEjnKybWUgggYrzcHNfrp/wQN+Nb+NP2cfEHwT1GR3uPBeuedZ7j8os7zdIqD3E&#10;0dwx/wCui+9f1h4jcVZpwXw//a2EoxqxhOKqRk2nySfLeMls1JxWsZKz20Pz3JMvw+aYz6vUk4tp&#10;8rXda6rrpfqj8i6msNQvdMuFurG4aORf4l7/AF9a/bT9s7/gkl+zr+1LZ3XifwnpcHgrxkyZi1rR&#10;7ULb3T7s/wCk264WTOT+8XbJkglmChT+R/7TX7JXxx/ZH8bN4J+M3hNrUyZOn6pasZLK/jBxvhlw&#10;AfdSFdcjcoyK5+AvFXh3jZJYObpYmOrpydpadYNaSS7rVdUtC824fx2U61FzQ/mW3z7P8OzZR8M+&#10;O7TVitlqW2G46Kf4X/wPtXQV5Gc9q0j4t146Z/ZX25vL6bv48emfT/PSv6JyrjiVHDuGNi5NLRq1&#10;35P/ADX3HzNTC3leJ1niLx1YaRutbILcXA6qG+VPqfX2H6Vxmq63qetTebqF0zf3U6Kv0FVOa7b4&#10;D/s6/Gf9pjxpH4D+CvgK91q+bm4aFNsFonP7yaVsJEvHViMngZJAPyXEPFlbFUZ18ZVVKjHV3fLF&#10;JdZN2v6vTtY6cPhXKahTi3J9tW/Q4mu3+CP7N/xz/aO8Qr4Z+Cnwy1TX7jzFSaa0t8W9sT0M0zYj&#10;hHu7AV+mP7KP/BCL4ReB7SHxL+1Hr7eLtX+R/wCxNMmkt9Ntz1Ksw2y3HPfMa4yChzX3Z4O8E+EP&#10;h5oEHhTwH4W07RdLtRi30/S7NLeGP6IgAH5c1/LfF30iMjy1yw+R0vrFRac8rxprzS+Kf/kq6qTR&#10;9xlvBeKr2ni5ci7LWX+S/H0Pyz+FH/Bvt8ZPEGjNqHxh+N+i+GrpseTp2k6c+pMo7+Y5eFVI9F3g&#10;+or5v/bh/wCCfXxj/Yc8SWsXjOa31jw7qsrJovibT0KxTsoyYpEOTDLt52kkEZ2s21sfvhXxb/wX&#10;g1LRbP8AYghs9Sija4uvGthHp+7qsoiuHLD/ALZrIPo3vXw/APjRxxnXG2GweOnGpRrzUHBQjFRv&#10;9qLS5tN3zOV1db2a9XOOF8qwuVzq0k1KCve7d7dGttfJI/GkZB3A89vavT/DuoPqmiW19IfmeP5z&#10;6sOD+orzCvQ/AOf+EWt8/wB5/wD0M1/oBwHWqRzKpSWzhf5pq35s/KsUvcTNmiiiv1Y4QooooAKK&#10;KKACiiigAooooAKKKKACiiigAooooAKKKKACiiigArkPilCd1ncAf31/lXX1zvxKhEmgxy45juFO&#10;fYgj/CvA4oo+2yGuuyT+5p/obUXaqjha/XX/AINHPGrWH7QXxg+Hf2jH9q+D9P1Hyf732W7eLd+H&#10;2zH/AAKvyKr9Bv8Ag2S+KF18P/8Agqdo/haKRVi8beDtX0a43AchIlv1xnod9io9eSO9fh8fiPRl&#10;8J/SVRRRW5gFFFFABRRRQAUUUUAFFFFABRRRQAUUUUAFFFFABRRRQAUUUUAFFFFABRRRQAUUUUAF&#10;FFFABRRRQAUUUUAFFFFABRRRQAUUUUAfMv8AwWX8c2vw9/4Jb/G7xBdthZvA8+nLhsfPeOlon/j0&#10;4+tfykjiv6TP+DmXxvP4U/4JWeItBguNi+JvFmjabKufvqtz9rx+dqD+FfzZjisp7m0PhLWhwm41&#10;q0hx964QH6bhXqVec+Bo/M8UW3H3dzf+OmvRq/U+AqXLltWp3nb7kv8AM48U/eSCiiivujlCiiig&#10;AooooAKKKKACiiigAooooAKKKKACiiigAooooAKKKKACiiigAIyMEV534z8PHQ9T3QL/AKPN80X+&#10;z6r+H8q9Eqnr+jQa7pklhNwx5jf+63Y/57V8/wAR5PHOMvcI/HHWL8+q9H+dn0NqNT2cvI8103Ut&#10;Q0bUbfWNJvZLa6tZlmtbiFirxSKQyupHQggEH1Ffu5/wTW/bQsP2zP2fbbxFq9zGvi3Qilh4stVV&#10;V3ThcpcooPEcqjcOAAwkUcLk/hBc281pcSWlzHtkjYq6+hr3X/gnH+1jffsh/tN6P41vtRaPw3q0&#10;i6Z4sh2bgbKRh+9wOd0TbZBjkhWXoxB/jvxf4Djxlw1NUof7Vh7yp6au3xU/+3ktF/Mo9Ln2XDeb&#10;PK8cuZ/u52Uv0fy/K5++FFNgmiuIUuIJFdJFDI6nIYEcEU6v89z9kCggHtRRQAYxRRRQAVDqF9aa&#10;XYzalf3KQ29vE0s80jYVEUZLE+gAzU1fOP8AwVe+M158Ff2GPGWq6RfLb6hrkMeh2LN1P2pvLl2/&#10;7XkecQeoIz2r1siyqtnmdYbLqXxVpxgn25mlf0V7vyOfF4iOFws60topv7kfkH+3T+07q/7Wv7S3&#10;iH4tXF3K+ltcGz8NW8i7fs+nRMRCu3+EsCZGH9+Rq8hoFFf6c5bl+FynL6WCw0eWnTioxXZRVl/w&#10;e71PwitWqYitKrUd3Jtv1YUVvfDb4YfEP4w+L7XwD8LvBuoa9rF4T9n0/TbcySMAMljj7qgcljhQ&#10;OSQK+zvhB/wQO/ac8ZWVrqnxW8feHfBsVwu6azXfqF5b+zJGViJ+kpHvXj5/xjwvwvFf2ri4Um9V&#10;Fu8mu6grya80rdDpweW4/MP93puXn0+96fifCeaK/W/wZ/wb7fs1aXFG3jv4weMtYmXBl+w/ZrON&#10;z/umOVgP+BZ969l8If8ABIr/AIJ9+D7eOOP4BQajNGPmudX1i8uGkPqytL5f5KBX5dmH0huAcJpQ&#10;VWt/hgkv/J5Qf4X8j3qPBmcVPj5Y+rv+SZ+FdTWWm6jqL+Xp+nzXDf3YYSx/QV/Qn4W/Yp/ZD8FO&#10;s3hj9mXwLayp924/4Re1klH/AG0dC3616LZaHo+mQrbaZpNrbRxjEccFuqKo9AAOK+Txn0msvi/9&#10;ly2Uv8VRR/BQn+Z6VPgWs/4ldL0i3+bR/Of4c/Z++PXjBlTwl8EfF2qM3Crpvhu6nzzj+CM13Gg/&#10;8E7/ANuXxJtGnfsr+NI93T7foslr6f8APbZjr/P0Nf0AbPU06vn8T9JjOpf7vl9OP+KcpfkonZT4&#10;Fwq+OtJ+iS/zPwjsf+CSv/BQrUCBH+znex5/576xYx/znra07/gjH/wUMv8Amb4M2dqNuQbjxRp/&#10;PthZmP51+4VFeRU+khxtL4MPh1/27Uf/ALlOiPBGVrec/vX/AMifi/pv/BCv9uq+kZLm28IWYC53&#10;XPiIkH2/dxMc/pVz/hwx+27/ANBjwL/4Pp//AJHr9lKK4pfSI8QJO6VFf9w3+szb/UzJ/wC99/8A&#10;wD8R/EP/AART/wCCgWic2Hw00nVF/vaf4mtB69pnjPb9R748/wDGf/BNj9uzwHbNea7+zF4omjXl&#10;m0m1W/wPXFs0hx+FfvxRXoYX6SPGVOS9vhqE15RnF/fztfgY1OCMsl8E5r5p/p+p/NLr/hfxN4Uv&#10;W07xR4dvtNuFbDW+oWbwuD6FXANUc1/Sl4w8A+CPiHos3hvx/wCD9L1zTrgYmsdX0+O5hkHukilT&#10;+VfMPx3/AOCMP7FPxgtmuvC/hK68D6lyVvPC9xthY9g1vJuj2j0QIfev0TI/pJZBipqGaYSdG/2o&#10;NVIrzatGS+SkzxcVwRjKabw9RS8muV/qvyPxb8LeK/E/gfX7bxV4M8RX2k6nZyb7TUNNunhmhb1V&#10;0IZT9DX3N+yB/wAFzfi78NZ7Xwf+1DpsnjLQ1VY11y1RI9Uthn7z9EuQB/e2uepdjweB/ar/AOCN&#10;n7Uf7O8Fx4o8EWkfj7w7CJHkvNBgZby2jUZ3S2pJbpnmMyAYOdvGfkcgqdrDkda/VMRg+AfFLKeZ&#10;+zxNPZSWk4P10nB9bO1+qaPn4Vc4yDEW1g+z2f6P1P6Pvg58bfhX8f8AwNbfEf4QeNrLXdHushbq&#10;0c5jcdY5EYBonHGUcBhkcciuqzX89v7Iv7YXxd/Y2+Jkfj/4ZarutZ2RNc0K4Y/ZdTgBPySL2YZJ&#10;Vx8yk8ZBYH91P2a/2i/hv+1L8IdM+Mfww1HzrHUF23FrIy+dY3CgeZbzAE7ZFyO+CCrDIYE/x34n&#10;eFeP4BxSr0pOrhJu0Z21i9+SdtL22aspJPRO6X6VkPEFHOKfJJctRbrv5ry8un4nfUZrxr9on9v3&#10;9lH9l5Li0+KfxYsV1a3i3/8ACO6W32rUHJGVXyo8+WW7GQovuBzXwV+0d/wX5+JXiYXOg/szfDe2&#10;8OWrxlI9d8Qbbq9B/vpCP3MZHo3mjv7V4vC/hfxpxZyzwWFcab/5eT9yFu6b1kv8CkdWPz7K8uuq&#10;tS8uy1f/AAPnY/Ubxf428HeANDm8T+OvFem6Lptspa4v9UvY7eGNR3LuQB+dfG/7RX/Bc/8AZf8A&#10;hXJJo3wd0vUPiBqSq376zJs9Pjb0M8qln9fkjZSP4q/J/wCLnx3+Mnx61/8A4Sf4yfErWPEV4oIi&#10;k1O8Z1hXOdsafdjXP8KgD2rk6/orhj6OWR4Llq53XlXl/JC8Iejfxy9U4eh8Xj+NsVVvHCwUF3er&#10;+7ZfifS37Q3/AAVn/bQ/aFEmm3HxE/4RPSWDL/ZPg8PZq4OfvzbjM/BwQX2/7NfNTs0jF5GLMxyx&#10;bvSUV++5RkeT5Dhvq+XYeFGHaEUr+btq35u7Pj8Ri8VjKnPXm5Pzd/8AhhUR5HWONCzMcKqjkn0r&#10;9Rf+CB3wU+MXw8u/HHjzx58ONY0bRfEGm2K6PfapZmBbxo5JSxRXwzLhxhgNp7GvzZ+GXxR8efBz&#10;xhb+Pvhr4gbS9Ys8/Zb6OCORos9SvmKwBxxnGcZHc19VfDP/AILn/tt+CLVbHxfL4Z8XKD/r9Y0b&#10;yJsem60aJfxKE+9fDeKWS8WcScOVcqymlSlCqo8znOUZ6SUrRjy8u8Vq591y9T1sgxWXYHGxxGIl&#10;JON7JJNaq2rvfrsl8z9ns1yvxk+Cnwt+P3gW6+G3xe8F2euaPdj57a6j5jfBAkjcYaOQAnDqQwzw&#10;a+A/hz/wcN+GZo0tviz+zffWrqP3l34d1tJg59opkTb/AN/Gr2v4df8ABbv9g7xuNniHxZrvhWTs&#10;uvaBK6k+ga184D6tgV/HmK8L/Ezh+uq8cDVUoO6lSam01s06bk0/xR+lU8+yLGR5Paxs9LS0/wDS&#10;kkfB/wDwUH/4JPfEz9ky4uviV8MkvPE3w+3l2vFj3XejqSMLcqoG5OcCZRt4+YISN3yFmv6AtA/b&#10;/wD2HPHUX2HT/wBp7wQy3C7fI1PWorXzAeNpW4KZz0weteT+B/8Agl3/AME/dW+PTftFeDP7N1bT&#10;Tia18J2epQXGjw3Wf9cEUnK8ZERYxhs4XACr+58K+N2aZPlc6HFuEqqrTj7k1TcXUa2jNNJKX95a&#10;NbpNe98nmHCuHxWIU8uqR5W9VdO3mrXuvL+l8Q/sAf8ABIb4mftQfY/ib8Zhe+E/Ar7ZbfdHsv8A&#10;WIzn/UKwPlxnj964wwI2Bhlh+t/wW+Bfwn/Z68C2/wAOfg74Is9D0m3+b7Pap800mADLK5y0shAG&#10;XYljgc8V1EM0BAWF09BtYcVLn2r8D478SOIuOsXfFy5KCd40ot8sezf80v7z87KK0PrspyTBZTT/&#10;AHavLrJ7v/JeS+dwAA6CikZttIzhRkkfia/PT2h1flP/AMHAXx3stf8AiX4Q/Z40iRmPh2xk1bWG&#10;WT5PPucLDHj+8scbNn0nXHev00+K3xY8F/Bn4ca18UvHWrR2ulaDp0l5eOZFDMqLkIoJGXY4VV7s&#10;wA5Nfz0/Hr4x+J/2gvjL4i+M3jGZm1DxBqcl08bSFxBGTiOFSf4Y4wka/wCygr+h/o88K1cx4mnn&#10;NWP7vDJqL71JppW78sHJvs3HufF8Z5hGjgVhov3pvX/CtfxdvxORr0zwtaNY+HrS3ddreTuZfQnn&#10;+tee6LbWt3qsMN7cLFDvzI8jAAKOe/r0r0FvFfhtBg6xD+DZr/RXgeOHw8quKrTjHaKu0vN7/I/J&#10;cVzStFI0aKyX8ceF4/vaqv8AwGNz/Sq0vxI8OxnCC4k91jH9SK+8qZ5k9L4sRD/wJP8AJnL7Op2Z&#10;v0VzL/E/SB/q7C4b67R/Wuis7lb20ivIxhZY1dR6ZGa0wea5fmEnHDVFJre1yZU5w3RJRRRXoEhR&#10;RRQAUUUUAFFFFABRRRQAUUUUAFFFFABRRRQAVkeOoTN4YuNo5Xa35MM/pWvVPX4/O0S8jx1tn/8A&#10;QTXFmVL2+XVqfeMl96ZVN2mmeX19Rf8ABFTxtbfD/wD4Ko/BPXLxisdz4yTTeGxlryGS0T/x6Zfr&#10;Xy7XefsseN7n4Z/tO/Dn4kWc/lzeH/Hmj6lHJ/daC9ilB/8AHa/nw9Y/sUznpRTYiGG4GnV0HOFF&#10;FFABRRRQAUUUUAFFFFABRRRQAUUUUAFFFFABRRRQAUUUUAFFFFABRRRQAUUUUAFFFFABRRRQAUUU&#10;UAFFFFABRRRQAUUUUAflZ/wdleM9P0v9ibwB4Fa6K3msfE2O6jh/vw29hdCQ/g88P/fVfgFX7Of8&#10;Hefi1pde+BPgSJ8LBa+Ib+Zd33i7afGhx7eXJ/31X4x1jL4jaPwnQfDeES+IWkP/ACzt2b9QP613&#10;lcb8Lowbu7lx92NR+ZP+FdlX7HwXT9nkMJfzOT/G36HBiP4oUUUV9WYBRRRQAUUUUAFFFFABRRRQ&#10;AUUUUAFFFFABRRRQAUUUUAFFFFABRRRQAUUUUAcX8TdMihuoNVj4abKSe5A4P5fyFcvXcfE6POjQ&#10;S/3boD81P+FcPX4rxfRjRz6pyq3Mk/m1r97PSw8r0kf0GfsGePrv4mfsa/DPxhf3LTXE3hCzgupn&#10;bLSzQRiCRyfUvGxPua9cr5j/AOCPOrrq/wDwT18BsJQzW39o27jP3dt/cYB9OMH6EV9OV/lDxjhY&#10;4Hi3MMPBWUK1WKXkpyS/A/fMtqOrl9Gb6xi/wQUUUV82dwUUUUAFfnJ/wcNeNruz+HXw3+HUc5EO&#10;o61fajNHnhmt4Y4kP4C6f86/RuvyP/4ODPEt5c/tM+C/B0jt9nsfAq3ka9g897cox+pFun5Cv1zw&#10;NwMcZ4k4Ry2pqpP7oSS+5tP5HznFdX2eR1LdbL8V+iPgetfwB4D8WfFHxtpXw68C6PJqGsa1fR2m&#10;m2cWMyyu2AMngDuWJAABJIANZFfod/wQM/ZotPFfxC8Q/tPeJdOjlh8NKNL8OmRc4vZkzPKPQpCV&#10;T3Fwcciv7X404mo8IcM4nNaiu6cfdT+1Nu0F6OTV7bK76H5dleBlmWOhh11er7Jat/d+J91fsLfs&#10;QfDj9ir4T23hbQLK3vPEd9CknijxEYv3t9PydoJ5WFCSqIMDA3HLMxPuFAor/NzNc1zDO8wqY7G1&#10;HOrUbcpPq/0S2SWiVklZH7dh8PRwtGNKkrRWiQUUUV55sFFFFABRRRQAUUUUAFFFFABRRRQAUUUU&#10;AGB1xXxZ/wAFJP8AglH4F/aS0DUPi18ENDtNF+IVvG88kNuoit9eIwSkoHCzEA7ZABuY4ckYZftO&#10;gjPBr3uG+Js44UzSGPy6q4Tjv2kusZLrF9U/VWaTXHjsDhsww7o1o3T+9eafRn8z2qaXqmh6lcaL&#10;renzWd5Z3DwXdrcxFJIZEYqyMp5VgQQQeQRXUeBv2gPjb8M/BOrfDr4efFLW9D0XXpo5dXsNL1B4&#10;VuWRWUZKkEAqxDAEBgAGB2jH1V/wW/8A2Vf+FNftGw/HDwzpflaD8QEee4MbZWLVI8faBj+HepSU&#10;Z6s0mOmB8YaNoms+I9Vt9C8PaRdX99dSCO1s7O3aWWZj0VUUEsfYCv8ARbh/Ocr4y4Zw+ZcsZU6k&#10;VJqVmoyi9U76XhJPXo1c/FsZhsRlmOnQu1KLtdaXT2+9FeWWWeRpp5Gd2bLOzZLH1JppIHWvqP4F&#10;/wDBHv8Abd+Nlvb6vdfD+Dwhpk7cXni+4NrJt7n7OqtP06bkUHse9fafwN/4IIfs5eCnTUvjb461&#10;nxrdAD/Q7f8A4l1l75WNmlY56ESKPUV85xD4ucBcN3hWxaqTX2KXvvTo2vcT8pSR24PhzN8dZxp8&#10;q7y0X+b+SPyV8PeHPEPi7Wbfw54U0K81PULuTZa2On2rzTTN/dVEBZj7AV9RfAr/AIIz/tsfGWKH&#10;Vdb8IWfgvTZGH+keLLkwzFc8kW8avKCOwdUB9cc1+xvwq+A3wX+B2jR6B8Ifhfonh23jiEZ/svT0&#10;jkkA7ySAb5W9WcknuTXWbRnNfhPEP0ks1xF6eTYSNJfzVHzy9VFWin6uaPrsHwRh4WeKqOXlHRff&#10;u/wPz68Lf8G9vwItfDElp41+Ovi2+1hlHl32l21ra2yHvmF0lZh/20FeZ/Ff/g3t+Jemf6V8E/j3&#10;o+rpyTZ+JNPksZEHYCSIzK5+qoK/VKivzrB+NniThcS6zxvPd3cZQg4/JKK5V/haPaqcLZHUp8vs&#10;reabv+evzufhL8T/APgkz+3p8LXd7z4G3Wt2q/dvPDN5FfK/0jRvOH4oK8L8cfDb4ifDHVP7D+JH&#10;gPWfD95tyLXWtLltZCPULIoJHvX9J2Oc1V1bQ9G1+zbTtd0q3vbd/v293AsiN9VYEV+hZX9JbO6N&#10;lmOBp1O7hKVN+uvtF+XyPFxHA2Fl/BquPqk/ysfzQ5FFf0DfEn/gn3+xX8WYinjP9mzwq0jHLXWl&#10;6aNPnY+8tr5bt+JNeL+OP+CF37DXimM/8I9a+LPDcmDtbSdf8xc9si6SXj2BH171+g5d9I7g3EJL&#10;F0K1J9dIzivmpKX/AJKePW4JzOn/AA5xl82n+VvxPxhp0UssD+ZBIyN/eVsGv1D8Sf8ABvB4Pnkd&#10;/CH7T2pWqH/VpqXhmOcge7JNHn8hXnnir/g3t+P1nIw8E/HfwfqEeT5barbXVmT6ZEaTY/M19jhf&#10;Gjw1xmix6i+0oVI/i4W/E8ypwxnlPX2V/Rxf6nwbbeLvFlnj7J4n1CLHTy72RcfkauWvxN+JNixe&#10;y+IOuQswwzRatMufyavry8/4IKftsWrbYPEngC5+YjdDrlyPx+e1WqMn/BCn9uhHKLF4PcD+JfEL&#10;YP5xA16X/ERvDerq8wofOS/Uw/sXPI7UZ/cz5VuPiv8AFK7iMF18SfEEiHqkmsTsD+BaqsnjvxxM&#10;nly+MtWZf7rahKR/6FX1l/w4r/bq/wCfXwj/AOFEf/jdWIv+CEP7cMiqz3vgmMnqra/LkflAaF4h&#10;eGsNsfQ+Uoh/Y2ePejP7mfHN5rmtagpTUNXup1b7yzXDNn8zVWvuC2/4IDftnTkiTx38OIcf89Na&#10;vjn/AL5sjW9pH/Bvh+0RPIBr3xy8F2y7l3NZx3c5A/iOGij6duefas5+K3hxh1/yMafyu/yTKXD+&#10;dy/5cy+dv1Z8A0V+lWm/8G7OrtEr6v8AtW26v/y0jt/BzMBz2Y3Qzx7CtzTf+DeDwYjD+2P2oNUk&#10;H8S23hmOPP4mdvbtXl1PG/wyp3tjr+lOr/8AIG8eFc9l/wAuv/Jo/wCZ+XJOOtFfrnoH/Bvv+y3a&#10;lW8SfF3x7elfvLa3Flbq3527nHXvn3rxL/gqd/wTL/Z2/ZA/Zq0r4mfBtdefVJPF1tYXk+saqsyt&#10;bSW1yx+VUUBt8ceCAOC3tgynxp4HzvOKOW4Oc5VKslGL5Go3fdtp/gPEcL5thcLKvVSSirvW7/A/&#10;Pkk+leneGH8zw9Ztn/l3UfkMV5ia9E8CSiXwtbc/d3Kf++j/AEr+kuAqlsyqw7wv9zX+Z8nivgTN&#10;iiiiv1Y4QooooAKKKKACiiigAooooAKKKKACiiigAooooAKbPEs8LwP0dSp/EU6ik0pKzA8jIIOG&#10;HNSWV3LY3kN9AcSQyK6H0IORUmqx+Vql1EFxtuHAH/AjVev50qw9nUlDs2vuPYXc/s1+G3ijS/G/&#10;w+0Pxpodx51lrGj2t7Zzf34pYlkRvxVhW3XhH/BL3xcfHH/BOX4G+I5G3SP8K9DhmctndJDZRQu3&#10;4tGT+Ne71otjnYUUUUAFFFFABRRRQAUUUUAFFFFABRRRQAUUUUAFFFFABRRRQAUUUUAFFFFABRRR&#10;QAUUUUAFFFFABRRRQAUUUUAFFFFABRRRQB+Bf/B2t4le6/bD+Gfg/Py2Pw1a8H1n1C5Q/wDpOK/K&#10;Ov0S/wCDoLx7L4v/AOColx4dkYbfC3gHSNLjwvQP5976et2fX+g/O2sZfEbx+E7H4WxEW15PjhpE&#10;UfgD/jXV1z3w0TboEj4+9dMf/HVFdDX7hwzT9lkNBeV/vbf6nm1v4rCiiiveMgooooAKKKKACiii&#10;gAooooAKKKKACiiigAooooAKKKKACiiigAooooAKKKKAMX4gxLJ4Zlcj/VyIy/8AfWP6157XoPjy&#10;+sYtBms57hVlkUeXH3PzA159X5Hx17N5xHlavyK/k7y3+Vj0MLf2fzP2O/4IKeJJda/Yr1DSZpM/&#10;2P46vraNS3RGt7Wb8t0rfjmvtqvz3/4N6tXM3wK8faEX/wCPfxdDPtz08y1Vc/j5X6V+hFf5aeLV&#10;D6v4jZjBdal//AoqX6n7lw7PnyWg/K33OwUUUV+dHtBRRRQAV+On/BfQOP20tGLg4Pw7sdv0+2Xv&#10;T8c1+xdfkL/wcDWLp+1t4U1Mt8s3w5t4lXb0KX96Tz/wMV+3fR9ny+IkF3pVF+Cf6HyvGKvkrf8A&#10;eifCNfux/wAEmfhXYfCr9g7wPDBZLFdeILOTXNRkVcGeS5cvG59xB5KfRBX4TgEnAr+kf4S+DrD4&#10;d/Czw34A0sD7Lofh+z0+3x/zzhgSNf0UV+tfSWzKVHh/BYFO3tKkpvzVONtfnUT9V5HzvA9HmxlW&#10;r/LFL73/AMA6Giiiv43P0wKKKKACiiigAooooAKKKKACiiigAooooAKKKKACiiigDgf2if2aPg/+&#10;1T4Fj+HHxr8Mf2ppcOoRXsMcdw8Mkc0eQCsiEMuVZlOCMqxFWPhH+zl8C/gLpy6Z8HPhRoXh5VhE&#10;Tzadp6LPKo/56TEGSQ+7sSe9dtRXo/2vmv8AZ6wCrz9gm3ycz5Lvd8t7Xdt7GP1bD+29ryLm2vZX&#10;t67gOBiiiivONgooooAKKKKACiiigAooooAKKKKACiiigAooooAKKKKACiiigAr5G/4LdaMdU/YF&#10;1u9CZ/s3XtMuM+mbgRZ/8i/rX1zXgf8AwVD8Hv44/YG+Jujxx7mg0BdQ78C0niuiePaE+3rxmvrO&#10;A8VHB8bZbWk7JV6V/Rzin+DPOzen7XK68V1hL8mfgnXefDaTdoDJ/duGH6CuDrtPhfPusbq1/uzK&#10;/wCYx/7LX+rnBdTkz2K7xkvwv+h+C4j+EdRRRRX7IecFFFFABRRRQAUUUUAFFFFABRRRQAUUUUAF&#10;FFFABRRRQB5n4qhNv4jvIz3nZvz5/rWfWx4+j2eKbhsfeVD/AOOgf0rHPSv5/wA2p+xzSvBdJy/N&#10;nrU/4a9D+pr/AIIT+JH8Vf8ABJr4ManIeYtBurP8LfULq3H6RV9bV+f/APwbNePZfGH/AASn8O+H&#10;5CNvhXxZrWlx/L0V7o3vp63h9fr2H6AVyx+Ezl8QUUUVRIUUUUAFFFFABRRRQAUUUUAFFFFABRRR&#10;QAUUUUAFFFFABRRRQAUUUUAFFFFABRRRQAUUUUAFFFFABRRRQAUUUUAFFFFAH8vf/BwVrJ1v/grn&#10;8WpmbP2efSbce3l6TZr/AEr4zr6g/wCC03ihfF3/AAVR+N2qoBiHxpJZfLnrbQx256+8X09OK+X6&#10;5zoWx6B8PEK+GY2I+9I5/XH9K3KyfBEfl+F7VfVWP5uTWtX79ksfZ5Rh4/3I/kjyqn8R+oUUUV6R&#10;AUUUUAFFFFABRRRQAUUUUAFFFFABRRRQAUUUUAFFFFABRRRQAUUVj+IvGenaEGgQ+dcf88lP3f8A&#10;ePb+dc2LxmFwNF1q8lGK6v8AJd35IqMZSdkal1dW1lA1zdzrHGv3mdsAVyOv/EaSTda6Cu1ehuHH&#10;zH6Dt+P5CsHWNd1LXJ/Pv592PuRr91PoP8mqfHavzDOuNMVir0sHeEO/2n/8j8tfPodtPDxjrLUd&#10;NLLcTNcTys7scszNkmm19Ifsj/8ABMD9o39qvTv+E5j0lvDPg+O3ac+ItYt2H2tACcWsXDTk4+9l&#10;Y/8AbzxXzeylGKH+E4r80weeZXmeOr4XDV41KlG3tEnflcr2Untd8rur3XVK6PRqYXEUKUKlSLUZ&#10;Xtfra23lqj9Ov+DdjWVfTvix4eeYbo59GuI4y3J3LeqxAz22LnjuK/S6vyX/AODe7xJJaftDeOfC&#10;O87L/wAGpdlc8FoLuJB364uD29enf9aK/hTx0w31fxMxcv51Tl/5TjH84s/WOE6nPkdNdnJf+TN/&#10;qFFFFfkJ9IFFFFABX5Y/8HD+gi3+IHwx8UcZvNH1K1PzH/llLA/T/tv/AJxX6nV+a3/BxFppk8P/&#10;AAs1nH+rvNWh3em5LVv/AGWv1rwOrOj4mYJfzKon/wCCpv8ANI+d4rjzZFV8uV/+TI/MCv6RvhD4&#10;iHjD4U+GfFol8z+1PD1ld+Zx83mQI+eOP4u3Ffzc1/Qh+wfrR1/9iz4VaiX3MPAGlQuxOSWjtY4y&#10;TycnKH8a/ZvpMYfmyfL6/wDLUnH/AMCin/7afM8C1LYmtDuk/ub/AMz1iiiiv4/P0gKKKKACiiig&#10;AooooAKKKKACiiigAooooAKKKKACiiigAooooAKKKKACiiigAooooAKKKKACiiigAooooAKKKKAC&#10;iiigAooooAKKKKACvPf2stHbxB+y98R9DWPebrwLq0SrjO4mzlGMV6FVHxNoVt4n8PX/AIcvR+51&#10;Cyltpsrn5XQqeO/Brsy/EfU8fSrv7Eoy+5pmdaHtKMod0195/NLXVfC6Ui6vIf70aH8if8a5m8tL&#10;jT72awu4yssMjRyIf4WBwR+db/wyl265NFn71qT+TLX+t3C9Tkz6hJdW196a/U/nquv3bR3NFFFf&#10;uR5gUUUUAFFFFABRRRQAUUUUAFFFFABRRRQAUUUUAFFFFAHA/EePb4j3n+K3U/qR/SsGul+J0RGs&#10;W82OGtsfkx/xrmjX4VxJH2eeV1/ev9+p6lH+Gj+gn/g051o3f7BHjfQs/wDHn8VrqQL6eZp1h/8A&#10;EV+o9fkX/wAGjfidbv8AZ0+L3g3A3WHjaxvT1zi4tCg9v+XY+/6V+uleVH4SZfEFFFFUSFFFFABR&#10;RRQAUUUUAFFFFABRRRQAUUUUAFFFFABRRRQAUUUUAFFFFABRRRQAUUUUAFFFFABRRRQAUUUUAFFF&#10;FABSM23tS0je9AH8jH/BR7XrfxR/wUI+OfiCzn82C6+L3iNraTaw3Rf2lcBDhuRlQODjFeL12n7S&#10;Oqvr37RHj7XJHZmvPGmqTszPuJL3crZJ79eveuLrnOg9O8Nrs8P2QA/5dUP6Veqroi7NGtUx0t0/&#10;9BFWq/ofBx5cHTXaK/JHky+JhRRRXSSFFFFABRRRQAUUUUAFFFFABRRRQAUUUUAFFFFABRRRQAU2&#10;eeG2iae4lVI1GWZjgCqus65p+hWv2m+lx/zzjH3nPoK4HxD4o1HxDN+/bZCrZjhXoPc+pr53POI8&#10;Hk0OX4qj2ivzfZfi+nc2pUZVPQ1vE3xBmud1loTNHH0a4xhm+np/P6Vy5YsdzHJPU0E4r6f/AGFP&#10;+CW3xs/bIu4PF2qJL4W8DrJ+98RX1sd94BjKWkZx5p7eZxGCDyxG0/hfFnGOFwOFnmWdYhU6ce+y&#10;/uxirtt9Ek5PzPYwWBrYqqqOHg5Sf9Xb6I8G+Efwc+J3x48c2nw4+Eng291zWLxh5drZxbti7gDJ&#10;I33Y4wSNzsQq55Ir9Uv2GP8Agin8Nfg39i+I/wC04bPxd4oj2zQaGq79L09wcjcGA+1OOPvgIDkB&#10;WwGr6q/Zu/ZU+CP7KHgdfAnwW8HQ6fCwBvtQl/eXl/IM/PPKRlzycDhVzhQo4r0av4n8QvHTOOIu&#10;fBZNfD4Z6OV7VZrza+BP+WLv3k07H6dk3CeGwVquJtOfb7K/zfm/uIfsFmlj/Z0VuscAi8tYo1Cq&#10;q4xgDsMV/NZ4q0q40LxRqWiXabZrPUJoJVKkYZHKkc+4r+lmv53/ANsXQYfC/wC1r8TvD1rHshtP&#10;iBrEduuMYj+2y7Ow/hx0GPSvpvoy4q2YZlQf2o0pf+Aua/8Abjh46p/uaE+zkvvS/wAj6Q/4IK6j&#10;9j/bX1CzL4+1+Bb5MeuJ7Z//AGWv2Qr8Q/8Agixrp0f/AIKEeE7ENj+1NN1S1b3xYzTenrF7f0P7&#10;eV8n9Img6PH0Z/z0IP8A8mnH/wBtPQ4LnzZO12k1+Cf6hRRRX4OfXBRRRQAV8Df8HBPhxrz9mPwf&#10;4qCZaw8dLbNjss1ncNn6ZhUfUivvmvkX/gt74di1z9gbWL+RNzaT4g027j+XoTN5OfbiY1994W4r&#10;6n4hZbPvVjH/AMDvD/248fP6ftMmrr+6392v6H4o1+8n/BKnWv7f/wCCffw0v927y9JuLb/vzeTw&#10;/wDslfg3ziv2j/4IY+MZPEv7CVrocku7/hHvFGo2CLuPyqzJdfzuTX9P/SOwsq3A9Gsv+XdeDfo4&#10;TX5tHwfBNTlzaUX1g/zT/wAz7FoozUV3fWen2zXl/dRwwxrl5ZnCqo9STwK/iNJydkfqlyWivNvH&#10;f7Y37KXwzt5Ljxx+0V4NsWiGWtm8QW7zn6Qoxkb8FNeLeMP+C137AXheGR9N+Imsa66dIdH8OXGX&#10;+hnWJfzIr6PL+DuLM2V8HgK1Rd1Tk199rficNbMsvw/8StFeslf7j6yor87fGP8AwcMfCKzndPh9&#10;+zv4j1GPP7uTWNUt7Nj9VjE+Pzryf4g/8HBf7QmryNH8M/gp4T0OFhjdq01zqEq+4ZGgX80NfbYH&#10;wP8AEnHNXwapp9ZzgvwUnL8Dy63FWR0v+Xl35Jv8bW/E/WqivxF8Tf8ABan/AIKA6+GXTviZpOjK&#10;3bTPDNocfQzpIf1zXlfiz9vP9tHxrcvda/8AtP8AjVvM+9Faa/NbRfhHCUQfgK+vwX0beLq2uJxV&#10;GmvJzk/u5Yr8TzavHGWx/h05P7l+r/I/oOJwM1y/iD41/B7wkzJ4q+K/hnTWXll1DXbeEjjPR3Ff&#10;zueKfij8TfHJJ8a/EXXdY3HJ/tTVprjtj+NjWFX0+E+jLG18VmfyjS/V1P0OGpx0/wDl3Q++X/A/&#10;U/ob1D9tL9kHSiRqP7UXw/hK9Q/i+z/+OVyOtf8ABUD9gfQCwv8A9pzw/Jtxn7Cs9z1/65Rtn+lf&#10;glRXt0Po08Mx/jY2tL0UI/nGRyS44x32aUV63f6o/cq9/wCCyH/BOqzk8tPj885DEN5PhTVDj8Tb&#10;AEfTNZNx/wAFsv8Agn/CAY/iLrE2e0fhe7GP++kFfiXRXp0/o48CR3rYh+s6f6UkYPjbNn9mH3P/&#10;AOSP2pk/4Li/sFpIUXxL4kkHZl8Ny4P5kGk/4fj/ALBn/QweJv8Awm3/APiq/Feitv8AiXbgH+av&#10;/wCBx/8AkCf9dM47Q+5/5n7Ux/8ABcT9guR9reJvEkY/vP4blwPyJP6VfsP+C1f/AAT6vP8Aj4+K&#10;OqWv/XfwvenH/fEbV+I9FTL6OnAMtqldek4frTYLjXOO0Puf/wAkfvF4b/4Kt/8ABPvxVKsOmftK&#10;aXCzH/mJade2YH4zwoP1rvtI/bD/AGT9eZV0b9pjwDc7v+ePi6zP/tSv536K8nFfRp4Zk/8AZ8bW&#10;j/iUJflGB0U+OMcvjpRfpdfqz+lvQ/EWg+JrJdT8Oa3Z6hbNytxY3KSofoykirtfzQ6PruueHr1d&#10;S8P6xdWNwn3LizuGikX6MpBr0zwZ+3N+2N8P7qO68L/tMeNIvL+7Dca9NcQn6xTMyN+INfLY76Mu&#10;Ojd4PMYy7KdNx/GMp/fb5HoUeOqL/i0GvSSf5pH9CVFfiv4N/wCC4v7eXhhkOueIfDPiIL94ax4b&#10;jj3f+Ahh/SvdPh//AMHDkRigt/ip+zU3mbQLq88P69wx7ssM0fH0Mh+tfCZl4B+ImXq9KlCt/wBe&#10;6i/KfI38lc9ajxfktb4pOPqn+lz9NKK+Svhz/wAFrv2C/HEUQ1nxxrPheaRgv2fxBoMvyn3e285A&#10;Pfd9cV9E/D748fBP4swxz/DD4t+G/ECyJuVdH1uC4YDHdUclT6ggEd6/N824T4myO/1/B1aS7yhJ&#10;R+UrWfyZ7mHzDA4r+DVjL0av9251lFJuHpS18+dgUUUUAFFFFABRRRQAUUUUAFFFFABRRRQAUUUU&#10;Afzl/tJaJF4Z/aI8eeHYIvLjsfGWpwRxgD5VW6kUDj2FYfgOUx+KLcZ+8HX/AMdNeof8FFvC0vg7&#10;9ub4paPKm3zPF91eKvHC3J+0L09pRXk/hKUQ+JbN27zBfz4/rX+q/BeM+sYfLsVf4lRlf1UX+p+A&#10;4+n7PEVYdnJfc2emUUUV/Sp4IUUUUAFFFFABRRRQAUUUUAFFFFABRRRQAUUUUAFFFFAHH/FJf3lk&#10;+P4ZB/6DXJ12HxRX9zZv/tOP5Vx9fifF0eXiCt/27/6Sj0sP/BR+0n/BoP4gt4pfj94Yln/euvhm&#10;6t4trHco/tNJD6DBaP3Oe+Dj9rBX4P8A/Bo/qzw/tH/FzQt523HgmynK7+CY7zaDjv8A6089sn1r&#10;94K8GHwhP4goooqiQooooAKKKKACiiigAooooAKKKKACiiigAooooAKKKKACiiigAooooAKKKKAC&#10;iiigAooooAKKKKACiiigAooooAKivJTBbSTf3UY/pUtVdacR6Tcue1u5/wDHTQB/Gf4/vjqfjvWt&#10;SLK32jVrmXK9DulY8e3NZNTalObnULi5JH7yZm+Xpyc1DXOdB6tpqeXp9vH/AHYVH6CpqRF2IE9B&#10;ilr+jqceWmo9keOFFFFUAUUUUAFFFFABRRRQAUUUUAFFFFABRRRQAUUUUAFZPifxZZ+H4fLXElyw&#10;+SEHp7n0H86reLvGUWjI1hYMr3TDr1EXuff2rhJppriVp5pWZ3bLMxySa+H4k4rjgL4bCO9Tq+kf&#10;83+C666HVRoc3vS2JNR1K81W7a7vpmkdvXoB6D0FO0rStU13U7fRdE02e8vLqZYrW1tYWkkmkY4C&#10;qqgliTwABmui+C3wT+Jv7QnxDsfhd8JPC1xq2sXzfu4YRhYkH3pZHPEcajkseB9cCv2Z/wCCf3/B&#10;L74U/saaTb+MvEcdr4k+IE0P+leIJYcx2G4YaKzVvuLglTIQHcE52qdg/mPxE8T8m4Gwznipe1xM&#10;03Gmn70v70nryxv1er15U7O31GTZFis2qWh7sFvLp6Lu/L7z58/4J8/8EUbXShY/GL9snTo7i6+W&#10;fTfAe4NHCcnDXrDhz0Pkqdo43lssg/SKxsbLTbKHT9OtI7e3t41jgghjCpGgGAqqOAABgAcAVMBi&#10;iv4S4u40z7jXMni8yq3tflgtIQT6Rj0827yfVs/WstyvB5XQ9nQjbu+r9X/SQUUUV8oegBr8Cf8A&#10;gpZpI0X9vD4oWapt3+KJJ8Y/56okuf8Ax/8A/XX77HpX4Z/8FiNAk0H/AIKG+PHMZWO/XTbuH5cZ&#10;Dadbhj0/vq//AOvNf0R9Gyvy8YYql/NQb+6pT/zPi+OI3y2nLtNfimcz/wAEyddPh39vX4Y34bb5&#10;niMWv/f+KSH0P/PT/wDV1r98Vziv55v2KNROl/thfC29DY2/EDSFz/vXca/1r+hlOldn0lqPLxHg&#10;qvek1902/wD24z4Gl/sVWPaX5pf5C0UUV/NZ9wFFFFABXz9/wVO8JTeNP2AviVpdumZLbRo78ey2&#10;1xFcMf8AvmNq+ga4n9pbw9/wl37Onj7wpj/kKeC9VtOmf9ZZyp/Wva4bxn9n8RYPFL/l3Vpy/wDA&#10;Zp/ocuOp+2wVWn3i196Z/ObX0X+yT/wU0+PP7GHwu1L4W/Cbw94buLfUtafUpbzWrSaaSORoo4yq&#10;BJUXGIweQTmvnSiv9Ls3yXK8+wf1TMKKq020+WWqutvuPw3DYrEYOp7SjJxltdH0Z8Rf+CsX7fPx&#10;Ikdb34+32k27NlbXw7ZwWIT2DxIJCP8Aec14r4++LvxX+Kt0t78TviZr/iKaP/Vya3rE10U+nmMc&#10;fhWPaaJrF8u+00yeRT/EsZ2/n0rQtPh/4luf9ZbRwj1lkH9MmurJ+CsHgbf2Xl0afZwpKP4qK/Mn&#10;EZhiK/8AGquXrJv82YtFXNa0S/0G6+zX0fX7ki/df6VTByOld1ajWw9V06sXGS3T3MU1JXQUV3X7&#10;OPwUtP2hPivp/wAKJvifoPhOfVG8uxv/ABE0qwTTlgFgDRo2JGz8u7apI27txUH9D/h3/wAG8vgW&#10;2iWb4q/tHatfSMoLW/h/RorVUPpvleUuPfav0r4XinxE4T4NqxpZrXcJyV1FQnJtbXTUXH8T1cvy&#10;XMMzjzYeF0tG7pW+93/A/LbNFftx8N/+CK/7BHgGH/ib/D3VPFFxkFbrxFr05I/4BbmGMj6qeg98&#10;+weCf2Jv2Q/h1NHdeDv2a/BdpcR/6u8Ph23lnT6SSKzj86/LMw+klwlQk44TC1qlurUYJ/8Ak0n9&#10;8V6Hv0eCMxlrUqRj97f5Jfifz66T4X8Ta+4j0Lw7fXrMcKtpZvIT/wB8g13Wgfsc/tbeKYhceHv2&#10;YviBdxHpND4QvPLP/AvL2/rX9DVtp9lZoI7O0ihVRhVjjCgD04qYDFfIYr6TWOl/u2Wxj/iqOX5Q&#10;ielT4For467fpFL9WfgTpn/BNH9vLVyotf2X/FC7mIH2q3SD8/MZcfjWpF/wSk/4KDTDK/s16ov+&#10;/qVmP5zV+8VFePU+kpxa37mEoL1VR/8At6OqPA+W9ak/w/yPwg/4dO/8FB/+jb9R/wDBpZf/AB+o&#10;pf8AglP/AMFBYX2n9mrVW/3dQsz/ACmr95KKzX0k+MuuFw//AIDU/wDlgf6j5Z/z8n98f/kT8BtR&#10;/wCCbP7d+mDNx+y74qb59v8Ao9mJv/QGPHv0rxvXtA1zwtrV14b8TaPdafqFjO0N5Y3sDRTQSKcM&#10;jowBVgeoIzX9LpG6vmH/AIKAf8EyvhT+2joc3ijSktvD3j62hxYeIoYcJdhRhYLtV/1idAHwXTAx&#10;lQUP1nCv0jvrWZRoZ7h406UtOenzPlfeUW23Hu1quzPPzDgn2dFywk3KS6Str6NW19T8Na6Tw1oX&#10;hXxDF5TT3ENyo+aLzB83uMjp+oqz8bfgb8UP2dfiHefC74u+FbjSdXsmyY5RlJ48kLNE/SSNsHDD&#10;g8jgggcpFLLBKs0MjK6tlWXqDX9YZLmmBvDEqMa1GaT6NOL1TjJfg9mfn9alUjJwleLX4ep2c3ww&#10;01l/0fUp1b/bVW/wqpN8Lrhf9RrCN/vQkf1NaHhLxtHqoXT9UdUueiv0Ev8Aga6Kv1nCZHwtnGHV&#10;ehTVn2ck0+zSejPPlUr05WbODufht4ghXdDLby+irIQf1A/nVG48IeJbYbn0iUj/AKZ4b+Wa9Kor&#10;KtwLk9TWEpx+aa/FX/EaxVTqeTTW9xbNtuIHjPo6kUyvW2RXG11BHvVC58KeHLv/AF2jw8/8812/&#10;+g4rxsRwBWX8Cun/AIk1+Kv+RpHFLqjzPqKdDNNbSrPbytHJGwaORGIZSOhB7Gu2u/hlo8u42d3P&#10;CT90EhgP6/rWXefDTWIdxs7qGYDoDlWP9P1rwMVwjnmH/wCXXMv7rT/Df8DWOIpy6no/wv8A+CjH&#10;7bnwhnhfwh+0d4jkhhUKtnrV0NRg2DjbsuhIAMcfLggdCK+mfhH/AMHBHxx0O5W2+NXwb8P+ILXa&#10;B9o0SeTT7gHux3edG/8AuhU+tfA974e1zT1Z7rS5lVfvMFyo/EcVTzzivy3PvDTg/NpOOZZbBSfX&#10;k9nP/wACjyy/E9nC53mmF/g1pW7Xuvud0ftR8Gf+C3H7FPxPj+y+Mda1fwRfblXyfEGnGSFye6zW&#10;/mKAO5fZ9K+pPAfxM+HfxR0VPEXw28eaP4gsJBlbzR9SiuYz7bo2IB9uor+bOtbwV4+8c/DbX4fF&#10;Xw88Y6poep27Zg1DSb6S3mT6OhB/xr8bz76N/D+KUp5Tip0ZdIzSqR9E/dkvVuXofSYPjbGU7LEU&#10;1Jd1o/1X5H9KWR60V+L/AMA/+C3v7X/wmWPS/iNLpvj/AE1ZFLf23F5F4iDqqXEIHX+9Ikhz7cV9&#10;xfs9f8Fq/wBjv4zGPSvHOr3ngHVGVf3PiRQbR2PUJdR5UAesojyOncD8L4k8F+POHFKo8P7emvtU&#10;vf8AvjZTXn7tl3PrMDxRlGNsufkfaWn47fifX1FVND13RfE2lW+u+HdXtdQsbqFZbW8sbhZYZo2G&#10;Q6OpIZSOQQcGrdflcoyhJxkrNdD6FNNXQUUUVIBRRRQAUUUUAFFFFAH4h/8ABaXRW0r/AIKD+K74&#10;r/yEtN0u5Hvixhh/9pV8t6VP9m1S3uf+edwjfkwr7T/4L3aC2l/to6Xqoj+XUvAVlNvxwWW5u4yP&#10;rhF/MV8SoxRw47HNf6U+GOK9rwLlVVP4aNNf+AJR/Q/D88hy5tXj/ef4u563RSI25FbPUUtf2GfJ&#10;hRRRQAUUUUAFFFFABRRRQAUUUUAFFFFABRRRQAUUUUAcv8UEJ0+1kx0mI/Mf/Wri67j4nL/xIoX9&#10;Lpf/AEFq4cHIzX41xpHlz6b7qP5WPRw/8I/U7/g021M2/wC3B8QNM3L/AKR8L5X2nqdmoWfT/vqv&#10;6AhnHNfz0f8ABqRc+X/wUO8V2x24k+Et+T68ajp3+Nf0LjpXzUPhHP4goooqiQooooAKKKKACiii&#10;gAooooAKKKKACiiigAooooAKKKKACiiigAooooAKKKKACiiigAooooAKKKKACiiigAooooAKwvif&#10;4hj8I/DfxB4rmt2mTS9Du7toUbBkEcLPtB7E4rdrz39rbUbnR/2VfiZrFkyia0+HutTQllyAy2Mz&#10;DI78ih7DjrI/jxp0Sl5VUd2AptTWCh7+FG6NMo/Wsqa5qiXmjc9Wooor+jTxwooooAKKKKACiiig&#10;AooooAKKKKACiiigAooooAK5/wAZ+L10eM6dp7g3TD5m/wCeQ9frU3i/xVHoNr9nt2VrqRf3a/3B&#10;/eP9K8/llknlaaZ2Z2bLMxySa+F4q4l+oxeDwr/eP4mvsrsv7z/D126qFHm96Wwju8jl3YszHLMe&#10;9enfsn/slfFv9sT4oQ/DX4WaX8qYl1jWLhT9l02DP+slYdzghUHzOeB0JEv7IX7JHxP/AGx/i3a/&#10;DH4eWbRW6ssuua3LCWt9Ltc8yvyMseQiZBduBgZI/c79l/8AZe+FX7Jfwqs/hX8KtHEMEID6hqEq&#10;g3Go3GPmnmYfeY9h0UYVQAAK/kfxV8VsJwNhXhMJapjZq6T1VNP7c/8A22PXd6b/AGnD/D9TNqnt&#10;KmlJbvv5L9X+pj/sdfsV/B79i34dL4L+G+nfaNQulVtd8R3kS/a9SlHdiPuRrk7Iwdqj1YszevUU&#10;V/CeZZlj84x1TGY2o6lWbvKUndt/1oktEtEkj9Zo0aOGpKlSilFbJBRRRXCahRRRQAV+OP8AwXr0&#10;KDS/20dM1WCLb/aXgWylmOB80i3F1Hn/AL5RPX+VfsdX5O/8HCWgyW3x08A+JvLwt54Untg2OrQ3&#10;LMf0mFftfgBiPY+ItKF/jp1F6+7zf+2ny/GEObJZPs4v8bfqfBvgbxJN4N8baP4vt8+ZpOq295Hj&#10;+9FKrj/0Gv6UopEljWSJgysuVZTkEV/MzX9I3wh1n/hIvhR4Z8Qb9327w/ZXG4553wI2f1r9G+k5&#10;h17PK6671ov/AMptfkzxOBKnvV4f4X/6UdFRRRX8nH6GFFFFABUOpWVvqVhNp12m6G4iaOVfVWBB&#10;H5VNSN05FVFuMk0D1R/NV4w8NX/gvxbqng7VRi60nUp7O4+XH7yKRkb9VNO8J63a6DqbXl5A0itC&#10;V2oASDkHPP0r0j9vnw9L4X/bV+KWkyxbCfG+oXAX/ZmmaYH8Q4P415HX+qWQZpVqYPDZjTtzSjCa&#10;6r3op/qfz/iqKp1p0n0bX3Ox3H/CztF/58br/vlf/iqP+FnaL/z43X/fK/8AxVcPRX2n+ume/wA0&#10;f/AUcn1ekdfqvjjwxrNo1nfaZdMp+6dq5U+o+brXJTeUJWEDMU3fKXXBx702ivHzLNsVm0lPEJXX&#10;VKzt2fc0hTjT2AEg5FfpJ/wS+/4K8y6G2n/s7ftZeJN1j8tv4d8bX03zW33VS2u2I5T0nY5Xo+V+&#10;Zfzbor4Li7g/JeNMplgMxhdbxkvihL+aL/NbNaNM9PLcyxWV4hVaL9V0a7P+tD+maKaKaJZopFZG&#10;GVZTkEetOr8jv+CYH/BWfUvgpLp/7P8A+0prM974PZlg0PxBcOXl0TJwI5CeXtueucxAcZUAL+tO&#10;l6np+tafBq+kX8N1a3UKy211bSB45o2GVdWGQykEEEcEV/AXHPAedcB5q8LjI3hK7hUS92a8u0l9&#10;qL1T7ppv9gynNsLm2H9pSeq3XVP/AC7PqWKKKK+JPUCiiigAooooAKKKKAPJP2vv2Mvg5+2b8Om8&#10;EfE3SBFe26s2ieIrSJftmmSnujEfMh43xn5WAHRgrL+JX7Xv7G/xf/Yy+JUngT4m6YZLO4Zn0PX7&#10;aNvsupwjHzIT0cZG+M/MhPcFWP8AQhXE/H/9nz4VftMfDa9+Fnxe8NR6lpd4NytnbNayj7s0Mg5j&#10;kXsRwRkEFSQf2Dwx8WMz4FxCwuJvVwUn70OsL7yp327uO0vJ6nzefcO0M2h7SHu1Vs+j8n/nuvwP&#10;5zQSp3Ka7Dwj47jeMafr0+1lH7u4Y/e9m9/fv9evpX7d/wCwH8VP2H/Hi2GvK2qeFdSmYeHvE8MW&#10;2O4AGfKlAJ8qZR1U8MASpIBx4LX9/cKcW0auHp5nlVVVKVRX0+GS7Nbpp6NOzi7p9UfkeMwdShVl&#10;RrxtJf1/Xc9N/wCEo8O/9Bm3/wC/go/4Sjw7/wBBm3/7+CvMqK+6/wBfsf8A8+Y/j/mcP1WPc9N/&#10;4Sjw7/0Gbf8A7+Cj/hKPDv8A0Gbf/v4K8yoo/wBfsf8A8+Y/j/mH1WPc9N/4Sjw7/wBBm3/7+Cj/&#10;AISjw7/0Gbf/AL+CvMqKP9fsf/z5j+P+YfVY9z03/hKPDv8A0Gbf/v4K881toH1m6ktXVo2uGKMv&#10;QjNVaK8XOuI8RndGFOpBR5XfS/bzNKdFU3dM3vhj8MvHHxk8e6b8MfhtobalrmsTGLTrFZkjMzhS&#10;23c7Ko4U8kgcVY+KHwZ+LPwT1xfDnxc+HGteHL2RS0MGsafJB5qg4LIWADrn+JSRXvn/AARv8Bax&#10;43/b+8I32n2bSW3h+3vdU1GRRxDEts8SsfrLLEv1av2x8X+BvBfxB0WTw3488I6ZrenTf62w1awj&#10;uYX+qSKVP5V/NPiJ4xVOAeKqWXvDxrUpU1OVpOM4tyktHqtknZpPXfVH2WS8NRzjL5VudxkpNLS6&#10;aSXo93vf5H81mc0V+xf7Q/8AwQv/AGXfigZdX+Dmq6h4A1JmZjHa5vLByeeYJWDJz02SKoH8PTHw&#10;B+0p/wAEsP2w/wBmhJdX1r4fnxJocbN/xPPCe+8jRQCd0kYUSxDHVmQKDxuNfU8L+LXBHFbjToYj&#10;2VV/8u6toSv2Tu4yflGTfkefj+Hc1y+8pQ5o946r/NfNHmPwN/al/aE/Zt1Y6v8ABT4r6toLMczW&#10;lvP5lrN/10gkDRP3+8pIycV99fs0/wDBfy2naDw7+1Z8MzD+7VT4k8KKWBbpultXbIz1LRueeiY6&#10;fmPznBFFevxR4e8I8Xxf9o4WLn/z8j7tRf8Aby1du0rryOfAZ1mWWv8AcVHbs9V9z/SzP6NPgr+0&#10;P8Ev2ifDx8UfBX4l6X4itFVTP9huP3tvuGVEsTYkhJwfldVPB44rtAQelfzW+CvHnjf4beIIfFnw&#10;98X6noeqW7Zg1DSb6S3mT6OhBx7V94fsr/8ABeb4n+Dp7Xwv+1R4UTxRpu5VfxFo8SW+oQr3Z4hi&#10;Kft08o4zyxr+ZeLvo755lvNiMjq/WKa15JWjUXo9Iz/8lfRRZ91lvGmFr2hi48j7rWP+a/H1P1io&#10;rzv9n79qz4BftQ+HF8SfBP4kWGsKI911Yq/l3lpzgiWB8SR88ZI2nqCQQT6JX894zA4zLsTLD4qn&#10;KnUi7OMk4yT807NH2VOrTrU1OnJNPZrVBRRRXKaBRRRQB+W//Bw/4Yt7fxj8MPGcafvrvTdTspm2&#10;/wAMUlu6frM/+en5v1+qX/BwzoD3Hwu+G/ilY/ltPEF9as23oZYEcD/yCfyr8ra/0E8EcQ8R4Z4K&#10;7u4+0j91WdvwaPxziqHJnlXz5X/5Kj1LQ5jcaLaTk5LW0ZJ99oq1Wb4PkEnhqzYH/lnj8iRWlX9v&#10;YCp7XA0p94xf3pHxEtJNBRRRXUSFFFFABRRRQAUUUUAFFFFABRRRQAUUUUAFFFFAHP8AxLXd4eU/&#10;3bpT+jVwdegfEMA+GnJHSZP515/X4/xwrZ1/25H82ehhf4Z+kH/BrR4hi0b/AIKZ3mmyW7O2rfDH&#10;VbSNlbHlkXFnPuPrxCR9WFf0YDpX81X/AAbRahdWf/BV3wva274S88L61DcDb1UWbSY9vmRa/pVr&#10;5SnsaVNwoooqzMKKKKACiiigAooooAKKKKACiiigAooooAKKKKACiiigAooooAKKKKACiiigAooo&#10;oAKKKKACiiigAooooAKKKKACvJ/28725079hv4zajaPtlt/hR4iljbbnDLplwRx9RXrFeRf8FAmC&#10;/sGfG1mOP+LReJP/AE13FDHH4j+QyrGlDOqWwx/y8J/6EKr1Y0n/AJC1r/18J/6EKnDf7xD1X5m0&#10;tj1Siiiv6KPICiiigAooooAKKKKACiiigAooooAKKKKACs/xHr9t4f083UvzSNxDH/eb/CrV9e2+&#10;nWkl7dybY41yx/p9a838Qa5c6/qDXk5wvSKP+4v+PrXzPE2fRyfC8tN/vZfD5L+Z+nTu/Rm1Gl7S&#10;V3sVb68udQupL66k3SSNljXZ/s7fs+/En9p/4saX8H/hZpBudR1KT95PIreRZQD79xMwB2RqOp6k&#10;4UAsyg814O8HeJ/iF4r0/wADeCtEuNS1bVryO10+wtY90k8rnCqB9e/QDk8V+53/AATq/YN8KfsS&#10;fCRdOuo7e+8Z6zGkvijWo1yC/UW0LEBhCnbPLNljjIC/yT4peJGH4Fyl1bqeLq39nF669Zy68sb/&#10;APbz0XVr7DIclqZvibPSnH4n+i83+G52n7IX7Jfw0/Y6+ENn8L/h7aiSbas2t6xLGBPqd1j5pXI6&#10;DsichFwOTkn1Siiv8+8wzDG5rjqmMxc3OpUbcpPdt/1otktFofsVGjTw9JU6atFaJIKKKK4zQKKK&#10;KACiiigANfm5/wAHEXhjz/CPwt8YpF/x56lqlnI+Ovmx2zqD/wB+Wx+NfpHXwb/wcD6d5/7KvhPU&#10;dv8Ax7+PIkz6b7O6/wDia/TPB3ESwviVl0l1lKP/AIFTnH9Tw+JYe0yOsvJP7mmfkSelf0J/sMeJ&#10;YfFv7Gnwt1yFyxbwHpcUzHvJFbRxP/4+jV/PZX7qf8EhtXfWP+Cefw9eR9zW8N/bsfZNQuQo/wC+&#10;cV/Qn0lMKp8KYTEdY1uX5ShN/wDtqPjeB6lswqQ7xv8Ac1/mfSlFFFfxefpwUUUUAFBGaKKAPE/i&#10;j/wTn/Yu+NHjzUPid8TvgZZ6prurSI+oag+qXkZmZUWNSVjmVR8qKOAM4yecmuf/AOHS/wDwTy/6&#10;Nssf/B1qH/yRX0ZRX0dHjHi7D0Y0qWY14xikklWqJJJWSSUrJJaJLRI4pZbl05OUqMG3u3Fa/gfO&#10;f/Dpf/gnl/0bZY/+DrUP/kij/h0v/wAE8v8Ao2yx/wDB1qH/AMkV9GUVr/rvxp/0M8R/4Oqf/JC/&#10;svLP+fEP/AY/5Hzn/wAOl/8Agnl/0bZY/wDg61D/AOSKP+HS/wDwTy/6Nssf/B1qH/yRX0ZRR/rv&#10;xp/0M8R/4Oqf/JB/ZeWf8+If+Ax/yPlX4mf8EZ/2EPHHg+68P+GPhdN4W1CWM/ZNa0nVrp5beTBw&#10;dk0ro656qRyOhU8j8u/20P8Agnd8fP2LNbafxfpZ1jwvNMU07xbpcDG2k6YWYcm3kOfuOcEg7WcA&#10;mv3uqj4k8OaB4u0G88L+KdFtdS03ULdoL6wvYFlhuI2GGR0YEMCOxFfccFeNHFvC+M/2urLFUJP3&#10;oVJOUl5wnK7i/J3i+19V5OacMZdmFP8AdxVOa2cUkvmlZP8AM/mlr60/4J9/8FVvil+yJd2nw78e&#10;vceJvh602G02Rt1zpQJGXtXP8I6mFjsPO3YWLH0b/gp1/wAEjr/4KJe/Hz9mPRri88Irul1zw3Fv&#10;ln0Ycs00fUvbAdc5aPqcrkp8C1/YGFxXB/itwxflVahPeL0nTlbZ21hNX0aeq1TcXr+bVKeZcP47&#10;dxktmtmv1T/rU/pC+Efxf+G/x08BWHxM+FPiq21jRdSj3293bN9090dT80br0ZGAZTwRXTV+B37C&#10;H7ePxN/Yj+JCazoc02peFdQmUeJPDLzfu7lOAZY88RzqB8r9wNrZHT9yPgz8Z/hx8fvh1p3xU+FX&#10;iWHVNF1OLdb3EfDIw4aORTyjqeGUgEEV/GPiZ4Y5jwBmClFuphKj9ypbVP8AknbRSS26SWq2aX6d&#10;kWfUc4o2elRbr9V5fl16N9TRRRX5ae+FFFFABRRRQAUUUUAc38W/hJ8Pvjl4A1L4YfFHw1b6touq&#10;W5iurW4Xpxw6N1R1PKupDKeQQa/EP/goP/wT68f/ALEHxByPP1XwTq9w/wDwjfiDZkgdfs1xgAJO&#10;o+iyAblxhlT94K5v4tfCfwB8b/h9qfwt+J/hqHVtE1e38q9s5s885DKw5R1YBlZSCrAEEEV+oeGn&#10;iXmXAOZWd6mFm17Snf5c8L6KaXyktH0a8HPMjoZxR7VFtL9H5fluvP8Am7rtv2evAXww+KHxX0vw&#10;D8WvilJ4M0vVJfIXxENLF3FazNwnmoZY9sZPBk3YTOSMZI9C/b6/YV8efsQ/FZvD2o+dqHhXVJHk&#10;8L+IDGALmIcmGTHCzJkBhxu4YDBwPB+or+9MHmGD4kyVYrLa/uVY3hUjZtX62kmuaL3jJOzTTW6P&#10;yOpRqYHFOnXhrF6p9fu6Pun6H6dR/wDBu1o8yLJD+15MysuVZfA6kEev/H7Tv+IdXTP+juLj/wAI&#10;df8A5Nq5/wAEYv8Ago1J4ntbP9j74264zahawFfA+sXcmTcwqP8Ajwcn+NFBMZPVAU4KoG/SAZxz&#10;X8c8ZeIHjFwXnlTLcbj9VrGXsqNpwe0l+769V0aaex+lZbk/DWaYVV6VHfdc0tH1T97/AIdan5p/&#10;8Q6umf8AR3Fx/wCEOv8A8m0f8Q6umf8AR3Fx/wCEOv8A8m1+llFfLf8AEbfFD/oYf+UqP/ys9D/V&#10;XIf+fP8A5NL/AOSPzT/4h1dM/wCjuLj/AMIdf/k2j/iHV0z/AKO4uP8Awh1/+Ta/Syij/iNvih/0&#10;MP8AylR/+Vh/qrkP/Pn/AMml/wDJHy3/AME9/wDgmRoH7B3iTxJ4sT4pyeK77XrG3tIZpNDFl9jh&#10;R2eRRiaXfvbyz/Djy++ePqSiivgs9z7NuJcynmGZVfaVpWTlZLSKSWkUoqyXRLu9Wz18Jg8PgaCo&#10;0I8sV01e+vW7CiiivHOk+fv2mP8AgmV+yP8AtRmXVfGHw8j0fXJNx/4SLwzts7pnbktIApjmOecy&#10;Ix9CMmvzo/af/wCCI/7T3wVjuPEfwlnh+IWiQxtI66XB5OoxKMk5tSzeZxjHlM7E5+UcZ/ZigqDy&#10;RX6bwl4t8acI8tOjX9rRX/LupeUbdou/NH/t1pd0zwsx4dyvMrylDll/NHR/Po/mj+Z/VtI1bQdS&#10;m0bXdLuLK8tpClxa3cLRyRMOqsrAFT7EVXr9gv8Agu/4O+F9r+yrD8RNT8B6XN4om8RWOl6brzWi&#10;/bIYiJZmQSD5ihWNxtJKjcSBnBr8fa/tjw+4yjx3w7HNFQdL3nFxb5leNrtOyuteqT0fqflucZY8&#10;pxroc3None1t+/maXhLxl4v8AeILfxX4F8Uaho2qWrbrbUNLvHgmiOMfK6EMPz5r78/ZG/4LveO/&#10;Cb2/g39rXw43iLThsjj8UaNCkd9AMYLTRZEc4+7yvlsAGP7wkCvz7Gi6odOXVktGa3YkeYvOMHHI&#10;7VVr0+KuB8g4qwqo5vhVK6vGVuWaT1TjNWdutruL6pmGAzTG5dU5sPO3dbp+q2/U/o2+Cf7QPwb/&#10;AGifB0Pjn4MfEDT9e0+Rf3htJv3tu3PySxNh4W4+66g45GQQa7IHPSv5vPhT8Y/il8DfFsXjv4Re&#10;O9S8P6tEu37ZptwYzImQTG4+7IhIBKMCpwMiv0o/Y2/4Ls+GvEZtfAv7X+ix6PesdkfjDSLcm0k4&#10;4NxAMtET3aPcuT91ACa/knjjwCz7I+fFZK3iaKu+W372K9FpP1jaT/kP0TKeL8HirU8V+7l3+y/n&#10;0+enmfo3RWf4X8U+GvG2gWvinwf4gstV02+hWWz1DT7pZoZ0I4ZXQkMPoa0M1/P84TpzcJpprRp6&#10;NPsz7GMlJXR8T/8ABejwyda/YnsdZWLLaP44sblnA5CtDcwkfQmVfyFfjfX7j/8ABZPSm1P/AIJ5&#10;+NpVXP2O40yf8r+Bf/Zq/DjnFf3F9HXEOtwDOD+xXnH74wl/7cflXGlPlzhPvBP8Wv0PQvh9OJvD&#10;EMY/5ZSOp/76z/Wtqub+GMhOizRn+G5J/wDHRXSV/eHD9T2uSYeT/lS+7T9D89raVGFFFFewZhRR&#10;RQAUUUUAFFFFABRRRQAUUUUAFFFFABRRRQBi/EE/8UxL/wBdE/8AQq89r0L4gf8AIsTf76f+hCvP&#10;a/I+Ov8AkcR/wL85HoYX+H8z7m/4NxLy4tv+Cufw5t4X2rc6brsc3y9VGkXb4/76Rfyr+mqv5j/+&#10;DcxgP+CvXwxBPWz17H/glva/pwr4+nsaVNwooorQzCiiigAooooAKKKKACiiigAooooAKKKKACii&#10;igAooooAKKKKACiiigAooooAKKKKACiiigAooooAKKKKACiiigArxX/gpOM/8E6vj5z/AM0V8Vf+&#10;mi6r2qvFf+CkgZ/+Cd3x7iRSzN8FvFIVVHJP9kXPFAH8jNWNH/5C1r/18J/6EKr1Y0f/AJC1r/18&#10;J/6EKML/AL1T/wAS/M3l8J6pRRRX9EHkBRRRQAUUUUAFFFFABRRRQAUUUUAFGcdaK5/x74jOl2X9&#10;m2j4nuF+Zh/Anr9T0/OuPMMdRy3BzxFV6RX3vol5tlRi5ysjD8deJjqt3/ZtnL/o8LfNt/5aN6/Q&#10;Vz9Ffa3/AAR4/YD/AOGj/iX/AML2+KGiGTwR4TulNrb3EZ2avqK4ZYuozHFw79QTsQghmx/NXG3G&#10;OFyfL8RneZytGKvZbt7RhHzbsl970uz6DLsvrY7EQw1Fav8ADu36H05/wRs/4J5wfBzwfa/tSfF3&#10;Ql/4S3XrTd4dsbqIbtIsXXiXBHyzyqee6xsF4LOK+9qRVAGNtLX+bHFnFGZcYZ5VzPGv3pvRdIRX&#10;wwj5Jfe7t6tn7Zl+AoZbhY0KS0XXq31b9f8AgBRRRXzZ3BRRRQAUUUUAFFFVNc1zR/DejXXiHX9U&#10;t7Gxsbd7i8vLqYRxQRIpZ3diQFUAEkngAVUYynJRirtg2krstFgDzX5cf8FtP27vgt8VvC1v+yr8&#10;M7lddvtH8RR6hrWuWs2bWzmiSaL7MhH+tk/eHcR8q9Mlshef/wCClP8AwWC1j4sHUPgV+yzrNxp/&#10;hf57fWfFMRMdxq68q0cH8UVuR1bh5Bx8q5Dfn+eetf1v4QeDOKy7E0c/zu8KkbSp0tmn0lU7PtDp&#10;9rrE/OeJOJqdanLB4XVPSUu/kv8AP7u4V+23/BFDUVvv+CfvhuASbja6xqcTDn5f9Ld8fk4PHrX4&#10;k1+y3/BB3UTe/sP3FsWc/Y/HGoQ/N0GYbaTj2+f8819b9Iil7TgCMv5a1N/+SzX6nn8Fy5c4a7xf&#10;5pn2lRRRX8Mn6sFFFFABRRRQAUUUUAFFFFABRRRQAUUUUANkiSVSkihlYYZWGQa/Lv8A4Kj/APBI&#10;0eHU1D9o39lDwz/xL13XHiTwbYRf8eihctcWiD+Dgs8Q+7nKDb8q/qNSONy7cV9fwXxrnXA+bLG4&#10;CWjspwfwzj2ku/aW8Xto2n5uaZXhc1w7pVl6Pqn5fqup/MxX0D/wT+/b78e/sPfEn7fBHNqng/Vp&#10;EXxJ4f8AOPzLkf6RACQqzqOATww+VuzL9h/8FTf+CSZ8RvqP7SX7K/hz/iZMzXPifwfZrxddWe5t&#10;VH/LTu0Q4bkqN2Vb8u2BU7WHI7Gv7tyPPOFfFbheaUVOnNctSnL4oS3s7app6xmt7XTuml+S4rC5&#10;hw/mCd7SWsZLZr+t0f0i/Cb4r+A/jd8PdL+KPwz8QQ6pousWwmsruE9R0KsOqurAqynlWBB5FdHX&#10;4N/sA/8ABQP4jfsQ/EDzYGuNW8GapMv/AAkXhvzOGHT7RBk4SdR9FcfK38LL+3XwY+M/w5+P/wAN&#10;9N+Kvwr8Rxano+qQ74Joz80bfxRSL1SRT8rKeQRX8Z+JXhnmfAOYcyvUws3+7qW+fJPtNL5SSuuq&#10;X6dkee0M4o22qLdfqvL8tn3fVUUUV+XnvBRRRQAUUUUAFFFFAHB/tI/s6/Df9qT4San8H/ifpnnW&#10;OoR7re5jUedY3AB8u4iJHyuhPHYglTkEg/gn+1B+zd8Qf2UPjNqvwZ+Itpi6sZPMsr6NcRX9qxPl&#10;XEf+ywHTqrBlPKmv6KK+Y/8AgqF+wvY/tk/BJrrwtZRJ448MxyXPhm5PBuVxmSyY9NsgA2k/dcLy&#10;AWz+2+DPiTU4PzdZfjZ/7HWdnfanN6Ka7J7T8rS+zZ/K8TZHHMsN7akv3kVp/eXb17fd1Pw70fWN&#10;V8Pata69oWoTWl9Y3CXFndW7lZIZUYMjqR0IYAg9iK/dT/gmj+23p37Z3wEt9U1q8hXxl4fWOz8W&#10;Wa7VLyY+S7VB0jmCk9AA6yKOFBP4U6jp2oaPqFxpGrWM1rdWszQ3VtcRlJIpFJDIynlWBBBB5BFe&#10;vfsKftZ+I/2OP2hdJ+KWnyzSaPMws/FGmxH/AI/LB2G8AH+NCBInT5kAyATn+nPFfgOjx1w21QS+&#10;s0k5Un301hftNLTopKL2ufC8PZvLKccud+5LSS7dn8vyuf0CUVn+E/FPh/xv4a0/xj4U1eHUNL1S&#10;ziu9PvreTdHPDIoZHU9wQQa0K/z4qU505uE1ZrRp6NPsz9jjJSjdBRRRUjCiiigAooooAKKKKAPg&#10;X/g4N1hbf9mvwXofmfNdeNvN2c8iO0nGfwMg/OvyRr9N/wDg4m1srZ/Cfw2j/fk1q5lXHoLJVP8A&#10;489fmR2wK/v3wJw/1fw0wkv55VZf+VJR/wDbT8f4sqc2eVF2UV/5Kn+p6N4Gi8vwvagr97cx/wC+&#10;jUOveBNJ1bM9qv2afrujX5W+o/w/WtDw7GItAskUf8usZ/NQauV/a9HLcJisoo4fEQUkoRWvTRbP&#10;dP0Ph3OUajaZ5jrPhzVdCfF7b/u92FmTlT+P+NUeSa9alijnjaKaNWVhhlZcg1zGv/DmCfdc6G4j&#10;b/ngx+U/Q9v89K+FzjgnEUL1cC+eP8r+Jej2f4P1OqniVLSR1f7Kn7cP7Q37HniJdT+EvjGT+y5Z&#10;/M1Lw1qGZdPveMHdHkbGxj50KvwBkjg/rN+xP/wVZ/Z9/a3jtfCOqXaeEfGsm1D4d1S5XZeSY5+y&#10;zcCXnPyELJ/skc1+IF5ZXmnzm2vbZo5B/C64/GmRSyQyrPDIyujZV1OCpHcH1r+d+PPCfhvjRSli&#10;KfscStPaxVpX7Tjopr1tJLRSR9PlPEOOytpRfND+V7fJ9Py8j+gL/goN4UTxt+xF8UtDkX/V+Cr6&#10;8QZ6tbRG4UfnEK/n77V9kfs6f8Fevit4S+FWtfs/ftFpdeMPDWreHbzS7PV2kB1LTxLbPEgLMQLi&#10;MEjO8hwCSGbAQ/G9eL4P8G55wLh8dluPs4upGcJxd4zTjZtdU1yq6a06XVm+niTM8Lm06VejvZpp&#10;7rW/66M7D4WzEw3kBP3WjYfjn/CusrifhjKV1S4hz96DOPow/wAa7av7O4Qqe0yCku3Mv/Jn/mfD&#10;4j+Kwooor6YxCiiigAooooAKKKKACiiigAooooAKKKKACiiigDF+IH/IsTf76f8AoQrz2vQviB/y&#10;LE3++n/oQrz2vyPjv/kcQ/wL85Hfhf4b9T7T/wCDeEZ/4LEfB/n/AKGD/wBR/Uq/p9HHFfzB/wDB&#10;u+GP/BYf4QkKeP8AhICfb/in9Sr+nyvkKfwmlT4goooqyAooooAKKKKACiiigAooooAKKKKACiii&#10;gAooooAKKKKACiiigAooooAKKKKACiiigAooooAKKKKACiiigAooooAK8i/4KAjP7Bvxs/7JH4k/&#10;9NdxXrteU/t32M2q/sP/ABk0u2KiS6+FPiKKPccDc2mXAGfbJoew4/EfyC1Y0f8A5C1r/wBfCf8A&#10;oQqvVjSf+Qtan/p4T/0IUsL/ALzD1X5m0vhPVKKKK/ok8gKKKKACiiigAooooAKKKKACiiigCvqu&#10;pW+kWEmoXJ+WNc4/vHsK8x1G/uNUvpL+6bMkjZPt7Ctz4g6+dQ1D+yrd/wBzbt83+0/f8un51zvJ&#10;4FfkHGGdf2hjfq1N/u6b++XV/LZfPuehh6fLG73Z6J+yr+zd43/aw+OGi/BbwMmybUJvM1C+ZcpY&#10;WaYM1w/ThV6DI3MVUcsK/fz4MfCLwP8AAb4ZaN8I/hxpK2ej6HZLb2sYUbnI5aVyAN0jsWdm7sxP&#10;evnH/gkd+xAv7KvwKXxz420pY/G/jKGO51TzAC9hafehtBx8pwd8g/vnBzsBr62r/ODxs8QpcWZ8&#10;8vwc74XDtpW2nPaU/NL4YeV2viP2LhfJ/wCzsH7aov3k9X5Lov1f3dAooor8RPqgooooAKKKKACi&#10;imzmQQsYVVn2/KrNgE+5wcfkaAOb+Lvxg+HXwJ8Bah8Tfir4ptdH0XTYS9xdXT43NgkRovWSRsYV&#10;FBZjwAa/Gb/gob/wU++I/wC2VrE3gfwkbnw/8PbW5za6OsuJtS2k7Zrsr17MIuUQ4+8wDVH/AMFV&#10;fH/7aXiv46yaV+1Z4cn0GwtZHPhXRrGRn0sW+TiSCUfLcSEEb5D8+TtKoAEHy1X9ueEXhNk+Q4Sl&#10;nWLnDEYiaUoOLUqdNP8AlaupS7z2T0j3f5XxJxFicXUlhaacILR30b9ey8uvXsFXoPD9/LpE2tvH&#10;5cEQG1mH3yWA49uetV9Nms7e+jn1C1aaFTlolbG6u013WNK1jwZdNpcy7VRB5WMFPmXjH+RX9QZP&#10;leDxuHr1atRc0IycYbNtRbT9F2Wvey3+KqTlGSSW7OFBzzX7Af8ABv8AXJf9jjxJbtNuaP4lXmE3&#10;fdU6fp/bsCc/jmvx/r9cv+DfP/k13xl/2P0n/pFa1/Ovj9Hm8OarfSpTf/k1v1PreD3/AMLUf8Mv&#10;yPvaiiiv4NP1wKKKKACiiigAJwMmqA8U+Gs4PiGx/wDAtP8AGsL49eOrf4Y/A/xj8Rbptseg+F9Q&#10;vz82M+Tbu4A9yVwPc1/OGzM7F2OSxyT61+weF/hT/wAREw+JrzxToRpOMVaHPzOSbf2o2sku97+R&#10;83n3EH9izpxVPncrve1rW8nv+h/S1/wlHhn/AKGKx/8AAxP8aP8AhKPDP/QxWP8A4GJ/jX80tFfq&#10;n/EsdD/oaP8A8Er/AOWnz/8Ar5L/AKB//Jv/ALU/pa/4Sjwz/wBDFY/+Bif40f8ACUeGf+hisf8A&#10;wMT/ABr+aWij/iWOh/0NH/4JX/y0P9fJf9A//k3/ANqf0tf8JR4Z/wChisf/AAMT/Gj/AISjwz/0&#10;MVj/AOBif41/NLRR/wASx0P+ho//AASv/lof6+S/6B//ACb/AO1P6Wv+Eo8M/wDQxWP/AIGJ/jR/&#10;wlHhn/oYrH/wMT/Gv5paKP8AiWOh/wBDR/8Aglf/AC0P9fJf9A//AJN/9qf0snxP4Yzk+IrH/wAD&#10;E/xr85v+Csv/AATV8L+MotQ/af8A2Z4bL+2gWuPFnhmxnU/b1xlru3QH/XDHzxqP3nLAb87/AMv6&#10;K+o4R8Ecw4LziGYYDN3daSi6Puzj1jJe127PdPVanBmXFVDNMK6NbDej5tU+693/AIcDkcEV7t+w&#10;n+3j8Tv2I/iOus6FLNqXhfUJVHiPwzJNiO5Tp5seeI51H3W742tkdPCaK/cM1yrL88y+pgcdTVSl&#10;NWlF9f8AJrdNap6p3PlMPiK2FrKrSlaS2Z/R18Dvjj8Nv2ivhtp3xX+E/iKPUtH1KPMci8SQSDG6&#10;GVc5SRTwynp7ggnrq/Af9hz9uz4qfsR/EUa/4WkbUfDuoTIviPw1NIRFeRg/fQ/8s5lH3ZB9GDLx&#10;X7kfAn46/Db9o34YaX8WvhVrq32k6pFuXkCW3k/ihmUE7JFPDLnjtkEE/wAE+J3hhmHAOP8AaU71&#10;MJUfuT6rryTttJLZ7SSurO6X69kOfUc4o2elRbr9V5fl+J2FFFFflJ9AFFFFABRRRQAUEZOTRRQB&#10;+Vv/AAW+/YTj8Ja2f2xvhfo6x6bqlwkHjaztogq2102FjvcDoJThX4/1m1jkyHH501/Sj4+8EeGP&#10;iX4L1T4f+NNJjvtJ1ixktNQtJlBWSJ1Kkex5yD1BAI5Ffz+/tifszeJf2SP2gNc+DHiEyTQ2c3na&#10;LqEigfbrGQkwzccZI+VgOjqw7V/a3gLx/LPspeR42d6+HXuN7ypbJebpuy/wuPZs/LeLsn+qYj63&#10;SXuzevlL/g7+t/I+pv8AgnB/wWA8Mfsr/Bxvgl8e/DPiTWtO028Z/DN5oUVvLJbW77me3dZpYsqs&#10;h3KdxIEjDgKoP0Z/xECfsbf9E0+Jv/gm07/5Pr8fqK+uzrwV4Dz7NKuPxFKaqVHzS5ZuKcnu7dG3&#10;q+7bZ5+F4ozfCYeNGEk1FWV1d2P2J/4f7/sW/wDQlfEX/wAEln/8mVPF/wAF6/2JpEDv4f8AHsZP&#10;8LaDb5H5XJFfjfRXjv6Pnh5/LV/8Gf8AAOj/AFyzrvH/AMB/4J+2Pww/4LS/sdfFn4g6H8M/Dlr4&#10;vh1TxFrVrpemre6HGsZnuJVij3MszbV3OMnsO1fW9fzrfsoaidI/al+GurCcRfZfH+jTeaw4TbfQ&#10;nPPpiv6KF6ZxX8+eM3AOR8C5hhKeWc3LVjJvmlzaxaWmi6PzPsuGM4xWbUakq9rxatZW3QtFFFfi&#10;x9QFB6UUUAflN/wcMXrv8XPhzp5X5Y/Dd5IG9S1woP8A6AK/PCv0K/4OFjn42/D4j/oVbj/0pNfn&#10;rX+iHg7p4a5d/hl/6cmfi/Ev/I8req/9JR6ppahdMt1A6W6D/wAdFWKh0450+3P/AExX+VTV/a+H&#10;0oRS7L8j4x7hRRRWoirqmj6drMH2fULZZF/hboy/Q9q4rxF4F1HRw1zZ7ri3HJZR8yfUf1rv6K8P&#10;N+H8vziN6itPpJb/AD7ryfysaU606ex5HRXd+JPAVlqe680wLBcdSv8AA/4dj71xV9YXmmXDWl9b&#10;tHIvZh19/cV+S5vkOOyepaqrxe0ls/8AJ+T+Vz0KdWNTY2fhxMsfiLYx/wBZbsq/mD/Su9rzfwVL&#10;5XiizPqzD81Ir0iv0LgWpz5PKP8ALNr8E/1OPFfxAooor7Q5wooooAKKKKACiiigAooooAKKKKAC&#10;iiigAooooAxfiB/yLE3++n/oQrz2vQviB/yLEw/20/8AQhXntfkfHX/I4j/gX5yO/C/w36n3D/wb&#10;mc/8FefhkP8Apy17/wBMt7X9N9fzLf8ABuFYz3f/AAVz+HdxFt22ul67LLk/wnSbpOPxcV/TTXx9&#10;PY1qbhRRRWhmFFFFABRRRQAUUUUAFFFFABRRRQAUUUUAFFFFABRRRQAUUUUAFFFFABRRRQAUUUUA&#10;FFFFABRRRQAUUUUAFFFFABXn37Wel3Ou/ss/ErQ7N0Wa8+H+swRNJnaGexmUE4B4yfQ16DWH8TfD&#10;0Hi34da/4Vubh4Y9T0S7tJJoxlkWSFkLAdyM0PYcfiP4y6n0xiupW7DtOn/oQqCpLRil3Ew/hkU/&#10;rWdF8taL81+Zu9j1iiiiv6MPHCiiigAooooAKKKKACiiigApsyNLC0aSFGZSFZf4eOtOooaurAeW&#10;6zpN3ol+9jeD5hyr9nHqKdoGu6p4X12y8TaJOsV5p13Hc2cjRq4SWNgykqwKtggcEEHuDXoHiPw9&#10;a+IbL7PMNsi8wzd0P+HtXnN/YXWl3b2N7FtkjOMevv8ASvxLiTh2eU1nZc1Gezeu/wBl/wBar5np&#10;Ua3P6o/cv/gnP/wUQ8Ffts/D5dN1aW10rx9pFuv9vaCsmBcKMD7Zbg8tExPK8mNjtbIKM/0vmv5t&#10;/hb8UfHnwX8f6X8T/hn4kuNJ1vR7kTWN7btgqehVh0ZGUlWU5DKSCCCRX7cf8E9/+CiXw6/bd8E/&#10;ZJBBo/jnS7YNr/hvzDhlGFN1bk8vCzEcZLRkhW6qz/5++L3hHW4VryzbKYOWDk7yitXRbez68j+y&#10;+nwy6N/rXDfEccwisPiHaqtn/N/we667ry+kKKAcjOKK/Aj7AKKKKACiiigAoIzwaKKAOX+L3wZ+&#10;F/x58EXPw4+L3gmy17Rbr5pLO9jzsfBAkRhho5AGOHUhhk4Ir8sf23v+CJXxN+ERvPiH+y8954u8&#10;NrmSbQZMNqligXJK4AF0gI42gScgbWwWr9dqCMjFfecF+IvE3A2J5sBUvSb96lK7hLztf3Zf3o2f&#10;e60PJzTJcDm1O1aNpdJLdf5ryZ/M1cW9xaXD2l3A8UsbFZI5FKsjDqCD0NMHHINfut+2d/wS/wD2&#10;df2w4LjxFf6b/wAIz4wZcx+KtHt1EkzBdqi5j4W4X7vJ2vhQA4GQfya/a4/4J7/tIfsc6lJP8RPC&#10;v27w80ypaeLNIDS2MpborHG6F+o2yBckHbuHNf2dwL4ucL8bRjRhP2OJ60ptXb/uS0U/RWl1cUj8&#10;wzbh3H5XeTXND+Zfqun5eZ4dX65f8G+Z/wCMXfGX/Y/Sf+kVrX5G16R+zn+1x+0D+yn4i/4SD4J/&#10;ES80tJZlkvtLc+bZX23tNA2VbjK7sBwCdrKea9TxL4TxnGnCNbK8JOMKknGScr8r5XezaTav3s/Q&#10;wyPMKWV5jGvUTaSadt9T+iDNFfBP7J//AAXW+DfxINr4U/aX0D/hCtYkyp1qz3TaVK3Yt1ktyenI&#10;dRjJcZ4+5vC3i3wx440G18VeDPEVjq2l30Qls9R026SeCdD0ZHQlWHuDX8D8ScH8ScJYn2OaYeVP&#10;tLeEv8M1eL9E7rqkfr2BzLA5jT5sPNPy6r1W6NCiiivmTuCiiigD5p/4K6+NY/BX7APjyQXghm1S&#10;G0023G7BkM11ErqP+2fmE+wNfhbX6yf8HCHjNtO+AngXwCk+3+1vFkl6yA/fW2tmT8gblfxxX5N1&#10;/dH0e8v+p8Ae3f8Ay+qzl8lan+cH95+T8ZVvaZxyfyxS++7/AFNbQPB2o+IbNr21nhjVZCn7zOSc&#10;A9h71e/4VjrP/P8A2v8A303+FdF4HgMHhm2BX725vrlj/Stav7LyzhDKa2X0qlaLcpRTerWrVz4W&#10;eIqKbSOH/wCFY6z/AM/9r/303+FH/CsdZ/5/7X/vpv8ACu4oru/1LyH+R/8AgTJ+sVTh/wDhWOs/&#10;8/8Aa/8AfTf4Uf8ACsdZ/wCf+1/76b/Cu4oo/wBS8h/kf/gTD6xVOH/4VjrP/P8A2v8A303+FH/C&#10;sdZ/5/7X/vpv8K7K51CxshuvL2KEf9NJAv8AOqjeLfDaHB1iH/gLZrmq8L8L0JWqvl9Z2/NjVavL&#10;b8jmP+FY6z/z/wBr/wB9N/hR/wAKx1n/AJ/7X/vpv8K6b/hMPDP/AEF4/wBf8KdH4r8OSHC6zB/w&#10;J8fzrOPD3CEtFUX/AIMX+Y/bYjt+By//AArHWf8An/tf++m/wqO8+HOuWts1xHLDMVGfLjY7j9Mi&#10;u3t76yu132t5FIvrHIG/lUtdX+puQ1Kd4J67NSv8+xP1iqtzyMgg4YV7r+wj+3d8S/2IfiUuu6C0&#10;upeGdRkRfEnhp5sR3UY482PPEc6j7r45HytkHjz7xp4L+2btW0iL991mhX+P3Hv/AD+vXi6/IeLO&#10;E6M6NXLMzpKpRqJrVaSXddmtHprF2aezPTweMqUaka1GVpL+v67n9HnwT+NXw6/aE+GumfFj4WeI&#10;I9R0fVYd8Mi8PE3RopF6pIp+VlPII/Gusr8Gf+Cff7fPjv8AYh+Jf26ITap4P1eVE8S+H/MPzLkD&#10;7TACQqzqvQnhh8rY4Zf3G+F3xQ8DfGbwDpfxN+GviCHVNE1i2E9jewHh16EEHlWUgqynBVgQQCK/&#10;zv8AE7w1x/AOaXjeeFqN+zn+PJLopJeiktV1S/Y8izyjnGH10qL4l+q8vy2fS/QUUUV+XnvBRRRQ&#10;AUUUUABAPWviP/gt3+ybH8ZP2e4/jv4W0uNvEHgBWmvGjhzLdaUx/fJkckRNiYZ4VRNjljX25VfV&#10;tK0/W9MuNH1ezjuLW7t3gureVcrLGylWUj0IJBr6HhXiLFcK8QYfNMPvSkm1/NHaUX/ii2vK9zjz&#10;DB08wwc8PPaS+59H8mfzP10PgTTtB1h5rDVbLzJl+eJvMZcr0I4Pb+tdl+2l+zpqH7K37Svij4Mz&#10;x3BsrC+M2h3FwvNxYS/PA+cAMdh2sRxvRhxjFebaNqL6TqkOopn92+WA7r3H5V/qDwzm+X4mWGzC&#10;KVShUUZapNOE1e9n1Sd/U/CcVQq0ZzpS0lFtP1R3Z8CeFcf8gv8A8jv/APFVx3jHS7TSNbazsYts&#10;flqVUsT1HvXo0Usc8SzRNuVlBVvUVwXxFGPEjf8AXFa/TOMMvy/D5OqlClGL5lrGKWjT6pHn4ecp&#10;VLNlv4I3jaf8aPCN+iBmh8UafIqnvi5jOK/pAGOor+a7wBObbx3olyspjMer2zCRTgriVTmv6T0O&#10;RkGv89/pNw/2rLJf3aq+50/8z9T4Ff7uuvOP6jqKKK/lk+/Ciig0Aflb/wAHDlqifE/4a3iw8yaD&#10;foZMfe2zxnH4bv1r86a/TD/g4p0zy7j4R6uu47o9chk9Bg2DL+Jy35V+Z5PFf6F+C9RVfDLL2u1R&#10;fdVmv0PxriiPLntb/t3/ANJR6ppLB9KtWHe3Q/8AjoqxVTQW3aFZN/06x/8AoIq3X9tYV82Fg/Jf&#10;kfEy+JhRRmuf8S+O7PSg1pppWe46E/wxn39T7VljswwmW0HVxElFfi/JLqxxjKbsjalv7KG6jsZb&#10;lFmlBMcZblsVNXlM+oXtzef2hPdO024N5m7kEdK7zwf4pTXrTyLkhbqJf3g/vj+8P6187kvFmHzb&#10;FyoSjyP7F3uuz/vdbdvTXaph5U43NqquraPp+tW32bUIAw/hb+JD6g1aor6qrSp16bp1Ipxe6eqZ&#10;zptO6OKXwhqPh7xFZ3UKma2+1KPMUcplsfN/j0rtaKK8/LMpw2U+0jQvyyd7PppbR9vU0nUlUtcK&#10;KKK9QzCiiigAooooAKKKKACiiigAooooAKKKKACiiigDD+IRx4ZkHrIn868/rvviM5Xw5gfxTqP5&#10;1wNfkPHMr50v8C/NnoYX+Gfff/BtHplzqH/BVrwxdQbdtj4W1qebcedptGj49TukX8M1/SqOlfzo&#10;f8Gs+gQaz/wUyvdRluGRtJ+GOq3caqv+sY3FnBtPoMTE/UCv6Lx0r5KnsXU3CiiirICiiigAoooo&#10;AKKKKACiiigAooooAKKKKACiiigAooooAKKKKACiiigAooooAKKKKACiiigAooooAKKKKACiiigA&#10;qrrY3aTcp/et5B/46atVDfR+dayRY+9GygfUUAfxd6hCbbUJ7dlA8uZlwvbBqFThg2K1fHVi2meN&#10;9Y01o9pt9VuIiu7ONsrDGfwrKrnWmp0HrlFNhfzYVkB+8oP6U6v6Pi+ZXR44UUUUwCiiigAooooA&#10;KKKKACiiigArL8T+GbbxFabSQlxGD5Mn9D7VqUVhisLQxlCVGtG8Zbr+vwHGTi7o8pvrG6026ezv&#10;IikkZwyn+dbHwz+Jvjz4OeOdN+JPwz8TXWj63pNwJrG+tHwyN3BHRlYZVlYFWUkEEEiur8S+GbPx&#10;Fa7XASdP9TNjp7H1Fee6lpt7pN41jfRbXX8iPUeor8U4l4ZllrlCpHnoTutVdNPeMltt8mvml6eH&#10;xDk1KLtJf1dH7f8A/BOv/gpV4A/bT8Lx+F/EctronxC0+3zquh+ZtjvVGc3FpuOXTAyyZLRk85XD&#10;n6iBB6V/NT4Q8X+KfAPiax8Z+CtfutL1bTbhZ7HULGYxywSDoysOR/UcHiv2I/4Jq/8ABVfwr+1T&#10;p9r8I/jNdWmjfESCIJDIWWO315QAN8XQJP1LQjqPmTIyqfwf4s+DNbh+U83yODlhd5wWsqXdrq6f&#10;4x63Wq/VOHeJo4y2GxTtU6PpL/J/n66H2dRQKK/nU+0CiiigAooooAKKKKACqutaLpHiLS59D1/S&#10;ra+sbqJo7qzvIFkimQ9VZGBDA+hGKtUVUZShJSi7NA1fRnwP+2F/wQ0+FHxNF342/Zg1OHwbrjLv&#10;/wCEfuNzaVdPnnbjL2pOf4QycABF5NfmX8fP2ZPjp+zF4p/4RL42/Du+0Wd3YWlxKge2vAuMtDMu&#10;UkHIztJIyMgHiv6LCMjBrF8efDvwJ8UfDFx4L+I3hHT9c0m6XFxp+qWiTRPwedrA4Izww5HYiv3T&#10;gnx44m4dUcNmf+1UFp7ztUivKevNbtNNvZSSPks04RwONvOh+7l5fC/l0+X3M/mxBz0r0T4A/tYf&#10;tC/swa2da+CXxP1HRvMYG5sVcS2lzj/npBIDG59yuRk4Ir9Dv2qP+CCfgfxILrxV+yd4y/sC8K7o&#10;/DGvzPNZu2eRHcfNLFx0DiQE8ZUHI/PP4/fsk/tE/sw6zJpHxq+FmpaTGsgSHUvK82ynJGR5dwmY&#10;2JH8IbcOhAIIr+pMg464F8QsG8NRqQm5L3qNVJS9HCV1K3ePMvM+CxmU5tk1TnkmrbSje33rb52Z&#10;+hn7M3/BfXwH4gEegftU+AJPD91lF/4SDw3G9xZt/eaSAkyxAdfkMpPPAxz9w/CH9o74D/Hyxa/+&#10;Dfxa0LxEscayTQ6bqCPNCp6GSLIkj/4Eo5r+cyrGk6tqug6hHq2iancWd1C26G5tZmjkjb1VlIIP&#10;0r4Hib6PPCebSlVyypLCzfRe/T/8BbUl8p2XRHrYHjLMMOlGvFVF32f3rT8Pmf0wbhjrRX4T/Bb/&#10;AIKzfty/BOC30yx+L0niPT7dsrp/i+AX+5f7pmYicL6ASAAdMV9afBz/AIOE/C17cQ6f8fPgNeae&#10;pTEmp+Fb5bgb/X7PPsIX/tqxHoa/D898A+PMpvLDQhiYLrTlaVvOM+V38o8x9XhOL8oxFlUbg/Na&#10;fer/AI2OX/4OINcup/iB8MfDbD9za6PqVzHz/FLLArcfSFe//wBf84+e1fYX/BXz9rv4H/tfeOPA&#10;/i74IeIri+t9N0O4t9ShvNPlt5LaRpgwUh1AbI5ypYe+a+Pa/q7wpy7F5T4f4HCYqk6dSMZc0ZJp&#10;pupN6p663v8AO5+fcQVqeIzirUpyUk2rNar4UeqaRF9n0q1gH8Fui/8AjoqxUOnMH0+B1/ihU/pT&#10;57iC1iae5lWONfvMzYAr+zKPLDDR6JJfdY+PfxD6hvtRsdNi8+/ukiXsXbr9PWuX174k4LW2gx/9&#10;vEi/yH+P5Vy15e3eoTNcXtw8kjfxM1fH5txrgcI3Twq9pLv9lfPr8tPM3p4aUtZaHW6p8TbaI+Xp&#10;FmZf+mk3yr+XU/pXP3/i/wAQ6luWfUWRW/5Zw/KPpx/Ws2u4+Dv7Nfx8/aB1JNM+DPwk1zxAzT+S&#10;1xY2LfZ4n9JJ2xFF9XZQK/Oc44tx0qMq2MxCp01vqoRS83daerZ20cLzSUacW35K7OIZmc7mYk+p&#10;pK+5/hP/AMEEP2qvFssVz8U/GnhnwjaMMyxrcNqF2n/bOICI/wDf2vZdF/4N4vh9CqnxH+0xrNx0&#10;3Cx8PxQ59cbpX/z61+O5h4yeG+XVHCePjN/3Izmv/AoxcfxPoKPDOd1o3VFr1aX4N3/A/LOiv1hb&#10;/g3r+A5jYx/HvxcrbflLWdqQD/3zWDrP/Bu94WcE+H/2otQh/ui88LRyY/75uFrz6fjr4aVJWeLl&#10;H1pVP0izaXCeeRV/Zp/9vR/zPy8BKnK1cs/EOt6fxaapMo/u78r+R4r7k+In/BAH9p/QZpJfhv8A&#10;E/wj4itlzsW6knsLh/T5CkkY/wC/n59a8B+Lf/BNn9t34LN5ni79nvXLm25K32gRrqUO31Y2xcp/&#10;wMKa+yyXxJ4PzKov7PzKnzvZc/JL/wABlyy/A83EZLmmHV6tGVu9rr71dHmFh8StXtwEvraO4H97&#10;7jH8uP0qn4ju9B1hzqel7reY8zQSLw/uCOM/lmsy6tbqxuZLK9tpIZoXKSwyoVZGHUEHkEVHX6HV&#10;zzMMVhfYYiXtI9ObVp91Le/q2jyfZRjK60CvqT/gmZ/wUT1/9i/4g/8ACMeMrq4vPh5rl0P7asVy&#10;7afKcL9thABO4AAOg++o/vKpHy3RXyOe5HlnEmVVcux8OelUVmuq7NPpJPVPoztwmLr4HERrUXaS&#10;/qz8mf0ueHvEGieKtCsvE3hvVYL7T9RtY7mwvLWQPHPC6hkkVh1UqQQfQ1cr8lf+CNn/AAUVPwn8&#10;R2v7KXxm1rHhjWLvb4V1K4bjS7yRv+PduOIZWPBJwjnJ+V2K/rVX+eHHvBOYcCZ9PAYj3oP3qc7a&#10;Th0fk1tJdH3TTf7Pk+aUc2warQ0e0l2f+XZhRRRXxJ6gUUUUAFB6UUUAfnl/wXy/ZofxV8M9A/ae&#10;8O6XI954ZmGmeIJI1z/oEz5hkb2Sc7eP+fnnoMflIc9hX9IXxj+F3hn42/CzxB8JPGELNpviLSZr&#10;G68sgOiyKQHUkHDKcMDg4Kg1/O38UPh34k+EfxH1z4X+MLNoNU8P6rPYX0ZHHmROVLD1U4yCOCCC&#10;ODX9rfR44q/tThupk9aX7zDO8fOnNtr15Zcy8k4o/LuM8v8Aq+OjiYrSa1/xL/NW+5m98PNWN9o5&#10;sZW/eWrbee6np/UfhWF8RxjxF0/5d1/mareDNWGk67E8jHy5v3cn49D+eKufEsEa/Hx/y6r/AOhN&#10;X9gYnMP7Q4NUZP3qcoxfor2f3aeqZ8FGHLiPUy/DEog8S6fOw4S+hY49nFf0rWjbraN/70YP6V/N&#10;Hpcpg1O3nC52XCNj1wwr+lrTX36fA2P+WK/yr+FvpOR97Kn/ANf/AP3EfpnAe2I/7d/9uJqKKK/l&#10;I/QgooooA/O//g4b0IXHwf8Ahz4m2j/Q/El3a7sDI863Vv8A2h/nivyn7V+wH/Bf3RpL39kPw7q8&#10;aFvsXj62DH+6r2l0M/mAPxr8f+2K/vbwDr+28N6Ef5J1F/5O5f8Atx+RcXx5c7m+6i/wt+h6P4Tu&#10;4x4Utbm4lVFWLDMzYAAJH9Kq6r8RNFsd0dluupB/c4X8/wDAGuGa5uXhW3ed2jT7sZY7V+gqOv6c&#10;qcbY2GDp0MNBRcYpOT1baVrpbL53Pj/q0eZtmtrXjPWtaBhabyYT/wAsoeM/U9T/ACrJrW8F+BPG&#10;3xH16Lwt8PvCGp65qU3MVhpNjJcTMPXYgJx7195fshf8EJviN4wurbxh+1prX/CNaWGSRfDOlzpL&#10;f3K9Sssqkx246cDe/UfIRmvyrjDj7JeHqbxWd4tKVtIt3nLyjBa29Eorq0j18vyrGZhPkw1Nvz2S&#10;9Xt+p+e9S2V7c6fdJeWkhWSNsq1ftr+1j/wSm+AHxh/Ztt/hP8HPBOl+Fda8MwPL4R1K3j27piBu&#10;iupMF5Ul2jc7FnVsMM4Kt+Lvj7wF4w+F3jPUvh74+0C40vWNIu2ttQsbpNrxSKf1BGCGHDAggkEG&#10;vn/D/wASsl48o1KuBvTq0pawk1zqN/dmrdHpe3wy0fRvqzjJMVlEoqrZxkt1tfqv63Wvp2nhvxDb&#10;eIbH7RF8sq4E0X90/wCHpWhXlujaxeaHere2j9PvqTw6+hr0nSdVtNZsVv7J8q3UHqp9D71/U3DP&#10;EEc4w/s6rtVitfNfzL9ez8mfLVqPs5XWxZooor6kwCiiigAooooAKKKKACiiigAooooAKKKKACii&#10;igAooooA534mHGgRjPW6X/0Fq4Wu4+Jz40e3jz1us/kp/wAa4evxzjWXNnkl2jH8j0MN/DP04/4N&#10;SLcv/wAFD/FVyFX938Jb8bu4zqOnf4V/QwOlfz9/8GnGmtP+3L491Tysrb/C2ZC27pv1Cy7d/u1/&#10;QIOlfMQ+EqfxBRRRVEhRRRQAUUUUAFFFFABRRRQAUUUUAFFFFABRRRQAUUUUAFFFFABRRRQAUUUU&#10;AFFFFABRRRQAUUUUAFFFFABRRRQAU1z2p1NcE9BQB/G/+0Bpp0b48eNtHIX/AEXxdqUPyZ2/LdSL&#10;xntxXI167/wUD8Ojwj+3n8a/C0bZj0/4teIreNioXci6ncBTgdMgA4ryKuc6D1XS236bbsT1hQ/o&#10;KnqroTbtFs29bZP/AEEVar+isNLmw8H3S/I8iXxBRRRWwgooooAKKKKACiiigAooooAKKKKACqGv&#10;+H7LxBaeRcja68xSr1Q/4e1X6KxxGHo4qjKlVipRejTGpOLujy7WdFvtCuzaXsfukg6OPUVFYX99&#10;pd9Dqel3s1tc28qy29xbyFJInU5VlYcqwIBBHINematpFjrVobO/h3L/AAt3U+orz/xF4Zv/AA9P&#10;ib54WP7uZRwfY+hr8h4i4XrZXJ1aS5qL+bj5Py8/v8/Qo11PR7n6df8ABNX/AILG2XitdP8AgP8A&#10;tda7Hb6r8ltofjSbCxXnAVYrw5wkuek3Ct/Hhss/6No6SIJI2DKwyrDuK/mYzjnFfcP/AATp/wCC&#10;vvjT9nh9P+Dn7Q15ea94GXZb2GpnMt7oaZVVAJOZrdRn93yyj7mQAh/i7xS8DI4hzzbhuCUtXOgt&#10;E+7p9n3hs/s2dov9GyDizkth8c9NlP8ASX+f39z9h6Kx/Anj3wd8TfClj47+H/iaz1jR9StxNY6h&#10;YzCSOVT6Ed+xBwQcggEEVsV/JlWnUo1HTqRaknZpqzTW6aezXVH6HGUZRvF3QUUUVmUFFFFABRRR&#10;QAUUUUAFVNa0PR/EmmT6H4h0m1vrG6j2XNneW6yxSqeqsjAhh7EVboqoylCSlF2aE0pKzPkj9ob/&#10;AIIwfscfG03ms+EvD9z4E1q4Usl34ZcLa+Z2LWjZj2+qx+Xn1zzXxV8bf+CEX7WXgGdrr4Sa1onj&#10;qx/hS3uF0+7X/ejnby8fSUn2FfsZQVB5Ir9Q4d8ZOPuHIqnDE+2pr7NVc6/8CuppLolJLyPAxvDO&#10;T427dPlfeOn4bfgfzg/Ev4HfGX4Nag+mfFf4Wa/4dmSTZ/xN9JlgVz/ssyhXHoVJB7E1ytf0wapp&#10;Ol63p82kazptveWtzGY7i1uoVkjlQ9VZWBDA+h4r5/8Ai7/wSr/YV+MMDnUvgVp+iXbfdvvCrtpz&#10;ofXZFiJv+BI1fteSfSWy2raGbYKUH/NTkpr15ZcrS/7ekz5fFcD1464eqn5SVvxV/wAkfg/Qea/U&#10;b4tf8G9nhO9ma9+Bvx/v9PXb/wAg/wAUaat0C3tPCYyo9jGx96+Jf2y/2D/i7+xBrem6T8UfEHhv&#10;UE1hXfTZtD1TzHdVxlmhkVJUHON20rnIDEiv2PhvxM4K4rxEcNl+KTqyTahKMoy0V3pJJOy10b0P&#10;msdkWaZfBzrU/dXVNNfh+p5VYeOPEWnxLbrdLJGigKssYOB6ZGD+tVtb8Rapr0u++m+VfuxR8Kv4&#10;evuao06KKWeVYYY2d3YKqquSxPQAetfpdTNcyrYf2FStJw7Nu2n6eWx4ypx5rpDa92/ZQ/4J0ftP&#10;ftfXMd/8P/Bp03w/5irP4p13db2YBzkxnBacjB4jVsHG4rkGvsT/AIJn/wDBHa0htbP47/theFPN&#10;mkUS6H4F1CIbY1I4mvUPViCCIDjb/GCfkX9KLGws9Ns4dPsLSOCCCNY4YYYwqRqBgKoHAAHAA4r+&#10;XvETx8wuTYieXcPxjVqx0lVetOL6qKXxtd7qKf8AMj7rJeEamKgq2MbjF7RW79e3pv6Hx9+zF/wR&#10;S/ZW+CMdn4g+J9rL8QPENv8AO82srs09JM/wWikqwA4xK0gJ5wOAPrvQ9B0bw1pdvofh3SLXT7G1&#10;j2W1nZW6xRRL/dVFACj2Aq5RX8p59xRxBxNifb5piZVZdOZ+6v8ADFWjFeUUkfoGEy/B4GnyYeCi&#10;vLd+r3fzCiiivBOwKKKKACiiigDz340fsp/s7ftDWU1p8ZPg9oWuSTReW19cWQW7Re2y4TEqY/2W&#10;FfEf7SH/AAQB8JapHNr37LXxNm0mcRsy+H/FLGe3d+wS5RfMjGOzrIc/xAdP0eor7LhvxA4v4Umv&#10;7OxcowX2G+aD/wC3JXS9VZ9meZjcny3MF++ppvutH961P51/j/8AstfHv9mDxH/wjXxt+G99oskn&#10;/HreMoktbn/rlOhMb+4DZHcCvP6/pO+IHw78DfFTwndeBfiP4SsNb0e+XbdadqVqssUmDkEgjgg8&#10;gjkEAgg1+Qv/AAU3/wCCVOq/sqmb41fBJbrU/h/NOBe2kmZLjQXYgKHb/lpAWOFkPKkhWySGb+sP&#10;Djxwy3izEQy7NIKhiZaRaf7uo+yvrGT6RbaeyldpH55nfCtbLoOtQfPBb91/mvP8Op8V854Nfs5/&#10;wR8/bzf9pz4Tt8IPiTrBl8ceD7VFeadxv1XTxhY7jk5aRDhJDjqUYklzj8Y67j9nH48eMf2Z/jTo&#10;Pxp8DXG280W8DyQH7t1A3yywN/svGWX1GcjBANfceJXA+H464bnhLJV4XlSl2mls3/LP4ZfJ2vFH&#10;lZHms8pxyqfZekl5d/Vbr7up/RgDkZornfhL8UPCfxp+Geh/FfwNeGfSfEGmxXli7ABgrjOxgCcO&#10;pyrDswI7V0Vf51V6NbDVpUasXGUW009007NPzT0P2mEo1IqUXdPVBRRRWRQUUUUAFfkl/wAF6P2a&#10;j4I+NejftI+HdKkXT/GFr9j1yZVJjTUYFAQnspkgC4HcwOeua/W2vFf+Cgv7N8f7U37KPir4ZWen&#10;faNYjtDqHhvawDDUIAXiUE8DzPmiOeMSnp1H6H4W8Vf6o8aYbGTlalN+zqduSbSbflF2n/26eLn+&#10;X/2llc6aXvLWPqv81dfM/AHnORWj4i1U6w1ndsxMi2axy8/xBm5/Hg/jVCWKWCVoJ4mSRGKujLgq&#10;R1BHrTa/0gp4ipToTpL4Z2v8ndP8/vPxRx9646KQxSrKB91ga/pe0jJ0u2Y97dD/AOOiv5n6/pZ8&#10;LX0OqeGdO1K23eXcWMMse5cHayAj9DX8nfSci/Z5VLzr/wDuI/QuA372IX+H/wBuL9FFFfyafoYU&#10;UUUAfMP/AAWL8KQ+Kf8Agnv44kMJabS30+/tsfwsl9Arn6eW8lfhqK/oS/bp8I3Hjr9jj4neGbKF&#10;pLibwRqMltEo5kkjgaVFHuWQD8a/ntr+0vo2Yz2nCeLwzfwVm/RShD9Yv8T8w44p8uYU5942+5v/&#10;ADN74XfDrxF8XviPofwt8I/Z/wC1PEOqQafp/wBrm8uPzpXCJubsMkdifQGv0/8A2cf+CA/wt8Li&#10;PW/2m/iJc+KLrap/sTw+z2dkjfxBpj++mHoV8kj0OePzc/Zg8QR+FP2lfh74nnnEUen+NtLuJJG6&#10;IqXcbEn6AV/RdmuXx8414q4ZrYXCZZXdGnWjJycUlJuLSspbx0a+Gz8y+EMry/HRqVK8OZxasntq&#10;u3X5nK/Cr4IfCL4HaEvhr4Q/DjR/DtmEVXi0qxSJpdowDI4G6Rv9pySecnmuqoor+PcRiMRi6zrV&#10;5uc3q3Jtt+rerP0qEIU4qMFZLogIyMV8a/8ABVz/AIJv2f7VXgt/jB8J9Jii+IehWv8Aqo1C/wBu&#10;WqAk27YHMy/8smPX7h4YMn2VQRnqK9jhviPNOFc4pZlgJ8tSD+Ul1jJdYtaNfNWaTObHYLD5hhpU&#10;Kyun+HmvNH8zd5Z3mnXcun6haS29xBI0c8E0ZV43BwVYHkEHgg8g1f8ADHiO48PX3mDLQScTR+o9&#10;R7iv03/4LD/8E0R4ptL/APa2+Afh3/iaW8bT+NtDs4R/pkY5a+iRR/rVGTKP41G/7wbf+WueM4r/&#10;AEW8P+PMFxZldLNsulyzi7SjfWE+sX3T6PaUX6pfi2bZXWyzEuhVV10fRrv/AJ9mesWt1Be26Xdr&#10;KHjkXKsvepK4DwZ4rbRLj7Fesfssjc/9M29fp6/5z3ysrqHRsqwyCO9f09kedUc6wftI6TWkl2f+&#10;T6fduj5upTlTlYWiiivaMwooooAKKKKACiiigAooooAKKKKACiiigAooooA5X4osRZ2iesjH9BXG&#10;12HxSb93Zr/tOf5Vx5z2r8W4wlzcQVfJR/8ASUelh/4SP1p/4NI9NMn7UPxW1jYv+j+AraHOeRvv&#10;Ub8v3f8AKv3nHSvxJ/4NCfDgn8QfHrxa5Ia1s/DlpGNg+YSvqTtz2x5K8d93tX7bDpXz0PhCfxBR&#10;RRVEhRRRQAUUUUAFFFFABRRRQAUUUUAFFFFABRRRQAUUUUAFFFFABRRRQAUUUUAFFFFABRRRQAUU&#10;UUAFFFFABRRRQAUUUUAfyd/8FefDk3hX/gp78c9LuLcxtL8RtRvArIVytxJ9oDYPqJQc985HBr5z&#10;r6+/4L16e+nf8FbfjEjJt8zVbCXp/e0y0bP618g1znQeneGXD+HrNh/z7oPyFXqyfA7mTwtaknoG&#10;H5Oa1q/oLLKntMtoz7wi/vijyamk2vMKKKK7iQooooAKKKKACiiigAooooAKKKKACiiigAqO6tbe&#10;9ga2uolkjcYZWHWpKKmUYyi4yV0wOB8U+CLnRy17pwaa16t/ej+vqPesGvXCARgiuW8U+AY7jdf6&#10;GoWTq9v/AAt9PQ+3T6V+a8QcHSjfEZerrdw7f4f8vu7HZRxHSZ3/AOxb+358cP2KPFP2rwRqZ1Lw&#10;3dT79Y8J30p+y3XABdOphmwBiReuAGDAYr9mv2SP21vgX+2T4LHiX4U+IlXULeNTrHh2+YJfacxO&#10;PnTPzIT92RSUPTIIKj+fWWOSGVoZkZXVsMrDkGtz4afE/wCIHwd8aWPxD+GHiy80XWtPl32l/Yy7&#10;WX1B7MpHBVgVYEggg4r+X/EbwhyXjeMsTStQxi2mlpK3Solv25l7y80uU+wyXiTFZVJQl71Pt1X+&#10;F/ps/Lc/pKor4O/YO/4LS/Dv4yR2fwy/agubPwr4oIWK217d5em6m2By7Hi1kPPDHyyejKSEr7vR&#10;0dQyPuBGQR3r+IuJuE8+4RzB4PNKLhLo94yXeMtpL8Vs0nofqWBzDCZlR9rQldfivJroOooor5w7&#10;gooooAKKKKACiiigAooooAKKKG6daAPN/wBq39prwD+yV8FdV+Mfj+4Vo7NPK03T1kCy6jeMD5dv&#10;HnqTgk9dqKzdFNfgn+0D8eviL+0v8V9W+MPxQ1Y3Wp6pMWWNCfJtIQfkt4VJOyNBwBknuSSST9Bf&#10;8Ffv2x7v9pb9o+68A+F9WaTwf4GmksNNjjkBju7wHbc3XHXLDy0OSNkYYY3sK+Sa/u/wV8PaXCeQ&#10;xzHFQ/2vERTd94QesYLs3pKfnZP4T8l4ozmWYYt0Kb/dwdvV9X+i+/qABJwBX6vf8Eof+CVVr8NL&#10;Ow/aW/aW8MpL4kmVLjwv4bvoww0hchkuplOf9IPBVT/qhyf3nEfB/wDBGf8A4Jvw+I5LL9sD45aC&#10;HsoZPN8C6Pdx5W4dT/x/uM/dVhiNSOTl+gQn9RVz3r888bPFmp7Spw7k1SyWlaonq31pxa6LabW7&#10;93ZSv7PC3DseWONxS84p/wDpT/T7+woFFFFfymfoIUUUUAFFFFABRRQTjrQAUVwv7QH7SXwZ/Zi8&#10;DSeP/jP43tdIswrC1hdt1xeyAZ8qCIfNK/TgDAzkkDmvzF/ak/4LtfHTx1rLaP8Asx6VD4N0W3ut&#10;0OqX1tFdaheIOm9ZA0MKnqUAduB8+Mg/e8HeGvFfHEubL6VqS0dSd4wT7J2bk/KKbXWx5GZZ5l+V&#10;K1aXvfyrV/8AA+dj9dKK/G3wL/wXl/bT8MWy2ninRvBviTH3rjUNHkgmP428saf+OV6P4f8A+DiH&#10;x1blf+Er/Zf0m8/vf2d4nltvx+eCWvq8Z4BeI+Fk1Towq+cakVf/AMDcH96R51Pi/JKnxScfWL/S&#10;5+pdUfEvhvQfF/h++8LeKdJt9Q03UrWS2v7G6jDxzwupV0ZTwVIJBFfBfhL/AIOD/wBn2+t/+K4+&#10;B/jHTZv7umTWt4g/4E8kJ/8AHa62x/4Lx/sSXSKbrS/G9tk4KyaFC2Pf5ZzXztTwq8SMFVv/AGdU&#10;une8bS1XZxb/AAZ2x4gySrH+NH56fmfmr+39+ypefse/tMaz8KoWll0afbqPhm6lUgy2EpbYCf4j&#10;GyvEW7mMnAzivFq+2P8AgrJ+27+y5+2t4f8ACOsfCCPxFF4i8O3lxDONW0lIY5rKZAx+cSMdyyRp&#10;hcYxI5zwK+J6/ungXHZ1mHCuGqZvSlTxKjy1FJWbcW1zf9vJKWml20fk+bUsLRzCpHDSUoXumtrP&#10;W3y2P1M/4IBftH3WveEfFH7L2u3JdtCb+2tA3SEkW0rhLiIA9FWUxuMdTcN+P6OV+Af/AAT0/aV0&#10;b9k79qvQPjB4snvl0O3hurXXIdOiEkk1vLA6hdpIDYl8psEjlAe1fpPN/wAF5P2JIseVpXjiXPXb&#10;ocIx+c9fy/4w+GfEWK42q4zJ8HOrTrxjNuEbpT1Uk/N8vO/OR97w1nuDp5XGliaqjKLaV303X52+&#10;R9q0V8P3f/BfL9jSH/j38I+PZvlz8mj2w/Dm5Fc/4m/4OD/2drOAt4Q+CPjTUJucJqD2lqh/4Eks&#10;p/8AHa/NKPhL4jVpKMctqfPlivvbSPclxFksVd11+L/JH6AUm7nGK/LjxV/wcQ+M7mORPBH7L2mW&#10;T8iKTVPFEl0PYlY4IvyDfj3r5r+On/BVf9t348Ldafq3xcm8P6XdcNo/hOH7DGqf3PMUmdlPcNI2&#10;e/HFfXZP9H3j7MKqWMjTw8erlNSfyVNyu/VpeZ5uJ4xyejH923N+Sa/F2/U/X79oz9ur9l79li2m&#10;T4ufFOxt9Tjg8yPw/YP9p1Cbj5QIEyU3dmfav+0MGvzn/ay/4Lp/Gb4nR3PhH9mrQW8EaPJhf7bu&#10;WWbVZV77esduD0+XewxkOM4HwhcXFxdztdXc7yySNukkkYszH1JPU0zNfv3CPgTwfw5KNfGJ4qsu&#10;s0lBPuqeq/8AA3PysfIZjxZmWNvCl+7j5b/N/wCViW+vr3VL6bU9Su5Li4uJWluLiaQs8rscszE8&#10;kkkkk8k1FWh4X8K+J/G+vW3hbwZ4dvtW1K8k2Wmn6bavPNM3oqICxOPQV13xz/Zi+NX7NY0KD41+&#10;EH0O78Q6e17YafcTI1wsIfZmRVJ8sk/wsdw7gV+wzx2Bo4qGFlUiqk0+WF0pNJXdo7tJLWysj5pU&#10;a0qbqKLcVu7aL1ZwNf0m/DT/AJJx4f8A+wJa/wDola/myr+k34af8k48P/8AYEtf/RK1/Mv0m/8A&#10;c8s/xVfypn3XAn8Sv6R/U26KKK/kg/RgooooAg1Kyg1Gxm0+6hWSOeFo5EddysrDBBHcYr+bLxt4&#10;buvBvjPV/CF9E0c2lapcWc0bdVaKRkIP4rX9Klfgj/wU+8ARfDj9vT4laLbQskd5r39qIG7m8jS6&#10;Yj23StX9OfRnzJU84x+Af26cJr/tyTi//TiPhOOqHNhqNbs2vvV/0PB4pZYJVnhkKujBlZeoIPWv&#10;6RfhN40T4j/C/wAN/EKPbt13QbTUPl6DzoUkx/49X83Ffu5/wSe+KE3xU/YL8B6jeyK11o9lLoty&#10;q/w/ZJWhi/EwrET7n8a+r+ktlsq2QYHHpfw6koP/ALiRv916f5HncDV+XGVaX80U/udv1Poyiiiv&#10;44P0wKKKKAEdFkXY65B6g96/Iv8A4K8f8E0v+FG63dftLfArw/t8GalcBtf0ezhwuh3DnHmIqjC2&#10;0jEYHSNztGFKgfrrnFeE/t/ftdfBj9lD4IahffFOxtdau9es57PRvCM2GOruUwyOMHbAAR5khGAC&#10;AMsyqf0bwt4k4i4d4so/2TB1XVajKktqkfyTjq1J6R1b93mT8XP8Dg8bl8vrDUeXVS/lf/B2t19b&#10;H4G9a6nwJ4s+zuuh6jJ+7Y4t5G/hP936en+cc1eTx3V5NdQ2kduskjOtvDnbGCc7RuJOB0GST6k1&#10;No2lz61qMen23Vm+ZsfdXua/0qyXHY3A5hCphleTaXL/ADX6P+tHqfiVSMZRaZ6lRTLeEW9vHbqz&#10;N5aBdzHJOBT6/e435dTygooopgFFFFABRRRQAUUUUAFFFFABRRRQAUUUUAcf8UnzNZp6LIf1FcnX&#10;SfE2QnWoY/7tqD/481c3X4fxTU9pn9d+aX3RS/Q9Oh/CR+5X/Boh4cmtvhJ8bPFxgYR33iPRrNZN&#10;hwzQQXLkZ6HH2gcdRu9xX7DV+VP/AAaWae0P7FHxE1ErxP8AE90DY67dPtP/AIqv1WrxY/CKfxBR&#10;RRVEhRRRQAUUUUAFFFFABRRRQAUUUUAFFFFABRRRQAUUUUAFFFFABRRRQAUUUUAFFFFABRRRQAUU&#10;UUAFFFFABRRRQAUUUUAfzL/8HH2gHRf+Ct3xAvBEqLqelaHdLtA5/wCJXbRE8erRnrzXwvX6b/8A&#10;B1t4atNI/wCCifhfXbSJlbVvhNYS3LFiQ0qahqMWR6fIsYwPTPevzIrCXxG62PQPh65bwzGP7sjj&#10;9a3K5/4ayb/DzL/dumH6Kf610FfvGQS5slw7/uJfcrHmVv4jCiiivXMwooooAKKKKACiiigAoooo&#10;AKKKKACiiigAooooAKKKKAMvxD4U07xAm+VfLnAwsyrz+PqK4PWdB1PQZ/Iv4eD92VeVb6GvUKju&#10;7S2voGtbuBZI2+8rCvl884XwebXqw9yr36P/ABL9d/XY2p15U9HseTnmvqr9ib/grL8fv2Sxb+Df&#10;EUsnjLwXGcDQ9UuiJ7NTj/j2nIZowMf6shk64Cklq+e/EXw8ubMtd6KTNH1aE/fX6f3v5/WuZZWR&#10;tjrtYcFT2r8P4s4MwmYYaWXZ3hlUpva609YyWqfmmpLyPYwWPr4WoquHm4vy/Jrr8z+g79l/9tv9&#10;nf8Aa88P/wBrfB7xxDJfRx7r7w/qGIdQtMYyXhJJKjIHmIWQngNnIr1qv5pvDHinxN4J1628U+Dv&#10;EN9pOpWcm+01DTbp4ZoW9VdCGU49DX33+yN/wXe+IHg0W/g39rHw43iXTV2Rx+JtHhSPUIV6EzRZ&#10;Edx25Xy24JO8kV/H/G/0e80y9yxXD0/b09/ZyaVRf4XpGaX/AG7LolJn6NlXGWHrWp41csv5l8L9&#10;eq/Feh+r1FcP8Df2kvgf+0j4Xj8XfBb4jabrlqy5mht5ttxbc42zQtiSI+zKM8EZBBruAQelfzni&#10;sHisDiJUMTTlCcXZxknFp9mnZo+1p1KdaCnBpp7NaoKKKK5ywooooAKKKKACvEf+Cif7QVx+zP8A&#10;sg+L/iVpMypqz2Y07Qz5m1lu7k+Uki+pjDNLgdfL7dR7dX5k/wDBwl8Z1J8Bfs9WGoHd++8QatbL&#10;0x81vasf/JuvvPDPh+PE3HGCwVSN4c/PNdHCC5mn5Sty/M8nPcY8DlVWqnZ2svV6L7r3+R+ZuSeT&#10;X0Z/wTL/AGKrn9s39oKDSPEFpJ/whvh3ZfeLLhWZfMjyfLtVYdHlYY6ghFkYHKgH5zr92P8AglT+&#10;zlpX7O/7G/hmMWBj1nxZZx6/r00md7S3EatHGc/dEcPlpt7MHPVjX9leMPGtXgzhKU8M7Yiu/Z03&#10;/LdXlP8A7djt2k49D8y4ayuOaZilNe5DV+fZfN/hc+iNL0vT9F0630jSbOO2tbWBYbW2hjCpFGoC&#10;qigcAAAAAdAKsUUV/n3KUpSberP2PbRBRRRUgFFFFABRRQTgZNABXzP/AMFCv+Ckvw2/Yk8N/wBg&#10;WUMWu+PNStjJo/h9X/dwLnAuLpgcpH1wo+aQjAwNzrf/AOCjX7d3hr9iX4QtqVk1vfeMtcjeHwro&#10;8pyu8D5rmVQQfJjyD/tttUEZLL+G/j3x74x+KHjLUviF8QPENzq2s6tdNcahqF2+6SaQ9/YAYAUY&#10;CgAAAACv37wf8I/9bZrNs1TWEi/djqnVa313UE9G1q3eKas2vj+JOI/7OX1fD/xHu/5V/n27bs2/&#10;jr8f/i3+0l4+ufiT8Y/GN1rGpXBxH5rbYbaPtFDGPliQf3VAyeTkkk8ciPK6xRIWZmwqquST6V1P&#10;wZ+CvxO/aC+INl8L/hH4TudY1m+b93bwLhY0H3pZHPyxxr3diAPxFfsN+wV/wSb+D37J1raePvH0&#10;Vr4s8fKoY6pcQ7rTTWyDttYm/iBA/fMN5x8uwEqf6U4z8QOF/DXLYUZRTny2p0IWTstFe2kIdLtd&#10;+VSaaPh8ryfMM8ruSel/em/61f8ATaPxd8Q+F/E/hHUW0nxX4cvtLul5a21CzeGQf8BcA1Rr+lnX&#10;/DHh3xXp7aT4p0Cx1K1b71tqFqk0bfVXBFeb+K/2Fv2N/GsUkXiL9mPwRJ5n3pYPDsEEn/fcSqw/&#10;A1+U4H6TGXSivrmXTj3cKil9ylGH3X+Z9DV4FrL+FWT9U1+TZ/PdRX7j6z/wRt/4J5atI00XwNms&#10;2blvsfijUVH4Bpyo/AVkXv8AwRF/YEugfI8Ea9bcf8sfE1wcc/7ZavpKf0jeA5pc1KvH1hD9KjOK&#10;XBObLaUH83/8ififRX7Iaj/wQV/YlvWzba748s+elvr1ucf9/LZqwdV/4N8/2XJi39ifGHx9bjy8&#10;L9quLGbD+p22yZHTj9fT0KP0gPDqp8VSpH1pv9GzCXB+dR2UX/29/mfkbRX6tP8A8G83wdKME/aI&#10;8TBsfKTpduQD+dA/4N5vg3jn9ofxN/4K7euz/iO/hp/0FS/8FVP/AJEz/wBUs8/59r/wKP8AmflL&#10;RX68aP8A8G/H7KFsN2ufFf4gXbcbRb31lCue+c2rH6cjHvXW+Hv+CGv7B+iurajonijVwvVdR8SO&#10;ob6+Qsf6Yrz8R9IPw8o/BKrP/DT/APknE1hwbnUt1Fesv8kz8Wq6HwP8I/it8TpTD8N/hpr+vsrY&#10;ZdF0ea62n0PlqcV+8/w2/YD/AGMvhLBHD4I/Zu8KxNG2Y7rUNPF9cKf+u1z5kn/j1euWttb2Vulp&#10;aQRxRRrtjjjQKqj0AHQV8Xmn0mMHG6y7L5S7OpNR/wDJYqX/AKUeph+Baj1r1kv8Kv8Ai7fkfiD8&#10;Jf8AgjZ+3f8AFSC31C7+HFn4Vs7jBW48Wamtuyj1aCMSTJ9GjBr66+Bf/BAD4O+GrmHV/j78VtU8&#10;USIqmTSdHgFha7scq0mXldfQqYycZ9q/Qiivy3PvHfj/ADmLhRqxw8H0pRs7f45OUk/OLifQYThL&#10;J8K05Rc3/een3Ky++5w/wX/Zs+BP7PGhJ4e+C/wt0fw/CqbZJrO1H2if3lnbMkp93Yn8hX5q/wDB&#10;wqMfHbwD/wBinN/6VNX6xV+T3/Bwr/yXbwD/ANilN/6VNXR4HYvFY7xQo18TUlOcoVW5Sbk2+R7t&#10;3bI4qp06OQzjBJJOOiVluj8+K/pN+Gn/ACTjw/8A9gS1/wDRK1/NlX9Jvw0/5Jx4f/7Alr/6JWv0&#10;n6Tf+55Z/iq/lTPC4E/iV/SP6m3RRRX8kH6MFFFFABX5I/8ABwN8OIdB/aJ8H/E61sliXxF4Xe1u&#10;JFXHnT2k5yx9T5dxCv0Va/W6viT/AILw/Cr/AITP9j+z+IlrpwkufB/ia3uJbgD5orW4Bt3H0Mr2&#10;+f8AdFfqngvm6yfxFwcpO0ardJ/9vpqP/k/KfP8AE+G+s5LVS3jaX3PX8Ln45V+pX/Bvb8YJr/wR&#10;48+A99Mm3TNQg1vTVLfOVnTyZxj+6phhPHQyH1r8tc19Lf8ABJL43QfBH9uPwrcanqDW+m+JzJ4f&#10;1Bv4W+04EAPt9oWDJ7DJr+xfFbInxDwDjcNBXnGPtI9+am+ey82k4/M/NeH8X9TzilNvRuz9Hp+D&#10;1+R+6VFA6dKCcda/zmP2oKK8i/aT/bn/AGYv2U9OaX4u/Eyzh1DH7nQNPYXOoSnGR+4Q7kB7O+1M&#10;8bq/NT9rr/gt58c/jPDdeDfgDp0ngPw/NG0Ul8swk1W5Unr5oG22yMcR5YHP7w54/RuD/C3i7jOU&#10;Z4Wi4UXvVneMLf3es/8At1PzaPFzLP8ALcsTVSV5fyrV/Pt8z7o/bw/4Kh/Bj9jjS7jwrpM9v4n8&#10;ePGRa+HbO4Bjs27PduufKA6iP77ccKDvH4z/AB2+PPxS/aR+I958U/i/4nm1TVrzA3N8sVvEPuwx&#10;J0jjXJwo7kk5JJPJ3l7eajeS6hqN3LcXE8jSTzzSFnkcnJZieSSeSTyadYafeancrZ2MBkkboB29&#10;z6V/aXh54X5LwLR5cLF1cTPSVRr3n/dgteWN+iu3pzN2Vvy/OM+xWbVPf92C2itvV93/AEhlvbz3&#10;c621rE0kkjYVV7mvQ/CnhmLw9Z/PhriTBmf0/wBke386b4V8JWvh6HzZMSXTj95J2X2X2/nWxX9Q&#10;cL8M/wBmxWJxK/evZfyr/Pv22R8tWrc/ux2CiiivtDmCiiigAooooAKKKKACiiigAooooAKKKKAC&#10;iiigDgfiM5bxHtP8Nuo/mawa2vH77/FE6/3VQf8AjoP9axa/Bc+lz51iH/fkvudj1KX8Neh/RN/w&#10;ataA2k/8E19X1R4lDap8UtTnVhjJVbSxix+Bjbr61+lVfEn/AAbs+GrPw9/wSK+F1xBEyzapLrV7&#10;dFmPzOdYvEUj0/dxxjj0z3r7brz4/CTL4goooqiQooooAKKKKACiiigAooooAKKKKACiiigAoooo&#10;AKKKKACiiigAooooAKKKKACiiigAooooAKKKKACiiigAooooAKKKKAPwe/4O4NAitv2lPhL4pER8&#10;y88D3lqz+ohvN4H/AJHP51+SFftV/wAHevhYND8B/G8MP3X8RWNxJ9Rp0kY/SWvxVrGXxG0fhO0+&#10;F05awurY/wAMyt+Yx/Suorj/AIWPiW9i/wBmM/8AoVdhX7ZwnU9pw/Rb6XX3SZ5+I/jMKKKK+iMQ&#10;ooooAKKKKACiiigAooooAKKKKACiiigAooooAKKKKACiiigArN13wppWvDfcReXNj5Zo/vfj61pU&#10;VhiMLh8ZRdKtFSi+j/r8SoylF3R5zrng3V9EzKY/OhH/AC2jHT6jt/L3rJz3r1zrwRWLrXgXRtW3&#10;Sxp9nmbJ8yJeCfcf/qr89zXgV61MBL/t2X6P/P7zqp4rpM5PwN4+8bfDHxNbeNfh34s1DRNWs2Jt&#10;tS0u7eGaPIwQGUg4I4I6EcHivuz9l7/gvR8V/A8cHhr9p3wWni3T441Qa7o6pbaiuP4nQ4hnOOOP&#10;KPckk18Fa7oV14fvBZXToxZdytGe2T/hVKvxbizgXh/iSLwudYWM5R0u9Jx9Jq0l3tez6pntYDNM&#10;dl8ubDVGvLo/VPQ/oQ/Z3/bd/Zj/AGpbRX+D3xV0+8vvLV5tEu2NtfQ5HIMEmGYA8Fk3Jnox4r1j&#10;NfzN2l5d6fdR31hdSQzQuHimhcqyMDkEEcgj1r6m/Z+/4LGfto/AyAaTq/jC38baaqKsdr4wjeeW&#10;LHdLhGWUkjj52cegB5r+Z+KPo34ylJ1cgxKmv+fdXSXymlyv5xj6s+4y/janK0cZCz7x1X3PVfJs&#10;/b7NFfn/APBv/g4A+A/iNbex+Nnwo17wvdSMEnvdLmTULRP9s/6uUDvtCOR0y3WvrT4O/tlfstfH&#10;+dLH4RfHPw/rF5JH5i6al6Ibsr3P2eULLgd/l471+G55wDxlw3d5hgqkIreSXND/AMDjzR/E+swu&#10;cZZjv4NVN9r2f3OzPTKKRWzS18eekFfiR/wWu8USeIP+CgPiTSnYsuh6PpdjH7A2iXGPzuDX7b1+&#10;CP8AwVBvp9R/b7+J1xcbdy6+sQ2j+FIIkX9FFf0L9G/DxqcaYis/sUJW9XOmr/df7z43jeo45XCP&#10;ea/BM8W8H6JJ4m8W6X4bhjLNqGowWyqvUmSQLj9a/pQ02yh06xhsLWJUighWONUXAVVGAAOwxX88&#10;X7IGmW+tftZ/C7R7xcw3fxE0SGUYByrX8Knr7Gv6JAMdK9/6TWKcsdluH7RqS/8AAnBf+2nHwLT/&#10;AHNefdxX3J/5hRRRX8tn3wUUUUAFFFFABWN8Q/Hfhv4X+BNY+I/jG/W10rQ9NmvtQuG/ghiQu2PU&#10;4GAO5wO9bNfC/wDwXp+Nd34I/Ze0f4R6Y5WbxtrwF42etnaASsv1MrW/4K3rX0vB/D9TinifC5XF&#10;29rNJvqorWbXmoptHDmWMjl+BqYh/ZWnrsvxsfmT+1t+0v4x/a0+O2tfGfxe0ka303l6TpzS7l0+&#10;xQnybdTgD5VOWIA3OzNjLGud+C3we8dfH74o6L8IPhtpf2vWNcvBBaxs21EGCXkc/wAKIoZ2PZVP&#10;XpXL1+sH/BBf9lq28JfCnVv2pvEumMNT8UzSad4fkk/5Z6dC+JXUdvMnQqc9rdcYBOf72414iy/w&#10;14JlXw1NL2ajTow6czVorzUUnJ9WovW7PyLK8FWzzNFCbercpPy6/fsvU+nP2If2IPhf+xN8ME8I&#10;eEIFvtcv0STxN4kljxNqE4Hbr5cKkkJGDgA5OWLMfbKKK/z0zTNMwzrMKmNxtR1KtR3lJ7t/olsk&#10;tErJJJH7Lh8PRwtFUqStFbIKKKK882CiiigAooooAKKKKACiiigAooooAKKKKACvye/4OFT/AMX1&#10;8A/9ilN/6VNX6w1+Pv8AwX710X/7X/h3RY2yth8P7Xd7O95eMf8Ax3ZX7V4A05VPEalJfZp1G/8A&#10;wG35tHy/GEuXJZLu4/nc+Ga/pW8HaeNJ8JaXpSzeYLXToIQ+3G7bGBn9K/mts4ftF5FBs3eZIq7f&#10;XJ6V/S5pS7NNt124xCg/8dFfpH0nJv2eVQ86z/8ATX+bPD4EXvYh/wCH/wBuLFFFFfyafogUUUUA&#10;FcN+0v8ACRPjr+z94y+EA8pZvEPh26s7SSf7kdw0Z8lz7LJsb8K7mhuldGDxVbA4uniaLtOElJPs&#10;4tNfijOpTjVpuEtmmn8z+Zu9s7vTbybTr+3aGe3kaOaJxhkZTgqfcEVJpWqahoeqWutaVctDdWdw&#10;k1tNH96ORWDKw9wQDXvn/BUr4Gx/AT9tvxloGnWkkem63drrul+YODHd5kkC/wCws/nIPQJjqDXz&#10;3X+oGT5lh89yehj6WsK0IzXpJJ2fpezPwfFUKmExU6Ut4tr7mfrr4k/4L0/s8eF/hjoGo6Z4Q1bx&#10;L4tvtFgm1rSdPj+y2dheGNTLC08wJOHyAUSQYHJzXxv+0T/wWP8A2yvjr52k+H/FcPgbR3kbZZeF&#10;N0VwU7B7okykgdShjB/u9APlKnQW9xdSrBbQNI7fdVFJJr4jh/wf4DyHEe1oYRVajd06nv2u9FGL&#10;91W2TUebbVs9XGcSZvjI8sqnKu0dPve/42HXd5d6hdy39/dSTTzSNJNNM5Z5HJyWYnkknkk9ajA5&#10;wBXQaT8O9XvcSagwtY/RuXP4dvxrqtG8J6Lom2S2t98o/wCW0vLf/W/Cv3XLOD80x1nOPs4d5b/K&#10;O/32XmfOTxFOPmcloPgPVdVKz3gNrD13OvzMPYf4/rXaaRomnaHb/ZtPtwv95j95vqat0V+lZTw9&#10;l+TxvSV59ZPf5dl6fO5xVK06m4UUUV7hkFFFFABRRRQAUUUUAFFFFABRRRQAUUUUAFFFFABRRRQB&#10;5p4tnNx4lvJD2m2/98jH9Kzqta2/m61eSf3rmT/0I1Vr+eswqe0x1Wb6yk/vbPWjpFH9Vn/BFHQI&#10;/DX/AASs+CenQxlVk8HrdbT6zzyzk/iZCa+pK8X/AOCcPhYeCf8Agn78EfCxh8uS0+E/h8XCntMd&#10;OgaT/wAfLV7RWcfhMpbhRRRTEFFFFABRRRQAUUUUAFFFFABRRRQAUUUUAFFFFABRRRQAUUUUAFFF&#10;FABRRRQAUUUUAFFFFABRRRQAUUUUAFFFFABRRRQB+Wn/AAdjeGbPUf2FPA3ik2m66034pW8STc/J&#10;FNp97vX0wWjj/wC+frn+fqv6Rv8Ag5w8JT+Iv+CWesazBbGRdA8aaPfTMFz5atK1tk+g3XCj8RX8&#10;3NYz+I2h8J0vwwlZdYuIezW+fyYf4129ef8Aw9lMfiWNc/fjdf0z/SvQK/YOCanPkaX8spL8n+pw&#10;4n+IFFFFfXHOFFFFABRRRQAUUUUAFFFFABRRRQAUUUUAFFFFABRRRQAUUUUAFFFFABRRRQBwPxHm&#10;EviPyw3+rhUH26n+tUfCvhzU/GPijTfCOixeZearqENnaR/3pZXCKPzYU7xfObnxLeSHtLt/IAf0&#10;r1D/AIJ9eGR4u/bd+FukNHuVPGtjdsuOot5ROc+2I6/nPjDMlhZY/HdKaqS+UE3+SPbwdH21SnS7&#10;tL72ewfGH/giD+2x8NYptR8H6XovjSziZiP7B1IR3HljoxhuBGSf9lC5z0z1r5V8d/Dzx78LvEUv&#10;hD4keDNU0HVIQDLp+r2L28yqejbXAOD2PQ9q/pQ6iub+Jnwd+Ffxm8PyeFvix8PdH8RWEiMv2fVt&#10;Pjm8vIwShYZjb0ZSGB5BBFfxpw99JDPMLJQznDQrR/mh7k/WzvF+iUPU/ScZwThKivhqji+z1X6N&#10;fifzd9eop0ckkTrLC7KynKspwQa/XD4+f8EEv2fPGzSar8B/HOq+Crsqf+Jfd51GxJ7Ab2Eyc9SZ&#10;HGOi+vxD8dv+CSv7b3wIik1K7+F//CUabG+3+0fBsxvh9TCFWcD/AGjHtHrX7/w54tcCcTWhQxSp&#10;1H9ir7kvRNvlk/KMpHx+N4dzbA3cqbku8dV/mvmkcf8ABv8A4KC/tlfAa3j0/wCHPx91yKxjxs03&#10;UplvrZB6LHch1Qf7oFfWvwd/4ODvH+nzWun/AB5+Bum6lb/Kl1qXhi8e1mC95BDMXR2/2Q8YyeCB&#10;xX52ahp+oaTey6ZqtjNa3MEhSa3uIykkbDqrKeQfY1DXpZ54d8EcSXnjcDTlJ/biuSTv15ocrfzb&#10;Rz4XOs1wOlKq0l0eq+53P3K+DX/BXv8AYY+MRWzb4qN4Vvm/5c/F1qbP/wAjZaH8PMz7V+Wn/BUi&#10;bw3e/t4+P9Y8Ia5Y6lpmpXNle2d/pt0s0E6zWFvIWR1JDDczDIOMg14BQOK8Pg3wpyXgXPquYZbW&#10;m41IODhOzSvKMk1JJPTltZ333OvM+IcVm2DjRrxV073V10a217no37H2o22kftbfC3VrxtsNr8Rt&#10;EmlbIGFW/hJ6+wr+iFTx1r+ajwp4hu/CPinTfFdguZ9L1CG7hG7bl43DjntyK/pQ0q+i1PTbfUoH&#10;VkuIEkRkbKkMMgg9xX4z9JrCyjjstxPRxqR/8BcH/wC3H0/AtReyrw7OL+9P/IsUUUV/LZ98FFFF&#10;ABRRRQAV+Y3/AAcT+d9q+EuG/d+XreR/tZsf/r1+nNfm9/wcO+HrmfwT8MfFccJMNrqupWkkm37r&#10;SxQOo/EQt+Vfq3glUjT8TsA5dfaL5ulUSPn+KYuWRVrf3f8A0qJ+XFf0GfsC6DYeHP2JvhTp+m48&#10;uTwDpd02P+ek9skz/wDj8jV/PnX7T/8ABFv9pjS/jT+yVY/DK9uUXXvh+39mXVuZgWlsyS1rMF6h&#10;duYu/MJPGQB/QP0jsvxuK4Rw+IpJuFKqnPyUouKk/JPT1kj43gmtSp5lOEt5R0+Tu192vyPsGigU&#10;V/FB+pBRRRQAUUUUAFFFFABRRRQAUUUUAFFFFABRRRQAV+Iv/BanxMniD/goF4m0+KRWXR9K0yyy&#10;rZ5NpHMR+BmI+tft1X89H7bnjKfx9+2B8S/FU1x5ouPGuoJC2c/uo52ijH0CIo/Cv6K+jbgfbcWY&#10;rFvanRt85zjb8Is+L44rcuX06feV/uT/AM0cD4Ksn1LxjpOnIm5rjU7eNVHfdIox+tf0o28flRLF&#10;/dUAV/PF+x74Rfx5+1f8NvCIhMiX3jjS0uFC5xCLqNpDj2QMfwr+iBQQea9n6TWIjLH5bQvrGNSX&#10;/gTgl/6Szl4Fpv2NefdxX3J/5i0UUV/Lh98FFFFABRRRQB+d3/BwD8AX1/4aeFP2j9It187w9eNp&#10;GsbY/ma1uDuhct/dSVWXHrcduc/lRX9GP7SHwZ0X9oX4GeKPgvr0ULQ+INHmtoZJ03LBcY3QzY9Y&#10;5Qjj3Wv53fFPhnXPBfibUfB3iaxa11LSb6azv7dusU0blHX8GBFf239HniZZpwnPKqkvfwstP+vc&#10;25L7pcy8lyo/LOM8D9XzBYiK0qLX1Wj/AAt+Jr+B/DOi63byXV80jyRSbWh3YXGOD6//AKq7Cy06&#10;x06PyrG0jiX/AGFxn/GuD8B6v/ZmurDIf3dyPLb2P8J/Pj8a9Cr+4eDfqNbK1OnTSqRbjJ21fZ33&#10;1VvK9z8+xHMp6vQKKKK+wOcKKKKACiiigAooooAKKKKACiiigAooooAKKKKACiiigAooooAKM0VD&#10;qUpg064mB+7Cx/SpqSVOm5PorgeVzytPcSTt/Gxb8zUlhaSX99DYwj5ppljXHqTioa7T9m3wlceP&#10;/wBonwD4EtLZppta8aaXYRwqu4u013FGFx3yWxX85Sk5SbZ7B/YR4J0Wx8NeDtJ8OaVaiG10/TYL&#10;a2hBJCRpGqqvPPAAHNalNjUINigADstOrc5wooooAKKKKACiiigAooooAKKKKACiiigAooooAKKK&#10;KACiiigAooooAKKKKACiiigAooooAKKKKACiiigAooooAKKKKACiiigD5Q/4LkeCpvH3/BJ/41aF&#10;BGGaDw1DqODj7tne292Tz6CAmv5Xq/rq/wCCivhSTxx+wL8afCsCbpLz4W66sK7d26QWEzKMe7AV&#10;/IqKyqbmtP4TU8GTLB4ntGc9ZCv5qRXpFeV6PL5Gr2s3925jP/jwr1Sv1HgGrzYCrT7Sv96S/Q5M&#10;V8SYUUUV94coUUUUAFFFFABRRRQAUUUUAFFFFABRRRQAUUUUAFFFFABRRRQAUUUUAFDMFXcx4HNF&#10;UvEd6un6HdXTHpCQv+8eB+prKvWjh6Mqstopt/JXHFczsea3tyby9mu2GPNlZ8emTmvrD/gid8O3&#10;8cft66HrrKph8LaLqGqzK3Q5h+yr+Ie5Vv8AgNfJVfpB/wAG8/w1nuvGPxG+L9xAwhs9Ns9ItJCv&#10;DtLI00oB9VEMWf8AroK/jXxYzSWX+H+ZYhuzlTcPnVah/wC3fqfX8PUPb5zQhbZ3/wDAdf0P1Ioo&#10;HSiv84j9sCiiigDgfjL+y1+zz+0JYzWPxm+D+ha800PlfbLqxC3SL/sXCbZY/qrg18g/Gz/ggJ8A&#10;/FKG++BvxM1rwlc7iTZ6mo1K0K9lXJSVD7l347d6+/KCM8Gvrch474v4Zsstxk4RX2b80P8AwCV4&#10;/gedjMpy3Hfx6Sb77P71Z/ifid8YP+CKn7cPwyluLjwz4V0vxlYQqzrdeHdSXzCo/wCmM/lyF8fw&#10;oH54BNfMXjX4bfEX4a6h/ZPxF8Ba1oN1uI+za1pc1rJkf7Miqa/pOwPSvkf/AILXfCBvif8AsOap&#10;4hsrF5r3wbq1rrMPlLlhECYJv+AiOZnP/XMHtX7/AMB+P2d5lneGyzN6NOSqzjD2kbwacnZNq7i9&#10;Wr25Uj4/NuD8LQwtSvhpNOKb5Xqnbs9H+Z+J9f0C/wDBPr4oTfGL9i/4c+O7u7+0XUvhqG0vZmbJ&#10;kntibaRj7l4WJ9zX8/Vfq9/wb+/G211z4O+LfgJf6ixvtA1ldVsIJG62lygRwnsssZJ9DOPWvtvp&#10;DZJLMuCY42CvLD1Iyf8Agn7j/wDJnBv0PK4MxSo5o6T2nFr5rVfhc/QqigUV/Dp+rBRRRQAUUUUA&#10;FfNH/BWz4EX/AMeP2IvE1hoenfatU8NyR6/psQPzH7MG87b6t9nefC9zgDkivpeo7mCG5ge2uIVk&#10;jkUrJG65VlI5BHcV62Q5viMhzrD5jQ+KjOM0u/K07Pya0fkznxmHhjMLOjLaSa+8/mbFen/siftU&#10;+P8A9j341ad8XvAzmaOI+RrWktLsj1KzYjzIGODtJwGVsHayq2Dgg+n/APBUX9hfVv2Pvjjcat4Y&#10;0dx4D8T3Mlz4buI1Jjs2J3PYscnDR5+XP3o9pySGx8w1/pLgcZkfG3Dka0EquGxENU+qas4vtJO6&#10;fVNd0fh9anisrxzi/dnB7/k15P8AFH9FP7N37S3wm/ap+GFn8UvhH4hjvLOdQt5aMwFxYT4+aCdM&#10;5Rx+TDDKSpBPfg5GRX86/wCzj+0/8aP2UvHsfxD+DHi6XT7r5VvrN/ntb+IH/VTxZxIvJx0ZScqV&#10;PNfqr+yZ/wAFr/2cPjZYW3h342zx/D3xJtjjkbUJC2mXchGC8dxj9yM8lZtoUMAHfBNfx14g+B+f&#10;cN4ieKymEsRhd1yq9SC7SitZJfzRT01ko9f0zJ+KsHjoqniGoVPPSL9H09H8rn2nRVXR9b0bxDps&#10;Ws+H9Xtb6znUNDdWdwsscinoVZSQR9DVrNfhcoyjJxkrNH1id9UFFGaKkAooozQAUUZoyPWgAooy&#10;PWjNABRWF4n+KHw18FWrXvjH4haHpMMf35dT1aG3VfqXYAV5N4v/AOCmf7B/geRodX/ad8NXLL/0&#10;B531Afg1ssgP5162ByHPM0/3PC1Kn+CEpfkmc9bF4XD/AMWpGPq0vzPdqM4r4h+KX/BeX9kLwdcP&#10;YfD3QPFHi+RR8t1aaetnat7brhlkH/frFfOXxX/4OA/j/wCIbiS3+D/wj8OeG7UqQsuqyy6jcg/3&#10;gw8qMfQo31Pf77KPBfxFzezWDdKL61WoW9Yt8/8A5KePiOKMlw//AC95n2im/wAdvxP1P+JPjO1+&#10;Hfw917x/eoGh0PRbq/lU91hiaQj/AMdr+bnUtQvNX1G41bUbhpbi6maWeRuruxyxP1Jr1j4xft7f&#10;tg/HmG6sfiX8fvEF1Y30ZjutKsrkWdnJGRgo0FuEjZcdmBz3zXkNf1R4R+GuM8PcJifrlWFSrXcL&#10;8l7JQUrK8km9ZPoj4DiPPKec1Ieyi1GN97a3t29D6/8A+CIvwhl+JH7b9j4umOLTwXot1qs25eHk&#10;Zfs0Sex3Tl/pEa/amvzt/wCDfH4SppPws8dfG67XMuta1BpFmrLykVtH5jsD6M1wB9Yq/RKv5n8d&#10;s4/tbxDr04u8aEYU18lzS+6Umvkfc8JYb6vksJNazbl+i/BIKKKK/Gz6YKKKKACiiigAr8c/+C5H&#10;7Mh+E/7Sdv8AHHw9pscOi/EC3Mtx5K4EepwhVnyBwPMUxyZ6s7SHtk/sZXhf/BRz9mRP2rf2T/EX&#10;w9sLVH1yxj/tXw2zR7mF7ArMsY9DIhkhz283ODjFfpPhPxb/AKn8Z0MRUlajU/d1O3LJr3n/AIZW&#10;l6JrqeHxDl39pZZOEV70fej6rp81dH4FglTuU8ivTPDOrjWtGhvCw8zbtmA7MOv59fxrzNlaNjG6&#10;lWXgqe1dH8OtZ+x6m2lzN+7ufu+zj/Ef0r/T/g/M/qOaKlJ+7U0+f2X9+nzPw/EQ5qd+x3NFFFfs&#10;h54UUUUAFFFFABRRRQAUUUUAFFFFABRRRQAUUUUAFFFFABRRRQAVR8TzLB4evJGOP9HZfxIx/Wr1&#10;Yvj+Xy/C86/32Rf/AB4H+lcGa1PY5ZXqdoSf4MqnrUS8zz2vo7/gkL4Lm8e/8FPfgbocCBmt/iNp&#10;2o84+7ZyfayefaA18419r/8ABvF4Tk8Vf8Fb/hgypmPS49Xv5m252iPS7oKfb52UZ9/wr+fluesf&#10;080UUV0HOFFFFABRRRQAUUUUAFFFFABRRRQAUUUUAFFFFABRRRQAUUUUAFFFFABRRRQAUUUUAFFF&#10;FABRRRQAUUUUAFFFFABRRRQAUUUUAVtZ0rT9d0i60TV7VZ7W8t3guoXziSN1Ksp9iCRX8Y3iXRLr&#10;wz4j1Dw3fRss2n30ttMrdQ0blSPzFf2gt92v5B/27/B83w//AG3fjB4Imj2/2V8UNetlxnBVNQnC&#10;kexXBHsazqGlM8pRzHIsg6qwIr1tWDLuHevI/wAK9Q0CUz6HZyk9bZM/98iv0Dw/q2q4in3UX911&#10;+pz4rZMuUUUV+mHGFFFFABRRRQAUUUUAFFFFABRRRQAUUUUAFFFFABRRRQAUUUUAFFFFABXJ/EvW&#10;QscWiQv8zfvJvp2H9fwFdPe3kFhaSXtw2EiQs1eX6lqFxql/Lf3J+aRs/Qdh+Ar4vjTNPqmXrCwf&#10;vVN/KK3+/b0udOGp80uZ9CDoK/br/gjN8DJ/gz+xJo+s6mjLf+NryTX7hXXHlwyKsduo9QYYkk+s&#10;p7Yr8of2G/2YtZ/a3/aU8P8AwjsoJv7Nef7Z4iuoUz9l0+IgzOT/AAlsrGpPG+RB3r+gTS9NsdG0&#10;6DSNLs47e1tYUhtreFAqRRqMKqgcAAAAAdAK/gP6R/FVOlgcPkFGXvzftanlFXUE/wDFK7/7dXc/&#10;TOCcvlKtPGSWi91er3fyWnzLFFFFfyGfo4UUUUAFFFFABWZ408KaP478H6r4H8RW/nafrOmz2N9F&#10;/fhljaNx+Ksa06OvUVdOpOlUU4OzTTT7NbClFSjZn84Xx1+EfiD4CfGLxJ8G/E+WvfDurzWUk3ll&#10;BOqt8kwB52uhVx7MK9N/4Ju/tMj9lb9rTw3491bU/s2g6hL/AGT4nZlyospyAZD3xG4jl45xGRzk&#10;g/Wv/Be39k24j1DR/wBr3whpsjxSRx6R4uWGH5Y2GfstyxAzyCYWY8DbCBya/NI57V/ozwzmuX+J&#10;fAMZ17NV6bp1Uvsztyz9Hf3o+Tiz8Vx2HrZHnDUPsSUo+a3X+T+Z/TNFJHLGssTqysoKspyCPWnV&#10;8a/8EbP21bf9on4Dx/Bzxpq6t4w8C20dq3nXAMuoaaAFhuADySnEL9eQjE5kwPsoHPSv4B4m4fx3&#10;C2eV8sxatOnK1+klvGS8pKzXrrqfsGBxlHH4WFentJfc+q+T0CiiivBOsKKKKACiiigDlfjP8GPh&#10;z8f/AIc6l8K/ir4ci1TRdUh2XFvJwyMOVkRhyjqcMrDkEV+NX7dP/BKn42/skaheeMfCVhdeK/AK&#10;s0kWu2cO6bT488LeRqPkxnHmgeWfVSdo/b+myRRyxtFLGrKy4ZWXII9DX6NwD4mZ9wDiX9W/eUJO&#10;86Un7r84v7MraXV09OZOyt4ucZFg84p+/wC7NbSW/o+68vusfzM55o75r9u/2nP+CPP7I/7RFxce&#10;IdD0GbwPr9xI0kmpeGFRIZnI6y2rDyzzydnlsTyWOTXwz8bf+CFn7Xnw8mur34XXei+OdPibNutj&#10;eCzvXj9WhnIQH/ZWVye2TxX9dcNeNnAfENOMalf6tUe8avuq/lP4Gu12n5I/OMdwtm2Dk3GHPHvH&#10;X8N/wfqfKvww+O3xq+Cl6+o/CL4r+IPDckv+u/sbVpbdZRnOHVGCuM9mBFfQvwu/4LSft4fDl1i1&#10;nx5pfiy1VcLbeJdFjYj38y38qQn/AHmavAfid+zt8efguPM+LPwc8S+HYjJsW41bRpoYXb0WRl2M&#10;foTXG5xX22N4f4R4oo+1xGGo4hS+1ywk/lNXf3M8qnjMywEuWE5Qt0u1+H/AP0a8Gf8ABw58QbJQ&#10;nxB/Zp0fUP70mj+IJbPHvtkimz9MivQtH/4OGfgvMq/2/wDs9eKLZtp3fY9StpwD/wAC8uvyjor4&#10;3FeCPhpipc31Llf92pUX4c7X4HqU+Ks8pq3tb+qj/kfrRN/wcI/s7LExg+BvjRn2/IryWign0J80&#10;4/I1h63/AMHEPw/gQ/8ACO/sw6xdNt4W98SRW4J9MrDJx0/z1/LOjIrlp+A/hpTd5YWUvWrU/SSL&#10;lxdnktqiX/bsf8j9EPE3/Bwx8Wbt2Pg39nLw7p687V1LWZ7sj05RYc/lXC+Kv+C8n7auu2clnoWj&#10;eCtELfdubLRZZZU+nnzun5pXxTRXvYXwn8OcHb2eW03b+bmn/wClylf5nJU4izqpvXfysvySPoTx&#10;H/wVW/4KBeKN39o/tKarCG/h03T7O0x9PIhQ/wBa818dftQftJfE62ax+Inx98Za1bscm11LxJcz&#10;Q/hGzlR+Aqn4Q/Z/+PHxAXzPAvwV8Wayv/PTS/DtzcL+aIRXonhL/gmh+3j42nWHRf2Y/EkRbo2q&#10;wx2K/wDfVy8Y/WvU9j4f8Pyuo4XDuPlSp2/Kxz82cYzS9Sd/8T/zPD5ZZpm3yysx9WOabX2d4P8A&#10;+CEX7b/iGKObX5/B+g7vvx6jrzSun1+zxSKfwY17f4B/4N4dHjgjuPil+0vcyyEZmtNA8PrGqewl&#10;lkbd9TGPpXi5j4veHOWR9/MISfampVP/AEhNfO9jqo8N53iNqLXrZfm0fmFRX6iftcf8E/8A/gnt&#10;+wH+zHq3xF8QeFNU8WeJLr/QfCy+JNdmzPfup2/u7Qwp5aANI2R92Pbuywz+Xde7whxllvG2DqYz&#10;AU6ipRlyqU4qKm0rvlXM3ZXSbaWui2duTMstrZXUVOtJOTV7J3t66dfmFOiilnlWGGNnd2Cqqrks&#10;T0AHrTa+tv8Agj1+yJJ+0l+0xb+OfE2l+d4V8ByRalqPmZ23F5km1g9/nUyMOhWIg/eGfT4izzB8&#10;NZJXzPFu0KUXJ+b6RXnJ2ivNmGCwtXHYqFCnvJ2/zfyWp+qX7BXwEl/Zs/ZL8F/CrUdN+y6pb6Ut&#10;1rkRILLfTkzTKxHBKu5TvwgGSAK9goHAxmiv8y8zzDEZtmVbG4h3nVlKcvWTbf4s/daFGGHoxpQ2&#10;ikl6LQKKKM4rhNQor53/AGvf+CmX7Ov7GnjTR/h/8QZdS1TVdQPmX9locSSyaZbFTtmlDOv3mxhA&#10;dxXc2OAG9l+FHxb+HHxw8C2PxJ+FHi601vRdQj3W19ZscZ7oykBo3HQowDKeCAa9nF8PZ5gcro5j&#10;iMPONCr8E2nyy+fnZ2va61V1qctPGYWtiJUITTnHdX1R0dFFFeMdQUEZoooA/EP/AILCfsuzfs8f&#10;ta6h4n0awkTw948Mms6ZL5REaXDN/pcAPQlZTvwOizIPc/KsUskEq3ELlXjYMrL2I71+53/BVz9l&#10;U/tQ/so6rHoWmyXHiXwnu1nw6sP35WjU+dBj+LzIt2F7usfpg/hf3xX+gngvxh/rTwbSVSV6+GtT&#10;n3dl7ku/vRtr1kpH47xPlv8AZ+ZycV7k/eX6r5P8Gj1LRNUj1jS4dQj/AOWi/Mvo3cfnVquJ+G2s&#10;+ReyaNK3yTfPHk9HA5H4j+VdtX9oZDmSzXLIVvtbS/xLf79/mfE1YezqNBRRRXsGYUUUUAFFFFAB&#10;RRRQAUUUUAFFFFABRRRQAUUUUAFFFFABXO/EyXZoMce7790o/RjXRVyPxSlOLODP/PRj+leDxRV9&#10;jkNeXdJfe0v1NaKvVRyNfqF/wag+D4NY/b98ZeL7qxEi6N8K7pbeVv8AljNNqFioI9zGsq/Qmvy9&#10;r9k/+DQ/wdLceNPjh8QHjxHZ6ZoWnxsf4mmkvZGA+nkLn/eFfh8fiPRl8J+3tFFFbGIUUUUAFFFF&#10;ABRRRQAUUUUAFFFFABRRRQAUUUUAFFFFABRRRQAUUUUAFFFFABRRRQAUUUUAFFFFABRRRQAUUUUA&#10;FFFFABRRRQANyK/l1/4L8+BrPwH/AMFZ/i1Z6bYLb2+pX2n6miL/ABPcadbSSv8A8CmMjfU1/UUw&#10;JGBX86f/AAdNfD3/AIRD/gpTY+LIuU8VfDfTL92xwJIp7q0K/ULbxn/gQqKmxpT3Pzbr0fwTP9o8&#10;MWrE8qrL9MMR/KvOK7v4ay79AaP+5cMP0Br6/gWryZxKH80H+DTM8Uv3Z0NFFFfrh54UUUUAFFFF&#10;ABRRRQAUUUUAFFFFABRRRQAUUUUAFFFFABRRRQAUUUUAct8TNW8m1h0iNuZjvk5/hB4H5/yrjOe1&#10;anjK++3+I7lwfljfy1/4Dx/PNdF+zb8INR+Pvx78I/BzTIZGbxBrtva3DR9YrctmaT6JEHc+y1+C&#10;cXZxSljsRi60rU6SevRRgnd/g38z1sLRlLlpxWrt97P1V/4Ihfsox/B39niT47+JtK8vxB4/KzWz&#10;SNlodKQ/uFx/CZG3Sn1UxZ5GK+3aqaDoekeGdDs/Dfh/TIbOw0+1jtrGzt0CxwQooVEUDooUAAdg&#10;Kt1/lhxXxDiuKuIcRmlferJtL+WO0Y/9uxSXyP3rL8HTy/Bww8Psr731fzeoUUVDf6hY6VZTalqd&#10;7FbW9vE0lxcXEgSOJFGSzMeAABkk8AV88lKTsjsJicV4B8Vv+CmH7Jvwb+PWl/s8+MPHo/ti+n8j&#10;UL61VXstHlJwiXcu7ERY8HAbZkF9i818hf8ABRb/AILQSXq6h8Ef2ONbKQsr2+sePIh8zg5Vo7HI&#10;+Uf9PHXvHj5ZD+a1zc3F7cSXl5O800zl5ZZGLM7E5JJPUk96/pXw98A8RnGDeN4hcqMZxfJTWk9V&#10;pOd0+W26hu/tWWj+Gzni+GGqqlg7Saere3ou/r91+n9McUiyoJEYMrDKsvcU6vyP/wCCZn/BXa8+&#10;B9rp/wAAv2m9RnvPB0KrBofiLyzJPoq84jlABaa3GQBjLxgYG5cKn6yaFr2ieJtIttf8OavbahY3&#10;kKy2l7ZzrLFPGRkMjqSGBHcGvx/jjgPPOBM0eGxsb03fkqJe7NeXaS+1F6rzTTf0uVZthc2w/PSe&#10;q3j1T/y7Pr66FyiiiviT1Dnfiz8LvB/xp+G2tfCvx7pq3eka9p8lpfQt12sOGU9mU4ZWHIZQR0r+&#10;fn9qH9nfxp+yx8b9c+CvjiF2n0u6P2K+8kol/atzDcJn+F1xnBO1gyk5U1/RQa+Wf+Con7AVj+2b&#10;8J113wbaww+PvDMMknh+dtqfb4jy9lIxwMMRlGJwj+gdzX7X4LeIkeDc7eDx07YTENKTe0J7Rn5L&#10;7M/Kzfw2Pl+KMleZYX2tJfvIbea6r9V93U/Hb9m/9oDx5+zB8Y9G+M/w6u9l9pNxma1ZyIr23biW&#10;3kx1R1yPY4YYKgj97/2Zv2jvh1+1T8HtL+MPwy1ES2d8uy7tWb97Y3SgeZbyjs6k/RlKsMqwJ/nf&#10;1fSdU0DVbnQtc0+azvbO4eC7tbiMpJDIpKsjKeQwIIIPQivaP2F/25fiT+xD8UP+Er8NK2peH9SK&#10;xeJPDksxWO8iB4dOyTJzsfHcg5UkV/Rfi54Z0+O8tjjMDZYykvdelqkd+Rv8YPZNtPR3XxPDueyy&#10;mu6VX+HJ6/3X3/zX+R+/FFcL+zz+0Z8Jv2oPhtafFT4QeJk1DT7obZoW+W4s5h96GaPrG49OhGGU&#10;spBPdA5Ga/hHF4PFYDEzw+Jg4Tg2pRkmmmt009Uz9ap1Kdampwd09U1s0FFFFc5oFFFFABRRRQAU&#10;Fc9aKKAI5raC5ha3uIlkjdSGR1yGHoRXm/xC/Y0/ZQ+KltLb+Pf2d/B9+0337r+wYYrj8Jo1WRfw&#10;YV6ZRXZg8wx+X1PaYWrKnLvGTi/vTRnUo0a0bVIprzSZ8wXn/BHD/gnjdS+YnwMlg/2YfE2oY/Wc&#10;1D/w5l/4J6Ywfgzd/wDhTX//AMer6lor6JeIHHUVZZpiP/B1T/5I4v7Hyn/nxD/wFf5HzXp3/BIX&#10;/gnhpsomT9niGZh0+0eINRkHTHQ3GD+IrtvDv7Af7EvhaHydL/ZV8CSD+9qHhu3u2H0adXI/OvXq&#10;K48RxhxbjI2r5hXkuzq1GvxkaQy3LqfwUYL0iv8AI4fS/wBmb9nDQ2DaL+z/AOCbQr937L4Us48f&#10;98xium0nwZ4Q0A7tB8K6bYkdDZ2MceP++QK0qK8itmGOxH8WrKXrJv8ANnTGjSh8MUvkIFApcCii&#10;uQ0CodR1Cx0nT59U1O8jt7a2haW4uJpAqRRqMszE8AAAkk9BTp7m3tbeS6up0jiiUtJJIwVUUDJJ&#10;J6ACvyj/AOCs3/BU60+LSX37MX7N+v7/AA0sjQ+KvElrICurlSP9GgbH+oBHzSA/veg/d5Mn2nA3&#10;BGbcdZ1HBYSNoKzqTa92Ee77t/ZjvJ9km15ebZrh8pwrq1Hr0XVv/Lu+h4T/AMFPv22JP2yvj/Je&#10;eF7yT/hDPDKvY+F4/nUXC7v3t2ytjDSsBjgEIkYIyDXzbRR1r/RTJMnwPD+U0cuwUeWlSiopdfNv&#10;u27tvq22fi+KxVbGYiVaq7yk7v8ArstkangfwX4n+I/jHS/APgvSZL7VtYvo7TT7OH70s0jBVHty&#10;eSeAOTwK/fj9iH9ljw7+x9+z3o/wh0gxzX6p9r8Q6gn/AC+ahIB5rg4HyDARMjIRFzzkn5N/4Ijf&#10;sHDwJ4Wj/bA+J2kMmta1bPH4NtLiMq1nYsNr3WD/ABTDIU/88uQSJeP0Or+P/HjxDjnuZf2DgZXo&#10;UJe+1tOotLecYarzlfokz9I4RyX6pQ+t1V781ou0f83+VvMKKKK/nc+0CvFf27f2yfBn7FvwRvPi&#10;DrM0Nxrl4j23hXRWYb728K8ErkHykyGkYdBgD5mUHc/as/az+EX7IPwyuPiN8VdZClgyaTpFuwN1&#10;qVwBkRRL/Nz8qg5J6A/hl+1n+1Z8Tv2wfi7efFT4k3m1WzFo+kQyMYNMtQflhjB/Nm6u2SewH7P4&#10;S+FuK41zCONxsXHBU37zentGvsR8v5pLZaJ3enzHEWf08roulSd6r2/u+b/RfocR488deLfib4x1&#10;L4geO9duNT1jV7t7nUL66fc8sjHJPsB0AHAAAGAAK9s/4J+/t8eP/wBiP4mJewS3GpeDdUuEXxN4&#10;d8ziRen2iEHhJkHIPAcDaxxgr4Da2d1fSmG0gaRgpYqo7AZNR1/cWaZDlub5PLL8XRUsPNcvLays&#10;rW5bbOOjTWsXZq2h+VYfF4jDYhV6cmpp3v8A5979e5/SV8MPiZ4J+MngDSvif8ONei1PQ9as1udP&#10;vYQQJEPGCDyrAgqykAqykEAgit6vxN/4JZf8FFr/APY/8ff8K7+JF/NN8O/EF0v25Tljo9wcD7ZG&#10;ACSuBiRB1GGGSuG/arTNT07WNOt9W0m9iurW6hWa1uYJA8csbDKurDgqQQQRwQa/z58SPD/MOAc7&#10;eHneVCd3Sn/NHs+nPG6Ul10klZo/YskzijnGF51pNaSXZ9/R9Pu6Fiiiivzw9oRwGUqw7V+FX/BV&#10;L9lU/stftX6taaFp0cHhnxUW1nw2sCkJDHIx823AxhfLl3AKM4jMZ74H7rV8o/8ABYT9lyP9oj9k&#10;zUPEujWJk8ReBPM1nSzHDuklgVf9KgHGcNEN+B1eFBX654L8Yf6q8ZU4VZWoYi1OfZNv3Jf9uy0b&#10;6RlI+d4oy3+0Msk4r3oe8v1XzX4pH4kW9xNaXCXVu22SNgyN6EV6jpGpQ6tp0OoQH5ZFyR6HuPwN&#10;eV844rrvhlqp/f6PK/8A01iH6Efy/Wv9NOCcyeFzF4aT92p/6UtvvV15ux+K4mHNDm7HXUUUV+uH&#10;nhRRRQAUUUUAFFFFABRRRQAUUUUAFFFFABRRRQAUUUUAFcP8Tp9+sQW4P+rt8/Qlj/gK7ivPPHsv&#10;meJ5x/cVF/8AHQf618fxvV9nknL/ADSivzf6HRhf4hjV/QF/wadeBrPR/wBh3x149OnhbvW/iZLA&#10;113kgt7G12L9Feab/vqv5/a/ph/4NvPh3/wg/wDwSd8D6y3EnijWtY1eZCPu/wCnS2q/mlsjfQ1+&#10;Qw+I7p/Cfd9FFFbGIUUUUAFFFFABRRRQAUUUUAFFFFABRRRQAUUUUAFFFFABRRRQAUUUUAFFFFAB&#10;RRRQAUUUUAFFFFABRRRQAUUUUAFFFFABRRRQAV+IX/B3h4PW38bfA/x+logN1peuafJcBfmbypLO&#10;RVJ9B5zEf7xr9va/Lr/g67+F1r4n/YR8IfFCKzd73wr8RreIzLjbHaXdpcJJn6yxW3f88jEy+EqH&#10;xH8+ldd8Lrklby0J4Gx1H5g/0rka6L4aXAi1ySBm/wBZbnaPUgg/yzXtcK1vY59RfdtfemvzCur0&#10;md1RRRX7geaFFFFABRRRQAUUUUAFFFFABRRRQAUUUUAFFFFABRRRQAUUUUAFFFFAHk92/m3c0v8A&#10;ekZv1r64/wCCIPhaPxD+3ppepSRbv7F8O6ler7ExiDP/AJHr5J1GA22oT2zLjy5mXH0Ne8f8Ezv2&#10;m/Cv7J/7WejfErx9NcQ6BdWk+l61cW8RkaCGYDEpUcsqSLGzAZO1TgE4B/kjxBweYY3hHMsNhouV&#10;WVKpFJbttNNJd3qkurPqMnqUqOZUZ1HaKlFt9tdz96l6UZrxGX/gpF+wnbaYNVk/ai8J+Vt3bU1D&#10;dL/37AL59sZr5p/ah/4L0fCHwhaXXh39l3wpceK9VHyQ69rED2umxH++sZ2zTY6bSIh33EDB/wA/&#10;8n8O+Ns8xiw+GwFRPq5xcIr1lJJL0vfsmfsGIzrK8LT56laPondv5K7Psr9oD9pD4O/sw+A5viJ8&#10;ZvGdvpNimVt4z8093JjIihjHzSOfQcDqSACR+PP7fX/BUz4uftk3Vx4I8OJP4X8ArIPK0GGb99qG&#10;CCHu3Xh/mG4Rj5FOPvlQ9eD/ABv+P3xg/aO8bSfEH4z+Or3XNTkXZHJdPiO3jyT5UUa4SJASTtUA&#10;ZJPUk1x4yeAK/rvw58F8n4OcMdj7V8WtU7e5Tf8AcT3f99q/8qjrf85zrijFZlelR9yn26v18vJf&#10;O4ZqddNv3sW1JbSQwK21pNvANdD4X+H8tyVvtdRo4+q254Zvr6D9fpXYpbwRwi2jhVYwu0RheMem&#10;K/qLJ+DMVjqLq4lummvdVtfJtdF5bvyPjKmIjF2Wp5NmvpD9hj/gpf8AHD9i3VYtAtrpvEPgiafd&#10;feFb6Y7YQWy0lq5yYH5JIGUYnLKThh454n+HxUtfaAmR1a2/+J/w/wD1Vybo8bmORCrKcMrDkV8P&#10;xZwfh8Vhp5bnFBVKU+6un2cXumujVpLyO3B46th6qrYeTjJdv18vwP6D/wBlv9tH4BftfeFV8QfC&#10;DxlHLeRwq2paDeYivrBiPuyRE8gHI3oWQkcMa9YyPWv5qfCHjLxb8PvEln4x8C+Jb7R9WsJfMs9R&#10;026aGaFvVXUgj+o4r7u/Zi/4Lz/FzwLb2vhf9pbwVF4wsYl2Nr2llbXUQOzOmPJmOOOBGT1LE5z/&#10;ABzxp9HnNsDUliOHp+2p7+zk0qkfJN2jNevLLpaT1P0jK+M8PVioY1csv5lqn8t1+K9D9aKK+Z/h&#10;d/wV3/YM+Jukw3r/ABlj8O3TrmXTfE9lLaywn0L7WhP/AAGRq6rWf+Ckf7CmhWhvL79qLwnIqgkr&#10;Z6h9ob/vmIMx/KvxGvwXxfhsQ6NTL6yltb2U/wALLX1V0z6qGaZbUhzRrRt/iX+Z4D/wVb/4JcJ+&#10;0La3X7Q3wD0hI/HFrb51jR4VCrr0SDhl/wCnlVwBnh1AU8hSfyJv7C/0q+m0vVLKa2ureZori3uI&#10;ykkUinDKynlWBGCDyDX62ftE/wDBer9n7wZYXmkfs8+FdS8Yasq7bPUr63ay04N/fO/E7gf3diZ7&#10;MOtfln8Yvi544+PHxM1j4ufEfUku9a1y68+9mjhWNAcBVRVXgKqhVA64UZJPNf2P4J0/EDCZK8Hn&#10;1BwoQS9k5u1VL+Rx35EtnLlcfhSa+H8z4plk9TFKphJ3m/it8Prfv3tdPfR77X7Of7UPxr/ZU8dR&#10;+Pvgv4ym024ZkF/ZN89rqEan/VTxHh15ODwy5JUqea/X79ir/grJ+z9+1db2nhPxLfQ+DfGkmEbQ&#10;tUuAIbyTHJtZjhXyc4jbEnswG4/iDmgEg7ga+n478L+G+PKXPiY+zxCVo1Ypc3kpLacfJ6r7LV2c&#10;GU59jsplaD5odYvb5dn/AE0z+mjIxnNFfhz+y7/wVy/a1/Zqgt/Dt54jj8aeHYI1ij0XxO7SPbxr&#10;jAhuAfMTCjaFYugHRK+/v2f/APgt1+yB8Wkj034i3WoeAdU8td0euRGazkY9QlxCDgD1kWMfyr+S&#10;OKfBPjjhuUp0qP1mktp0rydvOHxp97Jpdz9Gy/ijKsckpS5Jdpafc9vyfkfZFFYvgf4jeAPiboEX&#10;in4ceNdJ17TZv9VfaPqEdzC3qN0ZIyO46jvW1X5NVo1aFR06kXGS0aas0+zT1R9DGUZRvF3QUUUV&#10;mUFFFFABRRRQAUUUUAFFFFABRTWfb1ryH47ft7/sk/s4m5s/ij8atIg1K1j3SaHp832u+3YyFMMO&#10;5kJ7b9o7kgc13ZfleZZtiFQwVGVWb+zCLk/uSbMa2Io4eHPVkoru3b8z2DNcP8eP2j/gt+zR4Pbx&#10;z8afHtlotj92BJm3TXT4+5FEuXkb2UHHU4GTX5z/ALTP/Bfbxl4ggufDn7LHw6GhwyRMi+JPEipN&#10;doT/ABx26kxIR23tKD3UdK+BviZ8VPiR8ZfFk/jn4q+N9S8QatcACS+1S6aV9o6KM8Ko7KoCjsBX&#10;77wd9HrPsznGvns/q9LfkTUqr8tLxh6tya6xPkcy4yweHThhFzy77RX6v8F5n1D+35/wVv8Aij+1&#10;hHdfDX4YW934T8ByfJPZ+aBfaqvP/Hy6HCxkf8sVJX+8z8Y+P6K6Twx4Cub1lvdajaGHOVhPDP8A&#10;X0H6/Sv7F4P4LwWV4WGWZJh1CC3t36ynJ6tvu230XRH5vjswxGMqutiJ3f8AWiXQ5shgMkdenvVr&#10;Q20ldas21+OVrEXUZvVg++Ydw3hffbnHvXUfELw+h06HULCAKLVdjqg4Cdjj2P8AOuN7YzX0GdZT&#10;WynFvDTd9E01pdNbr0d18jkpVFOPMj+lTwVe+FtR8H6Vf+B5reTRZtNgfSJLPHktamNTEUx/Ds24&#10;9q1M1+NP/BOr/grjr37JHhhfg38XfDt74k8GwyPJpcljIv23Syx3GNBIQskRbJ2llKliQSPlr6Q+&#10;IH/Bwd8B7DQ5H+GPwS8VapqRXEEWtTW9lAG9WaN5mIHXAXnpkda/zxzzwS48wOeVMLhMM69Nv3ai&#10;cUpRb0cm5Llf8yez2bVm/wBiwnFOUVsKqlSag7ax1un5WWq7H6B3FxBawPc3M6RxxqWkkkYKqqBy&#10;ST0FfFH7ZX/Baz4GfAtLzwV8B1g8eeKER4/tdrN/xKrKUcAvMpzcYPO2Lg4IMimvzv8A2rv+ClP7&#10;Uv7XHn6N408Y/wBj+G5to/4RXw/ut7NwOR5vzF5znBxIxUEAhVxXgI4r9a4I+jvhcLKOK4kqKpLd&#10;UoN8q/xz0cvNRsv70kfOZrxpUqXp4FWX8z3+S6erv6I7T49/tD/F/wDaZ8f3HxJ+M3jG41bUZsrC&#10;rnbDaRZJEMMY+WJBn7oHJyTkkk8bBBNczJbW8TM7thVXvU2maTf6xcfZrC2aQ/xN/Co9Se1d54Y8&#10;IWnh+Pz3IkumHzS4+77L7fzr+uOGeFJYuEKGGpqlh4WWiSikukUtPu0XU+BxGKk5Oc3eT76t+o7w&#10;l4aj8PWP7wBrmUZmf0/2R7D9awPHfhT7HI2tadH+5Y/vox/A3r9D+ldrTZI0mjaKVAysuGVh1HpX&#10;61juH8DisrWCiuVRXuvqn3879e/qedGtKNTmZ5LgHmv0J/4JGf8ABUCw+Ey2v7L/AO0V4jWHw3JJ&#10;s8K+IryQLHpLEkm2nY9IGY5VzxGSQfkIMfwf4v8AC0ug3Rnt0LWsjfu2/uH+6axq/nPjngfA8RZf&#10;VybNqfmmt4yXwzg/6TTaejaPfyzMq+X4iOIoP1XRrqn/AF5n9M0M0c8SzxSK6MoZXVshgR1B9KdX&#10;4l/sR/8ABXT47/sn2Vr8P/F9ufGnguDYkGl6hdMt1p0YyNttPzhQCP3bhl+UBfLySf0O+Ef/AAWP&#10;/YT+KOlR3Oq/E2bwnfNkSaX4o0+SJk9/NjDwkHt8+fUCv4T4s8HONeGMTJU8PLEUb6VKUXK6/vQV&#10;5Rfe65b7SZ+sZdxNleOpq81CXVSdvuez/PyPqaqev6vo+gaFea94hvobXT7K1knvrq4kCxwwopZ3&#10;ZjwFCgkk9AK8R1//AIKe/sE+HLBtRv8A9prw7LGufksGmupD9EhRm/SvhD/gof8A8FlrT4+/D/Uv&#10;gN+zn4avtO0HVozb654g1ZVS4vIM8wwxKT5aOBhmY7mUldq8k8HCvhbxjxJmdOgsJUpU7rnqTi4R&#10;jG+rTklzNLZK7vbZamuYZ9luBoOftFKVtEmm2+m2y82fCfjW50C88Zatd+E7ZodLl1O4fTYZPvJb&#10;mRjGp9wuBVn4eBj4lQqP+WL7vyrD6DpXZ/DTSTFay6xKnMvyQn/ZHU/n/Kv9MeFMFUrZxQhC9oWk&#10;2+0e/q7L1Z+JYif7uTfU6miiiv3Q8sKKKKACiiigAooooAKKKKACiiigAooooAKKKKACiiigAry/&#10;xDcNda7eTMc/6QwH0BwP0FenSypDE00rbVVSWPoBXk8srTStK55ZiTX574gVrUKFLu5P7kl+p2YV&#10;atjTX9aH/BKbwcvgP/gmx8D/AA6LVYT/AMK00m6kjUfxXFutwx+pMpJ9zX8nvhjw/qHizxLp/hbS&#10;YWkutSvobS1jUZLSSOEUD8SK/ss8CeD9E+HngjR/AHhqBo9N0PS7fT9PjYglIIY1jQHAHRVHYV+a&#10;09zoqbGtRRRWhmFFFFABRRRQAUUUUAFFFFABRRRQAUUUUAFFFFABRRRQAUUUUAFFFFABRRRQAUUU&#10;UAFFFFABRRRQAUUUUAFFFFABRRRQAUUUUAFfHP8AwXx+Ed98Yf8AglP8VdM0i0aa90PT7TXrdV/h&#10;Syu4Z526drdZ6+xq4v8AaL+GX/C6vgD44+Dw2Z8VeEdS0hfMbCg3FtJCCfbL0nsNbn8cdaXg64Ft&#10;4ntHLfek2fmCP61Qura4sruSxu4WjmhkZJY2HKsDgg/jS2s7W1zHcofmjkVh+BzVYKv9WxlOt/LJ&#10;P7mmayXNFo9YopEYOodTwwyKWv6HPJCiiigAooooAKKKKACiiigAooooAKKKKACiiigAooooAKKK&#10;KACiiigDjfiF4bnS4OvWcZaNgPtCj+E/3vpiuVr1xlDLtZcg9Qe9YWp/D7Qr92mtw9s7c/uvu/kf&#10;6Yr894g4PrYrFSxOCavLVxemvVp+fVO2vXodlLEKMbSOAozXYD4WwZ51hsf9cR/jV6x+HXh+1+a4&#10;Etw3X94+B+Qx/WvnaPBee1JWlFR83JfpdmrxFJHGaVomp61N5On2zN/ec8Kv1Ndt4c8E2GiBbmc+&#10;fcf89GXhPoP6/wAq2ILeC2jENtAsar0VFAAp9fc5Lwngcraq1P3lTu1ovRfq9e1jlqYiU9Fogooo&#10;r6swCsvXfCela8N88flzfwzR9fx9a1KK58ThcPjKLpV4qUX0f9fiVGUou6POdZ8F61ozM/kmeEc+&#10;dEM4HuOorJ47165WfqXhbQdVO+705N3/AD0j+Vj+I6/jXwWY8BxlJzwVS392W3ya1+9P1OqGK/mR&#10;5nRXa3Pww052za6jNGP7rqG/wqJfhbBn5tYb8IR/jXzkuDc/jKypp+fNH9Wn+Bt9Ypdzj8irGm6X&#10;f6vcC3062aRs/MQOF9ye1dtZ/Drw7bHdMk05/wCmknH6YratrW2s4/JtLdI1/uxqAP0r1sBwHipz&#10;UsXNRj2jq/v2X4mcsVH7KMXR/AelWemta6lCtxLJgySc/L7L6Y9e/wClY+tfDe+tczaPL9oj/wCe&#10;bnDj+h/Su2or7LFcMZNisLGi6fLyqya0kvn1+dznjWqRle55NPbz2srQXMLRuv3ldcEUyvVb7TdP&#10;1KLyb+zjlXp869Poe1YWofDTSpzv0+7kt/8AZb51/wAf1r4fHcC5hRbeFkprs/df46fivQ6Y4qD+&#10;LQ5fw14u8V+DNRXWPB/ifUNJu42BjutNvZIJFPqGQgj869z8C/8ABVP9vz4f20Vnpf7RurX0MXRd&#10;dt4NQZv96S4jdz+LZrxq8+HXiG3P+jrFcL22SYP/AI9isu40PWbUkT6XcLjv5RxXwedcG4fGrlzT&#10;ARqJfz01NfJtNfczvw+Or4fWhVcfRtfkfcngz/gv/wDtUaPDHbeM/hj4L1pUGGnht7m1lk9yRMyZ&#10;+iCvTPB3/BxDp8k0cHxA/ZeuIY8jzrrR/FIkb3xFJAv/AKMr8xSGU4ZcGivzbGeDfhvjW3PL4xf9&#10;2U4W+UZJfhY9enxNnlLas36pP80fsJo//Bfb9ju+VRqfgjx9Yk/e8zSrWQD/AL4uTn8q6bR/+C3/&#10;AOwTqe0Xvi7xFp+7H/H54ambH18rfX4q0V81W+j34fVfh9tH0qL/ANuizujxlnEd+V/L/Jo/cq1/&#10;4LIf8E6J4BNN+0DJCx/5ZyeEdWLDn/ZtSPyNTSf8Fhv+CcsQUt+0YvzLldvhPVj+eLTg+x5r8L6K&#10;8+X0buB3K/1jE/8AgdL/AOUm/wDrvm38kPul/wDJH7far/wWi/4J6afu+x/GG/vtuMfZfCuoLu/7&#10;+Qp0rk9Y/wCC8n7E2nbv7P0rxtqGP+ffQ4kz/wB/J1r8baK66H0d+AaPxSrT9Zx/9thEzlxpnEtl&#10;Feif6tn6meP/APg4b+H9m5h+Fv7N+s6kv8Nxr+uRWW3/AIBEk+f++hXjHxK/4L4/tZ+KbOTT/h/4&#10;L8J+Flk+7eR2kt5cx/QzP5X5xGvhqlVXdtiKWY9FUda+py3wb8OMtknDARnJdZynO/rGUnH5ctjz&#10;63E2d1t6zXokvxSv+J6v8Xf26P2u/jrC1l8Tfj/4ivrNhh9Pt7z7Lav/AL0MASNvxUkV5OzFiWY5&#10;J5JrQsfC3iHUGxBpUo/2pBsH64rY0/4Y3cnz6nfrH/sQruP5nH9a/WMn4RxFGiqOXYNU4doxUI/k&#10;keFXxcqsuarNyfm22cuD6Vp6P4S1vWdrwWpjiP8Ay2l+Vfw9fwrtdL8HaBpR3xWXmSf89JvmP+A/&#10;AVqV99lvAeqnjan/AG7H9W/0XzOKeK/lRj6D4K0nRCs7L9onH/LWRen0Hb+dbFFFff4TB4XA0VSw&#10;8FGPZfr1b83qcspSk7sR0WRDHIoZWGGU964PxZ4LudJla906JpLU8nHJi9j7e/5+/e0VwZxkuFzr&#10;D+zq6NbSW6/zT6oqnUlTd0eR5zRXpV/4S8Pai/mXGmRhv70eVz+VQw+BPDETbv7P3f78rH+tfn8+&#10;A80VS0akGu7un91n+Z1fWqfZnn9pZXd/L5FlbSSv/djXP411GhfDeVitxrsu0dfs8Z5P1Pb8Pzrr&#10;La0tbNPKtLaONf7saBf5VJX0WWcE4HCyU8VL2j7WtH7t389PIyniZS0joRWdlaafAttZW6xxr0VV&#10;qWiivtIxjTioxVktkjmCiiiqAZcW8N1C1vcRK8bDDKy5BrjPEfw+urRmu9FVpoeph/iT6eo/Wu2o&#10;ryc2yXA5xR5K61W0luv+B5PQ0p1JU3oeRsGRzG67WU4ZT2or1DU/D+j6wP8AT7FGb/noOG/Mc1i3&#10;Pwx0p23Wl9NF/sthh/SvzrGcDZpRk/YSjNevK/uen4nXHFU3vocTRmuyT4X2Yb95q0hHosYH9a0t&#10;O8DeHdOZZBatMy9Gnbd+nT9Kww/BOdVpWqKMF3bT/BX/AEHLE01scl4Z8IX2uzLNKrRWuctM38Xs&#10;vr9eg/SvQra3htLdLW3j2xxqFVR2FPUBRtUYA4AHaiv0bJMhwuSUWqfvTe8n18kui8vvZyVKsqj1&#10;CiiivcMgooooAKKKKACiiigAooooAKKKKACiiigAooooAKKKKAM/xTcC28O3kpOP3JX8+P615mMd&#10;q7z4kXJh8PiEH/XTqp9wMn+lcHX5Lx1iPaZrCmvsxX3tt/lY78Kv3dz3j/gl58I7345/8FEPg18N&#10;7O0adLj4g6bd30adfsdrMLq5PQ9IIZD+Ff1rp92v5vv+DYn4U3HxD/4KeWPjJYVMHgfwXqmryuxx&#10;hpFSxQD3zdk/RT6V/SCv3eK+Np7GtQWiiitDMKKKKACiiigAooooAKKKKACiiigAooooAKKKKACi&#10;iigAooooAKKKKACiiigAooooAKKKKACiiigAooooAKKKKACiiigAooooAKKKKAP5Jf8Agp58IdR+&#10;BP8AwUM+Mfwz1DTmtVtfH2oXVnCY9v8Aol1Kbq2YDsGgmjYexFeE1+lH/B0p8GrvwD/wUWsfijFp&#10;+2y8d+BbG6+1Kp2yXVqz2kiZP8SxRWxOOzrX5r1zvc6FsemeFLn7X4ds5ic/uQpP+78v9K0K5v4Z&#10;3Zl0ia0Z8mGbIHopH+INdJX75kmJ+t5TQq94q/qtH+KPLqR5ajQUUUV6hmFFFFABRRRQAUUUUAFF&#10;FFABRRRQAUUUUAFFFFABRRRQAUUUUAFFFFABRRRQAUUUUAFFFFABRRRQAUUUUAFFFFABRRRQAUUU&#10;UAFFFFABRRRQBHcWdrdcXNtHJ/10jBqrP4Y8P3ClZNHt+f7sYU/mKvUVhUwuGrfxIKXqk/zGpSWx&#10;iyeAPC8n3bJk/wB2Zv6mom+HHh1vum4X/dlH+Fb9FcEshyWe+Hh8opfkX7Wp3Od/4VloP/P3d/8A&#10;fxf/AImj/hWWg/8AP3ef9/F/+JroqKz/ANXMj/6B4h7ap3OeX4aeH1PM9031kX/4mpU+HfhlTloJ&#10;W/3pj/StyirjkGSx2w8PuT/MPa1O5m23hHw3a/6rSIj/ANdMv/6Fmr1vZ2loNtrbRx/9c0A/lUlF&#10;d9HCYXD/AMKnGPokvyJcpS3YUUUV0EhRRRQAUUUUAFFFFABRRRQAUUUUAFFFFABRRRQAUUUUAFFF&#10;FABRUd1d29lA1zdzLHGoyzMa5bWPiWFZodEtQ2D/AK6bofoP8fyrzMxzjL8qjfEzs3st2/RL89i4&#10;U51NkdbRXmtz4x8S3b5fVZFH92PC/wAqjXxN4gU5GsXH/fw18xLj7LlK0aU2vkv1N/qs+56dRXnt&#10;p8QPEtscSXEcy+ksY/pitzTPiXp85WPU7R4D3kX5l/xH616WD4wyTGSUXNwf95W/FXX3tESw9SPm&#10;dNRUNlqFlqMP2ixuUlQ/xI2amr6aE41IqUXdPqtjAKKKKoAooooAKKKKACiiigAooooAKKKKACii&#10;igDjfihc7ry1swfuxs5H1OP/AGWuVrV8bXZvPEty2/csbCNfbA5H55rKr8I4hxP1rOq9T+9b/wAB&#10;939D1KMeWmkftl/waK/CDUYNB+Mvx9vtOZbW7vNL0DTbto+GkiWW4uUB9hNakj/aHoK/Z6vhP/g3&#10;H+DV38Iv+CV3g3UtT0/7Nd+MtW1LxDPGykMUln8iFzn+9b28LDHG1lr7srzI/CTL4goooqiQoooo&#10;AKKKKACiiigAooooAKKKKACiiigAooooAKKKKACiiigAooooAKKKKACiiigAooooAKKKKACiiigA&#10;ooooAKKKKACiiigAooooA/Jv/g7K+B174r/Zc+HPx90228z/AIQ7xfPpt/tUkx2+oQAiQ9goltIk&#10;+sq1+Cdf1d/8FgP2ez+01/wTb+LPwxtAft0fheTWNL2R7me609hexxgeshg8r28zNfyiVjP4jaHw&#10;nRfDW8EOtSWbvgTwnaPVhz/LNd1XluhXy6brFteufljmUt/u9D+lepA55FfrHAuK9tlcqL3hL8Ja&#10;/nc4sVG1S/cKKKK+2OYKKKKACiiigAooooAKKKKACiiigAooozQAUVDealp+ngG+vooc9PMkC5rN&#10;uvHnhq2O1b1pT6RRk/r0rjxGYYHCfxqsY+rSf3blRhKWyNiiuYufifpqD/RNNmkOf+WjBR/Wqcnx&#10;RvT/AKnSYl/3pC3+FeRW4syGi7e2v6KT/G1vxNFh6r6HZ0Vwc/xJ8QSriOO3j91jJP6k1Vfx14pb&#10;/mJf98wp/hXBU45yWPwqb9Ev1aKWFqHo1Feanxl4nYYbV5PwA/wqN/E/iJ851q45/uyEVzy4+y3p&#10;Sn/5L/myvqs+56dRXl//AAkWv/8AQbuv/Ahv8aP+Ei1//oN3X/gQ3+NZ/wCv2B/58y+9B9Vl3PUK&#10;K8v/AOEj8QDka1df+BDf41IvirxGnTWZ/wAXzVLj7AdaUvw/zD6rLuemUV5sPGfihemrv+Kr/hUi&#10;eO/FKj/kJ/nCn+Fax48ynrTn90f/AJIX1Wp3R6LRXAw/EbxJF9828n+/F/gRViP4n6qP9dp1u3+7&#10;uH9TXVT41yOe7kvWP+VxfVqp21FcfH8UpcfvtFU/7s+P6Vbi+J2kNjzrG4X1wFIH6120+Kshq7V0&#10;vVSX5on2FVdDpaKw4PiF4alOJLiSP/fhP9M1ch8VeHJwDHrEPP8Aebb/ADr0KWb5XW+CvB/9vL8r&#10;kOnUXRmhRUdveWl2N1pdRyj/AKZyBv5VJXdGUZxvF3RAUUZoqgCiiigAooooAKKKKACiiigAoooo&#10;AKKKKACiiigAooooAKKKKACiiigAooooAKKKKACiiigAooooAKKKKACiiigAqK+vbfTrSS9u5Nsc&#10;a5Y1LXEfETXjd3o0a3f93Acy7T95/T8P55rx88zWnk+XyrvWW0V3b/RbvyRpTp+0lYzPEniW78Q3&#10;W+QlYVP7mH09z71m0V9H/wDBPb/gnX4//bj8XzXr3smieCdHnCa54g8rc7SbdwtrdTw8pBUkn5UV&#10;gxySqt/PfEXEeDyvB1s1zatywjrKT/BJLVt7Rild7JHtYTB1sVWjQoRvJ7L+vxZ84Zor+gT4FfsB&#10;fsj/ALPGmQWnw/8Agjoj3kUaiTWtXs0vL6VgMF/OlDFCx5KptXPRRwB6FrXwf+EniTT30nxF8LfD&#10;uoWsn+stb3Q7eWNvqrIQa/nHF/SYyeninHDZfOdP+aU4xb8+VRkv/JvuPtKfAuJlTvOsk+yTa++6&#10;/I/m5or9yfjV/wAEgv2G/jFZ3BtPhYPCWoTcx6l4QuDaeU3tAQ0GPUeX06EHmvhr9qD/AIIYftB/&#10;CeG58TfAfXYfH2jwx+Z9hWMW2qIO4ERJSbA7owZu0fr91w144cC8Q1I0Z1Xh6j0SqpRTflNNx/8A&#10;AnFvseTjuFc2wcXJR513jq/u3+658QWd9e6dN59hdPC/95Gxn2rqtC+JCkrb67FjoPtEa/qR/h+V&#10;c54h8Pa/4S1y68M+KtEvNN1KxmaG8sL+2aGaCQdUdGAZSPQjNU+tfumV55jstanhanuvW28WvTz7&#10;rXzPmKlKMtJI9Ytrm3vIVuLWZZI2+6yNkGpK8v0fXtT0KfzrCfC5+eNuVb6j/JruPDnjHTteCwMf&#10;Jue8LN1/3T3r9TyXirA5ralP3KnZ7P8Awv8AR6+pw1KEqeq1RsUUUV9SYBRRRQAUUUUAFFFFABRR&#10;RQAUy4mjtoHuZm2rGhZm9ABT6x/HV8tl4bmGfmmxGv49f0Brlx2Jjg8HUrv7MW/uRUY80kjz2eZ7&#10;id7iQ/NIxZvqTVjRNG1TxJrdn4c0Sye4vdQuo7azt4xlpZXYKij3LECqtfVH/BFL9nw/tJ/8FNvh&#10;T4LuSy2Oka8PEWqP5e4CHTlN2EPoJJIo4s9vNzX89ylKUrvdnrH9O37O/wAKrb4FfAXwV8FbSZJI&#10;/CPhPT9GWSPO1/s1tHDuGexKZ/GuyowB0FFbHOFFFFABRRRQAUUUUAFFFFABRRRQAUUUUAFFFFAB&#10;RRRQAUUUUAFFFFABRRRQAUUUUAFFFFABRRRQAUUUUAFFFFABRRRQAUUUUAFFFFABRRRQBDf2VpqV&#10;lNp9/bJNBPG0c0Mi7ldGGCpB6gg1/IH+2n8Bf+GXv2tfiN+z7EJvs/hPxffafp73H+sktFlb7O7e&#10;7QmNs981/YFX89P/AAdQfs43Xw0/bp0L9oDT9H8rTPiR4Ui868XpNqVhtt5gfcW7WX1z7Gs6mxpT&#10;PzFr07w1fnUtCtbtvvNHhv8AeHB/lXmNdl8ML8Na3Gms/MbiRF9jwf1H619dwPjPq+bOi3pUi181&#10;qvwv95niY81O/Y6qiiiv1488KKKKACiiigAooooAKKhvdRsdOhM99dJEv+03X6etc7qvxMs4SYtI&#10;tGmbHEknyr+XU/pXm4/N8ty2N8RUSfbd/ctf0LjTnPZHUVnan4r0HSTtub9Wf/nnH8zfp0/GuE1P&#10;xTrurEi6vmVOnlxfKuPw6/jWfXxOP493jg6Xzl/kv8/kdMcL/MzrNQ+J7ncmlaaAP4ZLhv6D/GsS&#10;/wDFniDURtuNTkVf7sfyj9Ov41nUZr4/GcQZxjr+1rO3ZaL7la/zudEaVOOyBmZ23OxJPU+tFejf&#10;Cf8AZD/ae+ON1Db/AAs+BXibVo5/9XfJpbxWg92uJAsS/i4zX0R8OP8AghT+2t4xZZfF83hbwpDw&#10;ZBqmsGebH+ytskik+xZfrXwObcacJ5HJrH46lTkvsua5v/AU3L8D0sPleY4vWjSk13s7ffsfGNFf&#10;pt4R/wCDd2ITRy+PP2oGaMf6230jwztZvYSSTnH12H6V614Z/wCCC37FOiqp1rW/HGsOF/efbNch&#10;jVj7CGBCB+J+pr4HHePPhvg9KeInV/wU5fnNQX4nsUeEc7qbwUfWS/S5+N9FfuV4d/4I6/8ABPTw&#10;8yzH4FtqEi/8tNS8R38mfqgnCH/vmvQND/YF/Yq8O2622mfss+Bdq9HuvDkE79APvyqzHp69eepr&#10;5nFfSS4Rp/7vha8/VQiv/S5P8Dup8D5jL46kV6Xf6I/n1or+imy/ZS/Zh04Ys/2dPAsfb5PCdn/8&#10;brXsPgl8G9Mbfp3wl8MW527f3Gg26/L6cJ0ryqn0msrXwZdN+tSK/wDbWdEeBcR1rr/wF/5n839F&#10;f0pWXgPwPpqsmm+DNJt1Y5ZYdOiXP5LU/wDwi3hj/oXLD/wDT/CuZ/Scw99Mrf8A4OX/AMqNP9RJ&#10;/wDQR/5L/wDbH801Ff0mXPw0+Hd5M1zd+AdFlkb70kmlQsx/ErWbd/AD4F6huGo/BfwnOJG3OJvD&#10;lq25s5ycx8mtofSawL+LLJL0qp/+2Il8C1uldf8AgP8AwT+cWiv6Jrz9kz9l3UM/bf2cfAsmTn5v&#10;Cdn1/wC/dYurfsE/sV61F5N9+yt4Dx/eg8M28Lf99RoD39a66f0l8hk/3mAqr0lF/nYzlwLi+laP&#10;3M/nzor91td/4JE/8E8/EDtLc/s7W9u56NY69qNvjp/ClwF7enr61yOr/wDBDr9gzUgws/DfiTT9&#10;3T7H4kkbb/39D17OH+kbwLV/iUq8PWEGvwqP8jlnwTm0dpQfzf8A8ifivRX66+Kv+Dfj9lrUIGPg&#10;/wCLHjrTJ2zta8uLS6iXn+6II2/8f/8Ar+c63/wbtXysx8OftVxOuTtW+8IlcDsMrcnP5Cvfwnjr&#10;4a4pe/ipU32lTqfnGMl+Jx1OE88p7U0/SS/Vo/NCjFfdni3/AIN//wBq/Slabwj8TfA2rIvKxy3d&#10;1bSv7AGBl/NxXmviL/gjZ/wUG0Hc0HwattSVed2n+I7Js/QPKp/TNfT4PxK4Bx38LMqP/b01B/dP&#10;lZwVMjzij8VCXyV/yufLoJU5BqxDq+q2/wDqNTuE/wB2Zh/WvRPGf7GP7W3w+maHxd+zZ42tFT71&#10;wPDdxJCfpKiMh/A157q+h634fu/sGvaNdWM46w3lu0bD8GANfYYHNcLilz4OvGXnCSf4xZ51ShWp&#10;6VIteqt+Zcg8c+J4Bj+0tw/6aRqf6Vetvibq8fF1ZW8g/wBnKn+Z/lXN5xRX0FHP86w/wYiXzd/z&#10;uc7pU5bo7O0+KFk/F7pcsfvE4b+eKv2/j7wzOcNeNGf+mkR/pmvPaK9ahxtnlL43GfrH/wCRsZvD&#10;U2ep2+saVdnFtqUEhPQLKDVmvI6sW2q6paDFtqM8YHQJKQBXtUPEDpWofNS/Rr9TN4Xsz1SivPbb&#10;x94mtwFa7WUD/npGP5jFaVp8UJlXF9pSse7RSY/Q5/nXuYfjTI63xylD1X/yNzOWGqI7CisO0+If&#10;hu4H76aSA+kkf+Ga1rXUtPvhmzvYZf8ArnIDXvYXMsvxn8CrGXkmr/duYyhKO6JqKKK7iQooooAK&#10;KKKACiiigAooooAKKKKACiiigAooooAKKKKACiiigAooooAKKKKAIdSvBp+nzXzD/UxM31wK8rmm&#10;kuJWnmbczsWZvUmvQPH0pj8MTKD99kX/AMeB/pXntflnHuJlLHUqHSMb/Ntr8kd2Fj7rZ0vwc+Ff&#10;in43/FTQPhH4KtvM1PxBqkVla7vuoXbmRvRVXLMewUmv6Ef2f/gh4J/Zy+EOh/Br4fWXlabodmsS&#10;yMo8y5k6yTyEAZd3LMT6njAwK/Jn/ghH8P8ASPGH7bU3iTVU3SeF/B97qNgv/Td5ILXP4R3En44+&#10;o/Ziv8+fpHcSYnE59QySDtSpQU5LvOd7X78sUrduaR+rcE4GnDBzxTXvSdl6L/N/kgooor+bD7gK&#10;MA0UUAeR/tR/sR/s5/td6D/Zfxf8CxSX0cZWy8Radtg1G04IGyYA7lGc+W4dM4JUkCvyi/bZ/wCC&#10;Sfx+/ZQF3438KRv4z8Ew/OdZ023P2myTGSbq3GSijB/eKWTABYoSFr9uaRhuUqR145r9M4H8VuKO&#10;CKkadGftcP1pTbcbf3HvB+ml9XFnhZtw/gM1i5SXLP8AmW/z7/PXs0fzMDNCkodyHBHII7V+w37e&#10;H/BGX4X/AB3jvPiT+zrDZ+EPF7Ayz6bHGI9M1RgvQoo/0eQkD94g2k5LKSxcfk38VfhP8Rfgh45v&#10;vhv8VfCN5omtafJtuLO9j2kjPDoekiNjKupKsOQSK/tXgfxE4d46wvtMDPlqxV5UpaTj5/3o32kt&#10;Nr2eh+XZrkuNympaqrxe0ls/8n5P8Sz4W8ftGV07XZCy9EuO49m/x/8A1116SJKgkjcMrDKsvQiv&#10;Ja3fCXjKfRHWyvmaS1Y/Ux+49vav3vhzi6dGSw2OleOyk915S7rz3XXTb5+th7+9E7+imwTxXMKz&#10;28iujrlWU8EU6v09SUldHCFFFFMAooooAKKKKACuO+KF8WmttMU8KpkYfXgfyP512NeZ+KtQGpeI&#10;Lq5V9y+ZsQ/7I4/+vXx/G2M+r5P7Jb1Gl8lq/wAkvmdGGjzVL9jPr9hv+DSn9nqz1f4m/FL9qXVr&#10;SRm0PSLXw3o8jKNm+6k+0XLDP8arb24yP4ZmHevx5r+nj/g3y/Zxu/2df+CX3gc61o4s9W8cSXHi&#10;vUF/idbwr9lc+5s47U47Zx1zX5DH4jul8J9sUUUVsYhRRRQAUUUUAFFFFABRRRQAUUUUAFFFFABR&#10;RRQAUUUUAFFFFABRRRQAUUUUAFFFFABRRRQAUUUUAFFFFABRRRQAUUUUAFFFFABRRRQAUUUUAFfn&#10;L/wc5fs0N8af+CeDfFzSlX+0vhf4it9W+5lpLKci0uIxxxgywyk8DEB9q/RquV+OPwn8N/Hf4M+L&#10;Pgr4wgEml+LPDt5pF8pHSO4haIsODgjdkHsQD2pS1Q4uzP42a1vBOo/2d4jhLfdm/dN+PT9cVY+K&#10;fw38V/Bz4m+IvhL4705rPWvDGt3Wlatat/yyuLeVopFz3+ZTyOD1FYSuyMHRirKcqR2q8HipYPF0&#10;68d4tP7nt8zWUeaLR62DkdKKraPqCappcF+jZ8yMFvZu4/OrNf0FTqQrU41IO6aTXo9UeS9NAooo&#10;rQAorO1nxTo+hqy3VzulH/LGPlv/AK341yWsfELV9RzHYf6LH/sHLn8e34V4OacSZXld41J80/5Y&#10;6v59F83fyNadGpU2Ow1XxFpGjL/p94qtjIjXlj+Fcvq/xJv7nMWkQC3X/no/zP8A4D9a5lmZ2Lux&#10;Zj1Zupor87zLjLNMbeNH93Hy+L/wL/Kx1ww9OO+pJdXd1ey+fd3DyOf4pGyajrU8F+B/GfxH8R23&#10;hDwB4U1HWtVvH22unaXZvcTSnGeEQEnjk8cAZr7W/Zo/4IT/ALQfxMW18Q/HzxHa+BNLkbdJpqhb&#10;vU3T/cU+VFn1Zyy907V+X8R8YcO8MUnXzbFRp31s3ecvSKvKXyTPWwWW47MJcuHpuX5L1eyPhWva&#10;PgF/wT4/a8/aTWG/+Gnwa1L+y5pAo1zVlFnZ7c8usk23zAO/lhz2xnAr9fP2cf8AgmB+x3+zStrq&#10;Phn4ZQ63rlq4kXxF4o23l0JAeHQECKEjsY0Uj1J5r6CRFjG1RgAYxX878TfSSpxcqWQ4S/8Afq6L&#10;5Qi7+jc15xPssDwPJ2li6nyj/m/8vmfmz8C/+DfPQ7KVdS/aP+Nk198o/wCJT4Pt/JQN73M6lmX2&#10;ESHvntX2F8Ff+Cff7HfwDFrcfD34DaGt9ZsHh1fVLf7deLIP4xLPvZGzz8m0DsBXs1BOK/Bs/wDE&#10;njbia6xuNnyv7EXyQ9OWFk/nd+Z9dg8jyvA60qSv3er+93/AMDvSYXpXyH+27/wV/wDgd+ytqd58&#10;OPA9h/wmnjK23x3NjZ3QSz06YHGy4m5+cHOY0BI2kMUOK+BfiZ/wWn/by8e6o1z4e8f6Z4Ts9uF0&#10;/wAP6HAy/UyXKyyZ+jAewr6HhfwX444pwscVCnGjSkrxlVbjzLuopSlZ9G4pPdOxx5hxRlOX1HTb&#10;cpLdRV7erbS/E/bfI9aM1+MPwS/4Liftk/DnVEHxOvtK8d6W0ima31PT4rS4SMH5hHNbIgBI7yJJ&#10;jjjtX6jfsjftkfBv9sv4d/8ACdfCnVWWe1ZY9a0O8KreabKc4WRQTlWwSrglWAODlWA83jPwr4t4&#10;HorEY2nGdG9vaU25RTeyldKUb7JuKTeibZtlfEGX5rLkpNqXZ6P5bp/JnrFFFFfm57gUZor5X/4L&#10;F/Hrx58Av2M7rVPhxrUum6l4i1620T+0beTZNbwyxzSyGM9mKQlMjkByQQQDXscP5LiOIs7w+WUG&#10;lKtNRTeyu935JanNjMVDBYWdee0U2fREPxZ+Flz4r/4QS3+Jfh+TXAcHRk1mA3YPp5O/f+ldBX80&#10;Ojavq2j61a67ot/Nb31rdJPa3UMhWSOVWBVwexBAOfWv6VtLkkl0+GWU5ZoVLE9ziv0TxS8Mafhz&#10;9UdPEusq6ne8eWzhyX2k9Hz6drbs8XIM+lnXtL0+Xlt1vvfyXYsUUUV+Rn0YZozX5m/8Flv+Ci/x&#10;R+H3xJj/AGXfgH41vPD8mm2kV14q1rSLsxXbTSpvjtUkXDRKsbJIzKQzGRRwFO7hf+CLn7VX7UHi&#10;v9rGH4S+IviD4g8U+GdS0W8m1aDXNUmvF00RpvS5jMjExky+XEcHafP5BIUj9gw/g3n1TgafEtSt&#10;CEVB1VTd+ZwSve+yclrFa3TWqbsfNz4mwcc2WBjFt35W1sn/AMB6Nn62UUUV+Pn0gUUUE4oAMUm1&#10;fSkDjvTgc0ahoAUDtVHxF4X8NeL9MbRfFnh2x1SzkOZLPUbRJomPujgg/lV6iqhUqU5KUG01s1ox&#10;NKSszxrxd/wTz/Yh8bQyQ65+y94OXzPvPp+kJZv+DW+xh+Brx7xr/wAENf2FvFErTaBpHijw3u6R&#10;6T4gaRF/8ClmP619jUV9Rl/HXGWV/wC65hWiu3tJNf8AgLbX4HBWynLMR/Eoxf8A26r/AH7n5qfE&#10;T/g3j0aa5e5+E37Sd1bw/wDLOy8RaCszfjNDIg/8hV4v8R/+CEH7aHhCBrzwXqXhPxWgPy2+nas9&#10;tcH3K3Mccf5SGv2Tor7rLvHjxGwFlUrwrJdJ046+rgoSf33PJrcI5LWvaDj6N/rdH8/3xA/4J3ft&#10;vfDKJrnxV+zN4qMKAmS40vT/ALfGi+rNamQKPc4ryLVtE1nQbprLXNIurOZThobu3aNh+DAGv6Xi&#10;MnNZPivwJ4K8d6VJoXjjwhpetWU3E1nq2nx3ET/VJFIP4ivvst+kxmELLMMvjLu6c3H8JKd//Ake&#10;PX4Fov8Ag1mvVJ/irfkfzW0V+9Hjr/glp+wP8QUk/tX9m7RbGSQHEuhSTaeUPqq2zovHoQR6g18+&#10;/Eb/AIN8/gHq8Uknww+NnijQpmYmNdWt4NQhT22qIWx9XJ+tfoeV/SG4DxzUcUqtB95Q5l98HJ/+&#10;So8bEcGZtS1p8s/R2f42X4n5M0AlTlT0r7a+Kn/BB79r/wAF2k2o/D7XPDPjCONv3dpZ37Wd1IPX&#10;bcKsY+nm/TNfNPxZ/ZK/aa+BcLXnxZ+BnibRbVX2HULrS3a13ennoDGT7Bq/T8n424Tz+yy/G06k&#10;ntFSSl/4A7S/A8HE5XmOD/jUpJd7afetDjbLxd4isD+51ORh/dm+YfrWxYfE+5QbdT05ZP8Aahbb&#10;+hz/AErle+MUV+gYTP8AOMF/CrSt2eq+53PMlSpy3R6JYeOvDl8FBvPJY/wzrtx+PT9a1opopk8y&#10;GVWU9GVsg15LUtpfXthJ51jdyQt/ejYjNfUYPj3ExssVSUvOLs/ud0/wMZYWP2Wer0VwWnfETXbM&#10;BLoR3C/7a7Wx9R/ga3dO+I+iXZCXiSWzf7Q3L+Y/wr6zBcWZLjLL2nI+0tPx2/E55YepHpc6Ciob&#10;S/sr+PzbK7jmX1jYHFTV9FCcakVKLun1RiFFFFUAUUUUAFFFFABRRRQAUUUUAFFFFABRRRQAUUUU&#10;AYnxBUt4YmIH3ZEP/jwrz6vRPHgz4Vuv+2f/AKGted1+R8dq2cQ/wL/0qR34X+H8z7B/4IefFC1+&#10;H/7ctr4dvk/d+L/Dd7pEchxiOUeXdqfx+ylPq9ftPnPSv5sfhz488R/C3x9o3xJ8IXzW+qaDqkF/&#10;YTL/AAyxOHXPqCRgjoQSDX9Cv7N3x38H/tL/AAV0D41+CJP9C1yyWR7dnDPaTj5ZYHx/EjhlPrjI&#10;4Ir+B/pIcN18PnGHzunH93Uiqcn2nFtq/wDii7L/AAM/U+CcdGeFnhW9YvmXo7X+5/mdzRRRX8zn&#10;3QUUUUAFFFFABgHnFeP/ALYn7FHwZ/bQ+H7eEfiTpPk6laxudD8RWaAXenSH+6T9+MkDdGeGHowD&#10;D2Ciu7Lcyx+T46njMFUdOrB3jKLs0/8AJ7NPRrR6GVehRxNJ06sU4vdM/np/az/ZE+L37HXxNm+H&#10;fxR0kmKTdJo+tW8Z+y6nBniSNj3HG5D8yHrwQT5bX9Ev7Tn7Mfwp/ax+Fd58KvixoontZsyWN9Eo&#10;Fxp1wFIW4hYg7XGT7MCVYEEivw5/bN/Yx+Kf7FfxTk8BePbZrrTbpnk8O+IoYdtvqluMfMvJ2SLk&#10;B4ycqT3Uqzf3R4V+LGD44wywWMap42C1jsqiW8oefWUd1utNvybiDh2rlNT2tLWk+vWPk/0f6nnf&#10;hHxdPoM32W7Je1duV7x+4/qK722uYLyBbm2lV43XKsp615PWp4c8U3/h6bbGfMgZsyQsevuPQ1/T&#10;nDfFUsuthsVd0uj6x/zXluunY+RrUOfWO56RRVPR9d07XLfz7CcMf44z95PYj/Iq5X6tRrUsRTVS&#10;lJSi9mtUcDTi7MKKKK0EFFFFAFPxBqP9laNcX3dIzs/3jwP1NeXj1rsvidqQS3t9Kjk+Z28yRR/d&#10;HA/XP5VxtfkfHGO+sZoqCelNW+b1f4WXyPQw0eWnfudt+zZ8FNb/AGkf2gvBfwC8Oz+TeeMfE9lp&#10;EVxsLCATzLG0pA6hFJc+ymv7B/BfhTRfAnhDS/A/hu18jTtG06Cx0+Ef8s4Yo1jRfwVQK/n0/wCD&#10;W/8AZeuPi3+3bqX7QeraOZtH+F/h2WWG5fGxNUvle3t1wep8j7Y4/ulFPBxn+h6vj6fc0qdgooor&#10;QzCiiigAooooAKKKKACiiigAooooAKKKKACiiigAooooAKKKKACiiigAooooAKKKKACiiigAoooo&#10;AKKKKACiiigAooooAKKKKACiiigAooooAKD0oooA/m//AODmH9llfgN/wUQuPivotvIukfFTRYdb&#10;XMW2OK/iAtruJTk7iTHFOxOMG5xjABP531/Rx/wc0/spzfHr/gn23xf0Cyik1j4U6yusbvL3Svp0&#10;2Le7jQ44A3QzN0G22PcCv5xxnvWMlaRtF3idp8MtTM1jNpUh+aFt8fP8J6/r/OuorzPwvrC6HrUd&#10;9Lu8vBWUL/dP/wBfB/CtLXfiHqN/ut9KU20fI3/xt/h+HPvX6XkfFWBwWRxjiZNzheKitW1uvJKz&#10;tq+hyVKEpVNDq9Z8S6Toa/6bc/vP4YY+WP4dvxrkNb8f6vqWYrE/ZYv+mbfM349vwxWCzM7mR2LM&#10;3UsetFfOZtxdmWYXhTfs4dlu/WW/3WRtTw8IavUCSx3MeT1NFdt8Dv2cfjf+0l4pXwh8FPhzqOvX&#10;XmKs8ltDi3tc5w00zYjiXg8uwzjjJ4r9F/2VP+CCng/Q4rXxV+1r4wbWrzbubwt4fneG0jOeFluP&#10;lkl46hBGAf4mHJ/H+LPEPhTg2m/7SxC9puqcfeqP/t1bJ95OK8z28uyXMM0l+4hp/M9F9/X0V2fn&#10;B8HPgL8ZP2gvEv8AwiHwX+HOqeIr5dpmj0+3LJArHAaWQ4SJc/xOyj3r9Bf2Xv8AggQT9n8T/tZf&#10;ELpIr/8ACL+F5OCvXbNdMO54Kxr06Sc8foz8Pfhl8PfhN4Yg8GfDLwXpug6XbKBDY6XZpDGMDGSF&#10;A3Me7HJJ5JJpvjr4ofDX4W2EeqfEr4gaL4ftZGKx3GtapFao57gGRhk/Sv5f4p8fOK+IKjwmR0/q&#10;8JaJpc9WXztaPpFXX8x99l/CGX4OPtMXLna76RX+fzdvIyfgt+zx8E/2ePD3/CL/AAY+Gek+H7U/&#10;642NsPNnP96WU5klPu7E4AHau0wOuK8/8LftW/sx+ONWj0Hwb+0N4I1S9mkEcVnp/im0llds42qq&#10;yEk57AV6ADkZr8KzSObfWnUzBT9pLVupzcz825av1PrMO8P7NRo25V2tb8AooorzjYDXw/8A8Fiv&#10;+Cgmo/s3+CYfgH8I9YktvGniixMt5qVu5WTSNPJK70YH5ZpCrKpHKqHYYbYa+2tQvbbTbCfUbx9s&#10;NvC0kreiqMk/kK/nX/aZ+N2tftG/HvxV8atdDJJr+ryT29u0m77Pbg7YIc9wkSomcDO3NfuHgXwT&#10;heKuJJ4zGx5qGFUZOL2lOTfImuqVpSa2dkno2fK8WZpUy/AqnSdpVLq/ZLd+uqXzOR0nSdd8V65b&#10;6Joem3WpalqFysVra2sLTTXMzthVVRlnZicADJJNfWHgH/giL+3R438MReJL7QvD/h9p498em69r&#10;W252npuWJJAhI/hYhh0IB4r6a/4IVfsc6Dofw8n/AGufG2jW9zq2uTS2nhOST5msrSNmjmlAPCvJ&#10;IpXd1Cx8EB2B/RIDAxX6V4leOuZZHn1TKsjhD9y+Wc5pyvJbxik0kovRt3badrJXfh5HwnQxWEji&#10;MW372qS006N6dd/Q/nN+PX7Ovxk/Zl8cSfD341+CLrRdRVd8HmYeG6jzjzIZVJSRPdScHg4IIruP&#10;+Ce/7Teu/srftR+G/HVrqU0ej319Hpvie1jb5Z7GZ1VyR3MZxKvT5owMgE1+nn/Bbf4W+GfGv7De&#10;reNtS0xJNS8I6pZXul3m354vNuI7eVc9drLLyvQlUPVRX4rxyPDIssTbWVsqfQ1+ocC8SUfFXgar&#10;LH0VFy56NWK+FvlTvG92k1JNXbcX1dkzwc2wMuH82iqMm7WlF9d9n93zR/TIh3DcDx2NOrH+H2vQ&#10;+KvAmi+J7cYj1LSba6j6/dkiVx1APetiv8+a1OVGrKnLdNp+qP2KMuaKa6hXwf8A8HA97s/ZL8J6&#10;ds3eb8RbeTfnpssL0Yx77/0r7wr89v8Ag4Uvlj+BngHTQzfvvFk0u0fdOy1Yc+/z8fjX6J4Q0/a+&#10;JGXL++390JP9DxeJJcuSVvT9Ufld4ZtvtniPT7MLnzr6JMbc9XA6V/StaJ5VtHF/djA/Sv5wPgxp&#10;f9ufGHwnou3d9s8S2MG05533CL2579q/pBT1r9g+k5UviMrp9lWf3umv0Pm+BI+5XfnH/wBuHVx3&#10;7QHxk8N/s+/BrxJ8ZvFsyLZeH9Lkumjkk2efIBiKEH+9JIUjXry4rsT0r8y/+C+v7UgEfh/9kvwx&#10;qcbb9uteKlj5ZcErawk9v+WkpXr/AKo9Ov4V4f8AC1TjDizDZak+Rvmm+1OOsn5XXup/zNH1ucZh&#10;HLcvnX6pWXm3t/m/I/OP4iePPEXxQ8eaz8SPF1352qa9qk9/qEozhpZXLtgdhk8DsMCv1o/4IZ/s&#10;qH4U/AS6/aE8UaY0etePHH9n+Z96HSomPl4HbzZN0h/vKIjX5lfsgfs8a1+1N+0V4Z+Cuk5SLVL8&#10;PqlxyPs9jH89xJ9RGrBfVioyM5r+hDw34f0Twl4esfC3hrS4bHTtNtI7Wws7ddscEMahURR2AUAD&#10;6V/SP0heK6eV5LQ4cwjUXVtKaXSnB2hHyUpL7oW6nxHBuXyxGKnjamvLovOT3fyX5l2gnHWivCv+&#10;Chn7YWn/ALGP7O1/8Q7dIbjxDqEn9n+FbGXlZLx1J8xx1Mcagu3qQq5G8Gv5MynK8dnmZUsBg481&#10;SrJRivN9+yW7fRJs/RMRiKWFoSrVHaMVdmd+27/wUg+Bf7FWltpniC7bXPF9xbmTTvCemyjzeQds&#10;lw/It4icckFiDlVbBx+XH7Qv/BXH9tP49Xt1b2fxHm8HaLP8sejeEWNrsX/auAfPYn+L5wp5woHF&#10;fPHjfxv4t+JPi3UPHfjvxBdaprGq3TXGoaheSF5JpGOSST+QA4AAAwAK+4v2N/8Aghx8Q/jF4Ws/&#10;iT+0f4uuPBul6hHFPp+g2FusmpTwMN2+Uv8AJakrjapV35O9UK4b+z8r4F8OfCbJYY/PXCpW0vOc&#10;ea8t+WlTs9u9nK2raWi/MMRm2dcRYp0cInGPZO2neT/4NvI+JJ/iZ8R7qc3Vz8QNbklJyZJNWmLE&#10;+uS1eu/AH/gpX+2T+zxqlrN4Z+MmqavpdvMrSaB4muHvrSVB1jAkJeJT/wBMmQ981+iHjj/ggv8A&#10;sfa54am07wP4j8W6Hqnl/wCi6lJqSXSB8dZInjG9e5Cshz0IHFfmR+1/+yj8QP2OPjTffCDx7Il0&#10;qxi50fVoY9seo2bMwSZVydhyrKyEkqysMsMMfpsg4y8OPErny2lCM5JN+zq00m46JuN01pfo+Zb2&#10;W5wYzLM7yO1eTaV/ijLr2f8AVj9pf2D/ANuX4fftxfC5/F3h21/svXtKZIPEvh+SbzGs5WBKujYG&#10;+J9rbWwD8rKRlTXuVfhF/wAEqfjjrfwP/bc8Gz6fM32HxNfLoGrW+7Cyw3TBEJ90m8qQf7mO5r93&#10;FJIya/k7xe4Fw/A/FHscJ/u9aPPBN3cdWpQu9XZrRvXlaTbabP0ThvNp5tgeap8cXZ+fZ/P8xaKK&#10;4f8AaN+PPg/9mb4LeIPjf47jmk03QbQSSW9soMk8juscUS54y8jouTwN2TwK/MsJhcRjsVDDYeLl&#10;OclGKW7lJ2SXm27Hu1KkKNNzm7JK7fZI7jcPWivyC1n/AIL9/tWXHjR9Z0H4ceCrXRd+IdFubS4m&#10;fy8/xziZCz/7QVV/2a9j+FH/AAcKeANQuVs/jZ8ANU0qPZ81/wCG9SjvBu94phEVX6Ox9jX6tj/A&#10;vxHwOHVVYVVNLtQnFyXk02rv/DzeR89R4syWtPldS3qmk/n/AJ2P0aor59+Cf/BUT9iT486rb+Hf&#10;CPxptbHVbllSHTPENtJYSSOxwqI0oEbsTwFV2J9K+gq/NM0yXN8jr+xzDDzoz7Ti4trurpXXmtD3&#10;cPisPio81Gaku6af5BRRRXmG4YHpTZIopo2iljVlZcMrLkEelOooA8f+Lv7BH7Hvxzla9+JH7Pvh&#10;+5vJD+81CxtTZXL+7S25R2/4ETXyr8Xv+Dfb4O641xqHwT+M+ueH5my0On65ax39urdkDr5Uir7k&#10;uR71+hVFfaZH4icbcO2WBx1SMV9lvnh8oz5or5JHl4rJcrxv8Wkm+6Vn96sz8Q/jN/wRn/bl+EcD&#10;6jpvgax8X2ced0/hPUPPkUf9cZFjlbP+yje9fM/i/wAFeMvh9rs3hfx74T1LRdSt8edp+rWMlvNH&#10;nplJAGGfpzX9KhAPWsPxz8Mfhx8TtLbQ/iT4B0bxBZspH2XWtLiuoxnrhZFIFfsmRfSTzrD2hm2E&#10;hVX81NuEvVp80X6LlPmcXwPhZ64eo4+T1X6P8z+bOiv2e+Nn/BD39jT4lQzXfw/tNY8D6hIzOsmj&#10;3zXFtuJ/ignLfL/soyY7ccV8hfG//gg9+1X4DuZrz4PeIND8caeqboY1uBp96T3BimPlfQiYk+g6&#10;V+1ZD42eH+e2i8T7Cb+zWXJ/5Ndw/wDJr+R8vjOFs4wl2oc67x1/DR/gfEEU00D+ZBKyMOjK2CK2&#10;NN8feIbAhZp1uE6bZhz+Y5/PNXfiZ8Ffi98GdT/sf4sfDPXPDtwXZY01jTJIBIR12MwAce6kiuYr&#10;9gy3N61OCr4Gt7r1TjK8X92j/E+dqUeWXLUjr5rU7jTfiVpNwFTUYJLdu7D5l/Tn9K3rLUrDUU8y&#10;wvI5gOvlsDivKadFNNA4lglZGHRlbBr7PA8dZhRtHEwU13Xuv8NPwRyywsXtoetUV59pvj7X7Aqs&#10;0y3CDjbMOfz65+ua39N+JGjXQC6hHJbN3ONy/mOf0r7HA8XZLjbJz5H2lp+O34nPLD1I+Z0VFR2t&#10;5aXsfm2dzHKv96Ng38qkr6SMozipRd0YhRRRVAFFFFABRRRQAUUUUAFFFFAGT44x/wAItdZ9E/8A&#10;Q1rzmvRPHhA8K3QP/TP/ANDWvO6/JePH/wAK1Nf3F/6VI78L/DfqFfW//BKX/goNJ+yB8S2+H/xG&#10;v5P+Ff8Aii6X+0mOT/ZN1gKt6oAJK4AWRRyVwwyUCt8kUEZr8v4gyHLeJ8nq5bj4c1OorPunupRf&#10;SUXZp997rQ9PB4yvgMTGvRdpR/qz8mf0xadqNjq2nwappd5HcW1zCstvcQyBklRhlWUjgggggjqK&#10;mr8g/wDglt/wVZuv2ensf2ff2g9RmuPA8knl6NrTAvJoJYk7Gxy9uWPuY+cZX5R+umk6tpmu6Zb6&#10;1ouowXlndwrNa3VrKJI5o2GVdWXIZSCCCOCK/wA9ePOA844DzZ4XFrmpyu6dRL3Zx/SS+1HdPumm&#10;/wBkynN8Nm2H9pTdmt49U/8ALs+vrdFiiiivhz1gooooAKKKKACuI/aC/Z6+Ff7Tnw0vfhT8XPDU&#10;eoabeLmOQALPZzAfLPA+CY5F7EcEZVgVJU9vRXRhMXisDioYjDzcJwacZJ2aa2aa2aIqU6dam4TV&#10;09Gn1Pwd/bu/4J1fF79iXxW11qEMut+DLy426P4qt7chOc4huAMiGbHYna4GVJ5C/PP4V/Sv4s8J&#10;+F/HPh288JeM/D1nqul38JivtP1C3WaGeM9VZGBBH4V+Yn7c3/BDvXdAkvPiX+xtv1CwG6a68E3l&#10;xm5gAGT9kkY/vh1/duQ/QKXJAH9jeG/jtl+bU4ZfxDJUq+yq7U5/4ukJPv8AA+8dEfmmecJ1sPJ1&#10;sEnKH8vVendfj67n5z2l5dWE63NnO0ci/dZTXWaD8SI5Attr0exun2iMcH6jt+Fczreha54Y1e48&#10;P+JdHutP1CzmaK7sb23aKWGQdVdGAKkehGaq1/UWU55jsrkp4afuvW28X/XdWfmfDVKUZaSR6xbX&#10;VveQrcWs6yRt91kbINSV5Xp2rajpMvnafdvGe4U8H6joa6jSPiYjYi1q028f66Hv9RX6TlnGmXYu&#10;0MT+7l56x+/p81bzOKeGnH4dTrKKr2Gq6dqkfm6feRyjGflbkfUdRUHifU/7J0O4vFPz7Nsf+8eB&#10;/j+FfV1MXh6eFliOZOCTd1qrJXMeWXNY4Txbqf8AauvzXCtlEby48H+Ecfqcn8azSQOtFd3+zB8B&#10;vE37UX7RPgv9nnwg6x6h4w8RWumR3DqWW3WSQCSZgOdsabpDjshr+f8AFYipi8TOtPeTbfzZ6sY8&#10;sUj+hH/g2x/ZaX9n7/gnJpfxG1W3kXWfilqs3iG686Ha0VmP3FnGOfmQxReeGwD/AKSRyACf0ErJ&#10;8B+DPD3w48D6L8PfCWnx2mlaDpNvp2m2sShVht4IljjQAcABVA/CtaktFYxbuwooopiCiiigAooo&#10;oAKKKKACiiigAooooAKKKKACiiigAooooAKKKKACiiigAooooAKKKKACiiigAooooAKKKKACiiig&#10;AooooAKKKKACiiigAooooAKCcc1X1LU9P0fT5tV1W/htbW3jaS4uLiUJHEgGSzMeFAHJJ4FfmB/w&#10;Ub/4OZPgB+z79v8Ahd+xjY2XxK8XRq0UniVpSdAsJA2DtdCGvmGD/qisRypErcrScktxpNn37+1r&#10;47/Zv8Efs+eKpf2sPGWi6L4E1LRLrT9fk1y6EcdxbzQskkKgHfJIyFgscYMjE4UE4r+QrxfYaDpX&#10;izVNM8K65/aml22ozxabqQheP7XbrIRHNtcBl3KA21gCM4IBrvf2qP2yP2lf21PiC3xK/aV+K+pe&#10;JdQUuLGG4cJa6fGxyY7eBMRwpwMhVGcAkk815jWUpcxrGPKFFXNA8Pa/4r1m38OeF9Eu9S1C8lEV&#10;pY2Nu000znoqooJYn0Ar9AP2L/8Aghf438avb+Ov2vb2bw7pZ+eHwpptwpv5/QzSDckC/wCyu6Q9&#10;D5ZFfLcUcY8O8H4P6xmldQ/ljvOXlGK1frsurR6OAy3G5lU5MPC/d9F6v+n2Phv4R/BX4r/HnxfD&#10;4E+D/gPUdf1SZgPs9hAWEQP8cjnCxJ6u5VR3Nfo1+yR/wQW0WwS28Yftg+Kft8xUOPB/h+6aOFD1&#10;2z3Iwz8cFYtuD0kYdfvr4PfA34R/AHwjH4F+Dnw/03w/pcZDNb6fDgysAF3yOSXlfAALuzMccmus&#10;AxwK/kzjT6QHEOdc2GyVPC0XpzaOq1/i2h/27dr+c/Q8r4PweFtPFP2ku32V8uvz08jD+Hvwz+H3&#10;wm8NQ+Dfhn4L0zQdKt/9VYaTZpDGDgAsQoGWOBljknua3KK8e/bx/aYi/ZL/AGYfEnxgt9rapDAt&#10;n4fhZQRJfzHZESDwVTmRh3WNh1r8PwOEzDP82p4aledatNRV223KTtq3fq9W/U+rq1KODw8qktIx&#10;V/RI+eP+CnP/AAVjh/Zovrj4Ffs/Pa33jgIP7W1aZVlt9EyAQmw5WScg52n5U43Bido/Jr4g/En4&#10;gfFjxPP40+JnjPUte1a4/wBdf6pePNIRknaCxOFBJwowB2ArO1vWdY8Ta1deIde1Ga8v9QunuLy6&#10;uHLyTyuxZ3YnqxYkk9ya/Q79iL/ghuPiL4Hs/ij+1f4h1bR49UtVn07wnpG2G7hjY5V7qSRG2Erz&#10;5SruG4bmDAoP7oy/AcCeCXDsKuLklUlpKfLepVla7UVuororqMVbmd3d/lFatm3FONcaafKtle0Y&#10;rz8/Pd9ND856+0v+Ccf/AAVg+I/7PPi3T/hh8ePFV7r3w/vJlg+0ahM81xoZJVRLG5yzQqB80PIA&#10;5TByG9q/av8A+CDHhbTvAt14t/ZP8YavJq+n27yt4b8QzxzLqAUZ2QyqieXIecBwyscDKda/MW4t&#10;7i0nktLqJo5Y2KSRsuCrA4IPvmvZwmZcC+MHD9WjC1WC0kpLlqU5NaSV9YvqpJtOzWtmjlqUc24b&#10;xkZv3XumndSXVefmn/kf0xWd1a31pHfWNzHNDNGskM0ThldSMhgRwQRzkdakr5u/4JJ/ETxT8Sv2&#10;CfA+r+LruS4urCK50yK4k+9Jb21w8UOfXbGqJnvsycnNfSNfwFn2V1MjzrE5dUlzOjUnBtbPlk43&#10;+drn7BhMRHFYWFZK3Mk/vVzh/wBpuTUIf2bfiFLpP/H0vgfVja4OP3n2OXb+uK/nPr+lD4g6fHq/&#10;gLXNJmj3LdaPcwsucZDRMMfrX82DqUdkP8JxX9SfRlqxll+ZU7aqVJ/epr9D4HjqP76hLyl+n+Z+&#10;8v8AwSxntrr9gL4Zy2kSoq6LKjKuPvLczKx47kgn8a+gq+Yv+COupDU/+CefgNvM3NA2pQsN33du&#10;oXOB7cY/A19O1/N3HFN0eNMyg+let/6ckfbZTLmyug/7kf8A0lHhP/BTfw43in9gr4naYse7yvDb&#10;XmMDj7PKlxnn08vNfgb1Ff0UftZaW2t/ssfEvRVXJvPh/rMAHrvsZl/rX86/biv6f+jTiHLh3HUP&#10;5aql/wCBQS/9tPg+OYWxlKfeLX3P/gn9C/7EWsnX/wBjn4Waqxy0nw90dZGHd1s4lb9VNeo14P8A&#10;8ExtVGs/sE/DC8DZ2eG1g/79SyR/+yV7xX8qcUUfq/E2Npfy1qi+6ckfoOAlz4GlLvGL/BBX5w/8&#10;HD12yeAfhjYCXiTWNSkKeu2KAA/+PH86/R6vzS/4OI7lhpPwqtNy/Ncau+O/C2g/rX2/grHn8TMB&#10;61H91KoeVxQ7ZFW+X/pSPhD9i/TBrP7YPwr0x1ys3xF0USYbHy/boS36Zr+hzpX4D/8ABNfSTrX7&#10;d/wuswhbZ4qhuOMf8slaXPP+5X78V+gfSWrc3EWBpdqTf3za/wDbTx+Bo/7FVl/e/Jf8Ex/iB478&#10;MfDHwNrHxE8Z6h9l0nQ9NmvtRuNpbZDEhdiAOScDgDknAHWv54f2hfjV4m/aJ+NfiT40eLZWa81/&#10;VJLhY2IPkQ/dihGP4Y4wiD2Xnmv00/4Lz/tQnwP8JNH/AGY/Dl66aj4wkF9rbRyY2adA/wAkbDr+&#10;9nAIx2t3B4avzT/Zn+BXiX9pX46+Gfgp4Wik87XNSSK4uI1B+y2w+aec54xHEHf324GSQK+08A+G&#10;8Pw/wviOJcdaPtU7N/Zo07uUvLmkm33UItbnl8YY6eMx8MDS15bXS6yey+S/Nn6V/wDBBr9ln/hB&#10;/hNq37UHiWz26l4uY2GhLJBhodPhkO9wx5xLMvTpiBTk54/QMZAwayfA3g7QPh34N0nwD4Vsvs+m&#10;aLpsFhp8Gc+XDFGI0XPf5VFa1fy/xpxLiOLuJsTmlXT2kvdX8sFpCPyilfu7vqfeZXgYZdgYUI9F&#10;q+7erf3gTjrX40/8FyP2g1+Kv7WEXwp0mdm03wBpws2/e7lkvpwss7gdsL5MZ75ib6D9bPjf8VdA&#10;+B3wi8SfF/xOGax8O6PPfTRp96Xy0JWNf9p2wo92Ffzq+NvF+ufEHxlq3jzxPeNcalrWpT31/O7E&#10;mSaWQu7c+rMa/bPo48M/XM7xGd1Y+7QjyQ/xz3a/wwun/jR8vxtjvZ4WGFi9Zu79Ft97/I+jf+CQ&#10;/wCzbZftE/tj6TL4m0Zrzw/4Pt213Vo3j/dSSRMq20THpzO0bFD99IpBjGSP3HJJOSa+Jf8Aghd+&#10;z+Phj+ync/F7U7d11L4gao1wu5Nuyxti8MC4PXL/AGiTPQrIvpk/bVfI+OnE0uIOOKmHpyvSwq9l&#10;HtzLWo/Xm9191FHpcJ4H6nlUZte9U95+nT8NfmFflj/wcO654ZuPiB8MfDloqf2xaaPqVzqDBfm+&#10;zSywLACfTfDcY+p9a/UyWRI42kkcKqrlmY4AFfz/AP8AwUC/aDP7TP7W3jD4nWWqSXWk/wBoGw8P&#10;sxO0WFv+6iKA/dD4MuP70rE8k16f0esjxGYcbPMFdQw0JNvo5TThGL9U5S/7dOfjLFQo5V7HrNpf&#10;JNNv8l8yn+wX4T1Lxt+2j8L9B0i3aWZfG2n3bKik4jt5luJG+ipEzH0Ar+g1TkV+VH/BAH9ns+IP&#10;iT4o/aV1eIfZvD9n/Y2jq0Wd11OA8zhuxSIKvuLjtjn9WAMdBV/SHzyjmXGcMFS1+rU1GT/vT95r&#10;5RcfncngzCyo5Y6svtu69Fp+dwrzH9sX9mzTf2tv2efEHwK1LXm0s6tHC9nqSw+Z9muIZUljYrkb&#10;l3JgjIO0nHNenVjfEPx54Z+F/gTWPiN4z1JLTStD02a91C4kP3Io0LN9TgYAHJJAGSa/EsrxWPwW&#10;ZUcRgm1WhOLhZXfOmnGy1u720s77H1WIp0atCUKvwtNP0tqfgJ+1/wDsk+Of2Mviovwm+IHirQdV&#10;vpdPS9jl0K6kkVIXZ1USCREKOdhO3B4IOSCDXlfJOAp9a7L9oX40+I/2ivjZ4l+NnixAl74i1R7l&#10;oVYlYI+FihBPUJGqIPZRX3v/AMEEv2UotSuvEH7V3jLR2aGNZNE8MLcQDy5SwBu5xuHOF2whhx80&#10;ynOCB/ojnXFFfgngdZpnNqleEIqSjaKnVlZcsd7K99bP3U5W6H4xhcvjmua+wwvuwbdm9bRXV/1u&#10;7H57fC/4X+PvjN47074b/DPwzdatrGqXCw2traRFjkkDexH3EXOWc4VRkkgCv6L/AIeaBrHhXwFo&#10;fhnxDq51C/07R7a1vr8sSbmaOJUeXnn5mBbnnmmeD/hl8Nvh41y/gD4faHobXjBrw6PpMNr57DOC&#10;/lqNx5PJz1rcr+OfFLxQl4iVMPCnh/Y0qPM1d80m5Wu27JJKysl6t7JfpeQZCsljNufNKVulkkr/&#10;AOYUUZrz34+/tU/AH9mLRI9e+N3xN0/Q0mz9ltZGaW5ucdfLgjDSOPUhcDuRX5fg8FjMwxMcPhac&#10;qlSW0Ypyk/RJNs96pVp0abnUkklu27I9Cor86fiT/wAHC/wz0u6mtfhP+zzrWsRqzLHea5rEVgG9&#10;G8uNJyR3wWU/SuT8Nf8ABxF4kjvCPGP7LtlNbs52tpnih4njXjHDwOHI57rnI6Y5/TKHgn4mYjD+&#10;1WBt2TqU1J/JzuvnZnhy4pyOM+X2v3KTX32P1Cor5j/ZS/4Kw/sqftT6lb+ELPXbrwr4mupPLt9C&#10;8SKsZuWx0hmUmOQnoFJVyei9M/TgPHJr8/zrIc44dxjwuZUJUqnaStdd09mvNNrzPYwuMw2Mp+0o&#10;TUl5fr2CiiivJOgKKKKAKHiTwv4c8Y6RN4e8W6BY6pp9yuLix1G1SaGQejI4Kn8RXy/8cf8AgjL+&#10;xJ8Y7i51fR/B174M1K4BP2jwneCGHfjg/ZpFeFR6qipnnkHmvq+ivcybiTiDh2t7TLcVOi+vLJpP&#10;1Wz+aZy4rA4PGR5a9NS9V+T3R+QPxz/4ILftL+Bd2o/BXxjo3jizUnFrIw069H/AJWMRHv5oOe1f&#10;H/xR+B/xi+CWrvoXxb+GOueHblZDGq6tpskKyEd0cjbIOOGUkEcgmv6PsDOcVn+KPCfhbxvoVx4X&#10;8Z+G7HVtNul23Wn6laJPDMvoyOCrD6iv27h76RnE2B5aebUIYiPWS/dz9dE4P05Y+p8rjOCcDWu8&#10;PNwfZ6r/AD/Fn809Ffth8eP+CLf7F/xilm1Xwr4bvvA+pyRnbP4YuAtsX7M1tIGjwO4j8vPrnmvi&#10;f48/8EK/2sPhnE2q/CfVdJ8f2KvjyrF/sN8q4++YZ22EdsJK7Z7Y5r934d8bOAeIOWEsR9XqP7NV&#10;cq/8Du4ffJN9j5HG8LZxg7tQ513jr+G/4HxXb3VzaSebaXEkbf3o2INbmmfEXW7Mql6EuYxx8w2t&#10;+Y/qDUXj34Z/Eb4V69J4Y+JngXV/D+oRNh7PWNPkt5PqA4GR7jg9qxK/ZctzjFYaKq4Ks+V6pxd4&#10;vz6pnzlSl73LNa+e56BpnxA0G/2pcSNbSHjE33f++un54railinTzIZFdT0ZWyDXktWLHVNQ0x/M&#10;sLySI99rcH6jvX22A48xNO0cXTUl3jo/u2f4HNLCx+yz1SiuL0z4mX0PyaraLMv/AD0j+Vvy6H9K&#10;6LS/F2g6ttWC+VJG/wCWc3yt9PQ/gTX2uA4iyjMbKlUSl2lo/wAdH8mzllRqQ3RpUUA55FFe2ZhR&#10;RRQAUUUUAYfxCcr4akXP3pEH65/pXn9dr8T7sJplvZD70k2/8FH/ANkK4qvx3jarGpnjivsxivzf&#10;6noYb+GfWH/BJ/8AZL+HX7YHjb4hfDn4k2zrb/8ACDk6bqUKjzdOvGu4DHcR5H3gEYEdGVmU8Eke&#10;M/tV/sq/FT9kH4q3Xwu+KOm4YZl0rVYFP2fU7bOFmiJ/VT8yng9ifuT/AIN3/B9wb34oePp7ZhCs&#10;el6fbTdmYm4klX8AIj/wIV94/tRfsqfCH9rn4ZzfDP4taF50XMmm6nb4W602b/nrC5B2ngAg5Vhw&#10;wIr+OOIvF3E8F+KmKwWJvUwTVNSitXCTpxbnD7/ej1t0a1/QsFw5DNOH6dWGlX3rPurvR/o+nofz&#10;wV9Yf8E8v+CpXxF/Y4voPh942S58RfD2acmTS/MzcaWWPzS2rNxjqxhJCsckFSSx84/bQ/YX+M37&#10;FPjz/hH/AB7p7X2h3kjf2F4os4T9lv1AB2nr5Uoz80bc9xuXDHxav3LF4Phnj/h5RqKOIw1VXTX4&#10;OL3jKO3SSd0+qPlKdTHZPjLq8Jx3/wAn3T+5n9H3wc+NXww+P3gGz+Jnwk8X2utaPfLmO4tX+aN8&#10;cxyL96OQZ5RgGHcV1QOelfzxfsw/ta/G/wDZF8c/8Jx8G/FLWvnFRqelXOZLPUY1zhJosjdjc2GB&#10;DLk7SMmv2H/Yf/4Ke/Af9sqyh8OJdJ4Y8aBD9o8K6lcgmfAGXtZSAJ15PygCQbWJTaAx/jLxG8Gc&#10;64NlPGYK9fB78yXvwXaol0X8693uo3SP03JeJsLmaVOraFTt0fo/039T6WooyPWivxc+oCiiigAo&#10;oooAKKKKAPGf2pv2C/2bf2v9N2fFnwQi6tHHttfEulMLfUIOMAeYARIo/uSBlHYA81+Yf7Vv/BFn&#10;9pn4CJdeKPhco+IXh2FDI8mkW5TUIFB/jtcsz8d4i54JIUCv2iowD1FfpXBvitxdwXy0sPV9pQX/&#10;AC6qXlFL+673h/267X1aZ4eZ8P5dml5Tjyz/AJlo/n0fz+8/mcvrG90y8l07UrOW3uIZCk0E8ZR4&#10;2BwVYHkEehqKv6Bv2lf2DP2XP2rbaaX4s/DC1k1aRAsfiLTf9F1CPAwv75OZAB0WQOvtwMfn5+0j&#10;/wAED/i94RF54h/Zq8eWviqxVt9voOsbbTUFX+4sn+pmI9SYs9hnr/UnCvjxwbn6jSx0nhKr6T1g&#10;35VFol5zUD4HMOEczwd5Ul7SPlv93+Vz8/oppoJBLBKyMv3WRiCKtX/iDV9Ts47G+vGkjjbcu7r0&#10;7nv+NbnxU+CXxe+B+vP4Z+Lvw31jw7eq2Fj1SxeJZP8AaRiNsi+jKSD2NcvX7dhcw9thebDVb05r&#10;7Mrxkvk7NHy9SnKErTVmu61QdK/Vj/g1T/ZUsfiJ+1B4s/aq8S6dbzWvw+0UWOg+c3zrqV6GVpkU&#10;HnZbLMhJ4H2lcc8j8p62vh98SPiH8JvFNt45+FvjrWPDetWZJtdW0HUpbS5hyMHbJEysMjg4PIoW&#10;5J/ZqGHTNLX81H7M/wDwcif8FLPgBBDovjDxtpHxK0qJ1xB4303fdJHnlVurdo5WJ/vSmTHGOOD+&#10;jX7L3/B03+xP8Wby38P/ALQ/gTxF8L76VPm1CVf7W0xW/umW3QTqT2Jg2juwxztzxMeSR+ntFcZ8&#10;FP2h/gZ+0f4Tj8c/Af4t+HvF2kyf8vmg6pFcLG2AdjhCTG4yMo4DDPIFdnmqJCiiigAooooAKKKK&#10;ACiiigAooooAKKKKACiiigAooooAKKKKACiiigAooooAKKKKACiiigAooooAKKKKACiiigAooooA&#10;KKKKACignHNcT8fv2jPgf+y78OLv4tftAfE7SvCvh+zyJNQ1S42+Y+0kRRIMvNKQp2xxqztg4BoA&#10;7YnAzXyh/wAFC/8Agsf+x1/wTt0240b4g+K/+Ei8cCFWs/AHh2ZJL47hlWuG+5aRkYO6Q7iDlEev&#10;y8/4KU/8HNnxd+Mo1D4SfsH2d94F8Mv+6m8cXeF1q/XaQ3kKMrYoSeGBab5VYNESVr8qdW1fVtf1&#10;O41vXtUuL6+u5mlury8maSWaRjlnd2JLMTySTk1nKfY0jDufVf8AwUO/4LL/ALYv/BRHUbjQfG3i&#10;r/hF/AjSA2vgDw5M0dmQrZVrl+Hu5Ohy52AqCkac18mDPegHPSvbv2Sf+CfX7SH7Y+pLL8NvCv2P&#10;QUl2XnirWN0NjFg4ZVbBMzj+5GGIPXaOa8zNM1y3JsHLF4+tGlTjvKTSXpru30S1eyR1YfD1sTUV&#10;KjFyb6I8RVWdgiLuZjhVHevsr9j/AP4Iv/tDftBwweL/AItySfD7w3JteP8AtKzL6leIRnMdsSvl&#10;g9N0pU8ghXFfoN+xx/wSw/Zv/ZFW38SR6X/wlni6P5v+Em1y2QtA2B/x7Q8rb9PvZaT5mG8g4r6Y&#10;HTkV/LXHH0h61TmwnDMOVbe2mtX/AIIPRes03/dT1Pvsp4MjG1THO/8AdX6v/L7zx/8AZZ/YZ/Zx&#10;/ZC0VLX4SeB4hqjW/lX3iXUQJtQuxwSGlIGxSQDsQKnA+XIzXsFFFfzLmOZZhm+MlisbVlUqS3lJ&#10;tt/N9Oy2WyPu6NCjh6ap0oqKXRKyCiiiuE1CvzT/AODh7x/rEGl/DT4W29466fdXGoapd24b5ZZo&#10;liiiY+6rLMB/10NfpZX5ef8ABxF4cuU8TfC/xcts3kyWOp2bTYOAyvA4X0zh2Pvz6V+seCFOjU8T&#10;MCqnT2jXqqU7fduvM+d4qlKORVeX+793Mj5Z/wCCX3wf8O/G79uHwP4Q8XW3n6ba3kup3VucYm+y&#10;wvOiNnqpkRAw7rkd6/ekcDFfgL/wTi+MUHwN/bV8AeN79SbOXWl02++bGyG7VrYyHg5CeaHx32Yr&#10;9+h06V9r9JSOOXFWElNv2To+725lOXP87OF/K3Y8vgd0v7PqJfFza+llb9fxAjNfn38dv+CEfhb4&#10;tftDap8U/D3xym0Xw/4g1abUdW0X+xhLcQSyuZJUgk8wLtZi2NynZno+K/QSjHtX4xwzxhxFwfXq&#10;Vsprum6keWWkZJrppJNXT2drrXo3f6jHZbgsyio4iHMk7rdfk0c38H/hP4I+Bnwy0b4S/DjSVstF&#10;0OzW2s4R1IHLOx/id2LOzd2YnvXSUUV8/iMRWxVeVatJynJttt3bbd22+rb1Z2QjGnFRirJaJDZ4&#10;kuIHgkGVkUq30Ir+anxZpNxoPinUtDu02zWWoTQSrjoyOVP6iv6WDX8737YegReFv2tPid4et49s&#10;Np8QNYjgXaBiMXsuzoAPu46DHpX9O/RlxPLjsyw/80aUv/AXNf8Atx8Hx1TvRoT7OS+9L/I/U7/g&#10;g54hk1r9iG4013LDSPHF/aKOflBhtp8fnMfzr7Tr8/v+De7VGl/Z58caKTxb+NFn+nmWkS/+0q/Q&#10;HI9a/H/FjD/V/EXMoLrUv/4ElL9T6Th6fPktB/3bfdoYfxO019a+G/iDR0Xc13ol3Cqjvuhdf61/&#10;NnX9F3xe/aV/Z6+BsDJ8ZPjD4d0BmhMgs9S1KNZ5Y/VYcmRx/uqc9K/nX1OGzttSuLfT7vz7eOd1&#10;gnwR5iBjtbkA8jnkA+wr93+jRRxlHCZi6lOUYSdJxk4tRl/ETs2rO2l7d0fJ8dSpyqUFFptc11fV&#10;fDa6P3D/AOCOGvxa5/wTx8CwrLuk0+TU7Wf5s4Yajcso6/3HT0/LFfT9fEv/AAQT12bVP2KtR0yZ&#10;8/2b46vYYx6I1vayf+hO1fbVfz34kYb6px9mdP8A6fVJf+BScv1Psskqe0yeg/7kV9yt+gV+Yv8A&#10;wcTykXfwlt9vWPXGz9DY/wCNfp1X5U/8HDWpJL8VfhvpHz7oPD99M2fu4edFGPf92c/hX1HgXTdT&#10;xMwb/lVV/wDlKa/U8/iyXLkdTz5f/SkfPP8AwSXsjff8FCfhxGFzsvryT7ufu2Nwf6V+6mrarp2h&#10;aXc63rF7HbWlnbvPdXEzhUijRSzOxPAAAJJ7AV+If/BGbTjf/wDBQ7wTKQu21tdUmbJP/QPuFGPx&#10;YV95/wDBbj9qJPgx+zD/AMKe8P30a658Q5GsmUMd8OmphrmQD/bykPPUSvjleP0TxoyPFcVeK2XZ&#10;Rh/iqUoJv+WPtKrlL/t2Kcn6Hi8L4qnl/D1bEz2Um/V8sbL5vQ/Lr9tL9oq//ao/aW8UfGe4Mi2d&#10;/fGHRbeRifIsYh5cCexKAM2ON7se9ffP/BBH9lhNE8Ja1+1n4q0wC61hn0jws0nVbVGH2mYDp88q&#10;rGD1Hkv2bn83/gZ8IPFHx++L/h34NeDYt2o+ItUjtIXMZZYVJy8rAc7UQM7eioa/od+FXw28L/B7&#10;4baH8LfBlktvpegaXDY2UaqASkaBdzY6sxyzHqWYk8mvqPHTiLC8K8IYfhnL/ddWKi0vs0adlb/t&#10;5pLzSmmcPCeDqZhmU8dW15W36yf+S/NHQUE45ooPSv41P0w+Af8Agvj+0P8A8Id8D9B/Z50PVGjv&#10;fGGofbNXhj/6B9sQVVvQPOYyPXyG9Ofy7+DPwv1z42fFnw38IvDcqR33iTWrfTreaRSVhMsgUyMB&#10;ztUEscc4U167/wAFQP2hW/aN/bK8VeI7DVY7vRtDuP7E8PvCQYzbWxKl1I+8rzGWQN3Eg7AAe7/8&#10;EDf2e38Z/HjXv2h9YtYmsfBmm/Y9MaQfMb+7VlLr2+SBZlbuPPTHfH958M0aXhb4Q/W6ySqRpurJ&#10;PrVqW5IvzTcIP0PyPHyln/Ens4v3XJRX+Fbv82fqx4E8H6L8PfBOj+APDcPl6doel2+n6fHgDZBD&#10;EsaDj0VRWtRQTjrX8IVq1TEVpVajvKTbbe7b1b+bP1qMY04qK0S0Pnv/AIKgftDf8M4fsbeKvE2n&#10;6qtrrOtW/wDYmgHcQ5ubkFWZMdGSETSg9jH+B/BvqcAV9+f8F8v2hz4x+OHh/wDZ30a8jax8H6f9&#10;t1RY2JY390oIR+3yQLGw7/v2z2x8/f8ABND9nj/hpP8AbF8J+D9R0dbzRdLuv7Y8RRyqDH9ktyH2&#10;OO6ySeVER38z0ya/uDwfy3C8EeGc84xi5XVUq8+/JFe4l6xXMl3nY/K+JMRUzXPVhqWvK1Berer+&#10;/R+h+v3/AATs/Z7X9mj9kXwh8Or2yjh1aax/tPXtiAM17c/vHVj/ABFAViz3EQ7V7fQAB0FFfxZm&#10;+Z4nOs0r4/EO86spTl6ybenkr2XkfqGHw9PC4eNGG0Ukvkgr89f+C9H7VA8H/DbR/wBlnwrq23UP&#10;FDrqHiRI/vR6fE/7mMnt5ky7uOcW5B4bn788T+ItI8IeHL/xX4hvltdP0uzlu764k+7FDGhd3PsF&#10;BP4V/Pb+1z+0LrX7Uv7RHib42au0yx6tqDDS7Wcjda2KfJbw4HAKxhc46sWPJJJ/ZPAPhD+3uLP7&#10;SrxvRwlpeTqP4F8rOfk4x7nzPF2ZfU8v9hB+9U0/7d6/ft82cj8OPh/4o+K3j7R/hp4K083Wra9q&#10;UNjp8A43SyOFXJ7KM5JPAAJPAr+hv9nv4LeGv2ePgt4b+DHhFP8AQvD+lx23md55cbpZj/tSSF3P&#10;bLHGBxX5qf8ABBX9lmPxh8R9a/am8Uacklj4XDaZ4dMn/QQljBmlA9Y4HC88f6Rkcrkfq8OBivX+&#10;kPxf/aWe08joS/d4f3p9nUktv+3Iu3k5SRy8GZb7DCSxc1rPRf4V/m/yQUUVg/E74keEfhF8PdY+&#10;J/jrVkstH0Owku7+4dgMIgztGSMsxwqr1ZiAOSK/nejRq4itGlSi5Sk0klq227JJd29j7SUowi5S&#10;dkj51/4Kbf8ABRTRv2KfA0XhnwaLXUPiBr1uzaPYzYeOwgztN3MuQduQwRf42U9lavxZ+InxH8ef&#10;FrxhffED4k+K73Wta1GXfeahfzF5HOMAeygAAKMAAAAAACuk/af/AGhfF37Unxx1/wCN3jEtHNrF&#10;4Ta2Rm3rY2q/LDbqcDIRABnA3HcxGWNfX3/BFX9gfw/8atevP2m/jF4cjvvD+gXgt/DWm3kO6G+v&#10;lwzzup4eOIbQByrOxz/qyD/dXDuScP8AgrwNLMsdFPEcqdSSs5SnLalB/wAqemmjs5vy/J8ZisZx&#10;RmyoUX7l/dXRJbyfn/wx84/Bf/gnJ+2l8fdEt/FHw5+BOpSaTdR+Zb6pqk8NjDNH2dDcOhkU9igY&#10;GnfHP/gnH+2Z+zroFx4v+JnwVvY9FtRuudY0u6hvYIVzjfIYHZolz/E4UV++0caRoscaBVUYCqOB&#10;Tbq0tb22ksr22jmhmjKSwyoGV1IwVIPBBHavyH/iZTib+0FN4Oj7C/w+/wA9v8fNa9uvJbyPpP8A&#10;UfA+xt7SXN30tf0te3z+Z/M4jvG6yxuysrZVlOCD61+zf/BG79tzxD+0/wDB7UPhp8UdXmvvFvgn&#10;ykk1K5YtJqNjJuEUrsSS8qMrI7HqPLYkszGvzG/4KBfBTQv2eP2x/Hnwl8LiNdM0/VkuNOhiXCwQ&#10;XUEd1HCPaNZwn/Aa93/4IJ6trdl+2lqWmabC0lrfeBbxdQ+biNFuLZlkx3O8Kv8A20Nfs3irl+Vc&#10;Y+GM8zjFXjTjXpSejSaUmv8At6Ds11duqR8xw/WxGW58qDe8nCS6O11+D6+p+x1FFFfwSfroUUUU&#10;AFFFFABRRRQAUUUUAYPxA+GHw6+K/h6Xwl8TfA+k+INMm5ksdY0+O4jz2bDg4I7EYI7V8hfH/wD4&#10;IV/srfE2WbWfhJq+qeAdQkT5YbNje2G/+8YZW3j6JKqjsK+26K+kyHjDibhipz5Xi50utk7xfrB3&#10;i/mmcOLy3A46Nq9NS+Wvye6+8/EX4+/8Ea/21PgqzX/hzwdB460zazfa/CchlmTHQNbOFlLEc/u1&#10;ce+eK+WdV0nVdC1GbR9c0y4s7y2kaO4tbqFo5InBwVZWAKkHqCMiv6YMD0rg/jX+zF8AP2idK/sn&#10;4z/CbRdfVeIri7tQtxD/ANc50xJH2+6wziv3rhv6SWZYflpZ5hVUX89P3Zeri7xk/RwR8jjuCKM7&#10;ywtRx8par71qvxP506Otfql+0J/wb/fD/W1vdd/Zq+Kt5od0xMlroPiRTc2mc/6tbhcSxqB0LLMe&#10;x65Hw3+0H/wTr/a9/ZoFzf8AxE+EN9caRaoZJPEGhj7bYiMdXZ48mEf9dVQ+2MGv6A4a8TuCeKuW&#10;GCxcVUf/AC7n7k79kpaSf+FyR8fjshzTL7urTbXdar8NvnY8h0vxRrmkbVtL5vLX/llJ8y/TB6fh&#10;iui0v4m20mI9XsmjOf8AWQ8r+XX+dcbRX6xl/EObZbZUqjce0tV+O3yseHKjTnuj1Sw1fTdUTfp9&#10;7HL6hW5H1HUVYryWOWWFxJDIysOjK2CK2tL+IOu2B2XLLdR+kv3vzH9c19vl/HmFqWjjKbi+8dV9&#10;26/E5ZYWX2WegUVh6X4+0HUNqXErW0h/hm+7n/e/xxWtcXtvb2T6g8gMSRl9y85GM8V9nhswwOMp&#10;OpRqKSWrs9vXqvmc8oyi7NHE/Ea/+1a6LRT8tvGF/wCBHk/pj8q58k+lSXd1Je3ct5L96WRnP4nN&#10;aHgrwlrHj7xlpPgTw9B5uoa1qlvYWMeD8800ixoPxZhX4Pm+YRxWMrYubsm27vpFbX9Ej1KdN8qg&#10;j9lv+CI/wqv/AIc/sOafr+qQmKbxdr15rEcbLhhD8lvGT/vLb7x/suK+vq5/4T/DrQ/hF8MPD/ws&#10;8NlmsfDujW2nWskgG50hjVAzY/iO3J9zXQV/lvxXnL4h4kxeZdKtSUl5RbfKvlGyP3rL8L9TwNOh&#10;/LFL521/E5/4nfC34efGbwVffDr4p+ErPXNE1KPZeaffR7kfByGBGCjA4KupDKQCCCM1+Rf/AAUB&#10;/wCCP3xJ/Zve8+KHwHt77xV4HjVprqBU8y/0aMDLGVVH72EDJ81RlQDvAA3H9lKCqsMMue1e9wL4&#10;jcQcB4znwcuejJ+/Sk3yS81/LK20l5XTWhx5tkuDzalaorSW0luv815fdY/mXBz2qSyvb3TbyLUN&#10;Ou5be4gkWSGeCQo8bg5DKw5BB5BHSv2G/bw/4I0/DD9oE3nxJ/Z++w+D/GMjNLc2fllNN1WQkEl1&#10;QHyJDyd6LhifmUklh+UPxo+BfxZ/Z58bz/Dv4x+CL3Q9Wg+YQ3UfyzR5IEsTjKyxkg4dCVODzX9w&#10;cE+I3DXHmFvg58tVL3qUrKa72X2o/wB6N1tez0PyvNMlx2U1P3ivHpJbP/J+T+Vz7Y/Yh/4LgeN/&#10;h4lp8Of2tobrxLo64jt/FluobUbVcgfv14+0oB/EMScc+YeK/UL4XfFj4cfGnwda+P8A4U+MrDXt&#10;HvF/c3+nzB1yOqsOqMDwVYBgeoFfzc13/wCz3+1B8cf2W/F48Z/BPx5daRcNgXlqD5lreKDnZNC2&#10;Vce5GR2IPNfn3H3gPkvEPNjMmaw2Id242/dTfovgfnFNd43dz2Mn4uxWDtTxV5w7/aX+fz18z+im&#10;iviX9jT/AILUfA347Jb+Dvjz9l8B+KH+Vbi4nP8AZN4eMbJnOYGPPyS8DAw7E4r7YiminjWWGRXV&#10;1DKynIYHoRX8hcRcL59wrjnhc0oSpy6X+GS7xktJLzTfnZn6RgswwmYUfaUJqS/Feq3Q6igHPSiv&#10;nzsCiiigAooooAKDzRRQBl+L/BPg/wCIGgXHhXx14W07WdMuk2XWn6pZJcQyj0ZHBB/Kvk348/8A&#10;BEX9jn4sSNqvgSz1PwHqDK2f7An8y0dj0ZrebcAB/djaMfzr7Go69RX0GR8VcRcN1faZZip0urUZ&#10;PlfrF3i/mmceKy/BY6Nq9NS9Vr8nuj8a/jr/AMEMP2t/hnHLqnwuvtH8fWKSELHp0ws73Z/faGdg&#10;n/AUlc+gNfJvxK+EXxT+Deu/8Iz8WPh3rXhy/wBu5bXWdNkt2df7y7wNy/7QyD61/SNjtis3xV4P&#10;8J+ONHl8PeNPC2naxp86lZrHVLKO4hkB6hkcFSPqK/buH/pH8RYO1PNsPCvH+aP7ufq7Jwfoox9T&#10;5XGcE4Kpd4ebg+z95fo/xZ/NTRX7YfHX/giz+xb8X45Lzwn4avfA2pM5f7V4ZucQMT2a3l3xhfaM&#10;Rn3xxXxf+0B/wQm/ag+G7XWrfBrX9L8eabEu+OCNhY6gR3HkysY2x/sykt2XPFfuXDvjbwDxBaEq&#10;7w9R/ZqrlX/gabh98k/I+UxvCucYO7UOdd46/hv+B8f/AAx+LHxQ+Cni+1+IHwf+ImteF9cs2za6&#10;t4f1OW0uIsjBAeJg2CMgjOCCQcg1+kP7FP8AwdD/ALWnwYmsfCP7WXhqz+KHh+ObE+sRqljrUMRw&#10;OHQCGfb1AdFdiTul6Efmx4++HHxA+FXiOTwh8S/BWqaBqkShpNP1ixkt5Qp6NtcAlT2I4PasXNfr&#10;NGtTrU1UpSUovVNO6a7prRo+dlFxlyyWqP6y/wBiH/gqL+xn/wAFAdCjuPgB8VIG11LXz9Q8G6yB&#10;a6tZLnDFoGJ81VJAMkTSRjcBuycV9Cg5Ga/i98M+KPE3grxBaeLPBviK+0nVNPnWax1LTbt4Li2k&#10;U5DxyIQyMD0IIIr9hv8AglZ/wcw6/peoab8Cf+CjF79usZWWDTfilbw4nt2LAKuoRIMSR4PNxGAy&#10;hRvR8tIu8Z9zJw7H7eUVR8O+ItC8V6BY+KfDOtWuo6bqdnHd6bqFlMssN1BIoeOWN1JDoykMGBII&#10;IIq9WhmFFFFABRRRQAUUUUAFFFFABRRRQAUUUUAFFFFABRRRQAUUUUAFFFFABRRRQAUUUUAFFFFA&#10;BRRRQAUUUUAFIxwOlcN+0l+0d8Jv2TPgxrXx8+N+uzab4b0GFZL+6t7GW5kyzBERY4lZiWdlUcAD&#10;OSQMkfz9/wDBTv8A4OF/2jf20W1L4Tfs+te/Dj4az5hkgtbjbq+sR5PNzPGf3MbDGYIjj7wd5AcC&#10;ZS5Soxcj9Jv+Cmn/AAcR/s3fsai++Ff7PX2D4mfESMGKWOzvN2j6RIVPNxcRk+c6tjMERz94M8ZG&#10;D+DP7WP7aX7Sv7b3xIk+KH7SXxPvtfvvu2VmzeXZafHjHl21uuI4V452gFj8zFmJJ8t570AFjtVc&#10;nsB3rOUmzWMeUK6T4U/CH4m/HHxpa/D74S+Cr/XtXu2Ajs9PgLFV3Ab3b7saAkZdiFXqSK+rv2If&#10;+CM/xo/aHNj8QPje1z4J8HzbZY4po8apqMWf+WUTD9wpAOJJR3Uqjg5r9WP2ff2ZPgp+y74MTwN8&#10;E/AtrpFrgG6uFzJc3rjPzzzNl5G5OMnCg4UKMAfhvHvjhw/wrz4TLrYnErSyf7uD/vSW7X8sfNNx&#10;Z9XlHCuMzC1St7kP/Jn6Lp6v5Jnxl+xV/wAEM/A3gb7J4/8A2ury38R6uu2WHwnYyt/Z9swbI85+&#10;GuW4GVG2PO4HzBg1+gOj6LpHh/TINF0HS7eys7WMR2tnaQLHFCg6KqqAFA9AMVaor+O+KOMuIuMc&#10;b9ZzSu5/yx2hFdoxWi9d31bZ+lZflmDy2lyUI27vq/V/0uwUUUV8uegFFFFABRRRQAV8of8ABZ34&#10;NXHxb/Yd1vVdL0z7Tf8Ag++t9dtwq/OsUZaO4IPosMsjkdxH6gV9X1leOPCGj/EHwbq3gTxFEZNP&#10;1rTZ7G+jXq0UsbRuB77WNe5wznFTh/iDC5lD/l1UjL1Sauvmrr5nLjsNHGYOpQf2k1/kfzXQzS28&#10;y3EEjJJGwaN1OCrDoRX9D37IfxpX9oX9mjwX8X3vYLi61nQYH1R7cjat4q7LhcDpiVXGO3SvwF+M&#10;3wq8T/A74reIPhH4xt2j1Hw/qs1lcFoigl2NhZVB52Ou11PdWBHBr2b9hv8A4KXfG79iF5vDmgWN&#10;p4h8JXl19ovfDWpSGPbIQA0kEygmFyAoOVdDjlc81/bXi5wLiPEThvD1sqcZVqT54XdlOE0rpSei&#10;btGSbstLNq91+V8OZtDJcdOOIuoy0fk097eWqZ+7lFfkb8dP+C+fx88c6Eui/BH4baX4HmkUi41S&#10;4uhqdwPTyhJEkaf8CR/bFfIXif8Aac/aP8aak2r+Kvj14wvrhmZvMuPEdycZ64G/Cj2AA4r8NyL6&#10;OfFmYUvaZjWhhu0f4kvnyvlS7Wm33SPrMXxrl1GVqMXPz+Ffjr+B/RfRX4N/s8f8FQf2yf2d9Yju&#10;NM+LOoeI9LMim60PxXcPfQSqDyEaQmSE4zzGy9shsYr9gf2K/wBtH4Y/tsfCv/hYXgVWsdQs5Bb6&#10;94euZ1a406bGRnH342GSkmAGAIwGVlX47jzwk4k4EorFVnGth27e0hf3W9lOL1jd7PWPS92kellP&#10;EWBzaXs43jPs+vo+v4M9jJxzX4D/APBSfSxpH7d3xQtQu3f4qmn6f89VWT/2ev346jivws/4K+aK&#10;2i/8FD/iFGEwlxJp1xGc9d+m2zHuf4tw/D0r7f6Ndbl4vxdLvQb+6pT/AMzy+OI3y2nLtP8ANP8A&#10;yIf2Iv8AgpD8QP2GfA/irwx8P/h9pOsXniS8triG81ieXybRokdTmKMqZNwYfxrjb3zWb8aP+Cnn&#10;7bvx0gk07xR8cdR0zT3kLf2d4ZC6dHg/ws0G2SRf9l3YfjzXmXwR+Anxe/aO8bL8O/gr4Iute1b7&#10;O1xJb27oixQqVUyO8jKqKCyjLEDLAdSK+xvg3/wQE/aH8XW8eo/GX4maD4Rjb/lzs421K6X/AHgp&#10;SIe2JG98V/QnEFXwr4Zzepmeb+wjip2k3Nc9TRKKcYe9JaJK8YpO3e58bg48QY/DqhhuZ01daaR3&#10;u7vRPfqz4Ovb691O7kv9SvJbieZt0s00hd3b1JPJNRGv2s+D/wDwRN/Yi+F72uo+JvD2r+M7632s&#10;0niPUj5DSDqfIgEaFc/wPvGODu61+VP7c/g3Rvh/+2F8SPB3h3R7XT9PsfFt4ljY2UKxwwQlyyIi&#10;LwqhSAAOAK24O8UOHeN82q4DK4z/AHUOZyklFNXUbRV2+vVL0JzLIcblWHjWrte87WTu9r69PzP0&#10;U/4N79TSb9nLxto+75rfxoJSuOge0hAP/jh/Kvv6vzS/4N2NcVtL+LHht3A8q40a5jX13LeKx/DY&#10;v51+ltfx14zYf6v4mZhHvKEv/AqcJfqfpXDM/aZHRfk190mgr8i/+DgnUzN+1L4P0g3BPkeAI5vK&#10;xwu++u1z+Pl/+O1+ulfjr/wX2vDc/tpaLDvVvs/w7sY8D+H/AEy+bB9/mz9CK976P9Pn8RKb/lp1&#10;H+CX6nJxhK2Std5R/Mo/8EItEXU/23brVXO1dJ8Dahds24AKDLbw5Oe377t9egNeV/8ABSr9qB/2&#10;rP2r9f8AGelan9o8PaS39keF9q7VNnCzfvRwCfMkMkuTzh1HRQBzf7L/AO0Xc/s4aP8AEjVtAu5o&#10;de8U+A5fDujzwpzAbi7tmml3fwFYYpNpHO9kIxjI4X4W/DXxT8YviPonwr8EWYuNW8QalDY2ETNh&#10;fMdgNzHso+8x7AE9q/rGjw9To8cYziTGWUYUoUqbeyik51J67bqKfRKS6n55LGSllNLA0t3Jyfm9&#10;or9fuP0U/wCCBn7Kp/4nv7W/izS5V+/o3hJpY8K44N1cLkZPO2EMOP8AXLyen6bAY6VyPwJ+Dvhb&#10;4A/CDw78HfBdv5eneH9MjtYW/ilYDLyt/tO5Zz7sa66v4U8QOKqvGXFWIzJt8jfLTT6U46RXk2ve&#10;f95s/WMny+OWZfCgt1q/Nvf/ACXkgrxj/goH+0EP2Z/2SfGHxNs72KHVP7ONhoIkdQzX1x+6jKg/&#10;eKbjLtwcrE3YE17OTjk1+V//AAcB/tCLrXjfwn+zPo82YdFtzretbZQQbiYGOCMr/CyRiRueouF6&#10;Y56/DHhn/WvjXCYKcb01LnqduSHvNPyk7R/7eM8+x39n5XUqp62svV6fhv8AI/OdmdvmY/MeTnvX&#10;7xf8EuP2eh+zj+xl4V8OalpC2uta9B/bviAc7zcXKqyK+fuskAgjK9A0Z7kk/j/+wJ+z4v7Tn7Wv&#10;g34V6jpc11pEmpC88RLHuAGn2482ZWdf9WHVfKDcYaVQOSAf6BI0SJFjjRVVVwqqMAD0r98+klxN&#10;7HB4XIqT1m/az/wq8YL0cuZ+sUfI8EYHmqVMXJbe6vV6v8LfeOrL8ceLdF8A+DdW8deJLnydP0XT&#10;Z76+m/uQxRtI559FU1qV8U/8Fy/2gV+F37KEPwm0u6dNT8f6ktqfLfaVsYCstwcj1byYyO6yN9D/&#10;ADPwnkNbifiTC5XT/wCXs0m+0d5P/t2Kb+R9zmOMjgcDUry+ym/n0Xzdkfkr8a/irrnxx+LniT4w&#10;eJI1jvfEms3F/NCrllh8xyViUnkqi4Ueyiv06/4IE/s8L4V+D3iL9o3XNKeO88VX/wDZ+izSr1sL&#10;c/vHT2ecsp97ce+fyt8IeFta8c+K9M8FeG7NrjUdX1CGysbeNctJNK4RFHuWYCv6KvgN8JND+A/w&#10;a8M/B3w2zNZ+HdHgso5mADTMi/PK2P4nfc592Nf1l9IDPqORcHUMkwvuuu0rLpSp2dvnLkXmk13P&#10;zzg/ByxeZTxVTXk1v/el/wAC/wCB11FFQ6hqNhpNjNqeqXkdvbW8LS3FxNIFSKNRlmYngAAEknoK&#10;/iyKlJ2R+oHwz/wXT/amPwv+Adl+zz4b1FU1jx3IW1LybjEkGmQsC2QDkCWTbHzwypMOecfkj4Y8&#10;N634y8Saf4R8NadJeajql7FaWFrCpZ5ppHCIgA6ksQPxr1D9ur9pe+/ay/ac8SfF1pm/s2S4+x+H&#10;YWUr5WnwkrDweQWGZGH96RunSvpD/ghX+yz/AMLN+O19+0V4o02RtH8Dx+XpLsMRzapKuB1HzeVE&#10;WYgYIaSI57H+9eHMHhfCHwseIxUV7WMXUmv5qs7KMPk+WHyb7n5DjalTiTiBQpv3W+VeUVu/zf4H&#10;6afsmfs/aJ+y9+z34Z+CWitHI2jaeq6hdxRbftV25LzzY6/NIzYySQu0Z4r0aiiv4Tx2NxOZYypi&#10;8RLmqVJOUn3lJ3b+bZ+tUaUKNKNOCsopJeiCvy//AOC7v7Y7XmoWP7HHgbU2EVr5Wo+NHiYYeQgP&#10;bWp5z8oxMwPGWi9DX3l+2B+0n4a/ZO+AGvfGnxGUkksLfytIsmz/AKZfSArBDxzgtyx7IrHtX8/P&#10;jfxn4l+I3jLVPH/jLU2vNW1rUJr3Ubph/rZpHLu2B05J4HA6Cv6D+j7wP/a2byz/ABcb0sO7U7rS&#10;VW2//bid/wDE4tbM+N4xzb6vh1g6b96e/lH/AIL/AAT7m58Avgr4v/aJ+MXh/wCC/gWBW1LXtQWC&#10;OST7kEeC0kzf7KRqznHOF4ycCv6EPgr8JPB/wG+FWhfB7wFaNDpPh/T0tbRZDl3xy0jkdXdyzseM&#10;sxr4f/4IR/snaZ4O+GmoftVeJVhm1jxLusNDj3KzWVgj/O5xko8si9Dg7I1I4ev0IBzXnePXG0s/&#10;4i/sjDS/cYVtPtKrtJ/9ufAvPma0ZvwjlX1PBfWZr36n4R6ffv8AcFcj8dfjN4O/Z7+EuvfGPx7e&#10;LDpeg6e9xKpcK079I4Uz/HI5VFHdmFdaSOlfkr/wW4/bk0z4teMLP9l/4V+JI7zQPDdx9o8TXdnM&#10;rxXmogELCGXO5YVLZwcGRyCMxg1+e+HfBmI444mpYGKfsk+arJfZgt9ejl8MfN32TPZzrNKeVYGV&#10;V/FtFd3/AMDdnxR8aPit4k+OPxZ8RfF7xfJnUPEWqzX1wocssW9iVjUn+BFwijsqgV+kP/BAP9mz&#10;WvD+geKP2pPEVm0MOuRDRfDodSGlgjkElzKMjlDKkSAj+KJ89BX5+fspfs7eKv2qvjxoHwU8KKyt&#10;ql0DqF5j5bOzT5p5z/upnA/iYqvUiv6Cvhx8P/Cnwo8BaP8ADTwNpgs9H0PT4rLTrYMTsijUKMk8&#10;sxxkseSSSeTX9JePnF2FyHhunw1grKdZLmS+xRg1ZeXM0kv7sZeR8Pwhl1TGY6WOq7Rbt5ye/wBy&#10;f3tG1RRRX8Zn6cFFFFABRRRQAUUUUAFFGRRmgAoozRQAUUUUAFIVBGDS0UAeCftC/wDBND9jf9pI&#10;yaj40+E1rpurSIy/274ZIsLrJ/jbyx5czehlR8dOnFfC37Qf/BAn4x+Fd2r/ALOXxFsfFdrlj/ZO&#10;tbbG8UfwqsmTDKfUsYvpzx+slFfonDPipxxwrywwuKc6a/5d1Pfhbsr+9Ff4ZRPFx3D+VZhd1KaU&#10;u8dH+Gj+aZ/OD8Vvgb8YvgZrreHPjB8NNa8O3fmMkaapYvGs208mNyNkq/7SEgjkHBrla/pU8YeC&#10;/CHxA0Gbwv468K6brWm3GPO0/VbJLiF8dMo4KnH0r47/AGiv+CGn7LXxVS61n4P3l94A1iaTzFWy&#10;Y3WnFickG3kbcgPYRyIq9lIwK/obhn6R2R43lpZ3QlQl/PC84erXxx9Ep+p8bjuCcVSvLCzU12ej&#10;+/Z/gfjfUsd7eRQNaxXcixOMPGrna34V9N/tG/8ABIn9sn9n1brWbXwUvjHQ7Y5/tbwmzXDhPV7b&#10;AmXA+9hWVf7xHNfMd3aXWn3Mllf2skM0LlJYZkKsjDqCDyDX79kvEWT57h/rGV4mNWPVwkna/Rpa&#10;p900n3R8fisHisHPkrwcX5r8u/yI6+zf+CHXwKsvij+123xH1l7VrPwHpb38VvNtZpryUGGHCHsg&#10;Mkm4fdZE7kEfGWfarnh/xF4g8J6xB4h8K67eabqFq++1vtPuWhmib1V0IZT9DXLxRlOKz7h3E5dh&#10;63sp1oOHPbmspaPS63V1e+l762saZfiKeDxlOtOPMotO17Xtt366n9LinIzRX4u/s5/8Fs/2t/g0&#10;tnoXxGuLP4gaJbqI3j1zMd/5Y7Ldpyzf7Uqykjj0I+5PgD/wWt/Y2+MC22meN9avvAerTyLG1v4i&#10;h3Wm8n+G6jygT1aURAemOa/hjiXwY484bcp/V/b019qleennGymtN/dsu5+r4HifKcdZc/JLtLT8&#10;dvx+R9fUVn+GvFvhbxnpMeveD/Elhq1jL/qr3TbxJ4X+joSD+daAOa/KqlOpTk4zTTW6ejR9ApKS&#10;ugIzwa4n46/s7fBr9pPwRN4A+NHgWz1rT5ATC0ybZrV/+ekMq4eJ+BypGRwcgkHtqK2wuLxWBxEa&#10;+Hm4Ti7qUW00+6a1TJqU6daDhNJp7p6pn48/tqf8EUfjF8EPtnjz9naa68ceF4laWTTxGP7WsV3d&#10;DGoAuVAx80YDdcxgAtXw/PBPazPbXULRyRsVkjkUqysDggg9CDX9M1fN/wC2V/wTB/Zy/bAgufEO&#10;paR/wjfjB428jxVo0Kq8j9vtMXC3IzjJOHxwHUV/TfAf0hcRh+TB8Sx547KtFe8v8cFpLzlGzt9m&#10;T1PhM24NhO9XAuz/AJXt8n09Hp5o/CfrX0B+yb/wUs/ah/ZGlh0nwl4s/tvw2simXwv4gZ57UKOC&#10;ITnfbnH/ADzIXOCytjFP/a2/4JoftPfsi3U2qeJ/Cra94ZWRvJ8VaBG81uEAyDMuN9scdd4C5yFZ&#10;sZr58zX9K/8AGLcdZN/y7xWHn6SV/wA4yXylF9mfD/8AChlOK+1Tmvl/w6/Bn7Yfsr/8Fkv2Vf2g&#10;ktfDvjfVj4B8STJiSx8QTKLOR/SK74QjpgSCNieAD1P1paXVve2yXlpcRzQyKGjkiYMrqRkEEcEE&#10;d6/mbr179nT9u79qb9lmdI/hJ8Vr6HTVG1tB1JvtVgyk5IEMmVjJP8Ue1uvPJr8D4s+jjg8Q5V+H&#10;6/s3/wA+6l3H0jNXkl5SUv8AEfXZdxtUhaGMhzf3o6P5rb7reh/QVRX50fs6/wDBf34f62trof7T&#10;PwvutDuioSfXvDRNzaM395rdz5sS47K0pz+n238Fv2oP2ff2h9Li1X4M/FvRdeEilja2t4q3UWP+&#10;elu+JYz/ALyjjnpzX858ScA8XcKSf9pYScYL7aXNB/8Ab8bxXo2n3R9tgc4y3MF+4qJvts/uep3l&#10;FAbNFfHnpBRRRQAUUUUAFFFFABQVB60UUAcx8U/gv8J/jf4bl8I/Fz4e6T4h0+VGX7Pqlkkvl5GC&#10;0bEbo29GQhgeQQa/Pv8Aa5/4IL6XcQ3PjD9j7xQ1vOvzf8If4gut0b+ogujyp6YWXcCc5kUYFfpX&#10;RX2HCvHnFPBtdTy3EOMb3cH71OXrF6a91aXZo83MMoy/Mo2rwTfdaNfP+l5H82fxF+G3j/4R+L7z&#10;wD8TfCF/oesWMm260/ULcxyL6EZ+8p7MMqw5BIrDr+gr9rz9in4KftmeAX8J/E7Q1j1K3jb+xfEl&#10;ogW806Qg4Kt/HHk/NE2Vb2YKw/EP9rP9k74p/sd/Fe4+F3xNsAyndLo+r26n7PqdtuIWaMnoezIe&#10;UPB7E/2p4beK+U8fUfq817HFxV5U73Ukt5QfVd0/ej5rV/l+ecPYjJ5c696m9n28n/ns/wAD7I/4&#10;Igf8FrvFH7C/jGy/Z2/aB1q41L4P6zfYSaYtLN4VuJDj7RDk/wDHqW5lhHTJkQbt6y/0YaNrOleI&#10;tJtdf0HU7e+sb23SezvLSYSRTxOoZJEdSQyspBBBwQciv4ua/c7/AINgP+Ck+rfELw1f/wDBPz4w&#10;eImutQ8N6e2o/Du8vLhmkl09WAn0/LHkQkq8ajkRtIAAsQx+uRl0PmZR6n7BUUA5GcUVoZhRRRQA&#10;UUUUAFFFFABRRRQAUUUUAFFFFABRRRQAUUUUAFFFFABRRRQAUUUUAFFFFABRRRQAUUUUAUfEnhrw&#10;94y8P33hPxZolrqWl6nZyWmo6ffQLLDcwSKVeJ0YEMrKSCpGCDX8+H/Bbj/ghTr37Gl9qP7UH7LO&#10;j3WpfCm4uPM1bR1Zprjwq7sBgk/NJaFjhX5aPhXJGHP9DtQ6lp2n6xp8+k6tYw3VrdQtFc21xGHj&#10;ljYYZGU8MpBIIPBFTKPMVGXKfxa5rpvg38VfEvwO+KWhfF3wfb2U2p+H9QS8s4tRtFnhd17Mh7Y7&#10;jDKcFSrAEfpL/wAFzf8AghPqn7Lup6l+1r+yD4XnvPhrcSNceJvDNnGZJPCzkktLGoGTY/mYTwfk&#10;wR+WlcuIw9LEUZ0a0VKMk009mmrNPyaOinUlCSnF2a1Xqf0A/sTftr/C39tf4Xx+NvBUy2esWarH&#10;4i8OzS7ptOmOfYb42wSkgGCODhgyj2ev5z/2eP2hvih+y98UtP8Ai38Jdcaz1KybbNC+TBewEgvb&#10;zKCN8bYGRkEEAghgCP3J/Yl/bX+F/wC2v8LE8a+CphZ6xYqkfiTw7NIDNp05B/77ibaxRx1AIOGD&#10;KP4U8WfCfE8F4l5hl6c8FN+rpN7Rk+sXtGT/AMMves5frPDvENPNKfsa2lVf+Tea8+6+a029nooo&#10;r8SPqQooooAKKKKACiiigAooooA+Rf8Agpv/AMEzNO/bN0SD4g/DSWx0r4gaTDsjuLpSsOrW4Bxb&#10;yso+VgfuSEHGSp4OV/I/4tfssftGfAvWm0H4rfBnxBo8ythJZtOd4JfeOZA0cg91Y1/RVTWQPwwz&#10;7V+1cC+N/EPB2Ajl9amsRQj8Kk3GUV2UrP3eycXbZNLQ+XzbhXB5lWdaMnCb3srp+bWmvoz+dn4S&#10;/sp/tIfHTV10X4U/BbxDrEhbDzQ6a6W8X/XSZwscf/AmFfYPhj/g3z+Pep+E49U8T/G3wzpesSQK&#10;/wDZMdnPcRxsRnY8w28joSqsM5wSME/rKsYUYXj6U6vYz36RXF+PqR/s2nDDRW+ntJPybkkrekU/&#10;M5sJwXltGL9vJzf/AICvw1/E/nb/AGmf2WPjN+yT8Q2+G/xm8N/Y7pozLp99byeZa6hDuKiWGTA3&#10;LkcggMvRlU8V6t/wSU/aLvf2fv2yvDtpc6pLDofjGddC1qBTlHM7bbdyDwNk5j+bqFZ+xIP6C/8A&#10;BcH4G2nxN/Y5m+I1logn1bwNqkN/DcRx5lS0lYQ3Cf7nzRyN6eQD0FfjRpWq3+h6pa61pVy0N1Z3&#10;CT20ydY5FYMrD3BANf0Bwbn1LxZ8O6scbCKnNTo1EtlKyakk7taOMl2ltsfHZlhJcO51F0m7K0o3&#10;3t1T+5r0P6XxytfjP/wXc8Opov7b8Wqx/wDMX8F2F05/2lkng/lCK/Wn9n74rWvxy+B3hP4wWkCQ&#10;r4k0C1v5II23LDJJGC8ee+19y/hX5e/8HA+lmD9pzwfq/l8XPgdY92Ouy8uDj/x/9a/nPwHjiMu8&#10;THhaq5ZclWEl5xs2vk4/gfa8XclbIvaR1V4tfP8A4c5z/gg3qSWf7bl1ZNIq/bPBN/Gqk/eImt3x&#10;+Sk/hX7K9K/D3/gjDrraN/wUM8G2gfaupWWqWr84z/xL55QDz6xD15xX7hAn0rT6RWHdHj6E/wCe&#10;hB/+TTj/AO2i4LnzZO12m1+Cf6g3Svwn/wCCuOhHw/8A8FDPiLahflnurG6U+vm6fbSH/wAeYj8K&#10;/divxY/4LkaCukft5X+or/zFPDGm3LfUI0Pp/wBMff8AoNvo44j2XHNam/t0Jr5qdN/kmTxtDmym&#10;Mu01+Ukej/8ABvXrTQfG/wCIHh3f8t14Vt7grnqYrkL/AO1j2r9YBX49/wDBAbU/s37YPiDTTJtF&#10;14Aujjd94reWhx9cE1+wgryPH6j7PxGrS/mp03/5Ly/odHB8ubJIrs5fnf8AUK/GP/guzcGf9uUR&#10;lf8AU+DdPQe/zzt/Wv2cr8U/+C39ys/7e+rRAH9z4d01G9/3O7/2au76O8ebj+T7UZv/AMmgv1Me&#10;NHbJ1/iX5M+Q6/Rj/ggj+ywniLxfrn7V/ijTo5LbQ9+keGfNjyReOgM86+hSJhGDznz36befz78E&#10;+DvEPxD8Y6V4C8JadJd6prWoQ2Wn20a5aSaVwiL+ZFf0Mfsy/AvQP2avgR4Z+CHhyVZYdA01YZro&#10;RhPtNwSXmmI7F5Wd8ZON2K/bfHzjD+weFVllCVq2KvF23VNW53/29dQ805dj5fhDLfrmYe3mvdp6&#10;/wDbz2+7f7jvBRRRX8Nn6sV9W1Kx0bS7jWdUuBDbWcDz3ErdEjVSzN+ABr+dr9pz416l+0X8f/Fn&#10;xr1NZlPiDWZbi1huJN7wWwOyCEn/AGIljTjj5eK/e/8AarTUJf2X/iRHpKsbpvAesC2Eedxk+xTb&#10;cY5znHSv51RnFf1h9GfLcM45hmDV6i5Ka8ou8n/4E1H/AMBPzzjqvUvRo9NX89Evu1+8/Uj/AIN+&#10;PgFHp3hDxl+0vqtu/wBo1K6XQNH3IV228Wya4cH+IPI0Cj0MDDJyQP0gr4n/AOCFnxr8JeNP2Qx8&#10;ILWe3h1vwbrF0t5ZiYebNb3ErXEdyV67S0jxd8eTyeQK+2CcDNfjvjFicwxXiNjvraacZKMU/wCR&#10;RSg15Ne96tn0vDNOjTyWl7N7q79W9fu2DOOtfiD/AMFiv2hYvjr+2drGkaLqMk2j+CoV0KxXcdhn&#10;jYtdOB0z5zOm7+JYl7Yr9QP2/f26vh9+xh8JrzU7vVbe48YalZyJ4V0FWDSyzEELPIv8MCNyzHrj&#10;aMk1+Dep6nqOtancazq97Jc3V5cPNdXEzFnlkZizMx7kkkk+pr9a+jnwfiI4qvxDiabUVH2dJtfE&#10;2/fkvJJKN9neS6M+d41zKHs44Om7u95eXZP13+SPsb/gh9+z7/wtn9rj/hZ2qJ/xLfh/p5v2/d7l&#10;kvJt0Nuh9MDzZQeuYR65H7OAY6V8r/8ABIH9me7/AGdP2Q9N1DxLp6wa940n/tvUkaHbJDE6AW8L&#10;ZGfliAbafutK49Sfqivyvxk4nXE3HVeVKV6VH91DtaF+Zrvebk0+qsfQcM4H6jlMFJWlL3n89vws&#10;Ga+M/wDgtd+1P/wo79mI/CnwzqzQ+IviC72KeX96LTVAN0+e24MkPqRMxH3cj7LcgLknFfgj/wAF&#10;Iv2opP2r/wBqvXvHGm3kkmgaXJ/ZXhmNpQyi0hJHmrjj97IXl9QJAMnAr0PBDhD/AFn4yhiK0b0c&#10;LapLs5X/AHcfnJczWzUWupjxVmX1DLXCL96p7q9Or+7T1aPDNM02/wBZ1G30jSrOS4urqZIba3iX&#10;c0kjEKqgdySQBX9An7C37NNh+yh+zH4Z+Ea20a6pDa/a/EU0bBvO1GUBpjuH3gpxGp/uRr9a/MH/&#10;AIIn/stxfHH9pxviv4l06OfQfh5HHfFJo9yzai5YWq+mUKPNns0Scc5H7OAYGK+6+kZxf9Yx1Hh7&#10;Dy92lapUt/O17kX/AIYvm/7eXVHk8FZb7OjLGzWstI+i3fzenyCg9KK+bf8AgqN+2LH+yJ+zVfXv&#10;h3VFh8X+Jt+m+FUWQCSJyv727A64hRgc4I3vED96v52yPJ8dxBm9HLsHG9SrJRXbXdvskrtvok2f&#10;aYrFUsHh5V6rtGKu/wCvPZH58/8ABaL9skftA/Hlfgt4J1gTeFfAc0kEjwSEx3uqfdnlxwGEf+pU&#10;4PIkIJDivi+nTTSzytPPI0juxaR2bJYnqSe5r9eP+Cdn/BKr4G2/7K1nqv7Tvwi03XfEXi8LqUwv&#10;w4m021dP3ECOhV4m2He+0g7nwSdi4/vXMs64Z8GeD8Lh6kZShFqEYxtzzlvOdm0u8nra7S0uj8io&#10;YXHcTZlUmmk3q272S2S/RfeflN8N/i18Ufg9rZ8SfCn4haz4dvmXZJdaLqUlu0i5ztbYRuXPY5Ff&#10;Ufwy/wCC4v7b/gDRo9G1+98N+LPLXbHd+INHYT7R0Ba2kiDfVgWPcmvPf+CnH7Pfwf8A2YP2rdR+&#10;EnwUOoLpdrplrc3NrqF557Ws8ymTykbAbYI2iI3lm55Jrzj9mv8AZ68dftT/ABl0n4H/AA5nsYdV&#10;1dbhobjUpXjt4lhgeZmdkVmA2oQMKcsQO9exjMJwTxdw/DOcywsJUZU1V5qsEpRhy81290ktXZ29&#10;Tmp1M1y3GPC0KjUlLltF6N3tttv5HsPx/wD+Cuv7aX7QGhSeE73xraeGNKuI2S7s/CVq1q1wrDBV&#10;5md5duMgqrqCDyDxXzx4I8DeMfiV4rsfA3gHw1eavq2pXCw2On2MJkklcnoAO3qTwBySAM1+hvwh&#10;/wCDe3xVPqS3Xx3+PdhbWa8tY+FLN5pZfbzpwix/9+3r7w/Zm/Yp/Zz/AGSNG/s/4M+AIbW9lt1i&#10;vtevG8+/vAOT5kzcgE87ECpnoor8tzLxg8NuB8ulheGqMak3sqcOSnfvObScreSk3tddPfocN55m&#10;tZVMdJxXm7u3ZLp87fM8r/4Je/8ABPOy/Ys+H0/ijxt5N14+8SWsY1q4iIZNPgyGFnG3fDYLsOHZ&#10;VxkIpP1UBjgUUV/I+f59mXE2bVcyx8+arUd32XRJLoktEux+i4PB0MDh40KKtFf1d+bCiiivHOoK&#10;KKKACiiigAPTg18bftn/APBZb4Ffs1and/Dz4Y6evjrxZatJFdR2V4I9P0+YcbZZwD5jg9Y4wcbW&#10;VmRq4L/gs/8A8FC9T+EulH9lP4L699n8QavZiTxXqtncYl020cfLbKRyksqnLHIKxkYH7wFfyn0b&#10;R9Y8Saza6BoOm3F9f31wkFnZ2sRklnldgqoqjlmJIAA5JNf0x4T+C+DzrL4Z3xBf2MtadO7jzR/n&#10;m1ZqL+yk02vebs0n8LxDxRUwtZ4XB/EtHLez7Jd+/wB259KfFz/gsJ+3d8Vrpvs/xWj8LWbfdsfC&#10;lilqB/21bfN/5Ex7V5/Y/t+ftsadefb7X9qXxx5gYN+98QTSLx/ssxXHtjFfWX7N/wDwQI8c+LtD&#10;tfE37SPxRXwz9ohWT/hHdDtVuLqLIztlmc+XG47qqyD/AGuK7D4xf8G+HhtfDcl38BvjpqH9rQqW&#10;jsfFVrG0Fyf7vmwKpi+uxx7DrX6dT448DcpxX9m0o0Uk7NxoXhfznyNS/wAV2u7PCllXFmIp+3k5&#10;d7Odn919PTT0PLf2aP8Agu5+0F4A1G10f9ovRLXxtoo+Se+s7eOz1KMZ+8CgEUuB/CyqW7uO/wCp&#10;3wU+Nvw2/aF+HWn/ABU+E/iaLVNF1JCYZ41KtG44aORDyjqeCp5H0INfzt/EDwD4v+FnjbVPh14/&#10;0KbTda0e8e11KxnxuikU8jIJBHcMCQQQQSCDX2Z/wQs/aS1r4eftLzfs/wCo6m39heOLOZobVvux&#10;ajBE0qSAn7u6JJUOPvHy8/dFeD4seEvDmK4dq55kdKNKpTj7RqH8OpBK7aS91NR95ONk0rNO6a6+&#10;HuIsbTxscJi5OSk7JvdPZa7vXR32P2Eooor+Nz9MCijNN3e1ADqKAcjNFABRRRQAYHpXk/7Qv7EX&#10;7L37T9tM3xg+Eem32oSxBF1y1j+z6hHgYXFxHhyF7KxZfUEcV6xRXbgMyzDK8UsRg6sqdRbShJxf&#10;3ppmVajRxFNwqxUl2auvxPy1/aP/AOCAPinS/tXiD9lv4oR6nbpGXh8OeKcRXJIHKJcovluSfuh0&#10;jA7v3r4X+M37OPx1/Z51r+wPjT8LtY8PzscQyX1qfJn945lzHIPdWNf0ZVn+JfCvhnxnodx4Y8Ye&#10;HrHVdNvIzHdafqVok8MyHqrI4KsPYiv3Thf6QvFWU8tLNYRxVNdfgqW/xJcr+cbvrI+Ux/BuX4i8&#10;sO3Tf3r7nqvk/kfzT0cdq/aT9oD/AIIkfsffF9m1XwBZ6h4B1Iq3zaDIJLORj0Z7aXIAHpG0Yx+Y&#10;+I/jz/wRB/bC+FCPqnw7t9M8faern/kCziC8RB0ZreYjOf7sbyHPbHNf0Lw540cA8RcsPrHsKj+z&#10;V9z/AMmu4Py96/kfGY7hfN8Fd8nOu8dfw3/A+Xfhj8Z/i38FtWfXfhJ8Stb8N3UoAmm0bUpLfzQO&#10;gcIQHHswIr61+CP/AAXb/az+HptdO+KujaH450+HiaS6txY3zrjgCaEeXn3aJie/PNfHnjr4d+P/&#10;AIYa/L4V+JHgnVtB1KH/AFthrGnyW8y+h2yAHB7Hoe1Y+favr844U4T4soqePwtOsmtJWXNbynG0&#10;kvSR5uGzDMcvlajUlG3Tp809PwP2U+C//BdP9kD4iv8A2f8AEe01zwLdbQfM1Oz+12rsf4Vlt9z8&#10;erxoMd+1fVHww+O3wY+NOlrq/wAJ/ipoHiKFhljpOqRTNH7OituQ/wCywB9q/nDqbTtS1LSLyPUd&#10;I1Ce1uIWDQ3FvKUdGHQhgQQa/HM8+jjwvjbzyzEVMO+ztUh9z5ZffNn0uF42x9PSvBT9Pdf6r8D+&#10;mLNHBGK/Bv4Uf8FUP27fhHcQHTPj3qWtWsLDfY+KlXUUlX+6zzAygf7rqfevqD4S/wDBwr4ltp0t&#10;Pjj+z9ZXURP7y/8ACupNCyf9sJ94b/v4uK/IM6+j7x5lt5YVU8RH+5Lll90+VX8k2fSYXjHKa+lS&#10;8PVXX3q/4pH6huiSIY3QMpGCrdDXyR+1T/wRv/ZW/aGFz4j8E6UfAPiSSNit94ft1FnNIeQZrThD&#10;znJjMbHPJPFXPhL/AMFnP2EvihAqat8Qr3wjeM237H4o0t4wffzofMhA/wB51PtX0T8PPjB8Kvi3&#10;pP8Abvws+JGheI7POGuNE1aG6VW/ukxsdp9jgivhKFHxA8PMb9ZhTrYWStduMlGXk7rkmvJ3R60p&#10;ZPnNLkbjUXa6bX6r8D8Uf2mv+CT37X/7Nkl1qz+CG8W+H7dd/wDb3hVWuFRPWWDHnR4HLHaUH981&#10;81SJJE7RSoyspwysMEH0r+mTAb5q8X/aI/4J6/slftPC6vviX8JrGPWLqPafEWjr9kv1bGA5kj4l&#10;IHTzVcY4xX7hwt9JCtTUaPEGG5untKWj9XBuz7txkvKJ8rmHBMZXlg52/uy/Rr9U/U/AHjqKmsL+&#10;+0q9h1LS72a2uLeRZILi3kKPG4OQysOQQehHIr9Evj5/wb9+PNIlm1b9m74u2esWwVmTR/FEf2a5&#10;BA+4s8YMchPqyxgdz3r4t+NP7I/7S/7O53/GX4K69odv5nlrqE1n5lozf3VuI90TH2DGv6C4f4+4&#10;O4qill+LhOT+w3yz9OSVpP5JrzPjsZk+ZZe71qbS7rVfetD1D4Kf8Fbv25fgqVtYviy/iixX/lx8&#10;YQ/bv/IxInH08zHtX1p8IP8Ag4S8E3lvb2Xx3+A+pWFxwtxqHhW8S5iY/wB4QzmNkHt5jn3PSvy1&#10;Bz0orzs98KeAeIG5YnAxjN/ap3pu/d8lk3/iTN8JxBnGD0hVbXZ6r8dvkfvX8OP+Cn/7CfxPWMaJ&#10;+0bodjNJtH2fxAz6aysf4c3KopPbgke9e36F4k8O+KLBdU8Na/ZahbOoK3FjdJNGwPQhlJFfzS1r&#10;eEPHnjn4fatHr/gLxnq2h30LZivNI1CW2lQ5zkPGwI5A79q/Js2+jTlNS7y3Hzh5VIxmvS8eS3rZ&#10;n0WH45xEf49FP0bX4O5/SlmjNfhB8O/+Crf7e3w4uY5bP4/6hq0MfDWviK3ivlkHoWlUyfiGB969&#10;t8Kf8HA37S+nPGvjH4QeC9UjXHmfY1urR2/EyyAH/gP4V+b5j9HfjvCS/wBnlSrL+7NxfzU1Ffiz&#10;2qPGmU1PjUo+qv8Ak2frlmivKf2Ovj38Rv2k/gxY/Fv4g/BKTwONU2yaVp8+sfapLu2Kgrc48qMx&#10;o+flDAkj5uhBPq1fieYZficrx1TCYhJTptxklKMkmt1zRbi7eTeuh9VRrU8RRjUhs1daNfg7MKKK&#10;K4zQKKKKACvDP+CgX7H3hv8AbI/Z+1LwRPpsP/CR6bDJeeEdRbCtb3oXiPeRxHLgI46Yw3VVI9zr&#10;wL9v39u34ffsV/Cm61O71G1uvGGpWsi+FfD+4M803QTyKCCsCHlmyM42jk8fR8Ixz6XEmF/sZN4l&#10;TThbvfr/AHbX5r6ct76XOHMvqf1Gp9a+Czvf+t+3mfgtPBNbTPbXETJJGxWRGHKsDgg17p/wTE+N&#10;2vfs8f8ABQP4RfFLw/cGNrfx1YWd8oA/eWV3KLW6TnjLQTSAHsSD1FeG3N1Pe3Ml5dSmSWaQvI5/&#10;iYnJP517V/wTa+DviH49ft8fCH4YeG7KSaW88fabPd+X/wAsrO3nW4uZe3CQRSv152461/pzHm6n&#10;4Sf1wp92lpF+7S10HOFFFFABRRRQAUUUUAFFFFABRRRQAUUUUAFFFFABRRRQAUUUUAFFFFABRRRQ&#10;AUUUUAFFFFABRRRQAUUUUARXtlaajZzWF/aRzwzxtHNDNGGSRCMFWB4II4IPUV+A/wDwXc/4IZTf&#10;sxXWpfth/sjeGpJPh5dTmbxV4Vs4yzeGHbrPCAP+PInqD/qWYD7hGz9/ah1HTdP1iwm0rVrGG6tb&#10;mForm2uIw8csbDDIykEMpBIIPBBqZR5ioy5T+LUHPSu6/Zw/aL+Jv7LXxX0/4vfCrV/s2oWTbbi3&#10;kG6G9tyRvt5V/iRgPqDhlIYAj9Cv+C7H/BDq7/ZO1a+/a0/ZM8M3Nz8M764aTxH4etY2kbwrK38a&#10;9WNmxzhj/qThSdpUj8u64cZg8NjsNPDYmCnCacZRaumno012Z0Uqs6c1UpuzWqa3TP6Cv2NP2xvh&#10;h+2d8J7f4ieBLxbfUIFSLxB4flmDXGmXBH3Wx96NsMUkwA6jsQyr68DnpX87/wCyt+1L8UP2RPi1&#10;Z/Fb4ZamytGwj1TS5ZD9n1K1yC8EoHY9m6q2GHIr92P2WP2oPhp+1v8ACHT/AIt/DO+/c3A8rUtO&#10;kb99p10AN9vIOOQTw2MMpDDg1/CHix4W4ngfHfXMGnLBVH7r3dNv7En/AOky6rR6rX9c4dz+nmtH&#10;2dTSrHdd13X6rp6HpFFFFfjR9MFFFFABRRRQAUUUUAFFFeSftl/ti/DX9ir4Sv8AE74gwz3k1zcf&#10;ZND0Wz4m1C6KMwTdyI0AUlpDwo6BmKq3bluW47N8dTweDpudWo7Rit23/V23olq9DKtWpYei6tV2&#10;itWz1uivjv8AYE/4K4+EP2zfiZc/B3xL8Nz4T16S0e50RU1QXUN+sYLSx5MaFZFT5wMEMqucrtwf&#10;sSu/iHhvOuFcyeBzSi6dVJO10009mnFtNbrR7prdMyweOwuYUfa4eXNHb5+j1MH4p+AdN+Kvw08Q&#10;fDLWX22niHRbrTblgudiTRNGWx3IDZ/Cv5w/FHhzVPB/ibUfCWuQiO90u+ms7yNTkLLG5Rh/30pr&#10;+kPx9438P/DXwTq/xC8W3f2fS9D02a/1Cb+5DEhdyPU4U4Hc1/OJ4+8WXXj3x1rXjq+gWObWtWub&#10;+aNeiNNK0hA9gWr+lfoyyx3s8yi1+5vTa/x+/e3/AG7a/wD273PhuOvZc1B/a977tP1/U/ZT/giB&#10;4r1PxJ+wZpemX8zOuieItRsbXd2jMgnx/wB9TtXzv/wcRaB9m8W/CvxQEH+labq1qzY/55SWrj/0&#10;cf1r6h/4I4fDW++HP7BfhWXVYTFceIbq81ho2HRJZisR/wCBRRxt9Grxn/g4T8E6nq3wZ8A+PbTT&#10;5pbfRfEF1bXc0cZKwi5iQqWx0BaADJ7kDvz8rwxjsNR+kNUnSa5J18RHybcai/Gf3noY+lUlwYoy&#10;3UIP7nF/kfC3/BM3W30D9vP4YX0bbTJ4lW2/CaN4T+j1++i9K/B//glp8FvHfxg/bS8F3nhHSZJL&#10;PwxrUGsa5flD5Vrbwvv+ZuzOyhFHUk+gJH7vqeK1+klUw9TivCxhJOcaNpLqvfk1fte7du2vUnge&#10;M45fUbWjlp56K4tfkz/wX++EXjWx+PPhv42roEzeHdQ8MxaY2qRrujjvIpp3MTkfdJSRSufvYbGd&#10;px+s1RXdla30DW17bxzRyDDxyIGVvqD1r8n4B4xrcC8SQzSFJVElKMot8t1JdHZ2adns9rWPoc4y&#10;2ObYF4dy5dU099V5H5af8EHf2WfidB8UNS/ak8S+H7rTvDcegzadodxdRmP+05pZIyzxgjLxIsbA&#10;uMAswAJ2sB+qA6U1I0jXYi4UDAA7U6s+OuMcZxzxDPNK8FC6UYxTvyxjsr6XerbdldvRJWRWU5bT&#10;ynBrDwd+rfdv8gr8kf8Agsf+x/8AtLeMv2wL34q+AvhD4g8S6FrekWS2t3oOmyXnkSQwiJ4nWIMy&#10;HK7hkAEPwTg4/W6kKgnNacB8bY3gPPHmWGpxqNwcHGV7NNp6NbO8V8ronNsrp5vhfYTk1qndd1f/&#10;ADPzK/4I6f8ABNz4neCPih/w07+0J4HutC/sm3ki8J6NqkZiuXuXXY91JERlEWNnVQ2CWbdgBQT+&#10;m1JtA6Utc/GnGGaccZ5LMsdZOyjGMb8sYq9krtvdtt9W29NleV5bh8pwqoUvVt7t9wooor5M9Eh1&#10;GwtNVsJtM1C2Wa3uIWiuIZB8rowwyn2IOK/An9vX9j7xX+xr8fNS8BX2n3TeHb24kufCOqzfMt5Z&#10;FvlUuAAZY8hHHBBAbG1lJ/fyuL+O/wCz18Hv2lfAk3w6+NHgm11rTJG3xrMCsttIOkkMi4eJ+25S&#10;MgkHIJB/UPC3xGq+H2cTnVg54eqkqkVurX5ZRvZc0bvRtJptXTs14PEGSxzjDJRdpx1i3trun5P8&#10;D+ev4Z/FT4j/AAZ8X23j74VeNNQ0HWLTPk6hptwY3CnqpxwykcFWBUjgg17lef8ABXX/AIKF3ulH&#10;SJf2hbhUK486HQ7BJf8AvtYA2fxr60+JP/BvR4Ov9SmvPhH+0VqGm2rEmGx1/RUu2X/Z82KSLj32&#10;Z+tYeh/8G7msNdbvEv7U9ssA2/LY+E2LsO/LXIA9uDn2r+nsZ4meCueQjiswnSqSitPaUJSnHyV6&#10;cvwbR8HTyPijCt06Kkk/5ZpJ/wDky/E/Ofxd4x8W+PvENz4s8c+Jr/WNUvJN91qGpXTzzSt6s7kk&#10;/nX3r/wS4/4JMeJ/HfiHTP2iP2nPDElh4bs3W60HwvqETJPqsg5jmmTgpADhgrcyYGRsPzfZf7Lv&#10;/BKL9kf9mG/tfFWmeFJvE3iO1GY9d8USLcNC/B3RQhRFGQR8rbS6jo/JJ+lgMdK/L/EDx7p4zAyy&#10;zhqDpwa5XVa5Xy7WpxXw6aczs0top2Z72T8Iyp1liMc1J7qO6v8A3n19Nu7ewAYHSjI9aD0r8Wf2&#10;5f8Agq/+0x8Wfi7rnhr4Q/E3VvB/g/StUlttHh8P3D2d1dJGxTz5p0Il3Pgt5YYKoKjBILH8d4C8&#10;Ps48QMwqYfBSjCNNJznK9ld2SSSbbdnZaLR3Z9Lm+cYbJ6MZ1U23okt3bf5H3x/wWD/alj/Z2/ZO&#10;1DwzomopH4i8d+Zo2lxiTEkduy/6XOAOcLGwTI6NMh9q/EeKOSaRYYY2ZmYKqquST6Cu0+NH7R3x&#10;v/aJudJvfjZ8Rr/xFNoli1pps2obS8URcuQSqguxJ5dssQACcAAX/wBkzx/8JPhV+0R4W+JXxv8A&#10;Duqat4d0LUlvrjT9HWNppZYwWh4kZVZRKEZlJG4KV75r+0fD/gufhvwjVo8vtsQ+epPk+3JJ8kY8&#10;1vspJX05m3sz8wzjNFnmZRlflholfourdvP8LH7Wf8E4P2X1/ZP/AGU/D/w/1G2ZNc1GP+1vE3mR&#10;hWW+nRS0R/65oEiz38vPGcV7vXn37NH7S/wo/ax+GMPxa+DurT3OlvdSWtxHd25imtbhApaGRcnD&#10;AMrcEghgQTmvQa/gziTEZtis+xNbM4uOIlOTmpKzUm9VZ7W2S6Kx+uYGOHp4OnGg7wSVmuqIr27t&#10;rG2kvb25WGGGNpJpZGCqigZLEnoAK/Bj/go/+15ffth/tK6p4y0+7kPhnRy2m+E7duAtqjHM2P70&#10;r5kOeQCq9FFfoF/wW8/bIHwe+C8X7OHgzUgviLx1bN/apQHda6Rkq/OeGmYGMdcosvQ7TX5FaLo2&#10;reI9XtfD+g6bPeX19cJb2dnaxl5J5XYKqKo5ZiSAAOSTX9SfR74JjgsDPiXGRtKacaV+kE/fnr/M&#10;1yp/yp9JHwPGWaOrVWBpPRay830Xy39Wux9O/wDBJb9jg/tVftI2+t+KtLaXwh4MaLUdcZlHl3M2&#10;7NvaHPUOylmGOUjcZBYV+4BAVcKMV4t+wH+ydpP7Hv7N2j/DFY45NbuV+3+KL2NRma+kUb1yOqxg&#10;CNfUJngsa9j1bUbTR9LuNX1CTbb2sDzTN/dRVLE/kK/EvFjjaXHHFk50HfD0v3dJd1fWfrN69+Xl&#10;T2PquHsrWVZclP45ay/y+S/G5+B3/BSXxpP49/br+J2vXEu8xeKJbBWzn5bVVtVH4CEV71/wQG8I&#10;x6x+1l4i8WT2okXR/BMwikZf9XLNcwKCPcosg+hNfFnjvxfqnxB8caz491tt15rmq3F/dtuzmWaV&#10;pG578sa/TT/g3i8CJbeAviV8SpYxuvtWsdMhbuogiklcfj9oT/vmv6q8S5R4b8H62F2caVKirebh&#10;B/Llv8j8+yP/AG7iSNTvKUvzf5n6PDp0ooor+BD9fCiiigAooooAKKKKACvLP2yP2ovCf7IfwD1n&#10;4x+I2hmuLeLyND0ySTadQvnB8qEd8ZBZiASqI7YOMV6jNJHDE0srqqqpLMxwAPU1+IP/AAVg/bbk&#10;/a2+PcnhzwbqnmeCfB8stnoPkyEx382cTXvbO4qFTrhFBGC7V+meFfAtTjriaNGon9XpWnVf92+k&#10;L95vTulzNbHhcQZsspwLlF+/LSPr3+X+S6nzh8RfiD4u+K3jrVviR481iXUNY1q+ku9QvJm5eRzk&#10;49FHQKOFAAGABX6P/wDBDH9iAQwSftnfETS/mkEtn4Ht5gOF5Se9wR14aJDnp5pxypr4v/YK/ZI1&#10;39sn9obS/hlbJNFolsRe+KdQjO37NYow3hTg4kckRpwfmbOMKcfvj4W8N6F4N8N2HhHwvpkVlpul&#10;2cdpp9nAuEhhjUKiAegUAV+/ePHHVPI8ojw1lzUalWK5+XTkpbKCttz2tbpBNWtJHyHCOUyxeIeO&#10;r6qL0v1l3+X5+hfoP0ooPSv41P0w/FX/AILgy+AJP279QHgswm+Xw3p48UGHP/H/ALXxn/a+zfZe&#10;n881wP8AwSy8N6t4o/b7+G1no6NvttYkvJmX+GGG3llcn0BVSPqQO9Q/trfs3ftPeHv2qfGa+O/h&#10;x4i1K91jxVeXFjqltpM80OppLKzxvA6oQ4KMvyrymNpAKkD7r/4IrfsB+N/ghHqn7SXxu8L3Wka5&#10;q1j9g8OaPfL5c9raMwaWaWMjKO5VAqnDBVYkfOMf3bnWf5Nwf4PQofWY1ZSwypU7STc5Thy3S35Y&#10;3b8oq25+S4XB4rMuJXL2bilPmemyTvr5v8Wz9A1zjmo7u5gs7aS7uZljjjQvJIzYCqBkknsKkAwM&#10;Cqev6RbeIdDvNAvSwhvrWS3mKHDBXUqce+DX8KQ5faLm2vr6H6y78uh+L37ef/BVz45ftEfEHVPD&#10;Hwh8fal4Z8A2tw9vptro9w9rPqcasR9onkXbJ+8HPlZCKu0FSwLHw34M/tfftJfALxdD4y+Gnxf1&#10;y1nSZXuLWe/ea1uwD92aFyUkB9xkdQQeaX9rL9l/x5+yL8ZtQ+EPjuS3uGgYzabf2syMt5aMxEcx&#10;VWJiZgOY2wyn1GGNj9jb9mLxN+1z+0Fofwa0BZorW6m87XNRhi3CwsUwZpj2Bx8q54Lug71/pBl+&#10;W8C5Rwdz0KdL6iqfM5OMZKUFG7lJte82t76t6b6H4lWr5tiMztOUva81krtNO+y7I/er4F/EyL4z&#10;/Bjwn8XIbH7Kvibw5Z6n9lyT5JnhSQpk9dpYjPfGa6ys/wAKeGNF8FeGNN8HeGrFbXTtJsIbOwtk&#10;+7FDEgREHsFUD8K5f9o748eD/wBmj4L6/wDGrxxOq2OiWLSR2+7a11Oflht14PzSSFVBxgZyeATX&#10;+dzw/wDaWa+wy+m37SdqcN370rRj5vVI/aOf2GH5qz+FXb6aLVncbh60Zr8GPi3/AMFQv22/iv48&#10;bxmPjxr3h+KO4aSx0fwzfvZWlum7KxskZHngdMy7ye/pXrfwT/4LuftY+AJFs/izouieOrMD5pLi&#10;3FheD6SQL5ePrET7iv23GfR142w+BjWo1KVSdruCk00+yckovzu4rtfc+VpcaZXOq4yUoro7XX3J&#10;3X3M/YyivjX4I/8ABcP9jb4nRWth4/udY8DanNtSaPWbMz2iyHstxBu+X/bkSMDvgc19X+BfiV8P&#10;fifpP9v/AA38c6Rr9ju2m80bUorqMNjOC0bEA+1fkWecJ8ScNz5czwk6XnKL5X6SV4v5Nn0mFzDA&#10;46N6FRS9Hr926NuiiivnjsCjHtRRQBi+OPhx8P8A4maLJ4d+IvgfSNesJFxJZ6xpsVzGR/uyKRXy&#10;v8bP+CI37F3xRia68FaRq3ge/wBxbzvD98ZIHJ7NDcb1AHYRlPy4r7Cor6DJeKuJOHKnNluLqUut&#10;oyfK/WPwv5pnHisvwONjavTUvVa/fuj8i/jR/wAECf2jvCV1Nd/Bb4iaB4usVXdDBfbtNvGP9zYx&#10;eL/gRlXPXC9K+U/i7+yD+0/8Bo5rn4t/AzxHo1rbvtm1GbT2ktFP/XxHuiOe2G57V/RARkYprwxy&#10;K0ci7lYYZW6EV+xZH9Ivi/AWhmNKniIrd29nN/OPu/8Akh8zi+C8trXdCTg/vX3PX8T+ZnNGa/oK&#10;+MH7BX7H3x2gZfiP+z/4dnuGbd/aOn2f2G7Le89tskYezEj2r5k+Lf8AwQC/Z08TTvffCP4o+IvC&#10;sjEn7LfJHqNsvoFDeXIP+BSNX67kv0iOC8faOOp1MPLq3HnivnD3n/4Aj53FcF5pR1pOM162f46f&#10;ifkh+FWNN1XVNGu1v9H1K4tZ05Sa2maN1+hUg19ofFD/AIIP/ti+ELqaT4e6v4Y8XWasfs/2XUjZ&#10;3DjtujuAsak+glYe9fOPxN/Y4/aq+DtxcQfEf9n/AMVaclrnzrz+x5JrUAdxPEGiYe4Yiv1PKeNe&#10;D8/jy4LG0qjf2eZKWveDtL70fP4jK8ywf8WlJednb71p+J03w1/4KS/ty/Ci3jsvCv7SPiKW3jwI&#10;7fWpk1FEUdFH2pZNo9hgV9D/AA6/4OA/2ktAtobP4k/CXwn4iEagNdWbT2E8vqWIaSPP+6ij2r4I&#10;ByKK5828PeB87u8Zl9KTe7UVCT9ZQ5ZP7y8PnWa4X+HWkvJu6+53R+unw7/4L/fsya7ZQj4k/DDx&#10;b4dvD/rls0gv7dPpIHjdv+/Yr3TwJ/wU1/YF+KtiYbD9ofw/biVdstn4iSSwPP8ACRdIit+BI96/&#10;BeivznMvo8cDYy8sLOrQfTlmpJfKalL/AMmue3h+M81p6VFGfqrP8Gl+B+7Hjf8AYG/4J3ftaWM3&#10;i+w+Hfhe+a6Ug+IPA+oJAS5z85a0cRu+e7q2cc5r5m+Lf/BvVoMlvPefAr9oG8gmXJttO8Waasqv&#10;6Bri32lfqIW+lfmVo+t614evF1HQNXurG4X7s9ncNG6/RlINej+Dv23P2wfAVxDP4W/ab8cQLbtm&#10;K2m8S3E9uOe8MrtGfxU1GC8M/Ebhx2yfP3KC2hWg5RS7ayqJLzio+QVc8yXHa4nB2feLs/wS/Fs6&#10;n9q7/gm/+0r+x14eh8Y/Fe00GTRbi7W1h1LS9dicPMQSEWKTZMxwpJ2oQAMkivBRXefHv9pr46/t&#10;PeIbXxT8dPiJda/eWNr9nszNDFDHDHnJ2xQqiKSerBctgZJwMcHX7Dw/Tz6llcI5zUpzxH2nSjKM&#10;PJLmbb83aN/5V1+bxksHLEN4ZNQ6czTf4flr6hX6Df8ABJj/AIJay/FK6sP2nP2i/Du3wzC6zeGP&#10;Dt9CynVmHK3MqnH+jg4KLyJSMn5B8/xf+zz4v+EPgP4taT4u+OXw5vPFnh6wm8240K0vlt/tLj7g&#10;csrb4weSny7uhOMg/qh4Y/4Lz/sTS2cNnceDPHWjrFGqLC+h2rRxgD7q+VctwMYHA7cCvzbxczPj&#10;yGWrLuHMHUk6qfPVhZuMduWKT5lJ9ZWVl8Lbd4+5w5h8pdf22NqJcr0i+r7vpby69fP7gijSKNY4&#10;0VVUYVVHQU6vj2P/AILk/sHPGHbXPFCMRnY3ht8j24Yj9azdS/4Ly/sRWKbrXSvHN5x9230GEH/y&#10;JcLX8gR8M/EGpKyyyt84Nfiz9Iee5PFfx4/efalFfnX43/4OG/hZZyMnw4/Zz8QakuTtk1vV4LIj&#10;0JWJZ/y3V5D8Rv8Ag4D/AGktfie1+Gvwl8KeHVYYFxeGe/nT3U7o0z/vIwr6LL/A3xJxzXNhFTT6&#10;znBW9UpSl/5KcVbivI6O1Tm9E/8AJL8T9ctw9a81+OX7YX7M37OFvM3xk+Mui6PdRQ+Z/ZZufOvn&#10;U9CttFulOex249+tfif8X/8Ago5+2v8AHCH7F43/AGgtcis+c2OhyLpsLA9nW1EfmD/fLYrxS4uL&#10;i8uHu7ud5ZZGLSSSMWZmPUknqa/Tsh+jTWclPOcckusaSu//AAOaVv8AwBnhYvjmNrYal85P9F/m&#10;fpH+1T/wXy1bU7a48KfskeBX09ZISn/CVeJoVadGP8UFspZARwQ0jMDnmMY5/PHx/wDEPx18VPFt&#10;548+JHiu+1rWNQk8y81DUbgySOfTJ6AdAowAAAAAMVj0V/Q3C3A/DPBuHdPK8OoN6Sm/enL1k9bd&#10;bK0V0SPjMwzbHZnK+InfstkvRfruGecV+6H/AAbMf8Eu/EPwv0e4/wCCgXxx8NvZ6p4g0w2nw502&#10;8hZZrewk/wBdqDKwG3zl2pEepiLtysimvL/+CFH/AAQZsvinYaX+2f8Atu+D5hoJkS68D+A9QhaP&#10;+0wpDJfXiHB+zkgGOE8TD5mzGVEn7mW9tb2kKW1rCsccahI441AVVHAAA6ACvsIx6s8qUuiHrnby&#10;KWiitDMKKKKACiiigAooooAKKKKACiiigAooooAKKKKACiiigAooooAKKKKACiiigAooooAKKKKA&#10;CiiigAooooAKKKKAKutaNpHiPR7rw/4g0u3vrG+t3t72yvIVkhuIXUq8bowIZWUkFSMEHBr+dn/g&#10;ul/wRT1X9hvxRcftK/s66JcXXwj1m+UXVnGxkk8LXUh4hfubV2yI5D9wkRuclDJ/RhWZ4z8G+FPi&#10;J4T1LwJ478PWeraLrFjJZ6ppd/CJIbq3kUq8bqeGVlJBBqZR5ioy5T+MKvZv2H/2z/iD+xR8YIfH&#10;/hVnvNHvtkHibQWkxHqFqGzxn7sqZJR+oJIOVZgffv8AgtP/AMEg/Fv/AATf+LP/AAm/w7srzUvh&#10;H4nvG/4R3VnzI2k3DbmOm3LcncoBMch/1iDqWR8fDdeXmmWYHOMBUwWNpqdKonGUXs0/ya3TWqdm&#10;tUdeHxFXD1o1aTtJapo/o++C/wAY/h98ffhrpfxZ+F+vR6jo2r24kt5l4ZG6NG69UdWyrKeQRXVV&#10;+HP/AATG/wCCgmt/sY/FFfD3i69muPh94iulXxBZqC32GQ4Vb6Jeu5RgOo++gxgsqY/bzRNb0jxJ&#10;o1r4h0DUobyxvrdLizvLeQPHNE6hldWHBBBBBHUGv8+fEzw9xvAOd+y1lh6l3Sn3XWMunPHr3VpK&#10;17L9jyLOKWcYXm2nHSS/VeT6fcWqKKK/Nz3AooooAKKKKACvzr/4OGfBHiHVPhh8OfiFZLK2maPr&#10;V/ZagqqSqyXUULRM3pxbSDJ7tjvX6KVx/wAefgp4K/aK+Emu/Bj4hWjyaVr1n5EzRNh4XBDxyof7&#10;6OquM8ZUZBGRX13AfEVPhPi7CZrUjeNOXvJb8sk4Sa81GTa80ebm+ClmGW1MOnZyWnqmmvxR/PT8&#10;JPip4z+CPxK0X4s/D3UVtdZ0G+S6sZnTcu4dVZf4kZSVYd1Yiv1j+E3/AAXh/ZP8S+Co9R+K+k+I&#10;PDWvQw/6ZptvpxvIZpMf8sJUPIP/AE0CY6c4yfze/a+/Yd+OX7Gvji48P/EPw7cXGiyTsNG8VWtu&#10;32O/j7ENyI5MfejY7gfUYY+N1/cvEPBfBPilgqGOqv2iS9yrSkk+V6uLdmmr7pq8XfZtn5Tg80zT&#10;IKs6UVbvGS0v3/4Kdn5n2X/wUZ/4KzeIf2v9Db4QfCvw7d+HfA5nWS/+3SKbzVmRt0fmhCVijUgN&#10;5YZssAS3AA+df2Wf2evFn7Uvx18P/BbwhA/mapeL9vul+7Z2a/NPO3siZIHdtqjkgVB8Bf2avjf+&#10;0z4uj8GfBb4fX2tXJYfaLiKPbb2i/wB+aZsJGv1OT0AJwK/aD/gnd/wT08GfsN+Apmub2DWfGmtR&#10;qPEGvxxsqBAcrbQBuViU4JJw0jDcwACqnzHFnFHCfg7wq8syhRWIafJTT5pc0lb2tR6uy397WVlG&#10;Oi93uy/A5jxLmCr4m/J1eysvsx/4G2713988G+E9A8B+EtL8EeFNOW00vR9PhstPtY+kUMSBEX8F&#10;AFSeJPDPh3xjolx4Z8WaFZ6np15HsurDULVJoZlznDI4KsMgdR2q904or+GHWrOt7bmfNe9763ve&#10;99731ufrHLHl5babWMHwF8MPhx8LNMfRPhn4B0Xw/ZySb5LXRdMitY3bGNxWNQCccZNb1GR60ZHr&#10;SrVq2IqOpVk5Se7bbb9WwjGMI2irIKKju72zsIGur67jhjX70k0gVR+Jrzzxz+19+yz8NZJIPHP7&#10;RfgvTZozh7SfxJbeeP8AtkHL/pXRhMvx2PqcmGpSm+0YuT+5Jk1K1KjG85JerS/M9Hor5v1n/grd&#10;/wAE+NDdo7n9oqzmKnB+xaLfTjj0KQEH8K4vxH/wXK/YR0OVo9M1rxRrKq2BJpvhxlB5IyPtDRH3&#10;5HQ+uRX0uH8PeOsV/Dyyv6ulNL72kjhnnOU0/irw/wDAl+jPsSivhS7/AODgT9kGIYsvhj8SJm3Y&#10;/eaVYICPX/j9P8qg/wCIgr9lH/okfxC/8ArH/wCSq9OPhN4jSV1ltT/yVfmzn/1iyX/n+vx/yPvK&#10;ivhG2/4OB/2R2c/bPhV8Ro1x8pj02wY5/G8Fbegf8F4/2IdZkWPUdO8caSG+9JqGgwsE5xz5FxIf&#10;fgHj34rOp4V+IlFXlltX5JP8myo8QZLLavH77fmfadFfNOif8Fev+Ce+u7BD+0DDbM4Hy32g38O3&#10;2JaDH64r0/wF+2B+yv8AE0xxeBf2ivBepTSfctIfEVuLg/8AbJnDj8Vr5/GcJ8UZbHmxWBrU13lS&#10;nFfe4pHZSzHAVnanVi/SSf6no9FR2t5aX0C3NldRzRt92SKQMp/EVJketfPtOLszsCijI9aKACii&#10;igAPPFfCP7T3/BCr4P8Axk8b6l8RfhL8Tb3wbe6teSXd7pcumpeWPnOxZvKUNG0KliTt3MB0UKMA&#10;fd1FfRcN8WcQ8I4qWJynEOlKSs7JNSXZxknF26XWnQ4sdl+DzGmoYiHMlturejWp+MvxU/4IW/to&#10;+B7h5PAjeHPGNruPlNpuqC1nx/tR3IRQfZXb614Lqn7Df7Y+j+LF8EX37MXjj+0Xm8uOOHw5cSRO&#10;c43LMimNk9XDFR3Nf0J7V9KXAr9ky36R3F2Fp8mMw9Ks7aO0oO/d2bi/RRj6nzNfgnLakr05yj5a&#10;Nfjr+LPmf/glX+yB4z/Y6/Ztk8J/EqaEeItf1mTVtUs7aYSJZboo40g3D5WZVjyxXI3MQCwAY+9/&#10;Ez4i+FfhJ8Pda+JvjfUVtdJ0HTZr3UJm7RxqWIA7scYCjkkgDk1u1w/7SPwT0j9o74G+Jvgjruoz&#10;WVv4i0trb7bCu5reTIeOTH8QV1UlcjIBGRnNfjeMzd8TcUPMM3nZVqidRxW0W0pcq1+GOkVq9Fuz&#10;6anh/qOB9jhl8MbRv1dtL+r3PwN/ad/aB8WftQ/HPxD8bPF5ZJtYvWa0szMXWytV+WG3UnsiADgD&#10;Jy2Mk19f/wDBDP8AY3HxH+Jl1+1R440xX0fwnObbw7DcRkrc6mVyZh2IhRuP9uRSMFDTNC/4N9f2&#10;kp/FwsfEvxk8F2uhrIN2pWRu57kx5PSBoUXdgdDKByMMecfqB8Cvgv4J/Z5+E2h/Br4d2bw6ToNk&#10;ILcytmSVslnlc93d2Z2wAMscADAr+mvE/wAVOGcJwcsk4Zrxk6kVT9y9qdJKzV2lrJe6luk5N2dr&#10;/CZDw/jqmZPFY6DVnfX7Uv8AJb+tjrgMV5f+2x47t/hp+yL8SPGlxP5bWvg3UEtX/wCniSBooR+M&#10;roPxr1Cvkv8A4LY+MIPDH7Aev6XJPtfXta03T4V/vsLgXBH/AHzbsfwr+aeDcv8A7V4uwGEe061N&#10;P051f8Ln3WZ1vq+XVqnaMn87afifiXX7Vf8ABD/4dnwV+wjpviKX/WeKvEGoaoQRyqrILRR9MW24&#10;f71firgYxX9BH7AHg6TwF+xX8MfDU0HlSL4NsbmaPGCkk8YncH3DSHPvX9Y/SQzCWH4Ow+Fi/wCL&#10;WV/NRjJv8XE/O+CaPPmU6j+zH8W1+lz2Ciiiv4oP1IKKKKACiiigAoJx1orjP2gvjj4H/Zw+D2uf&#10;Gb4hXvlabolm0pjVvnuZT8sUCf7cjlUHYFsnABI6MLhcRjsVDD0IuU5tRilq227JLzbIqVIUqbnN&#10;2SV2+yR8n/8ABaT9uI/Ar4UL+zx8O9Y8vxZ4ytG/tGaCQrJp2lklWYEdHmIaNfRRIeDtNfj/AGFh&#10;e6pfQ6bplnLcXNzMsVvBDGWeR2OFVQOSSSAAOprq/j38bvG/7Rnxd1z4zfEO883VNcvGmeNWby7e&#10;PpHBHkkhEQKqj0XnnNfaf/BD79iJviJ47b9rT4h6SzaL4ZujD4UhmUhbvUQPmuMEfMkIPB/56EEH&#10;MZFf3lk2BynwW8OZV8TZ1Euadt6laSsoJ9k7RXaKcmtz8jxVbEcUZ0ow+HZeUVu359fXTsfbf/BM&#10;79jC0/Y1/Z5tdE1m2T/hLfEXl6h4tuFbdtm2ny7YH+7CrFe4LmRhw1fRVAzjmiv4ZzrOMdxBm1bM&#10;cZLmq1ZOUn67JdklZJdEkj9XwuGpYPDxo0laMVZf157vzCiiivLOgKKKKACvyL/4LE/8FA/F/jT4&#10;4n4E/A/4g6jpmh+DWkttYvNF1GW3OoageJo2ZGG+OLHlgdN/mHkbcfrpXmcn7F37Ik+sPr9x+zJ4&#10;DkvJJjLJPJ4VtWLyE5LHKcknnPrX6B4c8TcP8JZ48yzPDSruMWqcVy2Uno5Pm6paLtdvdI8fOsDj&#10;MxwvsKE1C71et7dlbz3Pw9/Zr/Yy/aS/bD8Vix+F3gq8ureSbOo+JdS3R2NtlvmeSdh8zc52LukP&#10;JCnBr9m/2F/2E/hl+xD8Nz4c8MldT8Ragqv4i8SzQBZbxx0RBkmOFf4Uyeck5JJr22w0+w0qyh0z&#10;S7GG2treNY7e3t4wkcaAYCqo4AA4AHAqavc8QvF/PeOqX1OMFQwqd/Zxd3JrbnlZXS3UUkr6tNpN&#10;cuTcN4TKZe0b56nd6W9F09btgTgc1+Rv/Bcf9sg/E/4q2/7LvgbWN+heD5vN8QPbzBo7vVCv3Dt6&#10;+QrFcZ4keQEZQGv0C/4KDftZ2P7Hn7NmsfEqCeNteu/+Jf4VtZFDebfyKdrFT1SNQ0jZ4ITb1YV+&#10;B2qanqOt6lcazq97Jc3d3O811cTNueWRmLM7HuSSSa+/+jzwP9cx0+I8XH3KTcaV+s2vel/26nZf&#10;3m+sTxuMs29nRWCpvWWsvTovm/wXmdn+zb+zz8Qf2pvjBpXwW+GcVv8A2lqjOxubxmWC1hRSzzSs&#10;qsQqgdgSSQACSBXpfxx/4Jaftt/AaKbUde+Dl1remwyFf7U8KP8A2hGR/fKRjzkX/aeNQO+K/QT/&#10;AIImfscf8KR+CEnx/wDG2lND4m8eW6tZxzKN1ppIIaJR3BmOJW55UQ8Aqc/b+0elezxp4+5lkfGF&#10;XCZXTp1cNS9yXNe8ppvncZJqyT91aSTs31ObK+D6OKy2NTEScZy1Vuie10/v6b2P5m7u0u9PuZLK&#10;/tZIZomKywzRlWRh1BB5BrS8GePvHXw51pfEfw+8ZapoeoKu1b7SNQktpgPTdGQce2a/oQ+NH7Kf&#10;7OP7QsbD4zfBnQdemaDyVv7qxC3SR/3VuE2yoB22sMdq+Pfjh/wQC+CfiaGTUPgJ8UNY8L3m4sth&#10;rKDULQj+4p+SVP8AeLSfTvX0uR/SE4Mzen7HNqMsO5aO69pT++K5resLHDiuDczw0ubDyU7f9uv8&#10;dPxPl74Cf8Ftf2xfhRdWGm/ELVbDxzotuypcQ61aiO8aHPIW5i2sXx/HKJPfNfsb4A8Y6V8RPBGj&#10;/EDQllWx1zSrfULNZl2uIpo1kUMM8HDDPvX5n/Br/g338dW/ju1vfjz8Y9Dl8O29yHuLLw1HcPcX&#10;sYP+r3yogh3dCw3kDpzyP0/0fR9L8PaTa6FolhHa2dlbpb2ltCuEiiRQqoo7AAAD2Ffi3jNmHhxj&#10;sTh5cNRh7T3nUlTi4waduVWsk5Xu20vVt7fUcM0c6o05/Xm7acqk7vz1109SzRRXH/GD4/8AwV+A&#10;Wif8JD8ZPihovhy2b/U/2neqkk/tHH9+U+yKTxX4thsLicZXjRw8HOctFGKbb9Ertn1FSpCnFym0&#10;kur0R2FFfH/jL/guF+wh4WvPsuk+I/EniAdGm0bw86oPxuWiz+ANdJ8Mv+Cv/wCwX8TJ4LFfjE2g&#10;XVw+1bfxNpstoEPq02GhUe5k+tfV1vDvjqhh/bzy2so/9e5XXqrXXzR50c6ymVTkVeN/8SPpyiq+&#10;lavpWu6bDrOh6nb3lncxiS3urWZZI5UPRlZSQwPqDVivj5RlGTTVmj099UFFFFSAUMMjiiigDgfi&#10;N+yz+zf8XHnn+JfwL8K61Ncg+deX2hwtcNnv5u3eD7hgfevnzx5/wQ5/YR8YF5NB0DxJ4YZskf2H&#10;4hd1U+wu1m49q+waK+kyvjLivJFbA46rTXZTly/+A35fwOHEZbl+K1q0oy82lf79z8wfHv8Awbw6&#10;xG09x8MP2l7aZeTbWuveH2jI9FaWKRs/7wj/AArw3x1/wRH/AG9PCFy8eieENB8SxL9240TxDEqt&#10;+F15LfpX7YdeDSbR6V+jZb4/eImB0rVadb/HTS/GnyM8Wvwfktb4YuPo3+tz+eHx9+x1+1Z8MLiS&#10;Dx1+zt4ysFjOGuW8PzyW5/3ZkVo2/BjXnV1a3VjO1re20kMqnDRyoVYfUGv6ZNo9K5/xx8KPhd8T&#10;bX7F8SPhvoPiCHoIta0iG6UfQSK2K++y/wCk1iI2WOy5Pu4VGvujKL/9KPHrcCw/5dV384/qmvyP&#10;5t80V++XjH/gmX+wZ44haHWf2Y/DkO7+LSY5bBvztnjP615T4n/4IV/sN67K82jweLtFDfdj0/X/&#10;ADFT2HnxyH8ya+0wP0jeCcRpiKNam/8ADGS+9Tv/AOSnl1eCc0h8Eoy+bX5r9T8Y6K/Vzxh/wb0/&#10;Be+Vj4B/aD8UaW2OP7W023vgD/2z8j+dcLqn/Bu34uhJGi/tU6fcen2rwjJDn/vm5evpsN44eGeI&#10;jd41wfaVOqvxUGvxOGpwrnkP+XV/SUf87n5u0V+iDf8ABvL8XROFX9ozw4Y+7HR7jcPw3f1qX/iH&#10;i+KP/Ryegf8Agin/APjldn/EZPDT/oYx/wDAKn/yBn/qznn/AD5f3x/zPzqor9H4v+Dd3xsSvn/t&#10;R6Wo437fC0jY9cf6QM/pWB8bP+CLPws/Zi+GOofGL46/tmtb6Rpy4FrY+CQJ7yY/ct4S14d0jkEA&#10;bcD7xIVWIqh4weHeKxEKGHxvPUm0oxjSrSbb0SSVPdilw3nVODnOlZLVtyikl95+f9FSXhtTeSmw&#10;SRbfzG8lZmBcJngMQACcdcAc1HX6Yjwgr9ZP+CCX/BDl/j7e6X+2r+174U/4oa3lW48F+EdQh/5G&#10;CVGyt3cIf+XRSPljYfvzyf3Y/ecd/wAEIv8AgiZqf7ZHiSz/AGrP2nvDU1v8KdJvN+i6RdQsh8W3&#10;CMQQOh+xxuuJHH+sYGNekhX+hewsLLTLKHTtOtI7e3t4VjghhQKsaKMBVA4AAGAO1XGPVkSlbRD7&#10;eCG1gS2t4VjjjUKkca4VQBgADsKfRRWpkFFFFABRRRQAUUUUAFFFFABRRRQAUUUUAFFFFABRRRQA&#10;UUUUAFFFFABRRRQAUUUUAFFFFABRRRQAUUUUAFFFFABRRRQAUUUUAcd8ffgP8K/2mfhDrnwN+NXh&#10;S31rw34hszbajZXC9s7lkRuqSI4V0ccqyqRyK/lw/wCCoP8AwTj+J3/BNj9o27+FXilLjUPDOptJ&#10;d+B/FDRYTVLHd91iAFFxFuVZUHQlWA2uhP8AWARnqK8B/wCCkX7Anwz/AOCiv7M+q/Azx5FFa6lG&#10;DeeEfEPk7pdI1FVISUcgmNslJEzhkY9GCssyjzFRlY/ktr9KP+CH/wC3jc2eor+xp8UtZ3W83mTe&#10;Bby4kA8p+XlsM9w3MkeTwQ687kA/Pv4xfCP4gfAT4p+IPgx8VNAk0vxF4Z1SbT9YsZGDeVNG2Dhh&#10;wyn7ysCVZSGBIINZPhnxLr3gzxHYeLvC2qzWOpaXeR3Wn3tu22SCaNgyOp9QwBr47jXhPA8acO1s&#10;sxKScleEusJr4ZL0ej7xbXU9bK8wq5XjI14dN13XVf5eZ/S0DkZoryn9in9pfRv2tP2cfDvxl0/b&#10;HeXVv9m1y0XH+jX8QCzpgdFLfOueSjoSBnFerV/m1mOX4rKsfVweJjy1KcnGS7OLs/66n7fRrU8R&#10;RjVg7qSTXowooorjNQooooAKKKKAKut6FoviXSp9C8RaRa39ldRmO5s723WWKVD1VkYEMD6EV5DP&#10;/wAE6v2GrjUzq8v7LXg3zi27bHo6LH1z/qxhMe23Fe0UV6GBzfNsti1g8ROnffknKN/WzVzGrh8P&#10;Xs6kFK3dJ/mZfhPwV4Q8A6DB4W8C+FtN0XTLVdtvp+lWMdvDEPRUQBR+ArUqnr/iHQPCui3XiPxP&#10;rVrp2n2ULTXl9fXCxQwRjq7uxCqB6k18UftRf8Fyv2ePhObrw18CNLm8fa1E2z7ZHIbfS4z3PnEF&#10;5sf7C7W7OK9bIeF+JuMMY6eXUJ1pN+9Lom+spu0V83dnPi8wwOW071pqK6Lr8ktfuPuItjrXjXx3&#10;/wCCgv7IX7OMt1p3xM+Nekpqlmp83Q9LkN5eh8ZCNFCGMbHjHmbRyCSBzX49/tHf8FNP2wv2mJLq&#10;w8WfFG40fRLhj/xTvhlms7UJ/ccqfMmXviR3GfTjHgLEsSzHJPJz3r+huG/o2ylGNXPcXb+5S3+c&#10;5K3k0oPykfGY7jhaxwlP5y/yX+fyP0/+Mv8AwcI6DCGsfgB8Brq6bnbqXi2+WJV/7d4Cxb6+auPQ&#10;18wfFf8A4LD/ALePxQvJHs/irD4Xs3GF0/wrpsduq+4lcPNn/tpj0Ar5foyMZr9tyXwp8P8AIknQ&#10;wEJSX2qi9o/X37pP0SPlsVxBnGL+Os0u0fd/K34nR+P/AIwfFn4r6j/a/wAT/id4g8RXQGFm1vWJ&#10;rplHoDIxwPYcVznTgVoeGPCfirxrq8fh/wAG+GdQ1a/m/wBTY6XZvcTP9EQFj+Ar0DWP2J/2uPDv&#10;gvUPiH4h/Zz8X6foulW5uNQvr7RZYVgiHVyHAbaOpIHyjJOACa+xljMnyvkw8qlOleyjFuMb30SS&#10;ut3okkeYqeJxF5qLl3dm/vZ5fRRRXpGAUVJaR2ss4jvLpoYz/wAtBHux+Ga6S1+HEd7CLm08RRyR&#10;t0ZIcj/0KvSwOU4/Mr/Vo81t1zRT+5tO3mTKpGG5y9FdW3wtuAPk1lCe2YSP61BJ8MdYH+rv7Zvq&#10;WH9K7ZcL59Heg/vi/wAmR7el3Oborcm+HXiSMZjjhk9lm/xxVO48LeIrU4l0ib/gK7v5ZrirZPm2&#10;H/iUJr/t12+/YpVKb2ZqeAfjF8W/hVqH9qfDH4n+IPDtweGm0TWJ7VmHoTGwyPY8Gvcvhr/wV2/b&#10;4+G13DIfjU2v2sf3rHxLpsN0kv8AvSbVm/KQV81yRSwuY5o2Vl6qy4Ipua+UzThvIM4uswwlOq9v&#10;fhGT+9q6/Q7aGOxmG/g1JR9G0fo58MP+DhXxzaTpb/Gb9nzS76FiBJdeGdTktXQevlTCUP8ATev1&#10;r6Q+En/Bbb9hz4kSfYvEviPWfBt1wFXxJpTGJz6CW2MqgD1fYK/FOivzTOPAjw8zRN0qMqEn1pzf&#10;/pM+eP3JHuYbi7OsPpKSmv7y/VWZ/R98M/jl8HPjPpzat8JfijoHiS3jwJW0bVorgxE9A6oxKH2Y&#10;A11IbPav5ntO1PUtIvE1DSdQmtbiM5jnt5SjqfYggivd/hL/AMFP/wBuf4OR29n4f+P2rajZ27DF&#10;j4j26khUfwbrgNIq44wrLgdMV+U519GnHU7yynHRn2jVi4v/AMCjzJv/ALdR9BheOaMtMRSa84u/&#10;4O35s/euivy++D//AAcKeIIru3svj38A7Sa3bi61LwjfNG6e629wWD/QzL9a+q/gz/wVu/YW+MaL&#10;bxfF+Pw1fHrY+Lrc2JH/AG1OYT9BIT7V+QZ54U8fcP3liMDOUV9qn+8Vu75Ltf8AbyR9JheIMnxm&#10;kKqT7P3X+NvwPpaiquia7oniXSrfXfDmsWuoWN1GJLW8srhZYplPRldSVYe4NWsivz6UZQk4yVmu&#10;h7SaaugoooqQCiiigAr5D/4LM/s3fGP9o79mXS9O+DWjTavd+H/E0epXmhWozNdxeRLDvjX+N083&#10;O3qVZsZIAP15Rj2r2+G89xXDOeUM0w8VKdKXMlJXT6NPZ6pvbVbo5cdhKeOws6E20pK2m5+EP7O/&#10;/BL79r/43/EnT/CmufBPxJ4T0hrpf7W1zxRo81jFbQA/OyiZVaV8cKqA5JGcDLD91tK0+10nTrfS&#10;7GIRw20KRQovRVUYA/IVYwPSj8K+r8QfEnNvELEUZYunGnCknyxjfeVuZtt3bdkuiSW2rb8/J8jw&#10;+SwkqbcnK12/LZfiFFFFfnJ7QUUUUAFFFFABmvxz/wCC0n7bv/C+fi9/wz14A1cSeE/BN4wvpoWb&#10;bqGqgFJGPZlhy0SnH3jKQSGU191f8FY/2xbn9k39m6a28H6ksPi7xg8mmaCysQ9rHt/0i7XBHMas&#10;oU9pJIzggEV+HTM8jl3YszHJJ6k1/U30e+Ao1qj4mxkdItxop99pVPlrGPnzPdJnwHGWb8sVgaT3&#10;1l6dF8938u56J+yj+zd4y/av+Omi/BXwZG6NqE2/UtQ8sslhZpgy3D47KOBnAZ2Vc5YV/QF8KPhl&#10;4O+DPw60f4WfD/SlstG0KwjtLC3ViSEUfeYnlmY5ZmPJYknk18zf8Eif2Hv+GWfgYvxA8d6MYfHH&#10;jSGO41JJ4ysmn2f3obMhvutzvkGAd7bTny1NfXX4V8P42cf/AOtnEH1DCTvhcM2lbac9pT80vhj5&#10;Xa+I9bhbJ/7Owftqi/eT1fkui/V/8AKKKK/ET6kKKKKACiiigAooooAKRmCjcenc+lLXx/8A8FjP&#10;2yB+zf8As7v8N/B2reX4t8dRyWVoYZistlY4xcXIxyCQREpyDmQsD8hFe5w3kOO4nzyhlmEV51ZJ&#10;X6Jbyk/KKu35I5cdjKWBws69TaKv69l83ofnv/wVg/bEH7WH7S1zZ+GL9ZvCPg3zdM8OtGTsuW3f&#10;6Rd/9tHUAEYBjij4znOD/wAE1f2QLv8AbB/aV03wxq1lIfC2hldS8V3AiJQ26N8ttngBpmGzrkL5&#10;jAHYRXz/ABxyTSLDEjMzsFVVGSSewr91v+CYX7HsX7If7NNjpWv6fGnizxJt1PxRJtO6ORl/dWvP&#10;aJDtI6bzIR1r+1fEDPcD4U+HtPLstfLVlH2VHutPfqPzV3Jv+eS6M/LcnwlbiDOZV6+sU+aXbyj+&#10;nomfRlpZ2thbR2VjbRwwwxqkMMSBVjUDAUAcAAcAdqkoor+D23J3Z+ubBRRRSAKCcUV8/wD/AAUn&#10;/a5g/ZB/Zk1TxjpF7EvibWD/AGZ4Vgdvm+0yA7p8dxEm6T0LBFP3hXpZPlONz3NKOX4SN6lWSjFe&#10;be77Jbt9EmzDFYinhMPKtUdlFXZ4L/wU4/4K5j4Dare/AH9mm7trrxdCrRa74idFlh0Z8EGGJTlZ&#10;LgHk7gUToQzZCflR478f+N/if4puvG3xF8V6hrer30m+61HU7ppppDjAyzEnAGAB0AAAwBWbfX17&#10;qd7NqWpXktxcXEjSXFxPIXeV2OWZmPJJPJJ5Jr9Vf+CWn/BJ/wCHejfD7Sf2iv2lvCkGua5rNvHe&#10;6D4c1ODda6bbsA0ck0TDEkzDDbWBVARxuyR/cUaHBXgXwtGvOHNVlaLkkvaVp2u0m/hgt7X5YrvJ&#10;6/lXNmnFmYOCdorW32Yr9X+L8lt+WNp4f1++tHv7LQ7ya3j/ANZNFauyL9SBgVTIIOD+Vf0xWen2&#10;Om2S6fp1lDbwRrtjhhjCoo9ABwK+Cv8AgtR+w78M/EHwK1D9qPwH4RtdL8UeGpoX1qTTYVjXU7OS&#10;RYmMqqAGkjLqwk67AwO4bdvznCf0hMDxBn9HLcVgnRVWShGaqc/vSdoqS5I2TdldN2b2tqdmYcG1&#10;sHg5V6dXm5Vdq1tFvZ3ex8Wf8E5v+CiPxC/Y6+I1l4e1/W7rUPh3qV2I9c0OWQstnvIBvLcHOyRe&#10;rKMCRQQedrL+4+majYaxptvq2k3sdza3UKzW1xDIGSWNhlXUjgggggjqK/mer95v+CV/jTVPHv8A&#10;wT++Gmvau26aHSJ9PB9Y7S7ntI//AByFa+a+kbwnl+Fo4fP8PBQnOfs6llbnbjKUZP8AvJRkm92r&#10;X2R38E5jWqSng5u6S5o+WqTXpqj6CoJwM0V8Xf8ABbL9pv4q/s/fs+6L4d+FOo32k3HjDVprPUNe&#10;sSVe2t44tzQrIOY5JCwwwIbbHJj1H848L8P4virPsPlWGajOrKyb2SSbbfok3bd7I+1x+Mp5fg54&#10;iauoq+n3L8T7NW7t3cxRzIzDqqsMinhsnGK/mq0vxp4y0TVv7e0bxZqVnfB94vLW+kjmDeu9WDZ9&#10;817r8Mf+Cq/7efwrWC20z4+6jq1rC2fsviWGPUPMH91pJlMuPo4I7EV++Zl9GjOqNO+Ax9Oo+04y&#10;p/c06n42PkaHHOFlL99ScfRp/nyn7w0V+WPw0/4OF/iFaTQ2/wAYf2e9Hv4iwFxdeG9UltWUd2WK&#10;YShj/s71+or6T+GH/Bbb9hb4hXSWWveJ9c8JTSYC/wDCRaK3llvTfbGZV+rED3r8vzfwh8RMmu6u&#10;BlOPenap+EG5L5pHvYbiTJcV8NVJ9pe7+en4n13RXJ/DH48fBX40wSXHwk+K/h/xIIFDXC6Lq0Vw&#10;8IPQuqMWT8QK6zOelfneIw2IwlZ0q8HCS3Uk016p6ntQqQqR5oNNd1qFFFFYlBRRRQAUUUUAFFFZ&#10;/ijxP4e8GeHb3xd4s1u203S9NtnuL+/vJhHFBEoyzsx4AAqqcJ1JqEVdt2SWrbeyQpSUVdmd8U/i&#10;n4D+C3gDVPid8TfEUOk6Ho9uZr6+uM4Rc4AAHLMzEKqgEsxAAJIFfhj+35+3V46/bf8Ais3iHUFm&#10;07wrpLPF4X8PtICLeMnmaTHDTSYBY8hRhQSFyer/AOCmX/BRTxH+2h8QP+EX8IXFzY/D3Q7hv7G0&#10;9mKNqEoyPtk65+8QSEU/cUnuzV8t1/cHg74Uw4Twsc2zSF8ZNaJ6+yi1t/ja+J9F7q+03+VcS8QS&#10;zCo8PQf7pbv+Z/5Lp337WK++v+CI/wDwRw8Sf8FDfiNH8Xvi/YXWn/CDw3qCjVLhWMcniC5TDfYI&#10;GByE5XzZR91TtUh2BXi/+CPv/BJf4i/8FLfjF9r1eK80f4X+G7pT4v8AEyxkeewAYafbE8NO4K7j&#10;0iRt7ZJjV/6avhV8K/h98Efhzo3wm+FfhW10Xw74fsI7PSdLs1Pl28KDAGSSWPcsxLMSSSSSa/fY&#10;xvqfHylY0PCnhTw14F8Naf4M8GaDZ6XpGlWcdppmmafbrDBaW8ahUijRQFRFUABQAABWhRRWpiFF&#10;FFABRRRQAUUUUAFFFFABRRRQAUUUUAFFFFABRRRQAUUUUAFFFFABRRRQAUUUUAFFFFABRRRQAUUU&#10;UAFFFFABRRRQAUUUUAFFFFABQenNFFAH4qf8HUP7AaxjQP8AgoR8OfD6ruaHQfiGtnZ4yefsV/KV&#10;H/bszv8A9OyA9BX4tV/Yr+058AfBH7U3wA8Xfs8/EaF20bxdoc+n3ckWPMgLr8kyZBAeOQJIpIID&#10;IOD0r+RL42fCLxn8APi/4m+CPxE01rTXPCmuXOl6nC3TzYZChZT/ABK2NysMhlIIJBBrGaszaLuj&#10;7I/4IS/tPN8OPjvqP7OniG+RNJ8cQmbTDNKQItTgQkKuTtHmxb1PdmjiA9K/Xiv5qvBfi/Xvh/4x&#10;0nx54WvPs+paLqUF9p8+3PlzRSCRGx3wyjjvX9EX7PXxi0D9oH4KeGfjN4bkj+zeIdIiumjik3CC&#10;UjEsJPrHIHQ+6mv4z+kVwmsBnVHPaEfcxC5Z/wDXyK0b/wAUP/SG+p+ncF5h7bCywknrDVej/wAn&#10;+Z2dFFFfzafcBRRRQAUUE4rg/wBoP9pT4M/sv+A5viF8Z/GltpVmuVtbdmDXF7Jx+7giHzStyMhR&#10;8o5YgAkdGDweKzDEww+GpudSbtGMU2230SWrM6lSnRpuc2klu3okd07hBk18a/tl/wDBZz4A/s8P&#10;deCfhEIfHniuE+XItjcY02zbH/LS4XPmsOPki3c5DOhBFfDv7dP/AAVz+M37VkN78O/h9FN4P8Cz&#10;HZJp8E2b3UU/6eZV6Ke8SYXsxfrXyLX9VcA/R8pqMcbxO7vdUYvT/uJNf+kwf/bz1R8BnHGUrulg&#10;P/AmvyX6v7up6t+0x+2r+0b+1rrf9p/GT4gT3FnGxNnoVj+40+1GcjbCpwSP777nwBljivKaM19J&#10;fsmf8EsP2pv2rVtfEVh4bXwv4Wmf5vEniFWjWRMAloIf9ZNweGACE8bxg4/orEYvhrgvKU6sqeGw&#10;8NEtIx9Ipbt9km35nxVOnjs0xFoqVSb+b+b6L8D5tr1T4AfsTftRftN3USfB/wCD+qX1nLk/2zdR&#10;fZrBQDgn7RLtjJH91SWODgGv1k/Zh/4I7fsk/s+R2uueJ/D58d+Ioo/3upeJole1V+5itOY1Hpv8&#10;xh2avqyzs7bT7WOxsbaOGGFAkMMSBVRQMBQBwAB2r+f+KfpIYHDuVHIMN7R/8/Kl4x9VBe816uD8&#10;j7DL+Cas7Sxk+Xyjq/m9vuT9T8wfgb/wb567fW8Op/tGfG+GxYvmbR/CNr5zhPT7TOAqt64iYDsT&#10;X1n8Iv8Agk5+wj8ILiDUrD4JW2u30K4F34quH1Def7xhkPk59xGMdsV9H0V+C574qcfcQSaxGOnG&#10;L+zTfs427e5Ztf4mz67CcP5Rg7clJN93q/x2+VjN8NeDvCXgywGleD/DGn6Tar92302yjgjH/AUA&#10;FX5YYpomimQMrKQysMhh3Bp9FfAzqVKk3Obbb6t6/eeyoxirJH53/wDBQL/girpHxCubz4u/shWd&#10;npOtTO02o+DZHWGzvGJJL2rHC27kn/VnEZ7FMYP5ceLfCHizwD4ju/B/jjw3faRqtjL5d5p+o2rQ&#10;zQt6MjAEcc+4Oa/pXryL9qn9h/8AZ5/bE0BdL+MHg8NfwLtsPEWmssOoWg5wEl2ncnzE+W4ZM87c&#10;gGv6F8PPHjMchhDAZ6pV6CsozWtSC87/ABxXm1Jd3oj4zOuEaOLbrYS0J9V9l/5P8PTc/n0qxpur&#10;ajpE3n6fdNG3cdj9R0NfV37Xn/BHj9pj9m1rrxP4FsH8e+FYvn/tDQ7Vvtlsmf8Altajc/Hdoy6g&#10;csV5A+S5I5IZGhmjZWVsMrLgg+hr+veHuJspz7DRx2UYlVI94uzi+zWkovyaTPznGYHFYKp7PEQc&#10;X59fTo/kdfo/xLhcCHW7bY2P9dCMg/UdvwzXSWOpWGpxedYXccq9flbp9R2ryqnQzz28gmt5mjYd&#10;GRiCK/TMu44zDDJQxMVUXfaX37P7r+Z5k8NGXw6HrVFef6d8QfEFltSeRLhF/wCeq/Nj6j+ua3LH&#10;4maTN8t/aywN/eX5x/j+lfaYPi7JMXZOfI+0lb8dV+JzSw9SPS50MtvBcLsngR19GUGs678G+G71&#10;t0mlxo3/AExyn6DiprLxJoV+ubXVIT/ss21vyODV5WDDcpyPUV7EqeW5lTu1CovlJfqZ+/Dujl7z&#10;4YWLndY6lJH/ALMihv8ACsm7+HfiK3J8hYZx/wBM5MH/AMexXfUV4uK4PyPE6qDg/wC67fg7r8DW&#10;OIqRPKbvTdRsTi8sZoucfvIyBUNetsqupR1DKeCD3rOv/CHh3UBmbTUVv70Pyn9Ov4183i+Aa0dc&#10;NWT8pK34q/5G0cUuqPNaCM12GofC+Fm36ZqTL/sTLn9R/hWLf+CfEdgC5sfOUfxQNu/Tr+lfL4zh&#10;vOsDdzotrvH3l+F7fOxvGtTlszS+G3xr+MHwd1FdW+FXxP17w7Osgfdo+qS26uR/eVGCuPUMCCOC&#10;CK+rPgz/AMF1P2v/AABPHa/E2y0PxxYjiT7dZizugP8AZltwqf8AfUbfhXxbJHJE/lyoysOqsMGm&#10;18DnnB/DPEUXHM8HTqPa7iuZeklaS+TR6WFzLH4LWhUcfJPT7tvwP2K+C3/Bd/8AZL8e21va/FbR&#10;td8EagzBZ2ntTfWa5PVZYB5hHruiXHvX1p8Mvjh8HvjRYf2n8J/ifoPiKFY1eQ6PqkU7Rg9N6qxZ&#10;PowBB4r+cGrmg+Idf8K6tDr/AIY1y802+t23W97YXLQzRN6q6kEH6GvxfPvo48MY688rrzw8uif7&#10;yHpq1Nerk/Q+mwfG2PpaYiCmu691/qvwR/S5RX4a/BL/AIK+/tyfBW2i0v8A4WVD4qsIWytn4wtf&#10;tjY9PPDJOR7GQgdsV9hfBP8A4OAfgx4jng0v47fCTV/DMjKqyalo9wuoWwbuzIQkiL7KJCOnPWvx&#10;PP8AwI4+yW86FKOJgutN6284S5ZX8oqXqfU4Pi3KMVZTk4P+8tPvV199j9CKK81+Cv7Yn7Mf7Q9l&#10;HdfCD406Hq00jY/s77YIbxT720u2UfXbg9ia9KznivyTG4DHZbXdDF0pU5reMouLXqmkz6OnWpVo&#10;81OSku6d1+AUUUVyGgUUUUAFFFFABRRRQB+R/wDwcG+I9Xuf2nPBnhGZ2+wWXgNby3XsJp725SQ/&#10;XbbxflXyN+ylb+Frz9p/4c2njfb/AGPJ450ldS8zGwwm7i3hs/w46+2a/Rj/AIL6/s1674w8CeGf&#10;2lfC+nfaF8L+ZpviIRxkyJazOGhmOP4El3qfQzqemcflQrsj7kYqy8qw7V/oB4R4jB5x4W4bD4ef&#10;K1CdOVt4zvK79Wmpr1TPx7iONTC8QTnNXu1Jeasv8rfI/poHTpRX5Mfstf8ABeD4h/DHwXa+BP2g&#10;/h3J4x+wQpDaeILLUBBevEq4AnDqyzvx/rMoT/FuJLV1nxe/4OEbq70K40/4GfAM2eoSLtt9U8Ta&#10;kJUg9W+zwgbzjp+8AB5II4P8v4jwL8RqWZPCwwylG9lUU4KDX82slJLycebsmfew4syWVD2jqWfa&#10;zv6bW/Gx9Z/t/f8ABRD4d/sKeFbD+0dFbX/FGtB20bw7Dc+TmJCA880m1vLjBOB8pLtkKMKzL87/&#10;ALJH/Bc+5+M/xu0X4S/F/wCD1jotr4j1JLDTdW0e+kk+z3ErBYUljcfMrOVUuCNuc7cZx+Zvxf8A&#10;jF8Svjz8QL74ofFnxZc6xrWoybri6uCAFXtGigBY0XoqKAoHQV9nf8Eav+CfXiH4o/EbTP2rvidp&#10;Elr4U8N3ouPDcMylW1a/jPySqOvkwuA27ozqFGQrgfsOO8KeAeB/D+tiM+SqYjkf7xSkn7Rp8kKU&#10;bpOzta6d7OUrR0XzVHiHOM2ziMMJpC60svh6uT/yemy13/XSiiiv4+P0kKKKKACiignFAFDxR4l0&#10;PwZ4b1Dxd4n1OGy03S7OS71C8uHCpDDGpZ3YnoAoJr8AP22/2o9e/a9/aI1z4valJcR6dJN9l8O6&#10;fcNzZafGSIo8DgMcl2xxvdq++v8Agux+2R/wing+z/ZE8C6rt1DXo0vvFzRjmGxDZht89jI672xg&#10;7I1B4kr8wvAPgTxV8UPG+k/DrwPpMl9rGt6hFZabaRkAyzSMFUZPCjJ5YkADJJABNf2R4A8F08my&#10;apxJjkozrJqDlpy0lq5O+3O1e/8ALFO9pM/M+MM0lisVHA0dVF626yey+X5vyM7TdS1HRtQt9X0i&#10;/mtbu1mWa1uraUxyQyKQyurLgqwIBBByCM19YfBD/gtL+2v8JPsuneJ/E2n+NtNt1EbW/iaz3XBT&#10;/r5iKSF/9qQye4NfUfjL/g32+E+q+AtJh8D/ABo1rR/E1vYQrrF1fW0d5Y3lwEHmOkQ8t4QX3EfO&#10;+BgYJ5r5T+OH/BGj9tz4PC51HRPBVp40023UuLzwpdedKyf9e0gSYtj+FFf2Jr7JcceEPiBH6rja&#10;lKbTaSrR5Gul4Skklfpyyv3szzf7J4kyd+0pKS78rv8Ael281Y+y/gh/wXw/Zt8ZwLZfG3wRrfgu&#10;934a4tk/tKz2/wB7dGqyg/7PlNgdzX2B8Jfj/wDBX476X/bHwe+KOh+IoVjV5l0vUEkkgVunmR53&#10;xH2cA57V/Or4j8MeJvB+qyaF4t8O32l30X+ts9Ss3glT6o4DD8q+rP8Agip4F+K/iL9tzRvFvgW3&#10;vI9F0Ozun8V30bFIPsrwuiQuejlpTGVj5OU34whI+B4+8D+DcDkOJzfLa0qHs4SmouXPTlZXUU5e&#10;8nJ6J80tWrJnr5PxVmdXGQw1eKnzNK6VpLz0003eiP2uooor+Qz9HCvw7/4K2ftb3H7T37Ud/omg&#10;ahI3hXwTJLpOiQlhslmVsXNyMf35F2g55SKM8EkV+yH7R/ivVfAv7PvjnxpoU7R3uk+ENSvLORTy&#10;ksdtI6N+BANfzlkszFmYszHJY96/p/6NvDuFxOPxec1VeVJKEPJzTcpetkorylI+D44xtSnRp4aO&#10;0rt/LZffr8kfRn/BL79keT9rX9qDTdI13T/O8K+G9uq+KGZsLJCjfu7f3MsmFI4OwSEH5a/dpEWN&#10;dqDAHAHpXwr/AMEBdD8M2n7J/iLxBp0EP9qX3jaaLU5lQeYUjtoPKQnrtAkdgOgMjY6mvuyvhvHP&#10;ibF55xxVwk9KeF/dwXno5y9ZPT/DGJ63CeBp4XKY1F8VTVv8l8vzbCvj/wD4LefF67+Gn7Ed54X0&#10;+BjN401y10dplHEUI3XMh/EW+z6OT2r7Arg/2jP2bvhP+1T8M5/hP8Y9DkvdKluI7mJre4aKa2nT&#10;OyWNx91gGYdwQzAggkV+e8H5pl2S8UYPH46DlSpVIzklv7rumk7J2dna+trHsZlQrYrL6tGk7Skm&#10;lfzP517W0utQuorCxtpJp55FjhhjQs0jk4CgDqSeMV/Qp+xV8Fr79nj9lTwN8HdWgWK/0fQ0/tSJ&#10;ZA4S8lZp7hQw4IEsjjI4NeXfs9f8Ehf2Ov2c/H9r8TNA0XWte1bT5fN0yTxRqCXEdpL2kSOOKNC4&#10;6qzBipwRggEfUIyBzX6r4yeKmW8dUcPgMrjJUabc5OSs5TtZWV3pFOWr1beySu/n+GeH6+UynVrt&#10;c0lZJa2W7+92+4K5P41fAv4UftEeBLj4a/GXwZa65o9xIsjWtxuVo5F+7JG6EPG4yRuUg4JHQkHr&#10;KK/DMPicRg8RGvQm4Ti04yi2mmtmmtU13R9ZUpwqQcJq6e6eqZ8KfFn/AIIG/steLC118K/HHibw&#10;jcN0gaZNQtR/wCQLJn/tqfpX5WfHHwF4d+Fnxe8RfDbwp40/4SKx0LVZbGLWvsP2cXbRna7CPe+F&#10;3hgDuO4ANxnA/bv/AIKbftRf8Mq/sna74s0m8EfiDWl/sfw2Fm2Ot1OrAzLjnMUYkkB/vIoyM5r8&#10;GiWdsk5J/Wv7X8Bsy4yz3K6+PzfFSq0E1CmpWbbWspc1ud2uoq7avzdUflvF1DLMJiIUsNTUZbyt&#10;fborbd3t2Og8EfCX4qfEy1v774c/DbXtfh0tYzqUmi6TNdLah92wyGNTs3bGxnGdpx0NYd3aXmn3&#10;Ullf2kkE0TbZIZkKsjehB5Br91f+CWX7LTfsufsl6LpGu6c1v4j8SY1rxEs0OySKaVR5cDDqPLiC&#10;KVPR954zgex/EX4E/Bf4ux+X8UfhR4d8Q/u9gfWNGhuHVfQM6kj8CK8bMfpGYHLuIMRhFg/a4eEn&#10;GNSM7SfLo3Zxs03dx1Wljqo8FVa2DhU9ryzau01or9L3+/Q/Ev8A4JVaF8Vdc/bo8DH4VG8je01H&#10;7Rr01q5VE0tR/pIlPTYyfJg8F2QD5iK/d9elct8LPgd8Hvghp02kfB/4ZaH4btrhla6j0bTY7fzy&#10;M4LlQC5GTgsTjJrqq/BfFDj6j4gZ7DGUaHsoU4KCu05PVu8mtOtkle3fU+uyHKJZPhHSlPmbd32X&#10;TQKKKK/NT3AooooAKKKCcDOKAGXFxBa28l1dTJHHGheSSRgFRQMkknoAK/Hf/grL/wAFLbj9pLxJ&#10;cfAL4Ka08fgHSLzF/qFvIV/t+5Q/eyOtsh+4vRyN5z8m30r/AILD/wDBTL+1ptS/ZE+AWvf6IpNv&#10;44160k/1zA/NYRNj7oI/eMD83MfTfu/NjpX9feCPhR9RhDiLOKf7x60YNfCntUkv5n9hfZXvfE1y&#10;/m/FXEPtW8Fhn7u0muv91eXfvttuV9F/8Ez/APgnD8X/APgpP+0Bb/CvwFHJpvh/TjHc+M/Fktuz&#10;QaTZlsHBxh7hwGEURI3spJKorsvG/sT/ALGnxk/bx/aD0f8AZ6+CukGS+1B/N1LUpUP2fSbJSPNu&#10;52HREBGBnLsVRcsyg/1JfsL/ALEPwY/YE/Z90r4CfBbSgsNqvna1rE6L9q1i9YDzLmdh1YnhV6Ig&#10;VRwtf1BGPMfAylynVfs2fs2/B/8AZK+DOi/Ab4F+E4dH8O6HbCK2hQAyTv8AxzzPgGSZ2+Z3PJJ7&#10;DAHd0UVsYhRRRQAUUUUAFFFFABRRRQAUUUUAFFFFABRRRQAUUUUAFFFFABRRRQAUUUUAFFFFABRR&#10;RQAUUUUAFFFFABRRRQAUUUUAFFFFABRRRQAUUUUAFFFFAARnqK/Ab/g6h/Y2T4Y/tM+G/wBsDwjo&#10;Usek/ETT/sHiK4jUmNNYtECoxPRTLa+Xhf4jbSNyc1+/NfKv/BaH9kVP2yv+CeHj74eaXpEl54h0&#10;Wx/4SHwnHbxF5Tf2YMgiRR95pYvOgxz/AK7gEgVMleJUX7x/Kzmv1R/4N/8A9od9d8BeKf2Zdbu4&#10;zNoNwNZ0NWf52tpmCToB/dSXY31uD7V+VwGB0r2j/gnt8f2/Zr/a78HfEi5k26bJqI07WgZNq/Y7&#10;n9zI59dm4S47mMdOtfnfidwz/rXwTi8FGN6ijz0+/PD3kl/iV4+kme9kOO/s/NKdVvS9n6PT8N/k&#10;f0AUUKciiv8AOE/bAozQTgZr4z/4Khf8FQNJ/ZO0ib4P/CCe31D4h6hanzJNyvFoMTr8s0g/imII&#10;aOM8fxNxtV/d4b4bzbivNqeXZdT5qkvuilvKT6RXV+iV20nyY7HYfL8O61Z2S+9vsvNnWf8ABQH/&#10;AIKa/C79i3RJPC2lxw+IvHt3b7tP8PxzYSzDA7bi6YfcTPIjHzv0G0HePxq+PP7QHxY/aW+Id18T&#10;vjF4sn1TU7jKxhmIhtItxIhhTpHGuThR6knJJJ5rxL4k8QeMfEN74s8VazcahqWpXT3N/fXkpkln&#10;ldizOzHkkk5qnHHJLIsUSMzM2FVRkk+lf3t4feGeR8A4NOmlUxMl79VrV94xX2Y+S1f2m9LfkWcZ&#10;7is3qe9pBbR/V93/AEhua9O/Zk/ZA+Pn7XHi3/hFvgx4JmvI4ZEXUtYuMxWOnqx+9NMRgcZIRdzs&#10;Adqtivqr9gr/AIIr+OvizJa/E79q60vvDHhxZA9r4YYGHUtSUEH973tYjyOcSkA4CAq5/VL4b/DP&#10;wB8IfB1l4A+GPhKx0PRdPj2Wun6fCEjTJyT6liSSWJJYkkkk5r4jxC8dcp4dlPA5Ly4jELRyvelB&#10;+q+OS7JpLrK6cT1Ml4TxGNtVxV4Q7faf+S9dfLqfLf7Gn/BHP9nv9nCK08XfFC1g8eeL48P9s1K1&#10;/wBAs5M5HkW7ZBI4/eSbmyMqEzivsLaOmKKK/j/P+JM84oxzxeZ15VZ9LvRLtGK0ivKKSP0rB4HC&#10;4Cj7OhBRX5+r3fzADHAooorwzqCiiigAooooAKKKKAAgHqK8B/af/wCCaX7Jn7Vbz6z428ALpPiC&#10;4fe/ibw6Vtbx2x1kwpSbtzIrHjgivfqK9LKs4zXI8WsVl9eVKousW0/R23XdO6fUwxGGw+Kp+zrR&#10;Ul2aufjv+0V/wQq/ab+GIk1r4Ka1p/j7TRIdtrDiy1CNOTkxSt5bgdPkkLE9EA6fG/jj4eePvhlr&#10;03hb4jeCtU0HUoG2y2OrWElvKv8AwFwDj36Gv6UDyMVgfEP4V/Db4t6A/hX4o+A9H8Q6bI25rPWN&#10;PjuIw3ZgHBwwzwwwR2Nfv3DX0jc/wKjSzmhHER/nj7k/VpJwl6JQ9T5DHcE4OteWFm4Ps9V/mvvZ&#10;/NtR71+0Hxr/AOCHn7GPxNmbU/A1rrXge8ZTuXQr7zrV2P8AE0Nxvxj0jZBjtnmvln4o/wDBv7+0&#10;J4ekuLj4T/Fvwz4kt0XdDDqUcun3Mn+ztxLHn3LgH2r9vyXxw8Pc4ilPEOhJ/Zqxcf8AyZc0P/Jj&#10;5XFcK5zhdoc67xd/wdn+B8C49qltr69szm0u5Ys9fLkK5/Kva/Hf/BNj9uv4dNIPEH7MniadY87p&#10;NFtV1JcDvm0aTivGtZ0DXvDl/JpXiLRLuwuoW2zW95btFJG3oVYAg/Wv07Lc7yzMv3mX4mFS3WnO&#10;Mvxi2eDWwuIoaVYOPqmvzJ4fGPiW25j1aQ/74DfzBq5F8RfEiLhmhf8A3ov8Kwc0V9FSzrN6OkK8&#10;/wDwJv8AM5nTpvdI6NPibrg4e0tW/wCAt/jU8XxSuVH7/R0b/cmK/wBDXK0V10+KM+p7V380n+aZ&#10;PsaXY69fimh+9obfhcf/AGNPX4o2pHzaRJ+Ew/wrjaK6FxhxB/z9/wDJY/5C+r0ex1l58QNE1BNl&#10;94d84Dp5jKcfpWJqV34auctY6TcW7H0uAVH4Ef1rOorhxme5hj1+/wCWXnyRv99r/iVGlGOwc96K&#10;KK8c0CiilRXkbZGhZj0VR1oAFdkYOjFWU5Vh2r3v4Kf8FOf22vgTPCnhr44alqtjEoT+yvEzf2jA&#10;UHRR52XjHH8DKccdK8y1n9n347+HfBEPxL1/4MeKrHw7cMBDrl34fuI7R89MSsgXnsc4ODjODXIV&#10;4+MwGQ8RYZ0sTTp4iCbTUlGaT6rW9mvk0dNOtjMDU5oSlB+V0fpz8Ev+DhGxNtDp37RXwLmWYNib&#10;VvB90rKwz1+zXDAggdf3xz2Ar7D+Cv8AwUS/Y2+Ps8OnfD748aONQmUeXpOsSGwuWY/wKlwE8xh3&#10;Cbvy5r8A6CMmvyTP/o/8D5teeC58NN/yPmhfzjO+nlGUUfR4PjHNcPZVbVF56P71+qZ/TNHIksay&#10;xSKysuVZTkEetOyPWv56fgv+2v8AtWfs9wx2Pwk+OevaXZRPuj0t7oXFmDnn/R5g8Qz3wvNfX3wX&#10;/wCDgf4paNLb6d8e/gxpOt2yqqTaj4duHs7jjq5jkMkbseu0GMZ6YHFfimffR44yy288vnDEx6JP&#10;kn/4DJ8v3TZ9Rg+M8sr2VZOD+9fetfwP1Yor5c+C/wDwWI/YZ+MECRX3xLk8IX7NhrDxdam2A/2v&#10;PUvBj6yA+wr6V8PeJ/Dvi7R7fxD4U16y1SwuoxJbX2n3STQyqejK6Eqw9wa/G834dz7IKvs8xws6&#10;L29+LSfo2rP5Nn02GxuDxkb0Kil6O/8AwxeooorxTqKut6JpHiXR7rw94g0yC9sb63e3vLO6jDxz&#10;xOpVkZTwVIJBB6g1+av7XX/BBm9v9bvvG/7Ivi2zht5t03/CH69IyCN8k7Le5AI2nICpKBtxzIQe&#10;P00or67hLjjiTgnFuvldblUrc0Wrwlbbmi+vZq0l0ep52Y5Vgc0pqGIje2z2a9H+mx+BviP/AIJk&#10;/t6+Frz7FqP7MXiOZv7+mxx3iH/gUDuP1rX+H/8AwSa/b6+IV9DbQfAS80eGWQK974gvILSOEf3m&#10;V38zA/2UY+gNfu3RX65U+knxdKhyxwtBT72m193P+rPnI8D5bzXdSdu2n52Pz7/ZN/4IQ/Dj4ear&#10;b+Mf2n/F0Xi++t5Fkh8P6WjxaarD/nqzASXAzj5cRrxhg4OK+/NL0zTtG0230jSNPhtbW1hWG1tb&#10;eMJHDGoAVFUcKoAAAHAAqxRX43xNxhxFxhi1iM1ruo18K2jH/DFWS83a76tn02By3BZbT5MPC3d7&#10;t+r3CiiivmTuCiiigArjf2gfjb4N/Z0+DmvfGbx3diPT9CsWnaPdhriX7sUCf7ckhVB2y2TgAmuy&#10;r8lf+C5n7ZH/AAsX4l2v7KvgbVg+i+FJhc+JJbe4yt1qZUgQnHBECE55+/IwIBjFfd+HPB1bjfim&#10;jgFdUl79VrpTi1fXvLSK83fZM8nOsyjlWXyrfa2iu7e33bv0Pif40fFvxj8ePipr3xh+IF4s2r+I&#10;NQe7uymdkeeFiTJJCIgVFBJwqqM8V+gv/BCP9jb7ZdXv7Y3jzRsxwtLp3gqO4hPL/duLxc+gzCrD&#10;uZh2FfCX7MHwB8U/tQfHXw98EfCR8u41q9C3F2VJW0tlBeac+yRhjjucDvX9Bnwx+HPhH4RfD7R/&#10;hj4D0tbPR9D0+Oz0+3U52xoMAk9WY8kseSSSeTX9L+O3GNHhvh2nw7l9ozrRSajpyUV7tvLntyr+&#10;6pLsfC8JZbLHY542tqovS/WT1v8ALf1aN7HGKTaD2paK/i0/UDm/iP8AB/4UfGHTodJ+K3w20PxJ&#10;bW7l7eHW9LiuliY4yU8xTtJwMkYzirfgX4d+Afhf4fj8J/DfwXpeg6XExaPT9HsI7aEMerbIwBk9&#10;z1Petmiul4zGSwyw7qS9mndRu+VPva9r+djP2dP2nPyq/e2v3hRRRXMaGR498Hab8QvBGseA9ZZl&#10;s9b0q4sLpo/vCOaNo2I98Ma/nS+MHws8WfBH4oa78JvHFi9vqmgalLaXStGyh9rfLIueSjrh1PdW&#10;BHBr+kSvlr/goV/wTC+HX7bNmnjTR9WXw346sbXybXWlg3wX0Y+7DdIOSByFkX5k3HhwAtftvgr4&#10;jYLgnNKuGzFtYavy3kk3ySje0mlrytNqVrvZ20Z8rxRktXNMPGdH44X07p9PXt8z8sv2FP29vid+&#10;wz48udc8LafFrGgax5a+IPDt1MY0uQhO2SNwD5UqgsA21hhiCp4x+pn7K/8AwV4/ZS/ab1m38Fy6&#10;neeD/Ed1MsVppPiRUWO7kI4WGdCY2OeArlGYnCqa/K/9oz/gnL+11+zBDfaz8RPhVc3GhWLfvPEm&#10;iOLux8vOBIzJ80KkkD96qHJHHIz4aCQcg1/R/Enh1wD4oUpZlh6idWSS9tRkpXaStzpNxk0rJp2l&#10;bS6srfE4HOs4yGSoTi+VfZkrfc91+Xkf00Ag9KK+Hf8Agit+254g/aE+GOofA34pa99u8T+DIY30&#10;++uZC1xqGmMdoZySd7wvtQt1KyRZydzH7ir+I+KeG8fwln1bKsZ8dN7raSavGS8mmn5bPVM/VMvx&#10;1HMcJHEUtpfg+q+TCiiivnzsCgnAorxn9vn9pm2/ZQ/Zb8TfFWG7WPWPs/2Hw1GyhjJqE2ViODwQ&#10;nzSsD1WJuvAPfleW4rOMyo4HDRvUqyjGK85Oy+Xd9FqY4itTw1GVWbsopt/I/L//AILSftSx/Hr9&#10;qST4ceGtTjuPD/w+jk023khbKy37EG7k/wCAuqw+n7kkE7q5H/glR+yy37UH7Wej22uaXJN4a8Ks&#10;us+IGwNjrGwMMDZ4Ikl2gr1KCTGMZHzhfX15qd7NqWo3Uk9xcStLPNKxZpHY5ZiT1JJyTX7Y/wDB&#10;HX9llP2d/wBlGy8Wa/pMcPiTx4U1fUpCP3kdqV/0SAn0EZMmOoaZgelf2/x3mWF8K/C+GXYGVqji&#10;qNN7Nykm6lT1+KV1tNx7n5XlNGpxBnzrVV7t+Z+i2j+S9Ez6yGcc0UUV/CJ+tBRRRQAUUUUAFFFF&#10;ABntXwp/wV2/4KTf8M/+HJv2c/gl4g2+ONWt8a1qVq3zaFaOo4BxxcSqflwcxr8/BMZr1P8A4KWf&#10;t+aB+xV8J2tfD88F1488QQvH4a01vmFuvKteyjBHlxnop+++F6Byv4e+JvEuv+MvEV94u8VatPqG&#10;p6peSXWoX11Juknmdizux7kkk1/Rngn4V/29iI59msP9mg/3cGtKkl9prrCL+UpK2yafxPFPEH1O&#10;DwmHfvvdr7K7er/BediiSScscmus+BvwP+KH7SPxY0P4I/BnwpPrXiTxFfLa6ZYQELuY8lmZsKiK&#10;oLM7EKqgkkAVz/hvw5r/AIx8RWPhHwpo1zqOqapeR2mm6fZwmSa5nkYIkaKvLMzEAAckmv6VP+CI&#10;X/BIfQf+CdvwgHxI+KWnW138XPFmnr/wkF0uJBolq21xpkLAlThlVpZF4eQYBZUQn+0Yx5j8vlLl&#10;PUv+CV3/AATN+GX/AATP/Z+j+Hnh6SHVvF2t+VdeOPFQhKtqF0qnbHGDkrbxbmWNfdnIDO1fT1A4&#10;4FFbmO4UUUUAFFFFABRRRQAUUUUAFFFFABRRRQAUUUUAFFFFABRRRQAUUUUAFFFFABRRRQAUUUUA&#10;FFFFABRRRQAUUUUAFFFFABRRRQAUUUUAFFFFABRRRQAUUUUAFDdKKCMjBFAH8oP/AAV0/ZTX9jX/&#10;AIKDfET4O6fHt0abVzrHhvEWxRp97/pEUY7ERF2hyOCYT06V82mv3A/4Ozf2VJtX8EfDr9svQNPh&#10;LaLdSeF/EkyqfNME264s2PGPLSRblSSRhrhAM54/D+sJKzN4u6P3y/4JufHsftFfsceDPG93qUlx&#10;qlnp40rXGmbdIbu2/dMzHuXUJL9JB3r3avy8/wCDfP46XFt4i8bfs46pqC/Z7q2j1/R4GIBEqFYL&#10;kL6lla3OOwjY+tfof+0J8dPA37Nnwg1v4z/ES8Mem6LamVooyPMuZDxHBGCQC7sQoGcc5OACR/nR&#10;4jcKYjJvELE5XhabftJqVKKW6q6xivRvl9UftWS5hDFZNDEVHaytJv8Au6Nv7r/M8T/4Kcf8FANI&#10;/Yu+Ff8AZHhW5huPH3iK3dPDtiy7haR/da9lBBG1Dwqn778YKq+PxF8S+JNf8Y+Ib7xZ4q1e41DU&#10;tSupLm/vrqQvJPM7FmdiepJJNdR+0R8fPH37TXxf1j4zfEe+83UNWuNywqx8u0hHEdvGD0RFwB3P&#10;JOSSTxUccksiwxRszM21VUZJPpX9meGXh9g+AciVNpSxNRJ1Z+f8sX/LHZd3eT3svzLPc4q5xi+Z&#10;aQWkV+r83+GxY0TRtX8S6zaeHfD2mT31/f3CW9jZ2sReSeV2CoiKOWYsQABySa/Xz/gmf/wSY8Pf&#10;s7Wlj8bP2hNLtdU8eSKsthpbMJbbQc9MY+WW4weX5VDwmcbyf8Elf+CaNn+zt4atf2g/jVom/wAe&#10;atZ503T7pAf7BtnGcYPS5dfvnqinYMZfd9xjivwPxi8Yq2ZVqmR5HUtQV41KkXrUfWMWtodG18ey&#10;934vr+GuGo4eMcXi1728Yvp5vz/L12MD0ooor+aT7kKKKKACiiigAoyAcUE4Ga/MP/grl/wVI8Q2&#10;viLUP2V/2a/FX2OGzHkeMPE2m3H715v4rKCRD8ir0kcfMWzH8oV9313BfBubccZ1HL8CrdZzfwwj&#10;1k/yS3b07tedmmZ4fKsK61X0S6t9l/Wh9iftCf8ABSr9jj9my8uNB8efFu3vNatpGjm0Lw/Gb26j&#10;kHVHEfyRMPSRkNeHv/wX9/ZAS78hfh58Qmj/AOe40uz2/l9rz+lfmr+y/wDsZftDftjeI7rSPgz4&#10;R+1Q2Z3anrWoTeRZ2pPQPK2cuc52KGcjJ24BI+ltc/4IA/tXad4a/tLSPiX4H1DUlUmTTI7y6jVv&#10;9mOV4AGP+8EHvX9DVfDHwX4XqRwOd5i5YjS95qNm/wC7FPkT3XO3prex8ZHPeJ8fF1cLRtDppf8A&#10;FvX5I/QP9mv/AIKTfsjftS6hH4d+HvxKWz1yZtsPh/xBD9ju5WxnEYYlJjweI2YjHIFe85HrX83H&#10;xC+HvxF+BvxG1D4f+P8AQ7zQ/EWg3nl3VrI22SCQYZWV0JBBGGV1JDAqykgg1+w//BHT9s7xT+1R&#10;8Cr/AMIfEvUGvPFHgeaC0utSlfMl/aSq32eaT1kHlyIzcltgYnLGvi/FDwdwnC+UrPMlrOrhfd5l&#10;JqTipWUZRkklKDbS2urp3km2vUyHiWpmGI+qYqPLU1ta6vbdNPZ/1ofYFFFFfz+fYBRRRQAUYHpR&#10;RQAYHpVPV/Dnh/xBD9m17QrO+jK48u8tUkXHphgauUVUZyhLmi7PyE0nueT+MP2E/wBjbx4d/ib9&#10;mLwTJIxJae18OwW8jfV4VVj+Jrg9V/4JEf8ABPbVSTL+z1DDn/n116/i/wDQZ6+lKK+gwvF/FmCj&#10;y4fH1oLtGrNL7lI46mW5fV1nRi/WK/yPjzxF/wAENv2ENbLHTND8UaPuYkDTvEjtt5zj9+svHb1x&#10;781yWpf8G/H7J8uTpPxX+IcGRx9ovrGQA59rReMf/rr7wor3KHil4hYdWhmVV+sub/0q5ySyDJp7&#10;0I/JW/I/Pi6/4N6vgS+77F8fPF0f93zbO1fH1wq5/SqVz/wbx/Ct9v2P9pHxBH/e8zQ4Hz+Tiv0U&#10;oruj4x+JUNsxl8403+cDJ8M5G/8Alyvvf+Z+c/8AxDwfDf8A6OZ1z/wnof8A47U1t/wbx/ChVIu/&#10;2kPEUjZ4MeiwLj83NfolRVy8ZvEySt/aMv8AwCl/8gL/AFZyL/nyvvl/mfn7Y/8ABvd+z5GwOp/H&#10;LxnMMjd5EdpH9esbf/W966rwx/wQX/Yp0OVZtZ1vxzrX96O/1yCND0/54W8bAcf3u/0x9sUVyVvF&#10;jxGxEbSzKovS0fxikaR4dyWG1CPzu/zPm7w//wAEkf8Agn14ckWa2/Z4tLhlOR/aGsXtwPxEkxB/&#10;EV7D8Pv2e/gT8KYlh+GnwZ8L6DtAG7SdCt4Hb3LIgZj7kk12FFfL4/ibiTNY8uNxlWqu06k5L7m2&#10;j0KOBwWHd6VKMfSKX5IbJFFNG0MsSsrDDKy5BHpXiPxs/wCCcn7Gfx+mn1Hx58CtJj1K4Vg2raKr&#10;WFyWI++zQFRIw7Fw3TByOK9worjy3Ns0yev7bA150p94ScX96aNK+Hw+Kjy1oKS7NJ/mfmX8bv8A&#10;g3uVLWXUf2dfjq7SK37vSfGNqMMv/Xzbr19vJwfUV8h/Gv8A4JoftrfAiaZ/FXwN1TUbGFWb+1vD&#10;a/2hbsg6uTDl4x/10VDjnGK/fCk2A1+xZD9IDjjKbQxjhiYf348svlKFvvlGR8zjOD8pxGtK8H5O&#10;6+53/Bo/mYYMrFWGCDgg9qK/oe+NP7Hv7Mf7QtpNb/F74KaDq00xy2omyEN4p/2bmLbKvvhsHvmv&#10;kr40f8EAvgN4nuJNQ+CXxU1zwpI+T9h1KFdStVPYLkxyqP8AedzX7XkP0iODsxtDMadTDS7te0h/&#10;4FFc3/kh8vjOC8yo60ZKa+5/c9PxPyWrpvhr8Zfi18G9ZXxB8KPiTrfh28Vs+do+pSQb/ZgpAcHu&#10;rAg9xX0X8Zf+CL37cPwnt7rVdF8H6b4ysLYM5m8K6h5kxQdCLeURys3+yiuc9MjmvmDxb4L8Y+AN&#10;ak8N+O/CmpaLqMQzJY6rYyW8yjsSkgDAfhX6/lufcM8VYZxwdeniINaxTjLTtKO69Gj5uthMdl9R&#10;OpCUH0dmvuf+R9lfAv8A4Lt/tW/DmFdM+LOh6N48s1bPn3Uf2C9C/wB0SwL5ZHu0TNnuelfbHwE/&#10;4LPfsXfGaWHSvEvii88D6nJGM2/iqER25fuFuYy0eM9DIYyfTPFfiXRXwfEXglwDxBecKH1eo/tU&#10;nyr/AMAacLekU/M9fBcVZxg7Jz512lr+O/4s/pc0LxDoPinSLfxB4Z1q11Gwu4xJa31jcLLDMh6M&#10;rqSrD3Bq4CD0r+dD4LftLfHr9nfWo9d+C/xV1jQZFk3tb2l0TbzH/ppA2YpR7Mpr7g/Zz/4L++Nd&#10;Ga10H9pz4XW+sW4bZP4g8MkQXSr/AHmtnPlyNnrteIY7Z6/gHE30eeKsq5quV1I4qC6fBU/8Bk+V&#10;/KV30ifY4HjLL8RaOITpv71961XzXzP1PoryP9nn9ur9ln9qG2jHwk+LOn3GoSNtbQtQf7Lfq2Mk&#10;eRLhnH+0m5fQ8GvXK/DMwy3MMpxTw+NoypVFvGcXF/c0mfV0a9HEU1OlJSXdO6CiiiuE1CiiigAo&#10;oooA8V/b7/au0v8AY9/Zu1j4oM8b6zcL9g8MWjEfvr+RW2Eg9VQBpG9VQjqRX4Fa3rWreI9Yu/EO&#10;v6jLd319dSXF5dTvueaV2LM7HuSSSfev11/4La/shfHn9o/wj4R8bfBbQJteTwn9uGqaDZtm5ZZv&#10;JKzQx/8ALUjyipVcvyuAw3Y/JTxb4K8Y+Adak8N+OvCepaLqEagyWOrWMlvMoPQlJAGwfpX9t/R6&#10;wGQ4ThOWIw9WMsVWk3UV1zRUW1GLW6VvevbXm8kflvGVbGVMwUJxapxS5X0bau369PkfqN/wQX+E&#10;fwj8MfD/AFj4sDx3oeoeOvEQaBtFttUikutJ0yOTADxA70Msg3tnI2pD0O4H9DgV7V/M9p2o6hpF&#10;9Hqek301rcwtuhuLeUo6N6hgQQfpX0R8Dv8Agq9+3B8CoINL0v4tyeItNt2yum+Loft6kf3PNYid&#10;VxxtWQAdsV4niN4HZ/xPndfN8HjYznUd+SonHlSVlGMlzJpJJK8V3bvdnTkvFeDwOFhhqlJpLqtb&#10;9207fmz92qK/Ov4H/wDBwR8NdalTS/2g/g3qOgyFVA1Tw3cC9gLdy0Umx41/3TIe2O9fZ3wA/az/&#10;AGev2otJk1b4HfFHTtc8hN11Ypuhu7YZxmS3lCyIuTgMV2k9Ca/nHiHw/wCMeFk55lg5wgvtpc0P&#10;L343ir9m0/I+3wecZbmFlQqpvts/uep6NRRQTxXxp6QZx1oyPWviX/gtH+2t4t/Zw+E+k/Cf4T+J&#10;ptL8UeMmlNxqFmxW4sdOjG12jcEGOSR2VVccgLJjDAEflR8HfiV8dtE+Mei+JvhJ4s1k+MLjV4F0&#10;uW3umea6uXkASNgxIlDsQpV8qwJBBBNft/BPgjmnGHDbzeeKjQjLm5FKLfMo3Tcndcsbpq9pPRu1&#10;rX+VzTiqhluO+rKm5tWvZ2tfolZ3dvQ/oxBB6UVHaG4NtGbtVEuweYF6Bsc49s1JX4jJWdj6oivb&#10;Kz1Gzm0/ULSOeCeNo5oZowyyIRgqQeCCOCDX8/v7f3we8MfAT9sbx98K/BVv5Gk6frCy6daqSVt4&#10;Z4Y7hYhnnCCXYM5OFHJr94/i78UvCXwU+GeufFbx1frb6ToGmy3l5ITyyouQiju7HCqvUswA5Nfz&#10;z/Hf4v8AiP4/fGLxH8ZfFiRx33iLVZLyaGLOyFWOEiXPO1ECoM84UZr+n/o04LNP7Sx2LTaw/IoP&#10;s6nMnG3dxjzX7cy7nwXHNXD+wpU/t3b9Faz+92+4+lv+CGuo6tZft4WNrp6sYbzwvqUV9g9IgiuC&#10;f+2iR/nX7TV+ZP8AwQC/Zp1KG78TftWeIbOaG3kt20Lw35keFuMusl1MMjkKUijDDjPmjqvH6bV8&#10;P495lg8w8QqkaDT9lCFOTX8yvJ/Ncyi+zVuh6vCNCpRyaLn9ptr00X42v8wooor8XPqAzX49/wDB&#10;cz9qX/hav7QNr8APDGoyNovgOMjUVWQeXPqkoBkOAefKj2RgnlWMoxzk/p1+19+0LpH7LX7Ovif4&#10;26msMk2k6eRpdpM+0XV7IdkEXqQZGXdjkKGPY1/Pb4h17V/FWv33ijX76S6v9SvJLq+uZWy0s0jF&#10;3cn1LEn8a/pj6OvCP13NK3EFePuUbwp361JL3mv8MHb/ALf8j4XjTMvZYeODg9Zav0W33v8AI9m/&#10;4J0/swv+1j+1Z4f+HWoW+/Q7FzqviYtGWU2MDKWjPp5jlIc9vNzzjFfvpDDFbxLBBEscaKFREXAU&#10;DoAOwr4t/wCCI/7Lj/Bb9maT4weJdOkh1z4hTJdqs0e1otNj3C2XH+3uebPdZE44yftSvjfHDi7/&#10;AFm4xnhqMr0cLenHs5X/AHkvnJcvZqKfU9ThTLfqOWqcl71T3n6dF92vzCiiivxk+mCiiigAoooo&#10;AK80/a0/ah8AfsifBXU/jD49mEn2dfJ0nTFk2yaleMD5dunBxnBJbB2qrMQcYruPGfjHwz8PfCmo&#10;eOPGmt2+m6TpNo91qF9dSbY4IkGWYn6fiegr8JP+ChP7bvin9tj41zeJ2ea18K6O8lt4T0eTjybf&#10;IzNIB/y1kwGbrtG1QSFyf1Twp8OsRx5nf75NYSk06ktr9qcX/NLq/sxu97J/P8QZ1HKML7utSXwr&#10;9X5L8X8zzf4//Hf4h/tKfFjVvjD8TtWN1qmqz7tq8R20I4jgjX+FEXCgdT1JJJJ405xxRX6qf8G8&#10;X/BHpP2jfFdn+3F+0j4YEngPw9qO7wZod9F8niDUIX5ndSfmtoJFHBBWWQFTlUdW/wBAsLhcPg8P&#10;DD4eCjCCUYxSskkrJJdEkfjtSpKpJzm7t6t92fS3/BvL/wAEak+BvhrTP27P2m/Cw/4TTWLXzvAv&#10;h++h+bQbOReLyRT0uZUJ2qRmKNucO5CfrNjHQUiHK5FLXalynNKXMFFFFMQUUUUAFFFFABRRRQAU&#10;UUUAFFFFABRRRQAUUUUAFFFFABRRRQAUUUUAFFFFABRRRQAUUUUAFFFFABRRRQAUUUUAFFFFABRR&#10;RQAUUUUAFFFFABRRRQAUUUUAFFFFAHhf/BSv9mCz/bF/Yb+JHwBk0xrq+1bw3NPoCRsA41S3/wBI&#10;syCRxmeKNT0yrMuQCa/klkjkhkaGWNlZWKsrLggjsa/tOr+VX/gtJ+zGf2Uf+CknxK8AWUarpWsa&#10;ufEWhFV2qLW//wBI8sDsI5Hlh9/Kz3rOp3NKb6HmP7DPxsH7PX7Wfgb4q3UpSysdcjh1RlzxZzgw&#10;TnHciORmA7lRX0l/wW//AGw3+Lfxmh/Zs8G6mzeH/BM27V9uNt1qxUhue6wo3ljp87S9cA18K1Nq&#10;GoX+rX82q6rezXV1dTNLcXFxIXklkY5Z2Y8sxJJJPJJr43G8HZXj+L8NxBVV6tGnKEVbS7d4y9Yp&#10;zS/xX3R61LMsRRy2eDj8MpJv9V87L7iGv0B/4IofsGQfFHxb/wANY/FXRBLoHh+8MXhWxuocpfag&#10;vW5weqQnpwQZO+YiD8afs4/AzxR+0p8bvDnwS8Ibku9e1BYXuRCZBawAFpp2XIyscau5GRnbjIzX&#10;9CPwp+GPg/4M/DjRfhX4C0qOz0fQtPjtLGCNQPlUcu2AMuzZZm6szMTyTX5f48cfVOHMljlGCnav&#10;iU+ZreFLZtdnN3in2UtnZnvcI5Qsbiniaq9yD085f8Df7joaKKK/iE/VAooooAKKKKACiivJ/wBs&#10;79rXwL+xt8Eb/wCK/i8pcXh/0fQNH8zbJqV4QSkQODtUYLM2PlVT1OAe3LsvxmbY6ng8JBzqVGox&#10;it23/WreiWr0M61anh6MqtR2ilds8P8A+Ctv/BQSH9lj4at8I/hnq+3x/wCKLNhDNC/zaPZNlWui&#10;QcrI3Kxehy/8ADfk/wDs2fs9fEf9rL41aX8IvAELTahqk5kvr+bLR2duDma5lJP3VBz1yzFVGWYA&#10;5vj/AMc/FL9pr4yXnjTxI91rvirxZqw/dW0JaSeaRgkcMSDsBtREHQBQOlftL/wTR/YQ0f8AYr+D&#10;a/27BBc+OPEUcc/ifUI/mEPGUs4z/cjyckfffc3TaB/YmKrZT4C8BKhScZ5hX6/zTtrJ9fZ0r2S+&#10;0+zk2vzOnHEcXZtzSuqMPwXb/FLr2+SPW/2cP2fPh9+y98H9J+DXw00/ydP0uH97cP8A628uG5lu&#10;JD3d259AMKMKoA7o9KM14b+35+2l4U/Yo+CFz44vWhu/EWpK9r4T0aQn/SrrH32xz5UYIdzxkYUE&#10;M61/I+EwuccVZ5GjTvVxFefXVylJ3bb+9tvRK7eiP0apUw2X4VylaMIL7kv60Pzs/wCC+OpeD739&#10;rnQ7XQrm3k1S18F28euCFlLRuZ52jWTHR/LYHB52sp6EV2P/AAby+GPEU3xT+IvjOISLpNr4ftLK&#10;4+YhXuJZy8fHchIZfpv7bufhZ3+LP7S/xi3N9u8S+MPF2sdvmmvLqVvwCj8lVR2A4/c39gf9kHQf&#10;2Kv2fbP4dR3MNxrV3J9v8U6pHnbcXbKAQpPSONQEXpkKWwCxr+sPEvF4PgPwnocMVKqqYipCMF6R&#10;kpTnbdRTXLG+t2t7O357kdOpm3EMseo8sItv71ZL16v/AIY9W+InxH8CfCbwffeP/iT4qstF0fTo&#10;TJeahfzCONB6c/eY9AoyzHAAJIFfn/8AHv8A4OAvA+g6hdaH+zp8IJ9eWPKQ694iuja27tn7y26A&#10;yOnpueNvUCvk7/gqD+3V4i/a9+N95oXh/WZl8B+Gb6S38O6fHJ+7unQlGvnAOGZ/m2E/djIAwS2f&#10;cv2FP+CIsfxZ8Aaf8Xv2oPE2p6TZ6xaLc6R4Z0VkjujC3KSzyurhNy4YRqu4AjcynK18pkvhpwTw&#10;Pw7SzrjablUqWcaKctG1dRtFqUpJfFdqEdnfd+his8zTNcdLC5UrKO8tPvu9Eu3V7mD4b/4OBf2q&#10;LTWUuPFvwl8BX+n7gZbXT7W9tZcccLI1zKF/FG5/Kvtz9hz/AIKj/Az9tG7bwXa2Nx4X8YRwtKfD&#10;2pXCyLdIvVraYBRLgHJUqrgAnaVBavGP2hf+CDXwIv8A4dajf/s8eItf0vxNa2rS6da6tqC3Npdu&#10;oz5T/uw6Fvuhg2ASCVIyK/LLwP408YfCjx3pvjvwdqk2m61oOox3Vjcx/ehmjbI4PB5GCCMEZBBB&#10;NfTYXgvwn8VMlry4dpfV69LS9pRcW03HnheUZRlZ6rXR6pnDUzTiHh/FQWNlzwl6O662dk0156H9&#10;J4OeaCcVh/DDxpb/ABI+Gnh34iWkXlw69odpqMSH+FZ4UlA/Jq+L/wDgt3+2X41+Avw78P8AwY+E&#10;viy60fXvFckl1qWpabdGK4ttPiwuxWXDIZZGxuBB2wuv8Rx/MPDPCuZcT8SUsloWjUlJpt7RUU3J&#10;u3ZJ+r06n3mOzCjgcDLFT1SV9Ot9vvufdgYHpRX5d/8ABv8AeIvjR4k+JHj46p4z1K88I2eiwm6s&#10;b27kljGpzTgxyoGJCsYorgMRy2UznAx+oldHHHCkuCuJKuUyrKq4KL5krfFFSs1d2dn3elmZ5TmH&#10;9qYGOIUXG99N9nbcKK8J/br/AG+fhj+wr4L03W/F+jXWtaxrk0kei6DYzLG8wjAMkryNkRxruQFs&#10;MSXUBTyVzf8Agn1/wUJ8L/t7eH/EV9pPw+vPDeoeGLi2TULG4vluo2juBL5TpKETOfJkBBUYwOua&#10;5Y8H8SS4ceffVn9UTt7S6SvzcuivzNcz5bpWvpe5p/aWB+vfVOde03tr2v6ba23sfRFFee/tPftM&#10;/DH9kv4S3nxh+K99NHp9vIsFra2cYe4vblwSkESkgFiFY8kABWJIAJryv9hn/gpz8JP25fFmteA/&#10;Cng/WNB1jR9P+3i11RopFubXzFjZ1aMnBV3jBUgf6xcE84ywvC/EGMySrnFHDylhqbtKfRPT5u11&#10;eydr62KqZhg6eKjhpTSnLZdT6WooozXgHYFFea+N/wBsD9mH4b/EOH4UeOvjv4a0vxFPIiLpV1qS&#10;LJGz/cWTtEWyMBypIIPQivSUYOu4GuvEYDHYOnCpXpShGavFyi0pLvFtK681dGcK1KpJxhJNrezT&#10;t69haKK534h/F74VfCTTP7Z+KXxK0Hw5an7s+uatDaq/svmMNx9hkmsaNCtiaip0YuUnskm2/RLU&#10;qUo0480nZeZ0VFeUeEf26P2OvHesx+HvCv7THgu5vpmCw2ra9DG8rE4CoHYb2/2Vya9VjkSVFkjd&#10;WVhlWU5BHrXRjctzHLZqGLozpt7KcXFv5NIilWo1lenJS9Gn+Q6iiuL+OX7Qvwa/Zu8Hjx38bPH1&#10;noOmvOIYZrnc7zyEZ2RxoGeRsAnCqcAEnAGaywuFxWOxEaGHg5zk7KMU3Jvskrtv0KqVKdKDnNpJ&#10;bt6I7Sivl+X/AILJf8E7YW2t8eZW/wB3wrqZ/lbVe+E//BWP9iP4zfEHTPhh4O+Jt4ur61dLa6XF&#10;qGh3MCXE7nCRB2TaGYnA3EZOB1IFfSVOA+NqVGVaplteMYptt0ppJLVvWOyWr7HCs3yuUlFV4Nva&#10;0l/mfSVFAqj4m8TeH/BugXnivxXrdrpum6fbtPfX17MscUEajLOzNwAB3r5WEJ1JqEVdvRJbt9ke&#10;g2oq7L1c98Q/hP8ADH4t6T/YPxQ+H2i+IbMZ22+tabFcqmRyV3qdp9xg18IftJ/8F9fAHhHVLzwv&#10;+zT8NW8TyQvsj8R65M9vZOR1aOBQJZV7ZZoj35GM+QeE/wDg4K/aUstfguPG3we8F6jpgk/0q001&#10;bq0mZe4SVpZVU+5Rh7V+vZT4LeJlfDxxtDD+ylvFSqRhP5K94vyk4vufOYjijIo1HSlPm72Ta/4P&#10;yufRvx5/4IRfst/EG3m1D4M65q3gXUmYtHHHM1/Y8nJBimbzB7bZQB/dPAr4j/aF/wCCOv7Z3wKS&#10;71nR/B0PjbRrYbvt/hOQzTbM9WtWAmyO4RXA65wCa/Vz9jb9tz4N/tr+ApPFvw0vZLXULEqmueHb&#10;8gXWnu2du7HDo20lZFyD0O1gyj2LAPOK7st8XvEzgfHywGZSdV03aVOum5L0mmp6rVNuUbNNJpmN&#10;bhzI81oqtQXLfZw0X3beuiZ/M9qemanot/LpWs6dcWl1A5Sa2uoWjkjYdmVgCD7GoK/og+PP7JH7&#10;OX7S9m1r8afhHpOtTeT5UepPB5V5CucgJcR7ZVAPOA2PY5r4V/aJ/wCDfyOR5tb/AGXfiz5a+WWX&#10;QPFyk5brhLqJeAegVozz1fB4/duGPpA8IZxy0syjLC1H/N71O/lOKuv+3opLufJ47g7MsNeVBqov&#10;LR/c/wBGz8zLe4uLO4ju7Sd4pYnDxyRsVZGByCCOhB719P8A7N//AAV4/bI/Z8Fvo1940XxnoUUo&#10;L6X4sLXEoTusdznzk46ZZlU/wnkHw/46fs+/GH9mzxu3w7+NXgm40PVvIWeOCaRJFmiJIEkckbMj&#10;rkEZUnkEHkVxua/WsflXDnF2XRWKpU8TRkrxbSkrPrGS29Ytep87RxGOy2s/ZylCS3Wq+TX6M/aP&#10;9mr/AILWfsmfGx7fQviPd3Hw91qaRY1h16QSWLse63agKi+plEYHv1r670fW9G8Q6ZDrXh/Vra+s&#10;7hN9vdWc6yRyr6qykgj3Br+aHHGMV6R8Af2u/wBo39mHUlv/AIKfFXU9Hh87zZtL83zbK4bGCZLe&#10;TdGxI43bdw7EEA1+B8VfRxyzFc1bIcQ6Uv8An3UvKHopr34r1Uz67L+Nq9O0cXDmXeOj+7Z/Kx/R&#10;BRX5ufs1f8F/PD2p/ZfDn7VHw1bTZ2k2SeJPC6tJbhT0aS2cmRAO5R5CeyDpX3j8HP2gfgx+0F4f&#10;XxT8GfiXpPiGz/5a/wBn3QMkB9JIzh4j7OoNfzdxNwDxZwjUazPCyjDpNe9B/wDb6ulfs7PyPuMD&#10;nGX5kv3FRN9tn9z1/Q7KijI9aK+OPSCuf+IPwp+GnxZ0n+wfih8P9F8RWS5K22tabFcohPUqJFO0&#10;+45roKK1o1q2HqKpSk4yWzTaa9GtUTKMakeWSuj4s+OH/BDD9kP4kQXV/wDDK41jwLqcxLwtp90b&#10;uyVyed0E5Lbf9lJEA7cDFfHvxt/4IXftffDqV7z4Y3Oi+OrDkp/Z92LO7AH96G4IX6BJHJ9q/ZWj&#10;A64r9T4f8avEDIbR+s+3gvs1lz/+TXU//JreR4GM4XyfGa+z5H3jp+G34H823xA+FXxO+FGqnQ/i&#10;f8PNa8PXgYr9n1rS5bZmx6CRRuHuMivsv/ghb8Bvi1rH7TY+PFpot5Z+E9F0e7t7zVJozHDfTTJs&#10;S3jJ/wBYQf3jYyF8tc4LKD+uWueHPD/iawOl+JNCs9QtWYM1tfWqTRlh0O1gRkVYtra3s7eO0tLd&#10;IookCRRxqFVFAwAAOgA7V9pxN9ILFcQcMVssjgVCpWi4Slz80VGSs+WPKndq6V5O2+p5eB4Np4PH&#10;Rruq2ou6VrO62u7/AKaklB5GKKD0r+cz7U/HX/gvleajP+2Xo1pdRMsEPgCz+y/PkODdXZZsdufl&#10;x/s5714D+wF4o8KeDP20fhr4l8bzww6bbeKrbz7i4kCxwsx2JIzHhVV2ViTwAMmvvz/gvH+yhr/j&#10;7wTof7UHgrS5rqbwrbvYeJoYV3Muns++O4x1xHIzhsZ4mDHARjX5R1/f/hdiMv4m8K6GCpTt+7nR&#10;nbeMrOL+bTUl5NH4/n0a2B4glVkvtKS7NaP/AIB/TOhBXIpc1+Jv7Pf/AAWe/bA+A3hC08B3k+i+&#10;L9NsYxFZN4mtZXuYIgMLGJopEZgO2/cQOM4AAPjn/wAFqP20vjP4fn8LaPq+k+C7O4ys8nhW1kiu&#10;nT+758sjun1j2E+uMiv57/4l245/tJ0FOl7K/wDE5na3fltzXt0ta+l7an2X+umU+w5rS5v5bdfX&#10;b+tj2z/guh+21pniW7tP2QPhn4i8+HT7pbzxvNZzgxtOv+psmKn5ihzI69A/lj7yED4H+CPwg8W/&#10;H34teH/g54GgV9U8QaklrbtJnZEDy8r4BIREDOxAOFU9a57T9O1jxHq0WmaVZXN9fXk4SC3t42kl&#10;nkY8AKMlmJPQck1+wn/BJT/gm1f/ALLehSfHD406ZGvjvWrQw2mnsVf+xbRsEoSOPPfA3EEhV+UH&#10;ls/vWZY7IfBHw/jhKE1KtZ8idlKrVe82v5U7N9opRu3a/wAhQo4zirOHUmrR0v2jFdE+7/O7PrH4&#10;J/CLwl8BvhToPwh8C2fk6XoGmx2tuP4pCB80reru5Z2PdmNdVQOlFfwhiMRWxeInXrScpzblJvdt&#10;u7b829T9bpwjTgoRVktEgoPSiuL/AGifjV4c/Z2+CXiX40+K3/0Pw/pclx5Peeb7sUI/2pJGRB2B&#10;bnjmqwmFxGOxVPD0IuU5yUYpbtt2SXm27CqVIUqbnN2SV2/JH5of8F5v2pk8afE/R/2W/Cupxyaf&#10;4VC6j4iEannUZY/3cZPfy4Hzxxmcg8rgfKP7En7N9/8AtXftL+Gfg7FBMdPurwXHiCeFtrQafF88&#10;7bsHaxUbFOPvuvrXAfELx54m+KPjvWPiP4z1BrvVtc1Ka+1C4b+OWRyzYHYZOAOgAAHAr9WP+CEf&#10;7LSfD34K6l+0p4m02H+1vGkht9FkbmSHTIXIP+75sykkd1hiNf3ZnWIw3g/4UqhQa9tGPJF/zVp3&#10;cpednzTX92KR+TYWE+JOIOea91u78orZfPRerufd+j6Vp2haVbaJo9nHb2lnbpBa28a4WKNFCqo9&#10;gABVmgADpRX8GylKUnJu7Z+uLRWQUUUVIBRRRQAUHpRmvlT/AIKv/txj9kb4Ft4c8Fakq+N/GEct&#10;poXlsN1hCABNeEdtoYKnq7A8hGFexw/keYcS5xRy3BRvUqysuy6uT8oq7fkjlxmLo4HDSr1XZRV/&#10;+B6vY+RP+C1P7fcnxK8WzfslfCjWn/4R/QLv/irry3kIXUL9DxbZU/NFCfvA8GUdP3ak/n7SvJJK&#10;7SSszMzZZm7n1rvf2YP2bfil+118d/Df7PPwb0U3mveJNQW3t9yt5VtH1luZioJWKJA0jtg4VTgE&#10;4B/0g4S4Xy7g/IaWWYNaQXvStrOT+KT82/uVktEj8TzHH1syxcq9Xrsuy6Jen/BPoD/gjp/wS88V&#10;/wDBSn9oqPS9ahubH4ceFZobrx1rUXyl4ySUsYTkHzptrLuGfLXc5yQqt/T94J8FeFfhx4R0vwD4&#10;G0G20vRdF0+Gx0nTbOPbFa28SBI41HYBQAPpXmP7CP7Fnwq/YH/Zq0P9nP4U2u6309TcaxqkigTa&#10;tqMir593Jj+JioUD+BERBwgr2Kvqox5Ty5S5goooqiQooooAKKKKACiiigAooooAKKKKACiiigAo&#10;oooAKKKKACiiigAooooAKKKKACiiigAooooAKKKKACiiigAooooAKKKKACiiigAooooAKKKKACii&#10;igAooooAKKKKACiiigAr8X/+DtX9mq3m0j4X/te6Nov76C4n8J+IL5P4o2DXVkrewZb3n1fB7V+0&#10;FfMn/BYz9mxv2qf+Cb/xS+GVgg/tO18Ptrei/u9zNd2BF2ka+8giaHPbzamWsSov3j+UqiigAk4A&#10;rE2P0+/4N/8A9nCC30jxT+1Nr+nSfaLiU6F4dkkGFES7ZLmRR3y3lIG7eXIPWv0qry39ij4Ox/AP&#10;9lTwH8KtgW407w9C+obTx9rmHnT49vNkfHtivUq/zZ8RuIp8U8ZYvH3vBycYduSHuxt2ulzPzbP2&#10;/JcEsvyynRtra79Xq/8AIKKKK+JPVCiiigAoopG6UAZ3i/xd4b8BeGNQ8Z+MdZt9O0rS7OS61C+u&#10;pNscEKLuZ2PoAK/Cf/gol+2/4i/bb+NTeJIvPtPCeh+Za+EtJm4aKFiN88gBI86XapbBwAqLztyf&#10;d/8AgsJ/wUgh+OGtSfsy/BDXmk8JaVdf8VJqlrN8msXUbnESlTh7eNgGB6O+COEUn4Kr+1PA/wAM&#10;nw/g1nuZ07Ymov3cXvTg+rXSc1v1jHTdyR+X8VZ99cqfVKD9yO7X2n29F+L9EfqR/wAETP2AdP0b&#10;QrT9s34pWUc2oahHIvgewkAYWsOSj3jAj/WNhlTn5UJbkuNv6QAEd6+Z/wDgld+058Nfjt+yZ4P8&#10;I+Htfs18QeDfDtro+u6GJMTwfZo1gSbYeWSREVt4yu5iucqQPofxV4u8LeBvD914s8aeIrLSdLsY&#10;jJeahqF0sMMKDuzsQAPxr+bfErMeIM644xX9oxkqkZuEIWfuwTahGK6prVNfE3zdT7fI6ODwuVU/&#10;YNcrV2+7a1b/AC8rW6GT8Yvi74E+BXw01j4sfErWo9P0fRbUz3UznluyxoP4ndiFVRyWYCvwV/bM&#10;/ax8cftkfHHUPi14t3W9qf8ARtA0fzNyadZKTsiHqxyWdv4nZiMDAHs//BVv/golJ+134+j+Gvww&#10;1KZPh74duGNq2GQ6xd42m6dc/wCrUZWIEAgMzHl9q9Z/wRz/AOCeP/C+fGUP7Svxe0Tf4M8P3v8A&#10;xJbG5jBTWb+M91P3oImwW42u42chXFf0F4fcMZb4TcJ1eKM/jbEzj7sX8UU/hpxT/wCXk3rL+VaO&#10;yUr/AB2cY6vxFmEcBg37ier6N9ZPyXTv80fRv/BHD/gnf/wpDwjD+018YdC2+MNes/8AiQafdQ/v&#10;NGsXH3yrDKTyqee6xkLwWda63/gsx+1tF+z5+zTN8MPDGqrH4o+ICSafbov34NP24upvbKsIhnBz&#10;KSM7Dj681G/sdG06bVdUvI7a1tYWluLiZgqRxqMszE8AAAkk8AV+A/7fn7VGpfteftMa58Txczf2&#10;JbyfYPC9rN/yw0+Jm8s47M5LSsOcNIRkgCvg/DzBZl4s+JE88zXWlQam19lWf7qkr9E1zNdVGV9Z&#10;XfrZ1VocPZGsLh9JS0T6/wB6T8+nldW2Ol/4Jd/sjSftZ/tQabpeu6bJL4V8NFdV8TyeSGjeNGzF&#10;bNnj99IApXqUEhH3TX7sxxrGoRAAoGAoHSvmj/glX+yL/wAMpfsu6fH4i0xYfFfivZqviRivzwll&#10;/cWxJAP7qMjK9BI8mCQc19Mkgda+R8ZONP8AXDi2caEr4fD3p0+zs/fn/wBvSWj6xUT0uGcr/s3L&#10;k5r356v9F8l+LZxH7R3xy8Lfs3fBHxH8avGDE2eg6c0ywr964mJCRQr/ALTyMiDsN2TxX8+ngfwZ&#10;41+Pvxc0/wAE+F7L7XrvirW1ht4+FVpppOWJ6KoyWJ6AAntX3B/wXc/a6Tx18RtN/ZT8GaksmmeF&#10;5Fv/ABJJDNlZdRdCI4Tjj91ExJ5+9MQQCldJ/wAEGP2RTeX2qftgeNNI/d2/maX4NFxB1k6XN0hP&#10;oP3KsO7TDgiv2Dw+oU/CvwvxPEmMX7/EpOEX13VGNv7zbnK32H5HzecSlxBn0MDT+CF7v7uZ/KyS&#10;8/U/SX4e+DrH4efD7Q/h/pZ/0XQ9HtdPtyf+ecMSxr+iivwl/wCCkf7Qw/aX/bB8WeO9PuHk0mxu&#10;v7I0ENJuH2S2JjDr6LI/mS47eb681+vP/BSn9oc/s1fsd+LPGun6hJb6xqNr/ZHh94ZNsi3lyCgk&#10;U9jGnmS5/wCmf0r8Z/2I/wBn+7/ad/aj8IfCFbbzLK91RZ9bLMQFsIf3twcjoTGrKPVmUcZzXm+A&#10;eWUsDg8x4uzB+7BSipPsl7SrL/0lJ/4l3N+L8RKtUoZdR3bTt66RX5/gfrx/wSS/Z8k/Z+/Yu8Ow&#10;6raxx6t4sz4g1TavzD7Qq+QhPXKwLFkdAxbHqfpo9KZb28FpAlrawJHHGoWOONQqqoGAAB0AFeZf&#10;tm/HmH9mj9mTxj8ZTtN1pOksulxseHvZSIrcHkcea6E452g4r+ecdisx4z4pnWtetiqui85ytGK8&#10;ldJeSPsqNOjlmAUfs04/glq/1PyJ/wCCvv7Qkvx4/bS17TrCeNtI8Fj/AIR/TfLbIZoWY3DnnGTO&#10;0i5HG1E75J/QD/giT+z2Pg9+yHD8RNUhZdV+IF6dUlDR7SlmmY7ZPcFd8oPpP7Zr8lf2e/hHr37R&#10;/wAfPDPwhsLxxdeKNcjt7i8ZS7RRs26acj+LZGHc+u2v6IvDXh7SPCXhzT/CugWSW9jpljFaWVvG&#10;uFihjQIij2CgCv6M8cMdhuFODcv4Rwb3UXLzhT0Tf+OpeXrFnxXCtGeYZlWzGr3dvV/5LT5n58f8&#10;HDviJ7b4W/DbwmJMC98QX12V3dfJgjTOMf8ATx69+/bzL/g3q8Pfafjz4+8V7f8Ajy8Iw2mfTzrp&#10;H9f+nf0/Lv0v/BxPfl9V+FOlZ+5b6xL+bWg/9lqf/g3Z0hzL8VteKfKq6Pbq2OpP2xiP0H5itMLL&#10;6j9Gec1vNS/8mxPL+RNT99x0l2t+FO5+m1eY/th/tGaJ+yp+zv4k+NOrmCSfTbIpo9nPJtF5fSfL&#10;BD6kFyC2OQis3Y16celfkX/wXV/awHxK+Mun/sz+FNT36R4J/f61sHyzapIn3c9xFEwXjGGlkBzg&#10;Y/DfDLhCXGnF1DBSX7qPv1X/AHI2uv8At52ivW/Q+sz7MlleXSqr4npH1f8Alv8AI+S/hP8ADv4k&#10;/tg/tGab4GtdQnvvEXjTXme+1KdWkZS7GW4upO5VF3yN7Ka/oa8M6JB4Z8OWHhu1nklj0+zito5J&#10;my7qiBQWPqQOfevz3/4INfslf8I14P1T9rXxjpLLe64H03wp5h+7ZK37+cD/AG5VCAnkCFscPk/e&#10;vxZ8fWXwq+F/iL4mahD5lv4e0O71KaPdt3rBC0hXPbO3Ffe+OnE0eI+K6WSYFJ08L7itbWpKykl5&#10;RtGFujUjx+E8D9Sy+WKq71Ndf5Vt9+r9LHyP/wAFR/8AgqYn7KZf4HfBMW154+urUPfX1wgkh0KK&#10;RcoxU8POwIZUPyqCrMGBCt+W2j+Ef2o/2z/iHfaxo+ieKviD4ikxLqV4kUt28a9FMj8rEn8KglVG&#10;AB2FUdGtvHH7Vf7RlnY6tqTT+IPH/i6OK4umUkCe7uAC+OyqXzjoFHoK/fz4AfAL4Z/s1fC7TfhP&#10;8KvD8djpunwhZJPLXzrybHzTzMAN8rHksfoMAAD9HzTMMi8AuH8PhcHh41sfXV5Tem1uZt/FyXdo&#10;QVr2bbum34uHo4vjDGTqVZuNGD0S/Dyvbdv5H4B/GT9mr4+fs+S2qfGn4S654cW9LCzm1KzKxTsO&#10;qpIMozAckA5ANfaX/BF7/goH418P/EvTv2SPir4im1Dw/rStD4TuL6Ys+mXSqWW2Vif9TIAVVedr&#10;7AuAxr7q/wCClfg7wZ4x/Yb+JEHjTTLeePT/AAxc6hp8k0YLQXkKF4HQ9VbzAFyMZDEdCRX4x/sJ&#10;afqOqftnfC200kN53/CdabJ+7XJCJcI7/htVs+1ezlXEWD8YvDfHyzTDRhOip6rVKUYc8Zwb1i1s&#10;1d3V021Kxy4jBVOG88orDzbUrb7tN2affy/4B/QgDntXwh/wWR/Ya/aV/aw1LwX4p+A2kx69Dodv&#10;dW15oMmpwWrQvKyN9oQ3DojZCBWG4MNq4BBOPu1Olcr8efGi/Df4H+MPiE0/l/2H4X1C/D5xgw20&#10;kg/HK1/JnBmf5pwzxLQx2XRjKsnyxU03F86cbNJp9ejT/I/RMzwdDHYGdKs2o2u7aPTXz7dj+cm/&#10;sLrS7+bS71V863maKURyK67lODhlJVhkdQSD2Jr9Cv2FP+CMn7QOgfHDwr8Y/j5PpOi6J4e1K11i&#10;PTbe+Fxd3k0TLNFGQg2xrvC7yWzgEAHOR8O/s/8AgO4+Kfxz8G/De1Xc2veKLCw+gluEQsfYAkn2&#10;Ff0cRxrGgjVflUYX6V/V/jp4gZxwnhcPl2XyipYiFTnbV5KPuxXLrZN3lq09tLNXPz3hPJ8NmFSd&#10;esnaDjZX0b1evfp2HdF6V+OP/BYv9vXW/jr8W779nb4e68yeCfCd6YL77LIwXVtQQ4kd/wC9HE4K&#10;IOhZWfJyuP1q+Mnjpfhf8IvFHxKdVb/hH/Dt7qW1ujeRA8mPx21/Ph8CPDK/Fn9ojwf4R8Rh7xfE&#10;njKwtdQDsd06z3SLJk9ckMefevzT6PnDuX18ZjM/xkeZYWK5L6pSak5SX96MY2Xbmb3Sa9zjLGVo&#10;06WDpO3tHr6aJL0bevofW/7Cn/BFjxV+0P4Js/i/8evF954V8P6pbibR9L0+3Vr+8hYZWdjICsMb&#10;A5XKszDnCjBO1+3h/wAEVNK+AXwb1D41fADx7q2sW/h+3a68QaPrqxtN9lX788LxIo/djLMrL9wM&#10;Q2V2t+r1tbW9nbx2lpbxxRRIEjjjUKqKBgAAdAB2ryP9v3xbD4J/Yq+KWuzY+bwTqFpHntJcQtbo&#10;f++pRXkYDxp48zbjShUp1rUqlWMVRSjycspJcrduZuz+K976qysjprcL5Rh8rnFxvJRb5tb3Svft&#10;8tj8fP8Agll8YfEvwg/bh8CyaHqEkdr4j1aPQtWth925gumEYVh/syGOQehjHbIP7xjpX4C/8E2v&#10;DTeLP27fhfpaxlvK8VQ3mB/07BrjP4eVmv36HSvV+knTw0eKsJKCSm6PvPulOSjf8V6adDn4HlUe&#10;X1E3opafcrhRRRX85n2p4r+3N+xT8Pf22fhDN4H8TqlnrlirzeF9fVCX0+5IHUA/PE+0K6HqMEYZ&#10;VI/Cv41/Bb4ifs9/EzVPhL8U9BfT9Y0m48uaM8pKvVJY2/jjdcMrDqD2OQP6Pq+e/wDgoP8AsB+B&#10;P23/AIafY3aDS/GOjxO/hrxB5Y4bBP2acgFmgY9ccofmXPzK37p4QeK9Tg3FLLMyk5YKb33dKT+0&#10;v7jfxRXX3lrdS+T4k4ejmVP29BWqr/yZdn59n8n5fg3RXSfFz4R/EP4FfELUvhb8UvDU+k61pU5j&#10;urWYdfR0YcOjD5lcZDAgiubr+46FejiqMa1GSlCSTTTumnqmmtGmtmflMoypycZKzW6YVq+C/HPj&#10;T4b+JLbxh8P/ABXqOiatZvvtdR0u8eCaI9OHQg8jII6EHB4rKp0kckTbZY2U4z8w7etXUpRrU3Gc&#10;bxejTV00+j6aijKUZXTsz7o/Zm/4Lr/tAfDUW3h79oHw9a+OtKRtsmpR7bTU404/iUeVLgdmRWbu&#10;/ev0E/Zr/wCClP7I37UCWem+CPiZb6br138q+GfEWLS98z+4gY7Jjjn9078dcHIH4I9aVWZHDoxV&#10;lOVYdRX43xV4GcFcRc1XDQeFqvrTtyt+dN+7b/DyPzPpsv4szTBWjN+0j2lv/wCBb/fc/pnU5GaK&#10;/CD9mv8A4Kk/thfszta6VofxFfxFoNt8v/CPeKd13AEwBtRywliAA4COFB/hIyD9+fs3f8F0/wBm&#10;z4nra6H8ctGvvAOrytse6kzeaax6A+ciiSPPffHtXu5GTX828U+BvG/DvNVw9NYqkvtUruVvOm/e&#10;v/h5ku59vl/FeVY20Zy9nLtLb79vvt6H3HRWT4J8e+CfiT4dg8XfD3xdpuuaXc5+z6hpV4lxDJjq&#10;A6EjI7jqD1rWzX4/Up1KNR06kWpLRpqzT7NPY+ljKMo3TugooorMYUUUUAR3dpbX9tJZ3lvHNDLG&#10;ySwyIGV1IwVIPUEdq+A/2rf+CEXwv+I+sXnjT9mvxmvg29uZPMk8PX9u02m7j1ETL+8twTzjEijO&#10;FCjAH6AUV9NwzxhxFwfi3iMqrum38S0cZJfzRaafk7XV3Zo4cdluCzKnyYiClbbuvRrU/F7xD/wQ&#10;v/bo0a++y6XZ+E9Wi6i5sfEGxfymjRs/hj3rtPhf/wAG/v7Q2uahBJ8Wviz4Y8P2LYNwuk+df3Kj&#10;+6FKxR5995A9+lfrb+FGAOgr9KxH0gvEKth/ZwlSg/5o0/e9feco/wDkp4cODcmjPmak/JvT8En+&#10;J4H+yT/wTd/Zj/Y/WPWfAXheTVPEYDBvFWv7J7xQwwViwoSBcZHyKGIJDFq97Ax3paK/Ic2zjNM8&#10;xksXmFaVWpLeUnd+i7JdErJdEfR4fDYfCUlToxUUuiCiiivNNwJxX5f/APBfP9qb7bqug/sleFtR&#10;kCWYTWfFXkzfK0jAi1t2A7qu6Ug8fPERyM1+kXxR+IGh/Cf4ba98T/Ezsun+HdHudRvNv3jHDE0j&#10;Af7RC4HqSK/nd+NXxZ8TfHX4s+IfjD4xcHUvEWqzXtwisSsW5vliXPOxF2ouf4VFf0J9HvhFZxxJ&#10;POK8b08Kvd86kk0v/AY3fk3FnxvGWZfVsCsNB+9U3/wrf73p6XLf7PHwV8SftF/G3wz8EvCj+Xee&#10;ItUjtvtHllhbxctLMQOojiV5CPRDX9Dfw78A+GPhb4F0f4deDdNS00vQ9OhsrC3jXASONAo+pOMk&#10;9SSSeTX53/8ABAz9lqSy0rXv2tfE+mur3m/RfC3nQ4BiVgbm4QnrlwsQYdDHKDnt+lVY/SA4v/tr&#10;iaOU0JXpYW6dtnVlbm/8BVo+T5u5XB+W/VcC8RNe9U2/wrb79/SwUUUV+An2AUUUUAFFFGaAMP4k&#10;/ELwl8J/AWrfErx3q0djo+iWMl3qF1KwAWNFzgerH7oXqSQBya/AD9r79prxZ+1x8eta+M/igyRR&#10;3k3k6Np7uGFhYoT5MAxxkA5Yj7zsx719q/8ABdb9tFtY1m2/Y48A6qfsuntHfeNJYXG2WfAeC0OP&#10;7gxKw/vNH3U1+bo6V/a3gHwH/YmTPPcZD9/iF7l940t0/Wo7S/wqPdo/LuL82+tYr6pTfuw385f8&#10;Db1uFf0Wf8G7P/BLxP2P/gEP2m/jB4Z8n4kfESxWSGC8t9s+h6OxDxW2DyskxCzScAgeWhAKNn80&#10;/wDg34/4JoD9uD9qFfi58UfDn2j4a/Di5iu9VjurUPb6xqWQ1vp53cMv/LaUYYbFVGAEwNf0nIio&#10;iqiBQowAB0r+ioR6nxE5dB1FFFaGYUUUUAFFFFABRRRQAUUUUAFFFFABRRRQAUUUUAFFFFABRRRQ&#10;AUUUUAFFFFABRRRQAUUUUAFFFFABRRRQAUUUUAFFFFABRRRQAUUUUAFFFFABRRRQAUUUUAFFFFAB&#10;RRRQAUUUUAFR3VvBd272t1CskcilZI5FDK6kYIIPUEdqkooA/kW/4KG/sw6n+x1+2d8QvgDc+H77&#10;T9O0fxJdHw0t+p3T6TJIz2cobAEgMJT5hwWDDgggeMdDkV/T9/wWW/4JJ+C/+ClXwa/tjwrHaaT8&#10;VPC9pI3hHXZAI0vE+8dPumClmhc5KN1ikbcPlaRX/mf+KPww+IPwU+IWsfCj4reE7zQ/EWg3z2er&#10;aTfR7ZbeZTyD2IIwQwJVlIYEggnGUeU2jLmP0q/4JSf8FX7TxDa6b+zF+094iWHUoUjtPCfiq8fC&#10;3igbVtbpyeJRgBJTxJ91jvwZP0gUkjNfzLg55r9Av+Cc3/BZLVvhNBZfBT9q3ULzVPDcYWHSfFnz&#10;TXemLzhJxy08I4AYfOgGMOMBf5V8WPBGeIqVM54dp6u7qUV1fWVNd3u4dfs6+6foXDvFShFYbGvT&#10;ZSf5S/z+/ufrNRVDwx4p8N+NdBtfFPhDXrPVNNvoRLZ6hYXCzQzoejK6khh9DV+v5NnCdObhNWa0&#10;aejT7M/Q4yUldBRRRUjCvg7/AILI/wDBQ5/gd4Sm/Zh+EWt+X4v8QWONfv7Zvn0iwkXGwHHE0yk4&#10;wQyJ8wwWRq+7rhZmhYWzKsm0+WZFJUNjjOCOK/Af4lfso/tyeO/2gdY0Hxz8E/GGq+MNV1qRr+6/&#10;seZ4biV5DmYT7fK8nuJNwjC45AHH7X4I8M5DnfEFTHZtVgqeFUZqE2lzybdpO+jhC15Lu4p6Np/L&#10;8VY7GYXBxpYeLvUurpbLTT1d9Pmc7+yX+y98Qf2u/jXpfwg8B2zJ9ok83VtUaFmi02zU/vJ5Meg4&#10;UEjc7KuRur7X/by/4IkXvh7RrPx7+xhpdxqEdjpscOteF7q83XVw0aYN1AzkB3fGXiGMtygOdg+w&#10;/wDgnT+w74d/Yp+CVvoV1DbXXjDWVS58WatGoO6bHy20bYz5MQO0f3m3vgb8D6Dr6PjLx2zr/XCN&#10;bI5r6rQvFResa1/ilJaOzsuTVNLXRyaOHLOEsL/Zrji1+8nZ3W8eyX699uiP5sryw+I3wi8Vta39&#10;nrXhnXLJvmjljms7qA/Q7XWrd74r+M3xk1C28N6h4l8T+KrpmxZ2E15cX0hYDoiEsc49B0r+i3xL&#10;4H8HeM4kg8X+EtL1aONsxx6lYRzqh9QHU4o8N+BvBvg1Hi8IeEtL0lZP9Yum6fHAG+uxRmvef0lM&#10;LKkqksqTrJaP2isn5P2fMl5fK/U5P9R6ilyrEe7/AIf/ALax+RX7FH/BFn42/GXWbHxv+0bp1z4L&#10;8Ihllk0+5G3VL9Q3+rER5tlYA5eTDDghCDkfrp4F8D+E/hr4O03wD4F0KHTdH0ezS102wt1OyGJB&#10;gAZySfUkkk5JJJJrWrP8V+KdB8EeGNR8Y+KNRjs9N0qxlu7+7mbCwwxoXdyfQKCa/EeNPEDiTxCx&#10;0HjHaEX7lKCfKm9NtXKT2u7voklofU5Xk+Byak/ZbveT3f8AkvI+Kf8AguF+1yPhF8CoP2evCeoq&#10;uvePI2XUlX71vpKnEh68GV8RjOQVEvTANfFf/BIP9kc/tL/tPWvirxRpTTeFfA5j1TVWkhDRXNyG&#10;/wBGtmzwdzqXYYOUiYHG4GvIf2uf2iPE/wC13+0fr3xev4rorqt8INB012Lta2aHZbwKBxnbgsF4&#10;Lu7dWNfs/wD8E4/2T7X9kP8AZi0fwLfWcS+ItUUan4qnTJL3kqj93k9okCRjGAShbGWOf3/O5w8H&#10;fCWGW03bHYu6k1upSS9o79qcbQi19pqXc+PwsZcS8ROvLWlT29E9F83q/LQ94TpXmX7Yn7R/h/8A&#10;ZR/Z48RfGnXcSS6faGLSbTjN1fSfLBFyRwXILEchFc4OMV6cTg4r8ev+C3/7XK/GH46W/wCz34P1&#10;VJvD3gORhqDQvlbjVnGJc84PkpiIcZVzMO9fgvhjwdPjbi2jg5r9zD36r/uRe1+8naK9W+h9dn2Z&#10;RyvLpVF8T0j6v/Lc+Wfhv4I+Jn7Xv7RVj4Qtbx9Q8TeNvEDPeX0//PSVzJPcPjoqrvkOOgU4HQV/&#10;QL8G/hV4T+B3wt0L4R+BbRodJ8P6bHZ2avjc4UcyMR1d2yzHuzE18Ff8EG/2Rv8AhH/C2qftdeM9&#10;L/0rWA+m+EVuLfmK1VsT3Kk/89HHlggAgRSckPgfoN458Y+H/h34M1Xx94t1FbPS9F06a+1G6k6R&#10;QxIXduPRVPTmvvfHbi3+3uJKeQ4DWjhXy2jtKq9Gkl/IrQS6PmtozyeE8u+p4F4ut8VTW76R/wCD&#10;u/kfld/wXz/aJ/4S74yeH/2ctA1dnsvCln9v1u3jY7Df3AHlqw7skGCD2+0MPWu8/wCDf39nZbXR&#10;vFn7UWvaUfMvH/sHw9NJnPlKVlunUdwX8lA3rHIPXP55/Fz4heMv2kfjprnxEvrae81rxd4gkmhs&#10;4VLuWlkxFAgHJ2gpGq+gAr98v2TvgZpX7Nn7OvhP4LaVEqtoukxpfyK27zrx/wB5cSZ9GmdyPQEA&#10;cAV9x4mVKfh74TYLhmi7VaySnbqladV37ObUV3i2uh5ORRlnPEVXHS+GOq+ekfuSb9T0SvzF/wCD&#10;gf8AaEinu/B/7MOjXEm6DPiDXQrfKSQ8NqnB5IH2hiDx8yH6fplqmo2Wj6bcatqd0sNtawtNcTSH&#10;CxxqCWY+wAJr+ej9rj45337Tf7Svi34ys1xJDresP/ZUMy/PHZpiO2j2jOCIkQEDvnr1r4L6PvDP&#10;9rcXSzKqv3eFjddvaTvGP3Lml5NI9jjLHfV8tVCO9R2+S1f6L5n2X/wQC/Z6Ou/EDxV+0xrdhG1v&#10;oNqNH0OSRMn7VMA87qf4SkQVM9xcEetfqoOleL/8E+f2el/Zj/ZK8I/DG90uO11f+zxf+IlUDc1/&#10;cfvJQxH3imViz/diXHAFe0HpXwnifxN/rZxtisZB3pqXJT7ckNE15Sd5/wDbx62Q4H+z8rp0mvea&#10;u/V6v7tvkfk//wAHC+utcfHH4f8AhnIxaeFJ7rbnp51yV9P+mHr/APX9o/4N9PC8Nl+zL4y8Y7R5&#10;2o+OWtW45KQWduy/rO/6180/8F7Nc/tT9tXTdOV/l03wFYwbeeGa5u5c9euJB+AHpX2R/wAEMNIG&#10;l/sJW19g/wDEw8WajcfXBjiz/wCQq/auKubL/o64CitPaOn8+aUqn6XPl8v/AH3GlaXbm/BKJ7z+&#10;2F+0Xov7Kv7O/iX406uI5JtNsSmk2buB9rvpPkgi+hcgtjJCKxwcV+GXwA+EfxA/bR/ac0rwA2qX&#10;V1qvizXHuNc1iRTK8UbMZbq7f1IXe3JG5sDIyK+pv+C637V6/Ez4zWH7NPhXUY5dH8E/6RrDQsSJ&#10;dVkTlCeh8mJgvHIaWUHkYHu3/BCj9kiT4d/CnUP2oPF+lmPVvGCm00DzG5j0tHBL47GWVM8/wxIR&#10;w3O/CMafhP4UVs/rpLF4y3s099U/ZKz6JXqy7rR6pEZk5cQ8Qxwcf4dP4vl8X6RR90eAvA/hn4ae&#10;CtJ+H3g3TVs9J0XT4bLT7WPpHDGgVR7nA5PUnk181f8ABZz4nXXw3/YM8R2en3rW9z4m1Cz0WN1b&#10;BKSSebKv/AoYZVPsxr6rJwK/MX/g4a+J8j3/AMOfgzaaiQiQ3mtX9qG+8SVggcj223IH1avxbwry&#10;2pxB4jYGNX3rVPayb1v7NOpr6tJa9WfT8QV44PJarjppyr56fgmeC/8ABFP4aTeP/wBu/RdbayWa&#10;38K6Pfatcb1yq/u/s8Z57iS4QjuCMjpX7Zr92vza/wCDeb4WXdr4b+InxpvLRfJvLy00XT5iPmLR&#10;K084+n763+pHtX6TV9B49Zv/AGn4hVaMXdUIQpr1tzv5pzafocfCOG+r5NGT3m3L9F+CPj//AILe&#10;/FiX4dfsO33haz/4+PGWuWek7s8pErG5kb8RbhD7SV8O/wDBDb4aQeOf24bfxTeWrSReEvDd7qMb&#10;bcqszhbVM9s4uHI75XI6V6p/wcKfFG4vviB8P/gxBKVh07SbnWbqMNw7zyeTGSP9kQSY/wCuhrvP&#10;+Der4cf2b8KPiB8WZ7TDatr9tpdvMy87LWEyttPoTdDOOCVHpx+i5T/xif0d8RiNp4vm9X7SSpf+&#10;m439DxcR/wAKPGcIdKdv/JVzf+lOx+iQGK+Yf+CxHjmTwT+wB40W2vfIn1mSy0yFlbBcS3MZkQfW&#10;JZAfbNfT1fnj/wAHCfj2bTvg34A+GUMuE1bxJcajMv8Ae+yweWv4Zuj+IHtj8P8AC/Lf7V8QMuod&#10;qsZv0p3qP8In1efV/q+T1p/3Wvv0/U+Qf+CPXgW58b/t/wDgp1tPOh0VbzU7tiuRGsdtIEb/AL+v&#10;EPYkV+5lflJ/wb0eC2vfjJ8Q/iIYPl0zwza6cJMdPtNx5uP/ACU/Sv1br7X6QmZfXPEB4f8A58Uo&#10;Q+bvU/Ka+48rg2j7LJ+f+aTf3afoeG/8FLfFsHgr9g/4n61cMVWXwzJYqV/vXTpbL/49KK/JH/gl&#10;D4HtvH37f/w50y/VvJsdSuNTZl/ha1tZriP/AMiRoPxr9Gf+C5viyXw9+wtdaLFLt/t7xVp9nIv9&#10;5VZ7nH/fUCn8K/LD9j/9qTX/ANj34yR/Gnwv4SsNZv7fTbi0t7XUpHWJDKApc7MEkLkYyOtfpXg3&#10;k+PreEuZrBq9fEOrGGqWvsowjq9FaTbPD4mxVGPEVB1fhgot/wDgTb/Cx/QtXxf/AMFv/wBoHwn8&#10;OP2Sbr4NyXqya/45ureCzs45hvitYZkmlnZeuz92Ix6tJ/smvkPxJ/wXv/bO1iKSDRvCXgLSdy4j&#10;mtdHuZJE98y3LKT9Vx7V876XpX7T3/BQP4++Ukup+MfF2tSfvrqdsRWsWScscCO2gTJwAFUdFGSA&#10;fF4F8EM3yHO6Wc8Q1adKhhmqllO7bh7y5nZRjFNJt3d7WtrddebcVYfGYWWGwUXKU/d26PR2W7b6&#10;H0B/wQp+Dl547/bDk+KM1rJ9h8D6FcXHniMlPtVyjW0UZPYmN7hh/wBc/wAR+yg6V4v+wp+xz4Q/&#10;Yq+B9v8ADTQrhb7VruQXniXWNpH228KgEqD92NQAqL6Ak/MzE+0V+S+K3GFDjTjCrjcPf2MEqdNv&#10;rGN3e3Tmk5SV9bNX1PoeH8tlleWxpT+Jtyfq+nySSCiiivzc9wKCAetFFAHgn7eP7Avww/bf+H66&#10;droXS/FWlwv/AMI54mhjy9ux58qUf8tIGPVeqnlSDnP4jfH79n34rfsy/Em8+Ffxg8MSabqlo2Y2&#10;B3Q3cR+7NDJ0kjYdCOQchgrAqP6NK8r/AGtP2Pfg7+2P8OpPAfxT0YefCGfR9ctVAu9NmI+/GxH3&#10;TxuQ/KwAyMgEft3hX4vYzgupHL8wvUwTe28qTe7h3j1lD5xs7qXyvEHDdLNIutR92qvul5Pz7P5P&#10;y/nrrQ0jXEs0Fjqdmt1aHrG4+ZPdT2Nesftl/sLfGz9irxr/AGF8Q9L+26LeSsNE8UWMTfZL5eyk&#10;/wDLKUD70bHI6gsuGPi9f3NkmeYXHYWnj8trKdOaupKzi11TX4OLWj0auflOIw9bD1HSrRakt0zq&#10;H8E6Vrdqb/wtqX1hm/hPoT1H45rC1PQtW0d9uoWTov8Az0xlT+I4qKw1G90y4F1YXLRuO69/Y+td&#10;VpHxHtblPsuv2u3PDSouVb6r/wDrr7OiuHc3jy1P9nq91rTb9H8PpdJdzkftqe2q/E4/nvRXeXfg&#10;7wx4giN3pcqxsw4kt2BX8V//AFVz2reAtd03dJBF9pjHO6H73/fPX8s1zY7hfNsHHnjH2kP5oa6e&#10;m/4W8xxrU5abF/4T/HL4w/ArxDH4o+D/AMSNY8O3qSK7Ppt60aS46CSP7kq/7LhlPcV9t/s8f8F9&#10;vi/4UMGiftHfDmx8U2nmKJda0XbZ3yx/xMYseTKw7AeUD3Pevz7dXjcxyIysOqsOlJX5nxHwPwrx&#10;VBxzTCRnLbmtyzXpONpfK9u6PWwOa5hl7vh6jS7br7nofvZ8AP8Agpj+xt+0btsvB3xes9M1Rio/&#10;sXxNjT7kk9FTzDslPtG7479RXvatuGQa/mYr2T4B/t//ALXP7NrxwfDL4z6ounxIEXRdVkF7ZBAc&#10;7Vim3CP6x7W96/n/AIk+jZTlepkWLt2hVV18pxV/S8H5s+wwPHEtI4un84/5P/M/oEor8yvgV/wc&#10;GBYLXSf2kPgkzSA7brXPCFwMEdm+yztwfXE3PJAHAr7H+Cf/AAUZ/Yy+PpFp4E+OukRX3H/Es1yQ&#10;6fcEnsqXATzD67C2K/CeIPDPjjhm7xmCnyL7cFzwt3bjflX+Kz8j63B57lWO0pVVfs9H9ztf5XPb&#10;qKbFPFPEs8EiujKGVlbIIPQinV8GeuFFFFABRRRQAUUUUAYXxP8Ah/4e+LHw5134YeLYWk0vxFpN&#10;xp1+sZAbypo2jYqSDhgGyD2IBr879H/4N4dLj8ZLNrv7Tc8/h9ZgzW9r4bEd5JHnlPMMzIpx/Htb&#10;k/d45/S2ivsOGuPOKuEMPVo5TiHTjVs5LljLVaXXNF2dtLq34I83HZRl+ZTjLEQ5nHbVr8mrnP8A&#10;ws+GXgv4NfD3Sfhb8O9HWw0XQ7JbXT7VXLbEHcsclmJJYsSSSST1roKKK+UrVq2IrSq1ZOUpNttu&#10;7berbb3berZ6EYxhFRirJaIKKKKyKCiiigAryb9tn9p/Qf2RP2dtd+MmrBZLyCH7LoFmy5+16hIG&#10;EEZGR8oILtzkIjkZIAPrDcrX4u/8Fmf2wE/aG/aKb4V+DtW87wt4Bkkso2hkJju9Szi5m9CFIEKn&#10;kfu2ZSQ9fpPhXwXLjbiunhqi/cU/fqv+6n8PrN2j3tdrY8PiDNFleXymvjlpH17/AC3+5dT5K8V+&#10;Kdf8ceKNR8Z+KtSkvNU1a+lu9QvJfvTTSOXdz9WJPpWh8Kfhf44+NvxL0L4Q/DPQZtU8QeJNUh0/&#10;SbCBSWlnlcKo9lGcljwoBJwAa5/NftJ/wa3f8E64pjqX/BRL4o6FG+159H+G0NzC25WHyXmoLkYx&#10;gm2Rhnn7RnGFJ/0Rp04wioQVktElskux+LylvJn6hf8ABPv9i/wF+wR+yt4Z/Zx8DpBNLpdr52v6&#10;xFaiJ9W1KT5ri6fqeW+VQSxWNI0yQgr2occUUV1HOFFFFABRRRQAUUUUAFFFFABRRRQAUUUUAFFF&#10;FABRRRQAUUUUAFFFFABRRRQAUUUUAFFFFABRRRQAUUUUAFFFFABRRRQAUUUUAFFFFABRRRQAUUUU&#10;AFFFFABRRRQAUUUUAFFFFABRRRQAUUUUAFfF/wDwVu/4I3/B3/gpZ4EbxJpH2Twz8VNJtNnh3xd5&#10;REd0oORaXwUFpYTztYZeJm3LuG6N/tCih6gnY/jq/aQ/Zn+OH7JPxY1H4KftAeAbzw94g02T95bX&#10;S5SeM/dmhkGVmiYch1JB+oIHCV/W9+3X/wAE9f2Z/wDgoV8LW+G/7QPg1Jri2VzoPiaxVY9S0aVs&#10;Ze3mIOAcLujYNG+1dykqpH87f/BS7/gjd+1H/wAE3/EE2u+ItKbxT8O5rgJpfj7R7Zvs67mISG7T&#10;k2s3A4bKMThHY5AxlFxNoy5jzv8AYz/4KF/H79izW1j8D6wNU8Mz3Hman4T1SRmtZskbniPWCUgY&#10;3rweNyuABX6+fse/8FDf2ef2y9Ijj8CeIf7N8Rxw77/wnqzql5Dg4LJ/DOnfchOARuCk4r8DasaR&#10;q2q+H9Vt9d0LU7iyvbOZZrW8tJmjlhkU5V0ZSCrA8gg5Br8l4+8IeG+OFLEJewxX/PyKXvf9fI6K&#10;XrdS87Kx9Jk/EmOyq0Pjp/yvp6Pp+Xkf0wZHrRX5I/sf/wDBc74o/DSK28F/tR6LP4y0eP5V8QWW&#10;xNUgXtvBKx3IHTko/OSzHg/pj8B/2nPgV+0x4bPij4I/EjTtdt4lX7VDbyFbi0LDIWaFwJIicHG5&#10;RnBxnFfxxxh4bcVcE1X9eo3pX0qw96m+13vFvtJJ9rn6XlueZfmkf3UrS6xej+7r6q53tJtHpSg5&#10;or4I9cOnFFFFABRRRQAV8R/8F3fjHr/w9/ZN0/4feH5fK/4TTxDHZ6lL3NpChnZAexaRYc+qhh3r&#10;7cr49/4LWfs6eJ/jp+yYPE/gu0kutQ8Dap/a8tnDEWeez8p47jaAOqBllP8AsxN3xX3fhjUy+jx9&#10;l08bZU1UW+ylryN+k+XXpueTn0a0snrKlvyv7uv4XPg3/gi78DfDHxm/bSsdU8WHzIPBmlya/a2u&#10;0ETXUUsUcOfZHlEn+9GvbNftoOlfztfsu/tM/Ef9kr4w6f8AGT4ZXMf2y1VoLyxuN3kX9q+N8EoB&#10;BKnCsO4ZVYcqK/RFf+Dhv4VHwp9pf9nLxB/bnk5Nj/bEH2TzPTz9u/b7+Vn2r938bfD3jjijiilj&#10;MuouvR5IwSUorkabbupNaNu/Nqujasj5HhXOsqwGAlSrS5ZXbej17bJ7dj6s/b6/amsf2Q/2Z9c+&#10;KodW1eRPsHhq3IU+bqEqsIiQeqoA0rDusbDqRX4j/s2/BLxx+17+0Zovwt067muL/wAR6s02r6lM&#10;25oocmS5uXY9SE3tz95sDqa6L9r/APbT+OH7d/xHsdW8bQrHbWrGDw54X0eN2htjIQCFHLSyuQuW&#10;PJwAAAAB+lX/AAR+/wCCfmtfsteB7z4x/F3STa+NvFNqsKabMo8zSdP3BxE3pLIwV3XPyhI1OGDV&#10;6OX4XD+Bfh3Wr4qUXmOJ+FJ3961opd407uUns5Plu7xbxrVJcWZ1CFNP2MN35dX5OWy6217n174C&#10;8DeF/hn4J0n4e+C9MWz0nRNPhstNtVYkRQxoFUZPJOByTyTya+QP+C5n7Q7fCv8AZVg+Emi30aap&#10;8QNQ+ySpuO9dPg2yzsv1fyIznqsjfh9rHpivxB/4LI/HO++MX7beu6ArL/ZvgmGPQtPVWPzMn7yd&#10;2/2jNJIvH8Ma981+PeC3D8+KPEClXxHvRoXrTb1vJNct2925tSfdJn0vFGMWX5PKENHP3V5Lr+Ca&#10;LH/BGf8AZ6Pxv/bK03xPq1hJJo/gW3Ot3TiM+WblWC2sZboD5p8wDuIG98ftqucc18Zf8EO/gNa/&#10;C79kJfidcsr6l4+1KS+lYLgx2sDPBBEfXlZZM/8ATbHavs6sfGziZ8RceV4Qd6eH/dR9Yt87/wDA&#10;3JX6pIrhbA/Uspg38U/efz2/C34nyl/wWK/aKb4E/sa6voekar9n1rxvKND08R43iCQE3T+w8gMm&#10;eoMq/WvzK/4Jc/s7H9pD9srwv4e1LSDdaJoM39t+INwHli3tyGRG9VeYwxkdw57Akek/8Fwv2iD8&#10;WP2sF+FWi6qk+j+ALAWeyIgqdQlxJctn1UeVER/C0Ldya+o/+CC37O6+BvgJrX7QOs6fImoeNNR+&#10;zaa8o4Gn2rMoZe/zzmXPqIkx6n9eyv8A41n4Gzxb93E4xXXR81VWhbZ3hSXPbpK585X/AOFzitU9&#10;4Ut/SO/3y09D72Ax0FBzjiig9K/kU/Rj8Rf+C1OpG/8A+CgXiaDdxZ6VpkIHHH+iRvj83r7W/ZD+&#10;NWj/ALGf/BGrQ/jNr8StdQ6fqM+m2vH+lXtxqFwLVO3BzGW6kIrHnGK+C/8Agrlqserf8FDPiJLD&#10;JuSG5sYBweCmn2ysOfRgavft3ftKweKvgx8Hf2VPB10n9jeB/Ael3eueRMWWfWJ7NGcNyRmJHI9Q&#10;80qnGMV/cmK4VnxVwVw1k8ov2VqNWr5Qp0dU/OUpqK7N36H5TTzCOX5pjsSn73vRj6uWn3JNnn/7&#10;LfwS8d/txftW6X4G1LUrq6ufEOryaj4q1hlLPHb7jLdXDEDAY5KrnALug4zX79eFvDWheDPDlh4Q&#10;8L6VDY6bpdlFaafZ26bY4IY0CIijsAoAH0r4p/4Iefslf8Kh+BNx+0J4t0po9f8AHiqdP8w/NBpK&#10;HMWB2Mr5kPPKiLpg19zV+E+OXGMeIeKP7Owr/wBnwl4JLZz052raWVlBf4W1ufWcKZa8HgPb1Pjq&#10;avvbov1+fkDdOlfhv/wWI+JsfxK/b18WRWepC6tfDsNrotuyniMwxBpo/wDgM8kwPuDX7fa9rel+&#10;GtDvPEWuXq2tjp9rJc3lzJ92KJFLO59goJr+cvxBf+IPjz8br7U7K3aTVfGniqWWGNm5a4u7kkAn&#10;/ekr6b6NuVxnnWOzSppGjTULva83du/koP5PU4eN8Q1haWHjvKV/uVvzf4H7Tf8ABIj4VXXwp/YO&#10;8Gw6lbeXeeIFn1y4XHVbmQtCfxtxCf07V9MHpWP8P/Bum/DrwJovgDRmLWeh6Tb2FqWXBMcMSxqf&#10;yUVJ458Vad4F8Fax421eZY7TR9LuL66kkOFSOKNpGJ9gFNfg+fZhW4h4jxONWrr1ZSS/xSbS/FJH&#10;12DoxweChS6Qil9y1Pw1/wCCr3xPuPih+3p49u2vfMttFv49Fso92RCtrGsUiD/tsJmPuxr9XP8A&#10;glr8M5/hX+wh8PdFu7NYbjUdJbV7gbcM32uR7hC3v5ckY56YA7V+IOiaZ4u/aA+NFrpEUjXmveNP&#10;E6ReZI3M13d3AGSfd5Mk1/Rp4d0Sx8M+H7Hw3pkSpbafZxW1uirgLHGgVRjtwBX9HePNSGQ8H5Pw&#10;7Ta91Ju3alBQT/7ecpPzaPieEYyxmZYnGy6/+3O/4WRcr8gf+C+/xFvfEP7Vfh/4drclrPw34Pjk&#10;EOfuXNzNI8jenMcdv/3z9Mfr9X4I/wDBT34lj4qft3fEbxBF/qbLW/7Jt1zkBbOJLUkezNEzf8Cr&#10;5H6OuW/W+OKmKa0o0pO/aUnGK++LkejxpX9nlSp/zSS+Su/zsfoJ/wAEB/AsGg/so+IPHL2QW417&#10;xlKvn45khggiRB7gO034sa+6q8E/4Jh+AIvhz+wd8NdFRNrXWg/2nNlcFmu5XuefoJQPoBXvdfm3&#10;iJmX9rcc5jiU7p1ZpekXyR/CKPcyWj9XymjT/ur72rv8WfnT/wAHDPjySw+GPw5+GUb/AC6pr17q&#10;cq45/wBFhSJfw/0tvrj2r5j/AOCWn/BPT4eft03fjC4+JXjDXNJs/DIsVt10Mwq87z+fnc0qOBt8&#10;pei87j0r07/g4T8S/avj94D8IeZ/x4+EJbzZ6efdOmfx+z/pXs3/AAb5+DDp/wCzp428fPw2reMl&#10;slXHVLa1ibd9M3LD/gJr+icHmeN4O+j1RxeBqOnXm01JWvedZvqmv4at6HxVTD0sy4ylTqrmgt16&#10;R/zPz5/b6/Zm0r9kb9qHXvgr4b1C+vNIs4bW50m81FkM0sM0COd5RVUlXMiZAGdmcV+mv/BC7U/C&#10;Or/sVq2i+F9Os9U0/wASXlhrd/a2iJNfsCJ4nmYDLlY51QZ6Bfz+ev8Ag4Q+FFvpnxK8BfGuzjbf&#10;rGj3GkX2F+XdbSCWJs/3iLiQfSMVa/4N5/iZcW3jf4ifBy4u2aG80u11m0t2biNoZDBKw/3hPCD/&#10;ALi11cY4rEcaeAlHMpTcqlNU5TfWUoS9lNu1urc+2l0tiMtpwyvi6VBKyd0vJNcy/RH6lAAdKKKK&#10;/jk/SwooooAKKKKACiiigDD+Inw48CfFnwde+APiT4Tsda0XUY/LvNO1CESRyDOQeejAgEMMFSAQ&#10;QQDX5Y/ty/8ABEb4g/Daa6+Iv7Jcd14m0DcZJ/C80gbUrFcEnyicfaUGMBR+9GQMPy1frVRX3HBf&#10;iDxJwLi/aZfUvTk/epyu4S9VfR/3o2fS7Wh5WaZNgc2p8tZaraS3X/A8nofzO39hf6Vey6bqljNb&#10;XMEhSe3uIyjxsDyrKcEEehqGv38/al/4J9fsxftd2st18UfAyw640Ijt/FGjsLe/hx0y4BWUDkbZ&#10;FcAE4AOCPzj/AGmv+CGX7R/wqNz4g+Beq23j7R0kzHZxAWupxpycmJzslx0+R9x6hByB/XnCPjlw&#10;dxJGNLFz+q1n9mo/cb/u1NI2/wAXK/Jn5xmXCmZYG8qa9pHut/nHf7rnxHaXl3Yy+fZXDxP03Rti&#10;ug0v4k6nbYTU7dbhf7y/K3+H6Cs3xf4L8YfD7xFc+EvHfhbUNF1SzfZdafqlm9vNE3oyOAw/Ks2v&#10;3bLc5x2DiqmErNReqs7xfnbVP1PlalKLdprU7oa74J8UKqaikayEY/0hdrD/AIEP8ap6j8NIZR52&#10;iajx/cm5H/fQ/wAK5GrFjq2p6ac2F9JFnqFY4P4V9BLiLBZhpmWFjJ/zR92X/B+9LyMfYyj8EibU&#10;fDeuaT817p7qv/PRfmX8xVHNdFYfEnWLdRHfW8dwvdvusfy4/SrD6x4B14kajp7WsjdZVXHP1Xqf&#10;qK5ZZZkuM1weK5X/AC1Vy/8Aky93+tyuepH4o/ccrRXSSeBLO/Bk8O6/DMP+ecjDI/Ef4Vl3/hbX&#10;9NDNc6ZJtXrJGNy/XIrgxOSZphY88qbcf5o+9H743X3lRqQl1O2+EX7X37T/AMBo4bT4R/HPxHot&#10;pbvvi02HUGkswf8Ar3k3RHPfK819RfCj/gvj+1T4Smtrf4o+CfDPi6zj4uZFt30+7mHqJIi0Sn/t&#10;iR7V8LnI7UV8BnXA/CHEN3mGBp1JPeXKlP8A8DjaX4nqYXNsywf8GrJLte6+53X4H69fC7/gvx+y&#10;94quYbD4m/D3xT4TeTAku0ij1C1i9SzRlZSP92In2r6K+GP/AAUI/Yt+L062fgn9o/wy9xJxHaal&#10;ffYZnPoqXIjZj7AE1/P3RX5Xm30deCcbeWDqVaD6JSU4/dNOT/8AAz6DD8aZpS0qxjP5Wf4afgf0&#10;xWWoWOpW63enXsNxE33ZIZAyn8RU2a/m6+H/AMYPix8J9ROr/C/4m6/4dumXa0+iaxNasy+hMbDI&#10;9jxXufw7/wCCu37fXw8uo5B8bpNctozl7HxFplvdJJ7M+wS/k4r83zP6NOf0bvL8bTqL+/GVN/h7&#10;Rfivke5h+OMHL+NSlH0af52P3SzRX5ReA/8Ag4T+M+nToPiV8AfDWrQ/8tP7F1Cexf6/vPPH6V7b&#10;4K/4OAP2WdYEMPjX4ZeM9FkbAlkht7e7ijP1EqsR9Ez7V+e5l4LeJGW6vBOou8JQl+ClzfgexR4o&#10;ySt/y9t6pr8bW/E+8KK+e/Bv/BVX9gLxvEj6b+0fpNm7KC0Ws2tzYlD6EzxqvHqCR717V4Q+I/w+&#10;+IWmrrPgHxzo+uWbfdutI1SK5jPGfvRsR096+CzDh/Psp/37C1KX+OEo/wDpSR7FHGYTEfwqkZej&#10;T/I2qKAcjOKK8g6AooooAKKKRiRzigD54/4Kb/tZj9kr9lzVvEuiX/leJte3aT4XEcgWSK4kRt1y&#10;M54iTL5wRu2A43Zr8IZZpriVri4kZ5JGLO7tksT1JPc19R/8Fcv2sF/ac/aqvdL8OajHN4Y8ErJp&#10;GhtCxKTyBv8ASbj0O+QbQw4KRRn1J+Wq/wBAfBngxcI8IwnWjbEYi1SfdJr3If8AbsXdrpKUj8d4&#10;mzP+0cyai/chov1fzf4JHqn7FH7Kfjv9tn9p7wj+zX8PoW+1eItUVL28wNthZJ89zdNntHCrtjqx&#10;AUZLAH+tb4NfCPwJ8BfhR4d+C/wx0Yaf4f8AC+kQabpFru3FIIkCrubqzHGWY8sxJPJr8yf+DXj9&#10;gFfhH8BtU/bf8f6W0fiD4hxtY+F47i12va6JFLlpVJ5/0iZA3QApbxMCQ/H6uAYGK/YILS58xOXQ&#10;KKKKsgKKKKACiiigAooooAKKKKACiiigAooooAKKKKACiiigAooooAKKKKACiiigAooooAKKKKAC&#10;iiigAooooAKKKKACiiigAooooAKKKKACiiigAooooAKKKKACiiigAooooAKKKKACiiigAooooAKK&#10;KKACqeveH9B8VaLdeHPE+iWepaffQtDe2F/bLNDcRsMMjo4KspHBBBBq5RQB+Qn/AAUp/wCDYXwN&#10;8Qn1D4u/8E+tTtfDGsSHzbj4d6pMRply3Jb7JOctase0b7osnAaJRivxY+N3wE+M/wCzZ8QLr4V/&#10;Hn4aav4V8QWY3TaZrFo0TsmSBIh+7LGSp2yIWRsHBNf2REZrzP8Aah/Y9/Zs/bL+H03w0/aS+Eul&#10;+J9NZT9mku4dt1ZPkHzLe4TEtu+QMlGG4fK2VJBhw7GkZ9z+PvrWt4I8eeNfhr4ktvGPw+8V6hou&#10;q2b7rbUNLu3hljPsykHHqOh71+rH7ef/AAa0fGP4fz3fjr9g3xmPGmkbpJG8G+IriK21S2XGQsNw&#10;dsN13+95LD5QN5JNflX8Q/hr8Q/hH4tuvAXxU8C6v4b1uybbd6TrmnSWtxCf9qORQw9uOawq0oVK&#10;bp1Ipp6NNXTXZrqjSMnF3iz7q/Zb/wCC83xU8F/ZPC/7UHg+PxVp6ttk8RaSqW+oxr/eaLiGcjpx&#10;5RI5JY9f0M/Z1/bc/Zk/amtIm+D3xV0+81CSEySaDdP9n1CHH3t0EmGIHdlDJ6MRzX899S2N9faZ&#10;eRajpt5Lb3EMgeGeCQo8bDoykcgj1FfiPFngNwfxBzVsCnhKr6wV6bfnTdkv+3HFeR9Vl/F2ZYO0&#10;av7yPnv9/wDnc/pjyPWivw//AGc/+Cw/7Y/wEW10TWPFkXjbRLb5Tp3ipWmmCei3QImBHbeXUf3c&#10;cV90fAD/AILn/spfE2C10z4uWepeAtWlcJJ9sha7sNxOARPEu5R6l40C9yRzX848TeCPHfDzc6VH&#10;6zTX2qXvP5w0nfvZSS7n22B4qynGWUpcku0tPx2/Feh9sUVi+B/iL4C+JmjjxD8OfGuk69p7NgXu&#10;j6hHcxZx03RsRmtqvyWrSq0Kjp1IuMlumrNeqex9FGUZRvF3QUjKrKVZc54IPelorMo+N/2mP+CJ&#10;/wCyz8d9duPGXgi7v/AOrXUjSXK6HFHJYzSMclzbPjYfaN41/wBnPNeP6V/wbseHob7zNb/avvbi&#10;13cw2ng1IZMf77Xbj/x2v0oor9Gy/wAXPEXLMGsLQzCXIlZc0YTaXbmnGUtOmuh4tbh3JcRU9pOi&#10;r+Ta/BNL8DwH9lb/AIJq/ssfsjzw674D8Gyap4iiQr/wk/iGVbi7GevlgKscPpmNFbHBJ5J9+x7U&#10;UV8Xm2cZrnmMeKzCtKrUf2pNt27K+yXRKyXRHp4fDYfCU/Z0YqK7JWA9K/BP/gp78N/EXwz/AG6P&#10;iHZ+IbGaJdY16XWNOmkU7bi2uj5quhP3lBLJxwGjYdiK/eyvn/8Abu/4J7fCb9uTwraw+Jb2XRPE&#10;2kqy6L4ms4FkeJGILQyoSPOiJ5C7lKtyrDLBv0bwf45wPA/E0q2OT9hWjySaV3HVNSstWk1Zpa2d&#10;0m1Z+JxJlNXNsCo0vii7pd+jX+R8bf8ABMj/AIK5/B/4IfBPT/2ev2jYL7S4dBkkTRPEVhYvcxSW&#10;8kjyGOdEzIrKzkBkVgVxkArlvSf2qP8Agu38FPDnhC80L9lizvvEfiC4jaO01rUNOe1sbPII83ZK&#10;BJKynBCFFU9242n5i8Zf8ELP23vD+rTWfhpPCuvWqyEW95Z655O9OxZJ1QqcdQMgHoT1rr/gj/wQ&#10;I+PviXVVuvjv8RtD8MaWvLwaQ7X95JzyvRYkGP4tzc/wmv2rNcn8AsRm08/xONjLnk5ypxqc0ZSb&#10;u26cYupq9XG6WrVraHy+HxPF8MOsHCk1ZWUmrNL1b5dO+58q/s+/An4vftvftCQ+C/Dr3Goavrl/&#10;JfeINZuMsttE0m6e7mbtyx/3mZVHLAV+/Pws+G3hj4PfDfQvhZ4Nt2j0vw/pcNhYrIwZzHGgUMxw&#10;MscZJ7kmuW/Zm/ZN+B/7JHgf/hBfgv4TWzjlYPqGpXLCS8v5AMb5pcAt3woARcnaq5NekAYGK/GP&#10;FbxLfHmOp0MJB08JRvyRdk5N6c0ktForRir2V9dWl9Rw/kf9kUpSqPmqS3fReS/V9QobpRQTxX5I&#10;fRH8+P7eWunxH+2p8VdT37gPH2qQK3HKxXLxDGO2EGPUVa/YQ/Zg1X9r79prQfhUEk/ssTfb/E10&#10;oJ8nT4mUynI6FyViU9mlWuN/aM1JtZ/aE8eauzZN14y1SYk9913K39a/Wn/giz+yP/woX9nH/hbf&#10;izSTD4m+ICx3vztloNMAzax4/hLBmlPf94gOCmB/oDxzxZHgLw4p1KTtXlThSpLrzOCXN/24k5dr&#10;pJ7n47lOXvN87al8Kk5S9L7fN6fefYukaTpeg6Va6Jomnw2tnZ26QWlrbxhI4Y0UKqKo4VQAAAOA&#10;BVigDAwKK/gCUpSk5N3bP2JaKyPA/wDgp/8AEf8A4Vf+wd8SNejJ8680QaVCq9S15KlqfyWVm/4D&#10;X5Kf8Es/hnp/xV/by+HugatJttrHVJNWk4+81nDJcxr9DJEgPsTX61/8FOvgvrnx2/Yi8ceC/C1l&#10;Jdatb2cWpadbwxl3me1mSdo1UcszRo6qByWYdelfiH8Avjb40/Zw+Mmg/GnwDMqapoN750McwPlz&#10;IVKSwv32vGzocc4Y4wcV/XHgfhP7Q8M81wmAmliqkqkVfo5UYqm32XNzWfe/Y/OeKqnsc8w9Ssv3&#10;aUX62k3L8LH9HFfM/wDwV0+LFn8Kv2EfGStq6Wt94khi0TToy2GuGuJAJo19f9HE5PsprxvTP+Dg&#10;v9nCTwQuo6x8HPGUXiL7Pl9Kt1tXtDNj7ouDMrbM/wARiyP7p7/BP7av7c/xm/bz+IdneeI7D7Dp&#10;NnIYvDfhPTWeVIGcgbicZmnf5QWwPRVUZB+F8O/Bvi6XFVDE5th3QoYeanJycfecGmoxSbum0ry+&#10;HlvZ3sn62dcTZd/Z8oYefPOaaVr6X0u+1u29zpv+CP8A8KL34pft4+EbhLXzLLwwtxrmoN/zzWGM&#10;rEfr9okgH4k9q/cwdK+Pf+CQ37Bup/sofCa5+I/xO07yPG3jCGNryzkX59Lsh80dsef9YxO+Tpg7&#10;UPKZP2ETgZr53xr4rwnFXGknhJc1GhFUoyW0mm3KS7rmk0ns1FNaHZwvl9TL8rXtFaUnzNdr2SX3&#10;L8Sprutaf4c0W88Q6tP5drY2slxdSf3Y0Usx/AA1/OFr2qa58Yfireay0edS8UeIJJtnrNczk4/7&#10;6ev1P/bp/wCCxX7OGl+EfH37O/w7sNe17WrrRdQ0X+27G3iTT4Lp4nhJDvIHkVGJyyoVO35SwOa/&#10;Lb4L+NdH+Gvxf8LfEXxDokmpWOgeIbPUrrToZhG10kEyymLcQQu7btzg4Br9s8BeE884cyjH4/GY&#10;aUKlVQ9nGVk5KMZS2buuZyS962yPl+LswwuOxNGjTmmot8zXRtpfhbof0W+BfCWk+APBOj+BNAi2&#10;WOi6Xb2Fkn92GGNY0H/fKitWvD/2GP26vhz+3R4A1DxZ4L0C+0e/0W8S21nR9QkWRoC6lo3R14dG&#10;Ctg4U5RgRwCfcCa/knOsuzTKc0q4TMYOFeL99Pe71vpdO6d007NO60P0TC1qGIw8alF3i1o0fiL/&#10;AMFp/Gdz4s/b/wDEunSvuh0HS9O0619l+zJOw/7+TvX6G/8ABFnw5HoX/BPvwtfLAFbVtT1O8kb+&#10;+ftckQP5RAfhX5T/APBQnxi3jv8Abe+KOvl1ZV8ZXllGynIZLaT7MpH1WIGv2t/YR8FQfD39jP4Y&#10;+FoIfLaPwVp89wmMYmnhWeX/AMiSPX9NeLzWU+EOS5btJ+xv/wBuUXzf+TSTPheG/wDaOJMVX6e9&#10;+MtPwR4r/wAFwfhfb+Ov2G77xWtvuuvCOvWWpQyKuWCO/wBlkX2XE4Y+6Cvzl/4JPfE5/hd+3t4D&#10;vJtQa3tdavpNFul3YE32qJookPr+/MJHuBX7WftCfDmD4v8AwK8YfC64tll/4SDw3e2Mat2kkgdU&#10;Ye4cqwPYgV/O/wCArrxFonxB0W98N28/9rWes276fFEp837SsqlFA67t4HHXNdngbWp8ReHeZ5DW&#10;ezmteka0Gl90oyfzM+K4ywWdUMXFdvm4v/JpH9KAOelFR2jSPAkkqbWZAWX0OOlSV/Iz0dj9GCii&#10;ikAUUUUAFFFFABRRRQAUUUUAcj8XPgL8GvjxoTeG/jD8MtG8RWhXCDUrFXkh945Pvxt/tIQfevjH&#10;48/8ECfgX4wnudZ+AvxG1TwfcSKWi0rUI/7QsQ+OFUsyzIpPUl5MZ4HavvyuL+Lf7RPwO+A+mtqn&#10;xh+K+g+HkWEyrFqWoIk0qj/nnFnzJDxwEUkngZNfZ8K8XcbZHiI0cjxFRNvSnG84t/8AXtqUW/8A&#10;t255mYZdleLg5YqEfV6NfPR/ifjL8b/+CQ/7cfwTzd/8KxHiyxX/AJfvBs5vfzh2rP8Aj5ePevm3&#10;VtJ1XQdRm0fXNMuLO8tpDHcWt1C0ckTDqrKwBU+xFfrF8ev+C+3wI8Jo2m/s/wDw81bxdebmB1DV&#10;M6dZKMcMoYNNJz1Vkj4/i7V8A/tYft+fH39sa4C/FJtCt7GOYSWun6RocUXk46ATMGnI9jIQfTpX&#10;9o+H+feJ+bQj/b+XQpQ/ncnTn/4KtN39XTR+YZxg8hw7f1Os5Pta6/8AAtPw5jxOiiiv1g+dBWZG&#10;3IcH1FaFn4p8Q2AC22qy7f7sjbgPzzVGGCe5kENvC0jt0VFJJrpNF+G97cETazN5KdfLjILn+g/W&#10;vXynB5xiq1sDzJ9Wm0l6vRGdSVOK94rxeLH1Z1ttS8NW97I3AMaFZD+Iz+lbB+H2k6lbrcLBcWMj&#10;DmHzA2P5/wA63NM0XTNHi8rT7RY/7zdWP1PWrVfp+B4ccqX/AApyVaT/ALq0/wC3rKT+9ehxyra+&#10;5ocTefDHUojmxv4pV/6aAqf61l3fhDxHZHEulSMP70WG/lXpVFc+J4HyetrTcoejuvxu/wAQjiqi&#10;3PJZYpYJDFPEyMvVWXBFNr0/Xr/TNM09rvVI0dV4WNlBLN6DNebX94t/eSXaW8cKu2VjiUKqj0r4&#10;TiDI6OSTjBVueT6Ws0u71fy7nVSqOprYho/CivsL9gH/AIIh/tmf8FE/hVqvxn+E03hnw/4fsbo2&#10;umX3jK8urZdYnX/WC28m3l3JHja0hwu87QSQ+z5w2Pj2prO/vtOnFzp95NbyDpJDIVYfiK+5PiN/&#10;wbh/8FYPAME15pfwN0nxPDDGzySeHPF1izFR/djnkikc+iqpJ7DPFfOXjz9gD9ub4YNOPH/7H3xL&#10;0tLZWaae68FXvlKo6t5giKFf9oEj3ocejQJ9jJ8DfthftW/DMxr4F/aL8aafDG2VtYvEVw0BPvEz&#10;lD+K16t4X/4LFf8ABQfwxKjP8bY9TjX70OqaDZSBvqwiVvyYV8zXdneafdSWWoWskE0TbZIZoyrI&#10;3oQeQajr5/HcJ8L5m28XgaNRvrKnBv72rnZSzDMMPpTqyj6Sa/U++PDH/BwV+0xZIkfi74N+CdQ2&#10;gBmsVu7Vm9zumkGfoAPYV6R4L/4OINAnnWD4ifsw3trFj5rnRfEyXDH6RywR/wDodfl/RXx+M8Gf&#10;DXGX5sBGL7xlUjb5KSX4HpU+Js8p7Vm/VJ/mj9jdC/4L1fsW6mVXU/D3jrTc/wAV1osDgf8Afq4a&#10;sz9q7/gs5+zLe/s0eJYv2cviXfXHjfULP7Fo9q2iXVvJaNL8r3PmSRiMGNC7Lhid4XjByPyForw6&#10;PgDwDh8dSxMFV9ySlyuacZWadpJxbcXazSauup1y4wzidGVN8uqavZpq/VWe4MzOxdzljySe9e2f&#10;8E7v2O/En7d37YPg39m/QvMjtNW1AT+Ir6Ntv2LS4f3l1MDggN5YKpkYMjovevEycCv3y/4NbP2G&#10;7f4X/s76z+2v4z0eP+3viFO+n+GZJIf3lto1vJh2UnkefcI2QOCttEcndgftsVd2PlZOyufqT4J8&#10;G+Gvh34R0vwD4L0WHTdG0PTYbDSdPtx+7treFFjjjXvhVUAZ54rVoorcwCiiigAooooAKKKKACii&#10;igAooooAKKKKACiiigAooooAKKKKACiiigAooooAKKKKACiiigAooooAKKKKACiiigAooooAKKKK&#10;ACiiigAooooAKKKKACiiigAooooAKKKKACiiigAooooAKKKKACiiigAooooAKKKKACiiigAry/8A&#10;ae/Yw/Zg/bK8HyeCf2k/gvovii1aFo7a6vLfZeWQJBzb3Me2a3OQMmN1z0OQSD6hRQB+Jv7an/Bq&#10;NqdtJe+Mf2EfjOtxHjzIfBPjp9snukN/Gu1snhVljXH8Up61+V/7Sv7GP7U37H/iaTwp+0h8DvEH&#10;hWdZNkN1fWZazuTjOYblN0Mw/wBx2xyDggiv7AiM9RWX4x8FeDviJ4ZvPBfj/wAKadrmj6jCYtQ0&#10;rVrJLi2uY/7rxyAq49iDUOHY0U31P4w6K/pC/a1/4Nqv+CfH7QrXmv8Awo0rVPhVr08bGGbwrIJd&#10;OM3ZnsZsqFH9yF4QfbrX5nftTf8ABs3/AMFD/gRI2q/CPT9H+KmjgM3neGboW19Eo/56Wtyykk9l&#10;heU+uOMw4yRSlFnwR4G+JHxD+GGsf8JD8NvHWseH77bt+2aLqUtrKR6Fo2BI9q+sfgn/AMFx/wBs&#10;f4ay2th8RH0bxzpsO1Jl1azFvePGOyzwBRux/G6SE9Tk818pfEb4WfE34P8AiWfwZ8Wfh3rnhnWL&#10;ZitxpfiDSZrO4jI7GOVVYflWDketfO53wrw3xJT5czwkKvnKK5l6SVpL5NHdhcwx2Bd6FRx9Hp92&#10;zP2D+DH/AAXn/ZU8bBbT4teF/EHgq7P3pmg/tCz/AAkhHmZ+sQHvX1X8KP2m/wBnv452UN78JPjJ&#10;4d17zl3LbWOqRm4X2eAkSRn/AGWUH2r+dHjpTo5JIZFlidlZWyrKcEH1r8azz6OfCeObnl1eph5P&#10;o/3kF8pWl/5OfTYTjXMKOleCmv8AwF/hp+B/TKGBpQc81+Afws/4KM/ttfB14F8H/tFeIJLe3UIl&#10;jrVwNQg2D+AJchwoxx8uCB0Ir6W+Ff8AwcE/HfQp1h+MHwZ8OeIbUABpNHuJdOuPdiW85D9Aq/UV&#10;+SZx9HfjbA3lgp08QuiUuSX3TSj/AOTs+jwvGmV1tKqlD1V1+Gv4H6zUV8S/Cv8A4LxfseeNLhLD&#10;4gaP4o8HyMuWuL7TVu7UH03WzPJ+cYHvX0B8Nf27f2O/i2Y4vAv7R/hO4nkYLHZ3WrJaXDsTgAQz&#10;7HPJA4XuPWvy/NeBOMskv9dwFWKXXkbj/wCBRTj+J7+HzbLcV/CrRfldJ/c9T1qio7W8tL2Bbmzu&#10;o5o25WSJwyn8RUmR618pZrRnoBRRketGc9KQBRRRQAUEZGKKKAPlHVf+CMn7E2tfF24+Lup6Dr00&#10;l1qjahcaC+sA6fJM0nmMCmzzNhYn5PM24OMY4r6qtbS3sYI7Szt44YYYwkMMShVRQMBQBwAB2qSi&#10;vazbiLPs+jTjmOJnVVNWipSb5VptfvZXe7sr7HLh8FhMJzOjBR5tXZWuFFFFeKdQEEjFfC37Yv8A&#10;wRC+GHx48Z3fxN+CXjVfBOrajM8+qaZJp/n6fcStyZEVWVoGJyWxuUk5Crzn7por6LhvivP+Ecc8&#10;XlVd05tWezUl2lFpp+V1purM48dl+DzGl7PEQ5l+K9GtUfk1oH/BvX8f7jVPK8U/HfwfZ2W7/j40&#10;+3u7iUj/AK5vHEP/AB+vsj9jL/glR+zn+yBeW/jSGGbxX4wijx/wkWtQrttmzy1tAMrAeg3Eu45A&#10;cAkV9O0V9PxB4t8ecS4N4TF4q1KWjjCMYc3k3FczT6q9n1R5+D4dynA1FUp0/eWzbbt6X0+e4UHJ&#10;GBRRX5se4flH4p/4N8vjhL4q1B/Cnx08KyaS1yzafLqUd0tyYySQJVWNlDAYGQxz146UWf8Awbz/&#10;ABpkSP8AtH9oXwvExP7wQ6bcybRntnbnj6f1r9XKK/Y148eJCpqKxENFv7OF366fofM/6o5HzX5H&#10;/wCBP/M8P/YN/Yh8G/sNfCWbwHoOtvrGrapefa/EGuS24i+0yhdqIiZOyNF4ClmOWds/Nge3sM0t&#10;Fflma5rmGd5jUx+NqOdWo7yk+r9FZJJaJJJJWSVj6DD4ejhaMaNJWitEj438X/8ABEr9lXxv+0Fq&#10;Hxs13XPETWGq6pJqV/4TjuY0tZLmSQySDzAnmLCzE/u1IIzgOBgD7DsbK002zi0+wtY4YII1jhhh&#10;QKsaAYCgDgAAYA7VLRXdnPE/EHENOjTzHESqxox5YKT0itPxdldu7dlduxlhcDg8HKToQUXJ3duv&#10;9dtgYZ7V5hov7F/7K/h34tzfHTRfgT4et/FU05nbVls/mWYncZkQ/u45SckyKocknJ5Nen0V5uFz&#10;DH4GM44arKCmuWXLJx5o9pWauvJ6G9SjRrNOcU7aq6vZ912CiiiuM0CijNGR60AFFGaqaxr+heHr&#10;Rr/X9atLGBQS015cLEgA6nLECqjGU5csVd+QNpast0V4T8Rf+CmP7C3wvuJLTxH+0l4fuJo87odD&#10;kfUiCOx+yrIAfYkGvnb4j/8ABwT+z9oU01r8MPg14o8RNGxEc+pXEGnQy+6kec4B/wBpAfavtMp8&#10;OeOs6s8Jl9Vp9ZR5Iv0lPlj+J5eIzrKcL/ErR9E7v7ldn3+Tjk0yWeGCJpp5FRFXczMcBR6n2r8c&#10;fil/wXf/AGx/Gi3Fp4B0rwx4Qt5GP2eWy003dzEvoXuGaNj7+WPoK+Zvit+1R+0h8coHs/i18bfE&#10;uvWskvmNYX2qyG13diIQRGMdsLx2r9Syb6OPFeMtLMcRToR6pXqSXyVo/wDk58/iuNsvp6UYSm/u&#10;X6v8D9xPjJ/wUK/Y0+A6+V8QPj9oX2rcR/Z2k3B1C5BHZo7YO0f1faD618ofGb/g4M+GukPcab8B&#10;/gnqmtSBWWDVPEV2lnDu7N5UfmO6d8Fo2PtX5WUYr9cyP6PXBGW2njnUxMv70uSHyjCz+Tm0fO4r&#10;jLNa+lJKC8ld/e9PwPpf41/8Fcf25vjZayaVcfFQeGNPkbLWXg62+w/h5+Wnx22+Zg9wa+cdX1nV&#10;/EGpza1r2q3N9eXMhe4u7ydpJZWPVmZiSx9yarZqaz06/wBQk8uxs5JW/wCmaE4r9kybh3KMmp+w&#10;yvCwpJ9IQSb9bK7frdnzOIxmKxUuavNy9Xchoz7V0Wm/DfV7oeZfzx2y/wB37zfkOP1rodN8CeH9&#10;P+d7Y3Df3pzn9OlfeYHhDOcZZyj7OPeWj+7f70jhliKcfM4bTdF1XV32afYySerYwo/E8V0mk/DL&#10;G2XWb3/tjD/8Uf8AD8a61URFCIoVV4VVHSlr7bL+CcrwtpV26kvPSP3L9W15HLPEzltoV9O0jTdJ&#10;i8nT7RYx3IHJ+p6mrFFFfXU6dOjBQpxSS2SVl9xz3b1YUUUVoAVDqF9a6baSXt5LsjjXLH+n1p1z&#10;cwWkDXNzIEjjXLMewrz3xV4nn8Q3eEyttG37qP1/2j7/AMvzrwc/z2jkuFvvUl8Mf1fkvx2XlrSp&#10;upLyIfEXiG78Q3vnzfLGvEMX90f41n0V9Hf8EzP+Cbnxg/4KU/H63+F3gRZdM8OacUuPGfi6S28y&#10;HSLQk4wCR5k8mCscQOWOWOER2X8UxGIrYyvKrVd5Sd2z0klGNkegf8Ebf+CTHjf/AIKV/Gj+1PEk&#10;Vzpfwt8L3kbeMdeU7Wum+8NOtj1M0ij5nGREh3H5mjV/6afh58PvBfwo8DaT8Nfh14btNH0LQ7GO&#10;z0nS7GEJFbQRqFVFA9APqTyck1z/AOzd+zn8JP2T/gvoPwE+CPhePSfDvh+zEFnAp3SSt1eaVusk&#10;sjku7nqzHp0ruaUY8plKXMFB54ooqiTmPiF8FfhB8WoVtvin8KfDfiaNEKIniDQ7e8Cr6DzUbFeI&#10;fFD/AII6f8EwvjBai08Y/sUeBoQM/vfD2nNo8p+slg0Ln8TX0tRRZBdn56+Mv+DYv/glp4oWQaJ4&#10;W8a+HN5yraL4wlk8v2H2tJ/1zXiPxP8A+DRv4AardyTfBr9rvxhocBUeXb+JtDtdVYNjn54TacE9&#10;PlyB61+vFFTyxK5pH4U+NP8Ag0Z+PFlbNJ8PP2w/COpTZ+WPWvDt1YqR7tE8/wD6DXjvjr/g12/4&#10;KceEpzF4cPw98UR9Vk0XxW8WfwvIIOfzHv3r+jijaOuKOSI+eR/NB4I/4Nxv+Co2r/EvQ/Cvjn4H&#10;Q6LoN9rFvb6x4kh8TaZcJp1q0irLc+Utzvk2IWbYoy2MDrX9Inw18AeFvhR8O9C+F3gfT1tdG8N6&#10;PbaXpNqv/LK3giWKNfwVQK29o9KAAOlEY8opScgoooqiQooooAKKKKACiiigAooooAKKKKACiiig&#10;AooooAKKKKACiiigAooooAKKKKACiiigAooooAKKKKACiiigAooooAKKKKACiiigAooooAKKKKAC&#10;iiigAooooAKKKKACiiigAooooAKKKKACiiigAooooAKKKKACiiigAooooAKKKKACiiigAooooA5X&#10;4t/A/wCDnx88KS+Bvjb8LfD/AIs0eZtzab4i0mG7hDAEBwsinawycMMEZ4Ir4X/aV/4NlP8AgnH8&#10;bbhtZ+GGn+IvhhqLRtuXwvqRuLGSQkne9vd+ZtxkDbE8S4HQE5r9EqKXKmPmaP58/wBoX/g1S/bV&#10;+Hsd9q/7P/xS8I/ESzg5tLGeR9I1G5GegSYvbhu/zXAHHXOBXw38fv8Agn/+2x+y3btf/H39mDxl&#10;4bsVk8s6tdaO8liX/ui6i3Qk8dA9f14YHpTZYYp42hmiV1ZSrKy5BB7H2qPZov2h/FjyOCKK/ra+&#10;Pn/BMf8AYD/abka7+M37J/gzUr2TJk1a10lbK+fjHzXNr5crY7AsQO1fG/x0/wCDVX9hHx/qE2r/&#10;AAZ+I3jfwDJLnZp8d5HqdjDxxtW4Xz+uSczn2xS5JFc8T+e2iv0y/bQ/4Nhv2tv2cPA2ufFP4JfE&#10;zRvihoui2v2mXS7PTZrHWpYhjzDHa5ljl2DcxVZt7KvyoWIWvzNqNitzpPAHxl+LvwpvjqXww+KP&#10;iLw7O3DS6JrM9qzD0PlsMj2PFe1eBv8AgrR+394EmjNt8f7vUoU+9ba5ptrdrIPQvJGZPyYH3r5x&#10;orx8w4d4fzfXHYSlV/x04yf3tNnVRxuMw/8ACqSj6Nr8j758I/8ABwT+0jpskY8bfBvwbqsa48z7&#10;Abqzdh7EySgH/gJ+leweC/8Ag4Y+D17bqPiB+z14k0ybgMNI1SC9X35kEB/Svymor4PH+C3hvmGr&#10;wKg+8Jzj+Cly/getR4ozyj/y9v6pP9L/AIn7X+Af+C3P7BXjJB/bnjHXfDEh48vXfD0zf+PWvnL+&#10;ZH4V6f4c/wCCjf7C/ikRnTP2pPB8fmfd/tLVVs8fX7Rs2/jivwBor4/G/Rv4NrScsPiK1Py5oSX4&#10;wT/8mPSp8bZnHScIv5Nfrb8D+krwl8Ufhp4+tftvgX4h6HrUP/PbSdXhuV/ONiK3BIrcqcj1FfzN&#10;wzTW8izQStGy8qyNgiug8P8Axg+LXhKQTeFfij4i0x1+6+n63PCR+KOK+VxX0ZPebw2Z+ilS/VVP&#10;0PQp8dfz0Pul/wAD9T+kYHIziiv5+vDf/BQv9uLwmVbSf2p/Gsm37q6jrkl4OvpcF67HTP8Agrx/&#10;wUN0o/uv2hZpsf8AP1oOnyf+hQV87iPo18WRl+4xdCS83Uj+UJfmd0OOMufxU5r0s/1R+6lFfiz4&#10;b/4Llft4aGANT1rwvrHGM6l4cVc9P+fd4vT9T7Y7Cw/4OCf2ro/+Qn8JPh7N/wBcLO+j7+903avE&#10;xH0e/EKjK0FSn/hqf/JRidUOMsllu5L1j/k2frtRX5RWf/Bwv8ao/wDkIfs9+F5fm/5Y6lcx8fju&#10;5rRt/wDg4h8frHi6/Zg0d2z96PxNKox9DCf5150vAjxLjthYv0q0/wBZI2XFuRv/AJeP/wABl/kf&#10;qZRX5g/8RFGt55/ZMtf/AAtm/wDkOrQ/4OLj3/Y7/wDMg/8A3vrCXgd4oR2wF/8AuLR/+WFf615D&#10;/wA/v/JZf/In6aUV+Zf/ABEXf9Wd/wDmQv8A731Xm/4OKdVaRjb/ALJFuqfwq/jhmI/EWQ/lSj4H&#10;+KD3wFv+4tH/AOWB/rVkP/P7/wAll/8AIn6eUV+W9z/wcR+MmZjZ/ss6bGMfIJPFkj4474txn9Kz&#10;rr/g4Y+L75+xfs7eG4/l+XzdXuHw3rwq8e3610R8CfEyW+EivWrS/SbJfFuRr/l4/wDwGX+R+rNF&#10;fkdqH/BwZ+0/IxOlfBvwHCM8faIb2Xt7XC9/8965bxH/AMF3P25dcDjTIfBej7vu/wBm+H5G28Y4&#10;+0TS9+ec8+3Fd9D6PviJWlaUaUPWov8A21SMZcY5LHZyfpH/ADsfs1RX4Y6t/wAFhv8AgobqxbPx&#10;6+zqxyFtPDunx7fYHyM/mSa5LxJ/wUi/bs8Vhhqn7UXi2Hdx/wAS3UPsf/pOExXtYf6NnGE3++xV&#10;CK8nUk//AEiP5nLLjjLV8NOb+5fqz9+S4HJrL8S+PfA/gzT21bxj4x0nSbWMZkudS1GKCNfqzsAK&#10;/nZ8TfHn45eNJGl8Y/GbxZqzMcs2p+Irm4J/77c1y9zdXN5KZ7u4klkbq8jFifxNfR4X6MtTR4nM&#10;0u6jSv8Ai6i/I4anHS+xQ++X/AP388Sf8FE/2G/CgY6n+1N4Ll28n+zdajvP/SffXl/xA/4Lb/sF&#10;eC0xoPjTXPFEmPmj0Hw9Mu056broQqfXIJGPfivxPor6zA/Rv4NoyUsTiK1TyvCKf3Qb+6SPPq8b&#10;ZlLSEIr5N/rb8D9VPHP/AAcM/CyyiZfhv+zpr2pSc7W1rWIbJR7/ALtZyfpx6e9eM+Mf+C/v7U2r&#10;pLD4N+GXgvRldSI5Jre5upY/cEyqpI91x7V8I0V9pl/gz4b5dblwKm+85Tn+Dly/geXW4mzutvVt&#10;6JL9L/ie/eN/+Co/7fPj4yDV/wBpXXLNJP8AlnoccGn7B6A20aMPrnPvXivizxz428e6rJrvjrxj&#10;qmtX0zZmvdW1CS5lkPqXkYk/nWXT4Le4un8q2geRv7sakn9K+9y3Icnyv3cvwtOl0/dwjH/0lI8m&#10;ti8ViP4tSUvVt/mMxzxRWpZ+DPEl6fk0xkX+9MQuPz5rUsvhhfyHN/qMcY9I1LH+lfV4bIM5xdvZ&#10;0JerXKvvdkccqtOO7OXo5PAFd7ZfDnQbbm5Mtw3+22B+mP51rWWj6VpwxZafDH/tKgyfx619BheA&#10;8yqa16kYel5P9F+JjLFQ6I87svDHiDUAGttKl2t91mG0H8Titmx+GF67BtR1GONe6wqWJ9snGP1r&#10;tKK+mwfBGUYfWq5VH5uy+5Wf4sxliaj20MbT/AfhywUb7T7Q396ds/p0/SteOKOFBHDGqqvCqq4A&#10;p1FfUYXA4PBR5aFNR9El9/f5mMpSluwooorqJCiiigAooooAKbLNHBE000gVFXLM3QCiSRIkaWVw&#10;qqMszdAPWuE8ZeL31qU2FgxW1Rvvf89T6/T0H+R42dZ1h8lwvtJ6yfwx6t/5Lq/1NKdOVSViLxd4&#10;sl16f7Nasy2sbfKvTefU/wBKxaK9G/ZS/ZU+NX7aHxu0j4BfAXwrJqmuarJmRz8sFjbhgJLq4fpH&#10;DGGBZupyFUMzKp/E8bjcRmGKlXru8n/Vl5I9KMYxjZG9+wr+w98a/wDgoD8f9N+AvwV0ndNNifXN&#10;auIybXRrEMqyXU5H8I3AKvV2KqOTx/UZ+xB+xN8Ev2CfgDpfwB+COjeVa2g87VtXnjX7Xq96QBJd&#10;XDADc7YAA6IoVFwFArm/+CcX/BOr4L/8E3fgJa/CH4YQLqGrXW248W+Lbi2CXOt3mMGRhlvLiUfL&#10;HCCQi92dndvoTGOgrKMeUzlK4UUUVRIUUUUAFFFFABRRRQAUUUUAFFFFABRRRQAUUUUAFFFFABRR&#10;RQAUUUUAFFFFABRRRQAUUUUAFFFFABRRRQAUUUUAFFFFABRRRQAUUUUAFFFFABRRRQAUUUUAFFFF&#10;ABRRRQAUUUUAFFFFABRRRQAUUUUAFFFFABRRRQAUUUUAFFFFABRRRQAUUUUAFFFFABRRRQAUUUUA&#10;FFFFABRRRQAUUUUAFFFFABRRRQAUUUUAIVBOTX4qf8F+f+CGzRtrX7d37GvhH5DuvfiJ4J023Ytu&#10;LZk1O0jUHjndNEAMAGRRjeB+1lNkQSLsIyD1B70pR5ioy5T+LGiv2E/4L0/8EKrnwFeaz+27+xh4&#10;PDeH5N13478C6Va86W2SZL+0ResB6yQqP3Ry6/u8iP8AHusWrGydzovDWj+F/EkP2Obzre8Uf8s5&#10;OJB6jIP4j/INV+HGr2mZNPlW6Trt+635d/zrn4ZpbeVZ4JGV1bKsp5BrvvCPi6LXYvsl2VW6VeR2&#10;kHqPf1Ffa5HHI86prCYqChV+zKPu83y25vlr6nNU9rT96LujgZ7e4tZTDcwNGw6q6kGm16pf6Zp+&#10;qReTf2iSrjA3LyPoe1c1rHwzUgzaLddv9TN3+jf4/nSzLgnMMLeeGftI9tpfds/k7+Q4YmEt9DkK&#10;KsahpeoaVN5GoWjxt/tDg/Q9DVevjalOpRm4TTTW6as/uOjfYKKO+4da+q/2R/8AgoF8K/ATWvgn&#10;9rL9lvwT460FVSGPXF8JWI1S0UHG5yYwt0AP75Vz1Lt0rxM6x2ZZbg3XweFeIa3hGSjJr+7zKzfk&#10;2n2u9DpwtGhWq8lWpyebTa+dtV9zPlSiv3C+Gv7Jn/BK/wDa28FxfEP4WfBnwXq+m3H+sbRY5LKS&#10;3fOfLlihaN4X4+6wU46cEZXUf+CMn/BPC+H+jfBK6s+n/Hv4r1I/+h3DV+My+kRwrha0qGOweJpV&#10;Iu0ouELp9U06iafyPp1wZmFSKnSqwkns7vX8GvxPw8or9qLz/gh1+wZcgiDw34kt8g/6nxJKce/z&#10;Bqzbn/gg5+xDO+6LUfG8IxjbHr0RB9/mgNdVP6Q3h/LdVl601+k2ZvgzOF/L9/8AwD8aaK/YiT/g&#10;gN+xe6FU8c/EZSf4l1uyyPzs6rj/AIN+v2NgMf8ACy/ib/4OdO/+QK2X0gfDt/bq/wDgt/5k/wCp&#10;2ddo/wDgR+P9FfsD/wAQ/f7G3/RS/ib/AODnTv8A5Ap0H/Bv/wDsaRSb5PiJ8SpB/dfWrDH6WIp/&#10;8TA+Hf8APU/8Fv8AzD/U7Ou0f/Aj8fKK/Y63/wCCCH7FEOfM8T/ECbP/AD01y14/75tRWX8Uv+CQ&#10;3/BNv4CfDbWPiv8AE/UfFVvoui2LT3dxc+IgC2OFRAsa7pHbCqo+8zAAc0U/H7gTEVo0aEa05yaS&#10;Uad223ZJLmV23okEuD82hFym4pLVty2/A/IWitjx/qvg/W/Gmp6p8P8AwtJouhzXbHS9LnvGuJLe&#10;DoivI3LvjljwMk4AGAMev2qnOVSnGTi4tpOztdeTs2rrrZtdmz5eS5ZNXuFFFdV8OrvTrgyaTe2k&#10;LSffhZogWI7jPt/jXp5XgY5ljo4ZzUObZtX17dN+nnoZ1Jckb2OVVXdtkalm9AKsxaNrEv8Aq9Ku&#10;G/3YW/wr1FESNdkaKo9FGKdX3lPw/p/8vMQ36Rt+bZy/Wn0R5vb+CvE9yu5NKZR/00ZV/QnNXIPh&#10;t4gl/wBY9vH/AL0hP8ga7yivRpcC5PT+OU5fNL8kvzM3iqnkcjB8Lv8An41j/viH/E1etvhx4fhH&#10;75p5j/tSY/kBXQUV6tHhnIcPrGgn63l+bZDrVX1M+08LeHrH/UaTD/vSLvP/AI9mr0cUUK7IY1Vf&#10;7qrgU6ivYo4bD4eNqUFFeSS/IzcpS3YUUUVsIKKKKACiiigAooooAKKKKACiiigApHdI0aSRgqqM&#10;sx7Ch3WNS7sFVRlmbtXC+MfGT6u7adpzlbVT8zdDKf8ACvIznOcLk2F9pU1k/hj1b/yXV9PWyNKd&#10;OVSVkJ4y8YNrDnTtOcraq3zMOPNP+Fc/RXW/Av4F/Fb9pT4raN8FPgp4Nute8Sa9drb6dp9ovJPd&#10;3Y/LHGoyzOxCqoJJAFfimYZhiszxTr13dv7kuy8v63PSjGNONkT/ALPP7Pfxb/am+MGi/Av4IeEL&#10;jWvEWvXawWlrBGxWJc/NNKwB8uFB8zyHhVBJr+nb/glZ/wAEuPhH/wAEzvggvhPQhb6x441qFJPG&#10;vjDyMPeyjJEEO7mO2jyQq8Fjl2G5sDH/AOCSH/BJz4Y/8Ezvg75Ej2evfEjX4Vbxf4uW3x6MLK2z&#10;yluhx6GVhvYD5ET6+rmjG2rIlK+iADAxRRRVkBRRRQAUUUUAFFFFABRRRQAUUUUAFFFFABRRRQAU&#10;UUUAFFFFABRRRQAUUUUAFFFFABRRRQAUUUUAFFFFABRRRQAUUUUAFFFFABRRRQAUUUUAFFFFABRR&#10;RQAUUUUAFFFFABRRRQAUUUUAFFFFABRRRQAUUUUAFFFFABRRRQAUUUUAFFFFABRRRQAUUUUAFFFF&#10;ABRRRQAUUUUAFFFFABRRRQAUUUUAFFFFABRRRQAUUUUAFFFFADZoIp4nhmiV1kUq6suQwPYj0r8I&#10;f+C7f/BCST4Lyat+2d+xh4QZvB7s11418FafCP8AiRMSS95aooH+idN8QyYSSw/d5EX7wU2aGOeN&#10;opUVlZSGVlyCD2NKUeYqMuU/ixp0M0tvKs8EjK6tlWXqDX63f8F2/wDghJJ8F5dY/bP/AGMPCjP4&#10;PZmuvGvgnT4yW0Lgs97aoB/x6cFnj6wk5X93kRfkfWXvQldaNGvxI9A8I+L4tdiFpdkLdKvzDoJB&#10;6j39RW5XksM0sEqzwyMrq2VZTyDXeeEPGEWtxrY3rBbpV+gl9x7+o/yP1XhjiiOOSwuLdqmyf83k&#10;/wC9+fqcVahy+9HY2rq1tr2E293AskbdVdciuZ1z4bwybp9Dl8tuvkSH5T9D2/HP4V1VFfT5hlOX&#10;5pT5cRBPs9mvR7/LYwhUnT2Z5TfadfaZOba/tWicdmHX/Goa9Vv9NsdUgNtf2qyoezDp9PSuN8Rf&#10;D670/dd6QWuIf4o/41/x/nX5nnPB2MwCdXDP2kP/ACZeq6+q+5HbTxEZaPQ0fgT+0J8YP2avHUPx&#10;F+DHjW70bUo9om8lsw3cYIPlTRn5ZYzj7rA+owQCP19/4J+f8FWvhh+15b2vw88ffZfDHxBWNR/Z&#10;jSbbXVmA+Z7RmOc8ZMLEuB0LgEj8Tue4qWyvbzTbyHUdOu5Le4t5FkgnhkKvG4OQykcgg8gjpX4T&#10;x54acP8AHmFf1iPs8Ql7lWKXMuyl/PHye32WnqfRZRnmMymp7jvDrF7fLs/P77n9MYOaK+CP+CVn&#10;/BVWD45Q2P7O/wC0XriR+NI18rQteuWVU1xRgCKQ8YuvTjEoH9/733uDntX8F8VcK5xwfnE8vzGF&#10;pR1TXwyj0lF9U/vTumk00frmX5hh8ywyrUXdP70+z8wooor5s7gooooAM1+Pv/Baz9tqb40fFxv2&#10;a/AOsbvCvgu6I1aSBztv9WGVkz2ZIcmMcff8w5I2kfox/wAFBv2lo/2Uf2VvEvxTtJturyW407w6&#10;qkZN/OCkTjPB8sbpiO6xEV+At1dXV9dSXt7cSTTTSM800jFmdicliT1JPev6d+jvwTTxuMq8RYqN&#10;40nyUk9ue15S/wC3U0l0vJveJ8HxpmkqVOOCpvWWsvTovm9/TzI6+m/2Ef8AgmX8T/21fC/iTx5a&#10;amNE0XSrKeHR765j+XUtUEZMcAPO2JWKmSQA4BCqCSSvkn7Lf7Pnin9qT47eH/gl4Tby5tYu8Xd4&#10;ULLZ2qDfNM2P7qA49W2jvX9A3wn+F3gz4LfDnR/hV8PNIWw0XQ7FbWxtlOSFHVmPVnY5ZmPLMxJ5&#10;Nfp/jL4nVuCcHTwOWtfW6vvXavyQT3s93Jpxj5KT3SPB4ZyGOaVJVa/8OOnq/wDJbv5H84uv6DrP&#10;hXXbzwx4i02az1DTrqS2vrO4TbJBMjFXRh2IYEH6VXtLq4srpLu2kKyRtuVh61+mX/BbP/gn7d3t&#10;xP8AtlfCDQjIVhC+PdPtVZmwowmoBeeAoCSYwAFV8f6xq/Mmv0TgfjDA8ZZDRzTCO0tFON9YTW8f&#10;k9YvrFp9Txs1y2tleMlQqfJ910f+fmemeHNftvEFgtzGVWVeJou6t/h6VoV5Xpeq3ujXi31jLtcc&#10;MOzD0PtXdaD430nV0WKeRbe44HlyNwx9j/k1/RnD3FOHzCkqOJko1Vpropea8+6+7y+erUJRd47G&#10;1RRmivsDnCiiigAooqrfa1pOm/8AH9qEMZ67Wcbvy61nUq06MeapJJd27L8QSb2LVFc7ffErRbcs&#10;tnBNcHswG1T+fP6VuadPPdWMVzcwiN5EDNGpztzziuPC5pgMdWlTw9RTcdXbVL57fiVKEoq7RNRR&#10;RXoEhRRRQAUUUUAFFFFABSO6RoZJGCqoyzMeBSSSRwxtLK6qqrlmY4AHrXC+MfGMmsO2n6c7Laqf&#10;mbvL/wDW9q8fOc6wuS4b2lTWT+GPVv8ARd3+uhpTpyqSshfGPjFtXdtO05ytqp+Zu8p/wrnqK6j4&#10;MfBn4nftC/E/R/g18G/B95r3iTXrsW+l6XZJl5WwSSSeFRVBZnYhVVSxIAJr8VzDMMVmeKdeu7t/&#10;cl2Xl/W56UIxhGyD4MfBj4oftC/E7R/g38GvB13r3iTXrtbbS9Ls1G6VzySSSFRFALM7EKqgliAC&#10;a/pb/wCCQv8AwSF+F/8AwTS+GY1nV1s9e+KWvWYXxR4qWIFbdCQ32GzLAMkAIXceGlZQzYAREP8A&#10;gkL/AMEhfhj/AME0vhi2ras9pr3xR160VfFPipE3JAh2t9hs9wDJbqygliA0rDc2AERPs0ccVzRj&#10;bVkSl0QABRgCiiirICiiigAooooAKKKKACiiigAooooAKKKKACiiigAooooAKKKKACiiigAooooA&#10;KKKKACiiigAooooAKKKKACiiigAooooAKKKKACiiigAooooAKKKKACiiigAooooAKKKKACiiigAo&#10;oooAKKKKACiiigAooooAKKKKACiiigAooooAKKKKACiiigAooooAKKKKACiiigAooooAKKKKACii&#10;igAooooAKKKKACiiigAooooAKKKKACiiigAooooAZPBFcQtBPCsiSLtdGUEMD1BB6ivwy/4Lqf8A&#10;BBeX4aPqn7ZH7D/gpn8OHfdeNvAelws7aUerXlnGoJNv95pIx/qvvKPLyI/3QpGRX4YZ7YPelKPM&#10;VGXKfxYZp0UskMiywuyspyrKcEGv2a/4Lm/8ECpNMbWf2zf2F/BskkDSSX3jj4eabCWaLJLSXthG&#10;o5XJLSW6/dGWjG3KL+MdZe9GRsnc7vwh4zj1ZV07UmC3SjCt2l/+v7V0NeSKzIwdGKsDkMO1dr4P&#10;8bpf7dL1aTbP0jmPST2Pv/Ov0/hnipYjlwmNfv7Rk/teT8+z6+u/DWocvvROmooor785Tn/FXgm3&#10;1dWvdOVYrrqw6LJ9fQ+/51ws8MttK0FxGyOhwysORXrVYHjTwkuswG/sEAuo1+7/AM9R6fX0/L6f&#10;CcUcLxxUHi8JG1RayivteaX835+u/VRrcvuyOHsb690y8h1LTbyW3uLeRZLe4gkKPG4OQysOQQeQ&#10;RyK/Zn/glJ/wUgt/2rfBi/CH4sarFF8QtDtR+9chf7ctVGPtCj/nsv8Ay0UcdHHBYJ+MJDKdrLgj&#10;gg9q2Ph/4/8AGHws8a6X8RPAOuz6ZrGj3iXOn31u2GjkU5/EHoVOQwJBBBIr+bPETgLL+PMjeFq2&#10;jWhd0p21jLs+rjLaS9GtUj6bJc3rZRilUjrF6SXdf5rof0oZorwf/gn5+274Q/ba+DMXi21MFn4o&#10;0sJbeK9ER+be4xxKgJyYZMFlJ6EMpJKE17xX+eeb5Tj8jzKrgMbBwq03yyT7+XdNaprRpprRn7Nh&#10;sRRxdCNak7xkrp/1+IUHp1ooY4FeabH5Sf8ABwF8dZNe+KvhL9nrStRdrbw/pjatq0KP8hurglIg&#10;w/vJEhYHsLjjqa/PKvXv2+fi3cfG/wDbG+IXxAkdWhk8ST2dhtPBtbY/ZoT+McSsfdjXkttbXF7c&#10;x2dpC0ks0ipHGgyWYnAA9ya/0p8Pcjjw3wVgcDazjTUpf45+/P7pNr0SPw/OMU8dmlWrvd2XotF+&#10;CP1Y/wCCBf7N1v4a+Fmv/tPa3bN9u8TXTaVopkjGFsYHBldT1PmTgqew+zD1OP0M/CuF/Zl+EMXw&#10;H/Z98G/B8CLzPD/h+2tLtrcfJJcBAZnH+9KXbPU5ruq/gXjziKpxVxdi8xcrxlNqHlCPuwX/AICk&#10;353Z+vZRgll+XU6FtUtfV6v8SO8s7W/tJbG9tY5oZozHNDNGGWRSMFSDwQR1B61+SH/BTv8A4JLa&#10;98GNR1D49/s16DNqHg6ZnudY8P2sZebQ/wCJnjAyXtup4GYh1yoyP1zprosi7HGVPBHrW/A3Hmdc&#10;B5r9bwT5oSsp038M0u/Zr7MlqvNNpzm2U4XNsP7Oro1s+qf+XddfWx/MznnFFfsr+2Z/wRe+Bv7Q&#10;19eePvg5eR+A/FNwzS3CW1rv02+kI/jhUjyWLYy8fHLEo5Oa/OT47/8ABM/9tD9ny7b/AISv4M6h&#10;q2n8lNY8LxtqFsVHdjEC8Q/66KhNf25wj4r8G8XUYqlXVKs96dRqMr/3W9Jr/C27bpbH5XmPD2ZZ&#10;dJ80OaP80dV8+q+Z4fZa7rOncWWpTRr/AHQ/y/keKvR+PfFEfW/Vv96Ff8KyZ4Li1ma2uoWjkjYr&#10;JHIpVlI6gg9DTa/WKGaZlh4pUq0kuyk7fdex4MqcJbo3D8QvExGBcR/9+RUMnjrxTJwdT2/7sSj+&#10;lZNFbSzzOJ6PET/8Cf8AmT7On2Raute1u9yLvVJ2U/w+YcflVUknk0UV59StWrS5qknJ+bb/ADNL&#10;JbGh4U0k6vrkNqy5jVt8uf7o7fj0/GvTK5n4a6SbbT5NVmQbrhtsZ/2B/if5Cumr9g4Oy/6llKqS&#10;XvVPe+X2fw1+Z5+InzVLdgooor6w5wooooAKKKKACmzzw20LXFxIqRouWZjwBTbu7trG3a7u5Vjj&#10;jXLM1cB4r8XXGvy/Z4N0dqrfKnd/c/4V4eeZ9hclw95azfwx7+b7Lz+41p0pVGSeLfGM2tyGzsi0&#10;dqp/GT3Pt7f5GFRXd/s2fs1fGj9rj4w6T8CvgJ4KuNc8RaxNtht4VxHbxgjfcTP0ihQHLSNwB7kA&#10;/i+Ox2KzLEuvXleT+5LsuyX9anoxjGEbIp/Aj4D/ABZ/aY+K2j/BT4I+CrzXvEmuXIhsbCzjLY/v&#10;SOekcaDLPI2FVQSSAK/pb/4JJf8ABIr4S/8ABNP4XR6hdw2evfE/W7NR4s8XBCRGDtJsrTcAUt1Y&#10;fewHlI3NgbUTT/4JT/8ABJ34Nf8ABMz4VtZ6OYte8f65ax/8Jf4ykjO6Zh832a2B5itkYnA4aQgM&#10;+SFVPrMDAxWEY21ZMpX0QdOgoooqzMKKKKACiiigAooooAKKKKACiiigAooooAKKKKACiiigAooo&#10;oAKKKKACiiigAooooAKKKKACiiigAooooAKKKKACiiigAooooAKKKKACiiigAooooAKKKKACiiig&#10;AooooAKKKKACiiigAooooAKKKKACiiigAooooAKKKKACiiigAooooAKKKKACiiigAooooAKKKKAC&#10;iiigAooooAKKKKACiiigAooooAKKKKACiiigAooooAKKKKACiiigAooooAKKKKAEYFhgV+PX/BcL&#10;/ggHF8QzrH7Yf7C3hKKHX1V7zxl8PNPhCJqYAy93YIowtxxueAcS8sn7z5Zf2GpCoPOKTjzDUuU/&#10;iylimt5nt7iJo5I2KyI64KsOoI7Gm1/QF/wW0/4IJaR+1MNW/au/Y80G30/4lNuuvEnhmMrFb+KG&#10;6tKmSFivDySxIWU/ew5Ln8B9b0TWfDWsXXh7xFpNxY6hY3DQXlleQtHLBKpwyOjAFWBBBBGQaxac&#10;TZO50nhDxzu2aXrcvzfdhuG7+zf4/n6111eR103hDxw1kV0vWJMw9I5m6x+x9v5V+i8M8WcvLhMd&#10;LTaM3+Uv8/v7nJWw/wBqJ21FIjrIodGDK3IZe9LX6UcZyXj7woGDa9p0fPW5jXv/ALX+P5+tchXr&#10;mB0xXA+NfCp0W5+32Sf6LM3T/nm3p9PSvzLjDh72cnj8MtH8aXR/zLyfXz16u3bh61/dZ1n7Jv7U&#10;XxD/AGRPjPpvxe+H9yX8hvK1bS5JCIdRtGI8yB8eo5VudrBWHTFfvb8A/jp8PP2kPhRpHxg+GGq/&#10;atJ1a33qr7fNtpBw8EqgnbIjZVlyeRkEggn+civqL/gmF/wUC1n9jP4qr4e8X300/wAPvEV0qa/Z&#10;/M/2CUgKt9EoPDL8okABLxrjBZUx/JnjN4ZrjDLf7Ry+H+2UVsv+XkFryf4lvD5x6pr7bhnPf7Nr&#10;+wrP93J/+Avv6d/vP3Grlfjp8Qx8I/gr4t+KXlrI3h3w3e6jHG3R2hgeRV/EqB+NdBomt6R4k0e1&#10;8QaBqcF7Y31uk9neWsoeOaJxuV1YcMpBBBHUV89/8FZ/HbeAv2AfiDeQzqs2pWdvpkC/3/tF1FFI&#10;P+/TSH8K/i/h3LJZpxJhMBOP8SrTg1/imk7/AH6n6dja/sMDUrJ7Rb+5Nn4UXFzPe3El5dTNJJNI&#10;XkkbqzE5JP4165+wJ8LX+Mn7Zfw58B7Q0Mnia3u7xW6Nb2pNzKv4xwso9yK8gr7O/wCCE3gT/hK/&#10;23X8SyL+78NeEb69Vj/z0kaK2A+u2dz/AMBNf6LccZk8n4Nx+Li7OFGfL5ScWo/+TNH4tlNH61md&#10;Gm+slf0vr+B+zS9OtFA4FFf5mn7oFFFFABQelFFAHK+OPgf8G/ibL9o+I3wm8Na9Jtx5usaHBctj&#10;0zIhNec+JP8Agmx+wn4rdpNV/Ze8KRlgQ39nWZsxyAOluyYPHXr+Zr3CivWwef57l6SwuKqU7bcs&#10;5R/Jo56mDwtb+JTjL1Sf5nzvaf8ABJ//AIJ8WVwtzD+zXprMvQTapfSL0x91pyD+Irhf20/hZ+w1&#10;+w9+zDrnxR0v9l7wG2reSLDwzDeeH7eeSbUJVKxHdMrMwTBlYZ5WNu5zX2FmvxV/4LG/thJ+0h+0&#10;Y3w58HaqJvCfgNpLGzaNcLdX5IF1Pn+IBlESnpiMsOHyf1bwvo8W8fcVU8NisbXnh6Vp1earUa5U&#10;9I6y3m9O9uZrY+ez6WX5Pl8p06UFOWkbRW/fbotfWy6nyCSWO5j1qfTLCXVNQh06D70z7c+g7n8B&#10;UGMDArsfhtopjik1ydOZPkgz/d7n8+PwNf6DZHlss2zKFD7O8vKK3+/ZebR+QVJ+zg2dPaWsNlax&#10;2duu2ONAqj2FSUUV+8RjGMVGKskeWFFFFUAUUUUAFQalqVnpVo17fS7I1/M+w96j1nWrHQ7M3d7L&#10;j+4g+859BXnmveIL7xBd/aLptqL/AKuJeiD/AB96+a4g4jw+TU+SNpVXsu3nLy8t3+JtRoyqa9Cb&#10;xN4nu/ENxz+7t4z+6h/qff8AlWXRXuH7BH/BP/4/f8FEPjZb/B/4I6Jthi2zeIvEd4hFno1oWAM0&#10;rfxHn5Y1+dz0GAzD8cxWKxGNxEq1aTlJ7v8Arp2R6EYxjGyOf/Y+/Y8+O37c3xu074C/s/eFf7Q1&#10;e9/eXV1cMY7TTLVSN91cyYPlxLnrgsxKqis7Kp/pn/4Jm/8ABL/4Ff8ABNT4PL4M+HtvHq3irU41&#10;fxd41u7VVutTmwP3a9TDbKfuQgkD7zFnLMeh/wCCff8AwT2+An/BOj4KRfCL4LaM0l1d+XN4o8S3&#10;ij7ZrV2qkebKw6Iu5gkY+VFY4ySzN7wBjoKmMbbkSlfRBRRRVE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Mu7vX53/8Fmv+CGPgP9vXRr349fAK0s/D/wAX7O2LSNhIrTxQqIAsN0cf&#10;JOFULHcZwB8smV2tH+iNH4UNXGnY/jL+Jnw0+IPwa8eap8MPip4O1DQPEOi3TW2qaPqlu0U9vIOz&#10;KexGCCMhlIIJBBrDr+oT/grR/wAEdPgx/wAFLPAD69p8dn4Z+KWk2pHh3xjHAf8ASVVW22V6F5kg&#10;ZiMPgvEeUyC8b/za/tHfs2/Gf9kz4var8Dvjz4KutC8Q6TKVmtrhfknjyQk8L9JYXwSsi5BHvkDG&#10;UeU1jLmMLwn4zuNEcWV9uktT09Y/ce3t/k93bXMF3AtzayrJG4yrL0NeT1qeGvFN74enwMyW7H95&#10;CT+o9D/OvteG+K6mAthsW26fR7uP+a8t107GFahzax3PSKjvLO3v7V7O7iDxyLhlNR6Zqllq9ot7&#10;YTb0br6qfQ+hqxX6rGVHEUbq0oyXqmn+aZw6xZ5n4j0C58P6g1rIC0bcwyf3l/x9az69P17Q7XX7&#10;BrO4+Vuscg6o3rXm2o6fd6VdvY3se2RD+B9x7V+N8TZBLJ8T7Skv3UtvJ/yv9O680z0aNX2kbPc/&#10;QD/gjx/wUoT4XanZ/spfHXX9vhzULjZ4T1q8mwulzuf+PWRmPywO33T/AAO3PytlPoT/AIL2a4+m&#10;/sYaXpqOQNR8d2cLAHqFt7qTH5oK/HU57V7d8a/25vih+0D+zJ4P/Z7+JkjX03g3VnntdckkLS3d&#10;v5PlxJNnJZ4wXUPkblI3AsCzfzZnfhTQl4iYHiTLkopVOatDZXSbVSPm3ZSXdqX8x9dheIJrJauB&#10;rO/u2i//AG1/Lb7ux4jX6Sf8G7egLN4p+KXihofmt9P0u1V8dBI9y5Gffyh+Vfm3X6yf8G9fhNLL&#10;4A+PPHAX5tR8YR2JbuRb2scmOv8A09Ht36nt6HjlilhvDTGK+s3TivnUi3+CZjwpT9pnlJ9uZ/8A&#10;krP0Eooor/P4/YgooooAKKKKACgnAzRXC/tHftD/AA2/Ze+Eup/F/wCKOrC30/T48Q28bDzr24IP&#10;l28Kk/NIxHA6AAscKpI6MHhMVmGKhhsPBzqTajGKV223ZJLzIqVKdGm5zdktW30PBP8Agrd+3BH+&#10;yr8Cn8EeCtVWPxv4yt5LXSfLY77C0xtmvOCNrAHbGf77bhkIwr8TCSTk13n7S37RHj79qb4y6x8Z&#10;viLd7rzUpsW1rG2Y7G2X/VW8f+yi8Z6scsclia4MnAzX+h/hjwLR4D4bjhpWdepaVWS6ytpFP+WC&#10;0Xd3lpex+MZ9m0s2xzqL4FpFeXf1f+S6FrRdKm1rUotPh/jb5mx91e5r061tobK2jtLaPbHGoVV9&#10;BWL4F8OnSNP+2XUe24uBlgeqL2X+tb1f1Twjk39m4H2tVfvKmr8l0X6v7uh8riKnPKy2QUUUV9Yc&#10;4UUUUAFZviLxLY+HrbfN88zf6uFTyff2FV/FPjG10FDa2+2W6I4Tsnu3+FcDd3l3f3LXd7M0kjfe&#10;Zq+N4i4qp5anh8M1Kr1e6j6935dOvZ9FGg56y2JdW1a91q7a8vpdzHhV7KPQe1ViSO1FfbX/AASM&#10;/wCCL3xf/wCCkvi+Pxv4pe88L/CfTbrbrHijycTaiyk7rWxDDbJJkbXkOUizkhmwjfktSpVxFRzq&#10;NuT1be7O/SKOD/4Jlf8ABLL4/f8ABS34qr4e8CWE2j+DNMuVHizx1d2pNrp6Y3GKPJHn3LDG2JTk&#10;bgzlV+av6XP2Ov2MvgL+wv8ABSw+Bn7P3hNdP021xJf30wVrzVbrYFe6upFUeZKwUZOAoACqFUBR&#10;03wI+Afwf/Zl+F2l/Bj4F+ArHw54b0eHy7HTbFDgd2d2YlpJGPLSOWZjySTXYVUY8plKXMA4GKKK&#10;K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1/4KNf8ABM/9nn/g&#10;pL8Ij4A+LmmGw13T1d/CvjLT4V+3aRMQehOPNgY43wsdrAZBVwrr9FUUAfyN/t1fsCftE/8ABPf4&#10;wzfCX49eFmjjlZ30HxFZqzafrVuCP3tvIQMkZXdGcOhIDAZBPidf2A/tbfsffAX9tz4P33wS/aE8&#10;EwavpF389tOAEutOnH3bi2lwWilHqOCCVYMpKn+bL/gqT/wSK+Pn/BM7x/5mupJ4k+HurXTJ4Z8c&#10;WdsVjk6EW90oz9nuAD90nbIAShbawTGUeU2jLmPlfRNdv9Buhc2cvyn/AFkbfdceh/xr0HQPENj4&#10;gtfPtW2yL/rIW+8h/qPevMqlsb26066W9s5mjkQ8MP5fSvpMg4kxOTz5Je9Se67ecf8ALZ+W5nVo&#10;xqep6vWT4r8MQeIbTcmFuYwfJk9f9k+38qj8LeMbTXoxbT4iulX5o+z+6/4da2q/WFLL89y92anT&#10;mv69GvvRwe/Sl5nk1xBNaztbXEZWSNsMrdjTK9A8X+EY9dh+12oC3SLwe0g9D7+hrgZoZraVre4j&#10;ZHRsMrDBBr8dzzI8RkuJ5Zawfwy7+T811+9Ho06kakRtfsj/AMEFbA2f7Et9cbMfavHl/L1HOLe0&#10;TP8A45X43V9mf8E0P+CqbfscaO3wa+Jvg1tT8F3epPdrfaWoF9p80m0O+1iFmjIUfLlWHJBP3a/D&#10;/GTh3OOKOCZ4TLafPUU4z5bpNqN72vo3rdLr01sj6ThnG4bA5oqld2jZq/Zvv5H7OUVwXwO/ae+A&#10;n7R2gR+IPgx8UdJ1yORN0lrb3AW6g9pIHxJGf95RkcjI5rvN4ziv4AxeDxmAxEqGJpyhOOjjJOLX&#10;qnZo/YKdWnWgpwaafVO6FooLAUZGcVzGgUE4Ga80+N/7YX7Mv7OunS33xg+M2iaTJG2P7OF0J7xz&#10;6LbRbpW9ztwO5FfBX7VX/BfHUr6K48K/sj+B2sxvKf8ACWeJoVeQrgjdDaglVOeQ0pbjrGCePuOF&#10;/DnjDi6pH6hhZcj/AOXk0401/wBvPf0jzPyPJx+dZblsX7aav2Wr+7/OyPuv9qn9sn4Gfse+Cm8X&#10;fF7xQsdxMp/svQrPEl9qDj+GKPI4z1diqL3YEgH8Vf21/wBuT4ufttfEP/hJ/HFx9g0Sxdh4f8M2&#10;sxa3sIz3JwPMlI+9IRk9AFUBR5h8QviP49+LHiy68dfEvxdqGuaxetuudQ1K5aWRvQZPRR2UYAHA&#10;AFYtf2P4ceEeTcCRWKqv22Las5tWUL7qmunZyfvNfyptH5rnfEeKzb93H3afbq/X/Lb13Cui8C+F&#10;21O5GrX0f+jwtlAf+WjD+g/X86q+FfCV1r8yzzBo7VT80mPvew/x7V6Ba20Fnbra20YWONcKo7V/&#10;S/CfDc8VVjjMTH92tYp/aff/AAr8fS58jXrcq5VuSUUUV+rHCFFFNkkSJGlldVVRlmY4AFF7asB1&#10;cz4t8dR2O7TdHfdN0kmHKp7D1P8AKs/xZ47e9DadosjLDjEk/IL+w9B/OuZr844i4wtfDYCXk5r8&#10;o/8AyX3dzso4f7Uh0kkkrtLK7MzHLMxyTTafbwT3c6WtrA8kkjhI441LM7E4AAHUk1+0P/BGH/g3&#10;ceY6T+1Z/wAFA/Ci7GWK98L/AAwvo+T9147jUlPT2tCO/wC9xgxV+ce9JnW3Y8N/4I0/8ECvGf7Y&#10;tzpv7Rv7Wulah4d+FistxpWjndb33ikcFSvRobM95hhpBxHgHzF/oK8FeCfCHw38Kaf4E8AeGbHR&#10;tF0m0S10zStNtVht7WFRhURFACgDsK0LO0t7C1jsbO3jhhhQJDFEgVUUDAUAdAB2qStIx5TKUuYK&#10;KKKo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f+KP&#10;wt+Hnxo8Aap8LPit4MsPEHh3W7U2+raPqduJYbiPIOGU9wQGBHKsAQQQDXQUUAfzmf8ABYr/AIIK&#10;fEf9h281D4/fs2Wmo+KvhLJI0t5Ht82/8Lg7fluMczW+Sds4HygbZcHa8n5xZr+024t4LuB7W5hW&#10;SORSskcihlZT1BB6ivxa/wCCxn/BuW0j6l+0x/wTs8IfM2658QfCuxXr93dLpi/99M1rn2hH3Yqz&#10;lHqjWMujPxZSR4nWSNyrKcqynkGuw8J+PEuAun65IFk6R3DdG9j6H36VyN3aXVhdSWN9bSQzQyNH&#10;NDMhVo2BwVIPIIPBB6VHXo5TnGMyfEe0oPR7p7Nef6PdCqU41I2Z65wRWR4m8JWfiCLzU2xXK/dm&#10;x19j6/0rnPCvjmfStthqhaS36K/Voh/Ue3/6q7a2ube7gW4tZVkjYZVlPBr9bweYZVxPgXTkk/5o&#10;vdef+Ul+D0OGUalGVzy/UtLvtIuTa6hAY27ejD1B71Xr1TUdLsNWt/suoWyyJ1+bsfUHtXJ6v8NL&#10;qJml0a5Eq9fKl4b8+h/Svg834Mx2Dk54T95Dt9pfLr8tfI6qeIjLSWhz+lavqug6lDrOh6ncWd5b&#10;SCS3urWZo5ImHRlZSCp9wa9k8I/8FHf26PBCLHof7T3iqRVGFXU70Xw/8mRJXjd9o+q6b/x/afNE&#10;P7zIcH8elV81+f5nkmX45+zzDDQnbpUgpW+Ukzuo4rEUdaU3H0bX5H0lf/8ABXj/AIKJ6la/Y7j9&#10;o64VSMbrfw3pcTdMfeS1DfrXAeN/23/2v/iNazWHjD9pPxldW9wu2e1TXZoYZF/ulIyqke2MV5ZR&#10;16CvLwvCfC2BkpYbAUYPvGlCL/CKNqmY5hVVp1pP1k3+oMzM25jknkk96AMcCr1l4a17UMG10qYq&#10;33WZdqn8Tit3TPhjO536vfKq/wDPODkn8T0/I19tgshzbHtexpO3d6L73b8Dz5Vacd2ctDDNcSrB&#10;bwtI7cKqLkmuq8OfDt2K3mv/ACjqtsp5/wCBH+grpdL0PStGTZp9msZ/ifqx+pq3X6Bk/BWGwslV&#10;xjU5fy/ZXr1fzsvJnLUxMpaR0GxxRwxLDFGFRVwqqOAPSnUUV90lZWRyhRmis/X/ABJp/h+Dfctu&#10;lI/dwqfmb/Ae9Y4jEUMLRdWtJRit2xxi5OyLV/qNnpds13fTrHGvc9/YetcD4n8YXmvv9niDRWo6&#10;R5+97t/hVPW9dv8AXrr7TeycD/Vxr91B7VTr8l4g4qrZnehh7xpfjL17Ly+/su+jQVPV7hW18Ovh&#10;z48+LvjjS/hp8MPCV/r2v61eJa6XpOl27Sz3MrHhVUfmT0ABJwATXcfshfsbftA/tyfGGz+Cv7PH&#10;gabVtSm2yaheN8lppdrvCtdXMvSKJdw55ZjhUVmKqf6Qv+CWH/BIH4Cf8E0fAq6jpUcXiT4j6rZr&#10;H4k8b3Vvh9pCF7W0U/6m2DqDj77kAuThVT5GMeY2lLlPC/8Agjb/AMEC/BH7GNvpf7Rv7VNhY+I/&#10;isVjudM0v5JrHwq2FYCM8rNeKes4OxDxHnHmN+l6qBzilorVKxk3cKKKK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IB6iiigD87f+Cvf/&#10;AAQX+FX7dtjf/HD4Aw6f4P8Ai0kRkmm2+Vp/iQjHyXYUHy5sAhbhRkk4kDDayfz1fGj4I/Fj9nT4&#10;lap8Hvjd4D1Dw34l0abytQ0nUodsiHGQwIyrowwyupKspBUkEGv7JyM8Gvmz/go1/wAEvP2bP+Ck&#10;nw3/AOEX+LOjf2b4k0+Fh4b8babCv27THPRT08+An70LnB5KlGw4iUeqNIy7n8oVaXh/xRqHh6bM&#10;B8yFv9ZCzcH3Hoa9r/b/AP8Agm9+0t/wTl+KJ8AfHPw0JNMvXZvDni3TQZNP1eEMQCj/APLOUAfN&#10;C+HXg4KlXbwKrw2KxGDrKrRk4yWzX9fgU4xkrM9Q0bXNP122+02Eucffjb7y/UVcrymw1G80u5W7&#10;sZ2jkXuvf2PqK7vwx40s9cVbW62w3X9zPyv9P8OtfrHD/FmHzK1DEWhV/CXp2fl93ZcNXDyhqtjb&#10;IBGCKrzaVpdwd1xptvJ/vwqf6VYor62dOnUVppP1VznuyoNA0IHI0W0/8Bl/wqeGztLcYgtI48f3&#10;IwKkoqIYfD03eEEvRJD5pBRRRWwgooooAKKbNNFbxNNPIqIoyzMcAVxnijx9LebrHQ3aOLo0/Rn+&#10;noP1+leVm2cYLJ6PPXer2it36eXd7GlOnKo7I1fFPjm20jdY6dtluujH+GP/ABPt/wDqrh7q7ub6&#10;drq7maSRzlmY1HQTg1+PZxnmNzmtzVXaK2itl/m/P7rI9CnTjTWgV9Y/8Ewf+CRP7RX/AAUs8dR3&#10;Hhmyk8O/D3T7xY/Efju/tz5EeCC9vaqcfabnac7AQq5BdkBXd9Jf8Eh/+DeP4gftSrpf7Q/7Zen3&#10;3hf4cy7bnSfDO4w6n4iTdwXHDWls2PvHEki8oFVllr98fhx8NfAPwi8Eab8Nvhh4R0/QdB0e1W20&#10;zSdLtlhgt41HCqq/mT1JJJJJJryIxuVKVtjz39jD9h/9nj9gz4QWvwb/AGe/BUen2iKr6pqlxiS+&#10;1a5CgNcXMuAXc+gwiA7UVVAFevUUVqY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f7QP7PHwa/al+FmpfBj48+&#10;ALDxJ4d1WIpdWN9H9xsECWJxh4ZVySsiFXU8giv57P8Agrb/AMEFfjL+wbd6h8aPgYmoeNfhN5rS&#10;SXqw+ZqHh1Cxwl4qD54gMD7Sqhc8OsZK7v6R6ju7S1vbWSzvLWOaGaNklhkUMrqRgqQeoI7VMo8x&#10;UZcp/FnQCQQwPIOQfSv3K/4K2f8ABttonjpdS/aH/wCCeGiW+l60d1xrHwxVlitL5iRl9PZiFt3+&#10;8xgY+W38BjICP+Ifijwt4n8D+I77wd408PXuk6tpl09tqOm6lavBcWsynDRyRuAyMCMEEAis7OJq&#10;nc3PC/xAeLbYa+5Zei3Hcf73r9f/ANddhHLHNGssTqysMqynINeS8dRWp4d8Waj4fcIh823J+aFm&#10;6e49DX3eQ8Y1MNahjm5Q6S3a9e6/H1Oarh1LWJ6RRVPR9c07XLf7RYzZ/vxt95PYirlfp9GtSxFN&#10;VKUlKL2a1TOJpxdmFFFFaCCqesa5p2h2/wBov5sf3I1+8/0FZnibxzaaRus9P2zXHQ8/LH9fU+1c&#10;RfX95qVy13fTtJI38TdvYegr43PuLsPl16OGtOp/5LH17vyXzfQ6KWHlLWWxd8ReKdR8Qy7ZT5du&#10;p+SFTx9T6msyjgV7f+wr/wAE9v2mP+ChfxTT4bfs/wDgx5re3kjOv+Jb5Wj07RoWbHmTy464yVjU&#10;NI+07VOCR+U4rFYjG1nVrScpPq/628jujGMY2R5R8Pvh746+K/jTTfhz8M/COo69r2sXS22l6RpV&#10;o09xcyt0VEUEk/yGScAV+8X/AASL/wCDdPwL+zv/AGZ+0N+3Fplh4m8eR7LnSfBrMs+maC+DhpsZ&#10;S8uBkY6xRtnaJGCyD6o/4Jnf8Ei/2av+Cavg2N/Bemr4i8eX1osfiDx9qdqouZ8gb4rdefstvuGR&#10;GpLHjezkAj6uAA6Cs4w7kyn2AAKNoHSiiitD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P+Co&#10;H/BGf9mv/gpH4ck8Ralax+E/iRa22zSfHWm2w8yUKrbILyPgXMOSOuJEwNjgblb7Do69RRuF7H8i&#10;f7av7Bn7Sv7AXxTk+Fn7RHgSSwaR5Do2uWuZNP1iFTjzrabADjkEqQrpuAdVJxXjdf2K/tE/s1fA&#10;/wDav+GN98Hf2gvhxp/ibw/frl7O+j+aGQD5ZYpFIeGRe0iEMPXBNfz+f8FW/wDg36+N/wCw4NQ+&#10;M/7P02oePvhbCrT3Vx5AbVNAjGSftccYAlhVRk3CKoHO9IwAWxlGxtGVz88rK+vNNuReWNw0ci/x&#10;L/L3Fdv4Z8eWeq7bPUisFx0Bz8r/AE9D7VwdFexk+fY7J6l6TvF7xez/AMn5r53JqU41Nz1i7vLW&#10;wt2urydY416sxrivEvj+51AtZaOzQw9Gk6O/+A/X+VYVzqN/eRRw3V5JIsS4jV2JC1DXsZ1xji8w&#10;h7LDJ04PfX3n3V+i9NX17GdPDxjq9QAxRW/8LvhX8SPjb49034XfCPwVqXiLxFrFx5Om6PpNq009&#10;w2CThR2ABYscBQCSQATX7s/8Eov+Db34dfs/Npnx5/bnt7Dxf40j2z6f4KXbNpGiybgVaY9L2cYH&#10;B/cqSwCyELIPjlFyN27Hwz/wSg/4N/vjX+3E9h8aP2hBqXgP4WyBZrWdohHqniCMjI+yJIpEcJ4/&#10;0iRcEEeWr8lf6Cf2f/2dfgp+yz8MdP8Ag38APh3p/hnw5pqn7Pp+nxn5nP3pJHYl5ZG/ikdmZu5N&#10;dlDDHDEsMcSqqjCqq4Cj0p9axjymUpOQUUUVR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MiuNrClooA/Ln/AIKpf8G4vwj/AGmW1T43/sYR6d4G8fS7p73w1sEWja3JkZICjFlMRuO5&#10;FMbtjcqlmkr8Ifjd8CfjB+zd8SNQ+Efx0+HmqeGPEWmyFbrTdVtTGxXJAkQ/dkjbBKyIWRxypI5r&#10;+ySvFf22P+Cf37L3/BQD4dr8Pf2jvh9HqH2fcdJ16xYQalpTnGWt7jaSucDKMGjbA3K2BUSh2NIz&#10;7n8jNfVf/BNz/gkL+1N/wUi8UQ3fgbQ38O+A7e6VNa8faxauLSJd2HS2Xj7ZOAD+7QgKcB3jDAn9&#10;P/2U/wDg1W+Bnwv+NGoeN/2l/i/P8QfDFjfK/hfwxa2bWK3KAhgdQcMS+OVMURVWwGLYJjH6reFP&#10;CnhjwL4bsfB3gvw7Y6TpOm2y2+n6ZptqkFvawqMLHHGgCooHQAAClGHccp9jwf8A4J9/8Ex/2W/+&#10;Cc3gD/hGPgh4T+0a5eW6L4g8Z6qqyalqjADIZ8fuodwyIY8IOp3Nlj9EUUVoZ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FxOsaYg9QEAIPUBABUAAABkcnMvbWVkaWEvaW1hZ2Uy&#10;LmpwZWf/2P/gABBKRklGAAEBAQDcANwAAP/bAEMAAgEBAQEBAgEBAQICAgICBAMCAgICBQQEAwQG&#10;BQYGBgUGBgYHCQgGBwkHBgYICwgJCgoKCgoGCAsMCwoMCQoKCv/bAEMBAgICAgICBQMDBQoHBgcK&#10;CgoKCgoKCgoKCgoKCgoKCgoKCgoKCgoKCgoKCgoKCgoKCgoKCgoKCgoKCgoKCgoKCv/AABEIAwQD&#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rM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8d8WftsfB7wd+274R/YP1bUQnjDxf4I1DxJYiRiqiOCVUihXK4keVI9Qk4bKLYPuHzqa9&#10;ioAKKKKACiiigAooooAKKKKACiiigAooooAKKKKACiiigAooooAKKKKACiiigAooooAKKKKACiii&#10;gAooooAKKM0UAFFFFABRRRQAUUUUAFFFFABRRRQAUUUUAFFFFABRRRQAUUUUAFFFFABRRRQAUUUU&#10;AFFFFABRRRQAUUV5z+1x+0p4L/Y+/Zq8aftL+P1WTTfB+hy3xszcCE3s/CW9qrkEK807xQqSCA0i&#10;8GgD0aisP4ZfEXwl8X/hv4f+LPgDU/tuheKNDtNX0W8MLR+faXMKzQybXAZdyOp2sARnBANblABR&#10;RRQAUUUUAFFFFABRRRQAUUUUAFFFFABRRRQAUUUUAFFFFABRRRQAUUUUAFFFFABRRRQAUUUUAFFF&#10;FABVPX9e0Twtod74l8S6tb6fp2nWkl1qF9eTLHDbQRqXeR3bAVVUFixOAASauV+f3/ByL+16/wCz&#10;T/wTv1L4b+HNVa38RfFi+HhuzENwElj04r5moS7SDvjMKi1YDBH25Tnik3ZDWrPxM+O3/BSv4j/E&#10;L/gqJef8FHvBrXNreWPjiDUvDOnzSGBl0u0Kw29lN5bnAktIxFMFYq5ll6hjX9Sfwk+J/hD42fCz&#10;w38Yvh/qDXWh+KtBtNX0e4aNkaS1uIVmjYqwBU7XGVIBByDgiv40Pwr9vP8Ag14/4KT6TqPhaf8A&#10;4Jv/ABV1UQ6lp8l1qnwyuZpFC3Vuxae804dD5iOZLlPvFkknztEKhs4y1NJR0P2UooorUyCiiigA&#10;ooooAKKKKACiiigAooooAKKKKACiiigAooooAKKKKACiiigAooooAKKKKACiiigArxn9uf8Abr+A&#10;v/BP74G33xs+OXiSOJY0ePQ9Bt5V+263dgfLbWyE/Mckbm+7GpLMQBXmv/BTX/gr/wDszf8ABM/w&#10;nHb+NLn/AISjx9qVu0ug/D3SL1UupUHSe6k2sLO3J4EjqzOQ3lpJsk2fza/tkftp/tBft3/Ge9+O&#10;P7RHjJtS1K4zHp+n2+6Ox0m2zlbW0hLERRL9SznLuzuzMZlKxUY33P2L/wCCUf8AwcgR/tF/HPV/&#10;gl+26ug+E28SaxJN8P8AXrbEFlaKx+TS7mRjjOMeXO2N7Eq2CUz+t4ORkV/FfX6vf8EcP+DiLVv2&#10;cdK079mP9uvU9S1zwTbmO38N+Ol33N94fh5HkXKANJd2q/LsZcywqpQLKhjSKYy6MqUeqP3yorN8&#10;IeMvCXxB8M2PjXwH4o07W9G1S1W503VtIvo7m1u4WGVkiljJSRCOQykg1pVoZhRRRQAUUUUAFFFF&#10;ABRRRQAUUUUAFFFFABRRRQAUUUUAFFFFABRRRQAUUUUAFFFFABRRRQAV+Nv/AAdhftjvo/hTwL+w&#10;x4T1eSObWW/4SrxhHDJIm60jeSCxhYj5ZEeZbiUoclWtYWwMqT+q37Tf7R3wu/ZI+BPiX9oj4y6u&#10;1n4e8L6a11eGHaZrhshY7eFWZQ80sjJGilgC7qCQMkfybfti/tQ+Of2z/wBprxh+038RY1h1LxZq&#10;zXK2UcgdbG2VVitrVW2ruWKBIogxALbNx5JqJy6FwXU/bf8A4NaP20oPi3+yrrn7IHirUV/tz4X3&#10;xudEWR0DXGi3sryAKNxeQw3PnK7bQqJcWygnNfqdX8qv/BGL9r5v2LP+Ch/gP4larqxtPDmt33/C&#10;OeMGa4EUX9nXrLGZZWIP7uCYQXRA5P2bGRmv6qhTg9BTVmFFFFUSFFFFABRRRQAUUUUAFFFFABRR&#10;RQAUUUUAFFFFABRRRQAUUUUAFFFFABRRRQAUUUUAFFFFABRRRQAV/On/AMHQH7UT/Gb/AIKAW/wJ&#10;0fUZZNH+FPh2GwaHcjRHVLxUu7qSMqT/AMsms4WBwQ9s4xxk/wBC3j3xv4Z+GfgfWfiP411aPT9G&#10;8P6Vcalq19N9y2tYImllkb2VFYn2Ffx3/HX4t+Ifj58a/F3xy8WIqan4w8TX2tX8cZ+WOW5neZkX&#10;/ZBfA9ABWdR9DSn3OXjillDNHGW8tdz47DOM/rWl4K8aeLPhx4v0vx/4D8RXmka3ot/Fe6TqlhMY&#10;5rS4icPHKjDlWVgCD6itr4Z6ZHJb3WoTxqyyfuVVh2xlh9DkflWZ4x8KyaDc/abRWa0kb5T18s/3&#10;T/SvarZBi6eT08wjrF3uuqV7J+j/AA0+SVWPtHA/pn/4I6f8Fbfh1/wUr+DMeka7c2ukfFjwzYIP&#10;Gnhncqi6UFU/tOzXOXtpGZdy/egkfy2ypikl+zs1/Gz8E/jZ8Vf2cvinovxs+CXjW88O+KPD939o&#10;0nVrFhvifBVlKsCsiMpZHjcMjozKwZWIP9HX/BJP/guF8Ff+CjGkWfwu8ex2Pg34vW9mWvfDPnFb&#10;TWSikyT6azsWYYBdrdiZY13cyqjS140ZdGEo21R92UUUVZAUUUUAFFFFABRRRQAUUUUAFFFFABRR&#10;RQAUUUUAFFFFABRRRQAUUUUAFFBIHU18Tf8ABQr/AILw/sU/sGpqHgy08Rr8RPiFaMYv+EK8K3is&#10;LWYbwVvbzDRWm1k2tH+8nUsp8kqdwL2C1z7M8R+JPD3g/wAP33izxZrtnpel6ZaSXWpalqF0kNva&#10;QRqXklkkchURVBZmYgAAkkCvyA/4Kgf8HOXh7wquofBb/gnKIdW1RWkt7/4oalZ7rO1O3H/EvgkH&#10;+kOGJ/fTL5WU+WOZXDj82f8AgoJ/wVw/bF/4KL69NB8W/Gv9keDluBJpvw/8Os8GmW+0LtaUZL3c&#10;uV3eZMW2szeWI1IQfMSI8jCONCzMcKqjqazcnLRGsYW3NLxn418Y/EbxVf8Ajr4g+KtS1zWtVuWu&#10;NT1fV717i6u5m+9JJLISzsfUkmn+GvCV94hl3kGK2X70zL19l9T+g/Q6vhr4evLtvdfG1eq2oPJ/&#10;3j2+nX6dK6+KKOCNYYY1VVGFVVwAK+5yHg2riGq+OXLDdR2b9ey8t/Qwq4hR0iczr3w6tJLRZND/&#10;AHc0aY8t24l/Hsf0+nWuNngntpWguIWjkU4ZWXBFetVm+IPC+neIYv36+XMq4jnUcj6+o9v5V7Of&#10;cHUMVH22BShNfZ2i/Ts/wfW25nSxDjpI9k/4Jrf8Ff8A9qX/AIJq+JDY+BNSHibwHfXKya18P9bu&#10;n+ySHd801q4ybO4K5BkQFW+XzI5diBf6Ff2Af+Cpf7JH/BRrwn/aPwN8bfZfEVpbGbWvA+ubIdV0&#10;9QwUyGIMRNDlk/fRF0G9QxVyUH8pWueHdT0Cfy72LMbf6uZPut/gfapvBPjnxp8NPFlj48+HXi3U&#10;tB1zS7gT6brGj30ltdWsg43xyxkMhwTyCOtfmNajiMJWdKtFxkt0zrtGauj+zwHPSivw7/4Jz/8A&#10;B0h4q8Mppnwn/wCCiHhqTWrJZFgT4neH7RVvIVL8PfWaAJOqhuZLcI4SMfuZpCWP7IfAb9ov4G/t&#10;P/D21+Kn7P8A8U9H8WaDdqu3UNHuxJ5TlQ3lSpw8EoDDdFIqupOGUHipUkyHFxO0oooqiQooooAK&#10;KKKACiiigAooooAKKKKACiiigAooooAKKKKACiiigAooooAKz/FXinw34H8Maj408Y69Z6XpGj2M&#10;17q2qahcLDb2dtEheWaR2IVERFZmYkAAEngVg/HP48/B79mr4Zan8Y/jt8QtN8MeGtHh8y+1TU5S&#10;qj0RFALyyMeEiRWd2wqqxIFfzr/8Fh/+C4/xK/4KMX0nwa+E9jfeEvhDZ3YlXSZpNt94hkRlaOa/&#10;2MVCIyh47dSVVvndpGWMxzKXKVGPMVf+C43/AAV0vv8Ago18YYfh18I9RvrX4Q+Drxz4ft5laFtc&#10;vNpR9TmiPQYLJArjekTMSEeaSNfhGKGWYlYYyxVSzY7ADJNEEE1zMtvbxM8jthVUck16B4Z8I22j&#10;6a8V2iyT3Ee24b0U/wAI9v5n8K9fI8jxOd4hqOkVvL8kvN/gtfV1KkaUTz3Nf1mf8Eqf2oW/bE/4&#10;J/fDH46ajqMt1rF54dSw8STXDoZX1OzZrS6kcKTt8yWFplBwdkqEgZxX8m95bSWV5LZSkboZGRtv&#10;qDiv24/4NJv2kor3wZ8Uv2R9X1OBZtP1G38WaDasf3sscyLaXrDj7kbQ2Pfrce5rxuWVOo4y0a0Z&#10;UtY3P2UooorQyCiiigAooooAKKKKACiiigAooooAKKKKACiiigAooooAKKKKACiiigAooooAKKKK&#10;ACiiigAooooA+If+Dhz9oZ/2f/8Aglv44tdN1eSz1Tx5cWvhPTHjPMi3Tl7uM+zWUN2p/wB6v5ja&#10;/ZP/AIO4fj5NdeNfhH+y5puqXccdjpl74q1qz3DyLhp5PsllJjqXjFvfj2E/ua/HTSrP+0dTt7Hn&#10;E0yq2OwzyfyqY05Vqypx3bSXqzaPuxueheErL+z/AA7awkfM0e9vq3zf1xV+4t4LuBra5iWSN1wy&#10;sODT6K/oLD4enh8LGgtYxSj8krHluTcrnA+K/Bdxorte2CtLann1aL6+3v8An75Okavqugara67o&#10;Op3FjfWVwk9neWczRywSowZJEdSCrKwBDAggjIr1QgEYIrl/Efw8gut15oe2KTqbc/db6f3f5fSv&#10;zvP+DZxk8Rl6ut3Dqv8AD39N+19jqpYjpP7z9Sf+CYn/AAc5eLvh7Bp3wV/4KJQ3niLRo1itrD4m&#10;abb+ZqVmgO3N/Co/0xQpGZowJ8Rkslw7lh+0/wAFPjr8Hf2jvh7Y/Fb4FfEnR/FXh3UIw1tqmi3i&#10;zR7toJjfHzRSrkBo3Cuh+VlUgiv437uzurCdra8t2jkXqrriu/8A2b/2sv2kf2QvHC/Eb9mr4x61&#10;4Q1X5RcSaXcfubtVOVS4gcNDcoDzslR1zzjNfn79pTk4zVmt090dLipao/sNor8Wf2NP+DsKEJa+&#10;Ef27PgU4bARvGXw+AIJ3KoaawncYAG5nkimJ4wkPOB+oH7L/APwUL/Ys/bLgjP7N/wC0b4a8SXsk&#10;Tyf2Gl59m1RETG52srgJcKoyPmMe30JqlJMhxkj2aijI9aKokKKKKACiiigAooooAKKKKACiiigA&#10;oozRketABRXzB+0T/wAFlv8Agmp+zEJrb4h/tXeG77UofMX+xfCU7azd+YmQYnWzEiwPkYxM0YB6&#10;kV+eX7UP/B2vPKZ9F/Y0/Zg8tcJ9n8RfEq8y33fnBsLOTAIP3W+1HIGSnO0TzRKUZM/am4uIbSB7&#10;q5lWOONS0kkjBVVR1JJ6ACvhL9tT/g4f/wCCe37J0N54e8F+OG+KniyCNvK0bwHOk9kkhj3IJtR5&#10;t1Qk7W8kzyRkENHkYr8Ev2rv+ClP7cX7bE0kP7Rf7RWvazpcjqy+G7WZbLSk2sxQ/Y7cJCzruIEj&#10;q0mOrGvDKl1OxSp9z7c/bw/4L5/t3/ttDUfB2neL/wDhXHga8aaL/hFfBty8UtzavuXyry94mucx&#10;sUdV8qGTqYRwB8R1paP4T1vWtr21rsjb/ltN8q//AF/wzXWaL8P9H00ia8H2qX1kX5B/wH/HP4V7&#10;mV8N5pmrUox5YfzS0Xy6v5aeaJnWp09DldC8I6trxWSKLyoD/wAt5Bwfp6/yrtdA8KaXoCboE8yb&#10;HzTyDk/T0H+TmtMAAYAor9NyfhjLsptNLnqfzPp6Lp+L8zjqVp1NOgUUUV9GYhRRRQA2eCG5iaC4&#10;iV0bhlZcg1yev/DflrrQJPf7NI38j/Q/nXXUV5uZZRgM2p8mIhfs1o16P9NvIuFSVPY8nubW5s52&#10;truBo5F+8jrgiu2/Z7/aa+P/AOyj4+j+J37Ofxb1rwhrcaqkl3o92UW5jDq/kzxHMdxEWVSYpVdC&#10;VGVOK2NT0fTdYi8nUbRZB/C3Rl+hHIrldZ+Gt5bhptFuPOX/AJ4yHD/geh/T8a/M804MzHB3nhv3&#10;kPL4l8uvy+5HbTxEJaS0P18/Yg/4Ot5IYrPwR+318IGkYHZ/wnfgWMAkfu1U3GnyMBn/AFjvLDIP&#10;4VW36k/rB+zP+2V+y3+2N4W/4TD9mb446B4vtY41kuoNNvNt3ZKzMq/abWQLPbFijbRLGhYDIyCD&#10;X8f9za3VlMbe7t3jkXqsikGtDwZ428afDjxRZ+N/h54v1TQda06YS6fq+i6hJa3VrIOjxyxMro3u&#10;CDXyLc6cuWS1Xfc15Yy2P7PKK/m9/ZM/4OXP+ChX7PUVn4d+Ld/pPxY0G38uPy/FUPkamkKDG1L6&#10;ABnc9TJcJcMT3r9IP2Yv+DoD/gnv8Zba30z432viP4Vay8a/aBrNg2o6aZWcjZFdWitIQBtJeaCF&#10;RnqQM1SlFkOEkfpFRXHfBn9oX4EftE6BJ4o+A3xl8L+MtPgKLc3XhnXYL5bdmXcqSeU7eW5H8LYb&#10;g8cGuxzVEhRRRQAUUUUAFFFFABRRRQAUUUUAFFFGaACisvxr448FfDbwteeOPiL4v0vQNF06LzNQ&#10;1jWtQjtbW1TIG6SWVlRBkgZJAyRXwP8Atgf8HKf/AAT4/Zygu9B+EerX/wAXPEkO9I7PwmPJ0xJF&#10;K4EuoSrsKMCcPbJcDK4IGc0m0txpNn6GV8N/8FFv+C9v7G/7B32zwL4f1aP4kfEK3LRt4S8Magnk&#10;2Mqsyst9eAOlswKsDEBJMDt3RqrBq/Gv9uL/AIL5/t/ftpxXnhK38dr8OfBtzuRvC/gWSS2a5jO9&#10;dtzeZ+0T7kcq8YZIXwCYsjNfE9Q59i1Due5ft0f8FFv2qP8Agof8RE8eftF+O/tFrZFxoXhfS1aD&#10;StIRjkiCDc3zHo0sjPK4VQzkIoXxOysbvUblbSyt2kkboqj9fYe9aPh/wdqmussrKYLf/ntIvX/d&#10;Hf8AlXc6LoOm6Db+RYQ8t9+RuWf6n/Ir6fI+FcZmklVq3hS7vd/4V+r07X2IqV409FuU/C3hC18P&#10;xi4m2y3TL80nZfZf8e/6VsUUV+t4PB4fAYdUaEeWK/q77vzOCUpSldnAfEOx+yeImnUfLcRq/wBD&#10;0I/TP419W/8ABAv9oZ/2eP8AgqR8Obq81eS10vxlcTeE9XSM8XC3ybLaNv8AZ+2rZt/wAV81/E6z&#10;83TLe+AOYZip+jDr+YFcz4R8WeJPAXizS/HXg7WJtO1fRdRgv9L1C2bbJbXMMgkilU9mV1VgfUV+&#10;N8UYX6nnlVLaT5l/29q/xuehRlzUkf2gUVzPwW+KGg/G74PeFPjR4Vilj0vxf4bsdb02ObG9be6t&#10;0njDY4ztkGfeumrxSQooooAKKKKACiiigAooooAKKKKACiiigAooooAKKKKACiiigAooooAKKKKA&#10;CiiigAooooAKM0Vl+NfFuieAfBureOvE115Om6Lps9/qE3H7uCGNpHbkgcKpPUUAfzD/APBez462&#10;/wAef+CqXxR1HS9VkutO8L6hB4YsVkjK+Q1hCkFzGM9heC6Oe+7I4r5Z+HNn9p8Q/aDnFvCz9OpP&#10;y4/U/lUfxI8e+I/ip8Q9e+J/jG/kutX8Sa1dapql1I2WmubiZpZXJ7ku7H8a2fhfaFLK6vj/AMtJ&#10;VQf8BGf/AGavY4Xw31rPaKeyfN/4Crr8bFVny0mdTRRRX7geaFFFFAFfUtJ07V4fI1G0WRf4c9V+&#10;h6iuU1j4aXURMui3Pmr/AM8ZiA34Hof0rs6K8jMsjy3Nl+/h738y0l9/X0d0aQqzp7M8pvbC906X&#10;yb61kib0kUjP09aiRnjdZI2KsrZVlPIPrXrFxbW93F5N1bpIh6rIoYH8DWJqPw70G8y1qJLZv+mb&#10;ZXP0P9MV8JjuA8ZTblhKikuz0f37P8Dqjio/aR7N8BP+C03/AAU7/ZzVbPwN+1x4l1GxVl3ad4ve&#10;PWotox8im+WV4l4xiJk4zgivtP4O/wDB3H8f9JaaP4//ALI3g/xAHmX7PN4P1q60fyY/4tyXIvPM&#10;buMMg7d8j8rL34Z6tCSbG8hnXtuyjH8OR+tZd14W8RWZxNo8/rmNd4H4rmvl8RkucYP+LRkvNK6+&#10;9XX4mynSnsz+gT4b/wDB1n+wB4o+y2nxB+GPxL8L3EzBbmZtItLy0t/9rfFc+awHtDn2Ne/eDP8A&#10;gvZ/wSP8e65F4e0P9szSYLiZgqSa14e1XTYBn+9Nd2scaj3LACv5bWVkba6kH3orzOaSK5In9cek&#10;/wDBSv8A4J264wj0z9u34PyO2NsZ+JGmKxz6K04P6V1+jftV/sv+I4BdeHv2kPAV/Gxwsll4wspV&#10;JxnGVlPYg/Q1/HbRT9oyfZn9kX/DQPwGxu/4Xb4Rx0z/AMJJa/8Axyq99+0p+zppkDXOpfH3wVbx&#10;qrM0k3iq0RQo6kkydB3r+OWij2gezP67da/4KJfsAeHGaPXf24fhDaOn3o5/iRpiv1x93z89favO&#10;/iV/wW1/4JUfCho08UftseEbrzVyv/CNC51rHOOf7Pim2n2ODjnpX8q1H4UvaMfs0f0h/FL/AIOe&#10;P+CW3w/vI7bwl4i8ceOI2jDNceF/B7woh/ukak9o2foCPevnz4nf8HdngGyu3tvg1+xXrGpQc+Xe&#10;eJvF8Vi49CYYIJwe3HmCvw/6CprbTNSvBus9OnlA6mOEt/IVUFWqy5YJt+SuPlitz9DvjJ/wdAf8&#10;FOviVax2XgS88C/D9Y5nb7T4X8LC4nlQ9FkOoyXSceqIhJJ9gPjv47/tsfteftPJJa/tAftKeNPF&#10;lnJcLP8A2XrHiCeSxSQZwyW24QxkZONqDGa4e18B+JrkjdZLCp/imkA/QZP6VqWXwulOG1LVlHPz&#10;JBHnI/3jj+Vevh+Hc8xfw0ZL/F7v/pViHVpR6nJ1NaWF9fv5dlaSTN3EcZbFd9YeBfDljtY2fnMv&#10;8Vw279On6VrRQxQRiGCJUReFVVwBX0mD4CxUtcVVUfKOr+92S/Eylio/ZRw+m/DbWLnD6jPHbL/d&#10;++36cfrXSaV4L0DSvnS186T/AJ6XHzH8ug/Ktaivssv4ZyfLrShT5pd5av8AyXySOaVapPdhRRRX&#10;vGQUUUUAFFFBIHJNABRTRJGejr+dOoAKKKKACiiigCG+06x1KLyL+0jmXsHXOPp6Vzuq/DOym3S6&#10;RdtC3Xy5fmX6Z6j9a6iivNx2UZbmUbYimpPvs/vWv6FxqThszzXUvCHiDSyTNYNIv/PSH5x9eOR+&#10;IFZvTivXKqahoWkap/x/6dFIx/j24b8xz+tfG47gGnK8sJVt5S1/Ff5M6Y4r+ZHnnhnxR4l8F6/a&#10;eK/B3iG+0nVNPmWax1LTLt7e4tpB0eORCGRh2IIIr6m+Cn/Bcz/gqf8AAmCPT/Dn7W+u61ZJIrSW&#10;fjOGDWvMAP3TNeJJOqnp8kin8hjwO++Gekz5axu5rdvRvnUfhwf1rJu/hrrkBY2txDOv8I3FWP4H&#10;j9a+XxXCee4XX2XMu8Wn+G/4G0a9KXU/U74Sf8HcP7SGjvMvx2/ZL8E+IlZl+zN4T1i70YxL/Fu+&#10;0fbfMJ4xjYBjvnj6Q+Hn/B2T+xHrVhH/AMLN+AfxM0C9YgSJplvYahbpxyfMNzC5wf8ApnyPyr8D&#10;7nwr4itG2y6NOf8Armm//wBBzVB0eNtkkbKfRlrxK1DFYZ2qwcfVNfmXaEtj+nfwv/wcRf8ABIjx&#10;Ja2bz/tTyaXc3SKWstU8E6yjW7H+GSRbRogR3Icr7mvX9D/4Klf8E2vEMENxp/7eHwlVZ4w8a3nj&#10;6wtmAIzhlmlVlP8AssAQeCM1/JR+FFY+0kHs0f2DeHv2zf2PvFo3eFf2rfhtqY27s6f450+b5eOf&#10;kmPHI/Metbg/aB+ArEKvxt8IkngAeJLXn/yJX8btFP2gvZn9j8v7RH7P8CeZN8c/B6qOrN4mtQB/&#10;5Ermtf8A27/2HvCkrQeKP2yvhTpskbYkS/8AiHpsJU5Iwd84xyD+Rr+QWij2gezP6v8Ax5/wWC/4&#10;JgfDnSW1rxB+3J8PLiFGwyaDrqarN0zxFZebIfqFxXiXxQ/4OYP+CUvgDT4b3wn8TvFHjiSRiHs/&#10;C/gu7hki6csdRW1Tn/ZY9OccZ/mtopc8h+zifuT8Wf8Ag7n+FGm3TW/wL/Y48Ra1CchLzxZ4mg0x&#10;l9CYbeO6z9PMH1r5A+On/BzZ/wAFPfi3b/2d4J8ReEfh1bYlR28H+GlknmjfgB5dQe5Kso6PEIjk&#10;54OMfn3a6dqF9/x52E02OvlxFsflWpZ+AvEt2RvtFhU/xTSAfoMn9K68PgMwxn8GlKXonb79hN04&#10;7mt8Zv2hPjv+0V4gj8VfHv4y+KPGWoQqy2134m1ye9a3VjkpH5rN5aZx8q4XgccVx/SuwsPhfEMP&#10;qeps3HMcC4wfqf8AAVvab4Z0PSSHstPjDj/lo3zMPxPT8K+kwXBObYizrNU15u7+5afe0ZyxNOO2&#10;pw2k+Dde1fDpa+TH/wA9JvlH4DqfyxXVaJ4B0fS9s12PtU396RflH0X/ABz+FbtFfb5ZwnlOXNTc&#10;faT7y2+S2++78zlniKkvIKKKK+nMQooooAz/ABTZf2h4eu7b5s+SWXaOSV+YD8xXmdeuEAjBFeU3&#10;9qbG/nsic+TMyZ9cHFfmfH+GtUoYhdU4v5ar82dmFluj+mT/AIN0vjrb/Gz/AIJW+CdNl1SS61Lw&#10;NqGoeGNUZ4yvltDMZ7eMeoWzubQZ/Dsa+5q/F3/g0Y+Nc8mn/GP9nTUtafy4ZtN8SaNpxYbQzrLa&#10;3koGepCWCk47LnHGf2ir4GPwm0viCiiiqJCiiigAooooAKKKKACiiigAooooAKKKKACiiigAoooo&#10;AKKKKACiiigAooooAKKKKACvln/gtl8Xbn4Kf8ErPjV4vsrNbiW98Jf2EI2k24XVLiLTWce6Lds+&#10;O+yvqavyy/4Ow/ihB4c/Yh8D/CuC9Md54n+I0dy0SyAeba2dncGQEdSBLcWx9AQPUVMvhKj8R/P4&#10;K9H8E2n2TwzaqyKGkUyNt75JIP5YrzjBJwK9YsrZbOzitE6RRqg/AYr7jgHD82MrVv5Ypf8AgTv/&#10;AO2meKl7qRJRRRX6kcIUUUUAFFFFABRRRQAUUUUANlhhnXZPErr6MoNU5PDegS/f0a2/4DCo/lV6&#10;isamHw9b+JBS9Un+Y+aS2MlvAvhVm3HSvymf/wCKqOT4f+F3HyWLJ/uzN/UmtqiuOWS5PLfDw/8A&#10;AI/5Fe0qd2YP/CuvDec7Jv8Av7T4/h94ZQ5a1kb/AHpj/Stuis1kWSrX6vD/AMBQ/a1O7Mj/AIQT&#10;wp/0Cv8AyO//AMVU8HhTw5brtj0eH/tou7+ea0KK3hlWV05XhQgvSMV+hPtKj6sht9N060ObWwhj&#10;/wCucQX+Qqaiiu2MIU42ikl5EhRRRVAFFFFABRRRQAUUVz/iXx5aaSzWemqs9wvDE/cT2PqfYfn2&#10;rjx2YYTLaDrYiXKvxb7JdWVGMpuyNu8vrTT4ftF7cpFGP4pGx+H1rm9W+JlrETFo9oZT/wA9ZvlX&#10;8up/SuS1HUr/AFWf7TqN00rf7R4H0HQV79+y5/wTD/a1/att4PEHhLwOuh+HZ1DR+JvE7Na2synk&#10;GFdrSzgjOGjRkyMFlr8h4o8UMPlWFlXqVYYaivtzau/JX0u+iSb7M9TB5bWxVRQpxc5dkjw++8ae&#10;JL8/NqTRLuyFt/kx+I5/M1myzzTtvnmZ29WbNfrn8Dv+CBf7OPg1IdS+OPj7XvGl6jMZLKzYabYO&#10;pUDaVjLTkq2TuEyA8ZUc5+kPBP8AwT3/AGIvh/p66b4f/Zc8FyIoAEmraJHqEv8A38uhI/8A49X8&#10;y8QfSW4Vp1nGj7bFP+b4Y/Jzal/5JY+wwvBOZVI3qOMPLd/hp+J/P1T4ri4g/wBTO6f7rEV/Q+/7&#10;H37JMi7H/Zc+HRHofBNh/wDGqxfEn/BPv9iHxXF5OqfsreB416Z07w9DZt/31AqH9a+eo/SYyFTX&#10;PgasfNSi3+n5nXLgXGW0rR+5/wDBPwEg8Sa/bsGj1m5+XoGmLD8jV+2+IfiWAkyzxTe0kIGP++cV&#10;+0XjD/gi9/wT68UWNxb6Z8JtQ0OeZSFvNH8TXm+I/wB5Vnkljz7FCPavGPiL/wAG8/wj1Dy2+Ev7&#10;QviTR9sZ8xPEWmW+peY3bDQ/Ztg/Bj/Kvt8o+kxwhUklLE16H+OLa+6nKp+R52I4KzantGM/R/5p&#10;H5r2XxRQkLqOlMB/E8Mmf0P+Nbel+LNB1YqltfKsjY/dS/K2fTnqfpmvoL4uf8EMf20/h9FJf+BU&#10;8O+NrcSHbFo+qC3ugmCd7R3QjXtjakjsSRgGvk3x78N/iF8LNfbwp8TPA2r+H9TRA7afrWmy2s20&#10;9G2SKDg9jjB7V+3cL+MGDzxXwWLpYlLdJpTS80rSXrKJ83jMlxWD/jU5Q82tPv2fyZ6FRXnOi+NN&#10;a0bbEJvPhXjyZucD2PUfy9q7TQfFWla+uy2k8uYDLQSfe/D1H+Tiv17KeJstza0Ivkn/ACvr6PZ/&#10;n5Hk1KM6eppUUUV9EYhRRRQAU2SOOVdksasv91lzTqKN9GBTk8P6FKcyaPak+vkL/hVWTwR4Wlbe&#10;+kr/AMBkdf5GtaiuOpl2X1v4lGD9Yp/oVzzWzMdvAXhZhgaaV+kz/wCNQn4deGyMBJv+/tb1Fc8s&#10;jyaW+Hh/4Cl+hXtKndmGvw88NA5MMrexmNSDwH4UA/5Bf/kd/wD4qtiiiOSZPHbDw/8AAU/0D2lT&#10;uzNg8HeGbb/V6RGf+umX/wDQiatQaTpdqd1tptvGfWOFR/SrFFdVLA4Kj/DpRj6RS/JE80nuwooo&#10;rqJCiiigAooooAKKKKACiiigArzzx7aG18TTPtCrMqyLt+mD+oNeh1xvxRtgt1aXg6vGyH8CD/7M&#10;a+R41w/tsjc/5JRf/tv6nRhpWqH2x/wbM/Fy6+G3/BVTQPCENmskXj7wlrGhXEjSbfIWO3/tIP7k&#10;tp6pj/pp7V/Sdmv5Cv2B/ihB8Fv23vhH8Vb68NvZ6H8RtGutQlEgTFqLyLzxk8AGIuDnjBr+vUdK&#10;/Iaex2VAooorQzCiiigAooooAKKKKACiiigAooooAKKKKACiiigAooooAKKKKACiiigAooooAKKK&#10;KACvwg/4O4visdX/AGj/AISfA77Cyjw74JvNd+07uJP7RvPs+zHYr/Zec9/M9q/d8nAzX8zH/Bx5&#10;8SdR+IP/AAVk8d6Tcau11aeFdJ0fR9NXzNywRiwhuZIl9MXFzOSP7zNUz+EuHxHxH4ctmu9es4Ag&#10;b/SFLKe6g5P6A16fXn/w8tjP4ljlH/LGJ3/Tb/7NXoFfqXAdHkyupVf2pfgkv1bObFP30gooor7g&#10;5QooooAKKKKACiiigAooooAKKKKACiiigBHdI0MkjBVUZZmPArGuvH3hq1kMX2tpCDgmGMkfn3/C&#10;sP4heILme/bQ4JNsMO3zAv8AG2M8+w449fwxsfBP9lz9oX9o1rz/AIUj8JNY8RR6f/x+3FlbgQws&#10;RkI0rkIHI5CZ3EcgGvzPifj6lktSooyhCFN2lOo7RTva120lrpdvV7HfhsFUxDSim29kldlzT/F/&#10;h7U3EVvqKq56JKCufbngn6VpVwvxL+EXxU+DOvf8Ix8Wfh1rXhu/ZS8drrWmyW7SqDjem8Deuf4l&#10;yD61n6N4t1vRcJb3RkiH/LGb5l+g7j8KMo8Q6OKpxniIqUJbTpu6a72u7rzT+QquDlTk1s10Z6VR&#10;WNoHjbS9b2wSH7PcHjypG4b6Hv8ATrWzX6Fg8bhcdRVXDzUovt+q3T8nqccoyi7MKR3WNd7sFUdS&#10;3asHxJ47stILWmnhbi4HDf3E+vqfYfpXGanrWqaxJ5mo3jyc5Vc4UfQdBXzub8XZfls3Spr2k1uk&#10;7Jer118kn52NqeHlPV6Hocnijw7EwVtZt/m/uyBv5Vbtby0vU82yuo5lBwWjkDAH04rznR/BvjDx&#10;Dpt1rGgeFNSvrOxXdfXVnYySx264zl2UEIMc8kcVU07U73SrpbuwnaN19Ojex9RXzuF8Qpyr8tWk&#10;uVPXleq+/wDLQ2lg7Rumeq0VT0HWItc0yPUIl2luJE/usOo/z2rB8deL/IDaHpkn7w8XEq/w/wCy&#10;Pf19Pr0+6xucYLA5d9clK8Wk423ldXSXr+HU5Y05SlykPjDxw7O+laJN8o+Wa4Xv7L7e/wCXu34M&#10;/BP4oftB/ECz+GHwf8IXWta1e8x29uAFjjGN0sjsQsca5GXYhRkc5IBu/s7/ALPXxP8A2ovivpvw&#10;e+E2i/a9T1Bt0s0uVt7G3BHmXM7gHZEgIycEklVUM7Kp/c/9jD9ir4SfsUfDCPwP8PbP7Vql2qSe&#10;JPE11CBdarOAeW6+XEuSI4QSqAkks7PI/wDH3jF4zUeFo3nari6ifs6d/dhH+aVtVHsvim1ukm19&#10;lw9w7UzSd/hprd9W+y8/wX4PxP8AYe/4I3fBP9nGKx8f/GqKz8ceNYtsq/aYS2maZLt6QQuP3zKT&#10;xLKM5VWRI2Ga+zsAcAUUV/A3EPE2ecVZg8Zmld1Jva+0V2jFaRXkku7u9T9bweBwuX0fZYeCivxf&#10;m3u2FFFFeCdYUUUUAFFFFAB+Fcv8W/gn8Jfjv4Uk8E/GH4eaT4i0yTdtt9Us1kMLMhQyRP8AehkC&#10;sQJEKuueCDXUUVth8RiMLWjWoTcJxd1KLaafdNapkzhCpFxmrp9Gfl3+2T/wQg1bSRdeO/2ONde/&#10;twDJJ4J1u6AnTknFrcthXGCAI5sMApPmuSFr86de0DxL4K8QXXhzxPot9pOq6dcNFeWN9bvBcW0q&#10;nlXRgGRgexAIr+lqvBf22v8Agnr8Dv22fDDDxdYDSfFVramLRvF9hADcW3OQkq5AuIc/8s2ORltj&#10;IWJr+kPD76QGZZbUhg+I26tLRKql+8h5yS+NLv8AHu/fdkfE5xwfRrRdXBe7L+Xo/Ts/w9D8QfCv&#10;j8S7dP16QK3RLo9D7N6fX8/WusBzyKxv2mv2X/i9+yV8Trn4W/GDQPs11GDJY39uxe11G3zhZ4JC&#10;BuQ+hAZT8rKrAgY3gfxj9nxo+r3KiML+4mkbGzH8JPp6enT0x/oJwbxxh8yw9KNSqqlOok4VE7pp&#10;7XfW/R99H3X5XjMHUo1HFxaa3R2VFU4fEOhTtsi1i2Zum3zhzVyv06nWo1lenJS9Gn+RwNNbhRRR&#10;WggooooAKKzbzxf4csX8ufVYy3pGC/8A6CDTbPxp4avZRDHqSqzdPNUr+pGK4HmmWKp7N14c3bmV&#10;/wAyvZ1LXszUooorvJCiiigAooooAKKKKACiiigAooooAKKKKACuf+JNs02gLMqj9zcKzH0BBH8y&#10;K6Cs3xfbfavDd5Hj7sW//vk7v6V5edUfrGU16feMreqV1+KNKb5aiZ5qCQciv7GP2Zfiqfjt+zd8&#10;PvjgbFrX/hMvBGk679lZtxh+12cVxsz3x5mM98V/HOea/qQ/4IK/ErUfih/wSc+EGrazq7Xl3puk&#10;3mjyM77mijsr+5toIj6bbeKEAdl21+DU9z0amx9gUUUVqZBRRRQAUUUUAFFFFABRRRQAUUUUAFFF&#10;FABRRRQAUUUUAFFFFABRRRQAUUUUAFFFFAAelfyQf8FNPG138Q/+CiHxv8VXd35/m/FLXIbeQNuB&#10;t4b2WGEA9wIo0H4V/Wn4g13SPC+g33iXxBfx2thp1nJdX11L92GGNSzufYKCfwr+MG/1C91W/m1T&#10;Url5ri5maW4mkbLSOxyzE+pJJrOoaUzo/hdbB7y7vN3Mcapj13HP/stdnXM/DCBV0q4uQvzPcbSf&#10;XCj/ABrpq/auE6Pscho+d397f6WOHEO9VhRRRX0RiFFFFABRRRQAUUUUAFFFFABRRRQAUUUUAed+&#10;PbV7XxNMzLhZlV4/cYwf1Br9RP8AggF8f/D+tfCfxN+zZeyRw6zoeqNrVim1VN1YziONyMcsY5VG&#10;5j2niAzg4/N/4g6G2paWt/bp+8tcs3unf8uv0zR+zJ+0H4z/AGXPjfoPxt8DyM11o94GubPzNqX1&#10;q3yzWz8EbXjLLnBKkhh8ygj+V/G7gOpxLlOMy2Ok5/vaTe3Om2k+ybvB9k79j6jh3NP7OxtOu9lp&#10;L0f9X+R/Qd8Rvhh8Ovi94Wm8E/FLwRpfiDSbjmTT9Ws0nj3YIDgMDtcZOGGGU8gg18B/tb/8EF/B&#10;2uW1x4w/ZA8TNo18Nzt4R1+7aazlG1cJb3BBlhPDHEpkDM4+eNRX3t8IPix4I+Ofwz0X4tfDjWEv&#10;tF16wS6sZ1ZSQDw0bhSQsiOGjdM5R0ZTyDXSV/nbw/xjxdwLjpRwNaVNxk1OnLWDadmpQel+jdlJ&#10;dGmfsOMy3Lc2op1YqV1pJb+Vn/SP5ufir8JPiT8EPHF78N/i14MvtB1rT5ClxY30WCQCQHRhlZY2&#10;wSsiFkccqxBBqi3jHxA2mf2Wb07f+en/AC02/wB3Pp+vviv6CP2n/wBkb4HfteeBz4I+M3hKO68l&#10;X/svWLXEd9psjDl4JcHbyFJUhkbau5WwK/MeX/ghH+00P2gx8OIvEWm/8ISzed/wnxK4W3342G13&#10;eZ9px/yzB8v/AKa45r+weA/H7Ic2y6o8wrfU68YtzXM1CaW7g92/7jvLW0ebVn5xmnCWOwtZKhH2&#10;kW9H1Xr29du9j5F+DPwR+Kv7Qfjq2+G3wd8FXmu6xdci3tU+WKPIBllc4WKMEjLuQoyOeRX6wfsW&#10;/wDBFP4H/BOwt/GH7RtrY+PfFR2v9imjLaRYHH3EhcD7Uc5y8w2kbcRqQS30p+y/+yX8E/2Q/AC+&#10;Afg54XW1WQI2p6tc4kvdSkUHEk8uBuPLYUAIu4hVUEivSq/CPETxyzjiSpPBZM5YfDbcydqlRebX&#10;wR/uxd2vibvZfWZLwphcClVxKU6nb7K9F1fm/kupX0zStM0XTrfR9G06C0s7WFYrW1toRHHDGowq&#10;Kq4CqAAAAMACvw8/4LCeD/AXgr9vfxdp3gKxhtFuobO91a0t4wiR3s9ukkpAHd9yyse7Ssa/Yn9q&#10;T9pP4ffsn/BfVvjN8RrxVt7FPLsLFZQsupXjA+Vaxdcu5Bzwdqq7n5UYj+f34wfFTxb8cPijr3xd&#10;8d3Szat4h1OW9vDHu8tGdsiNAxJEaLhFUk4VVGeK+i+jfkea1M4xWcyuqCg6d3e05uUZfPlS1fRy&#10;XmcPG2Kw8cPTwytz35vRWa/H9Cvonil9C8PT2tqR9omnPl/7A2jLf4f/AFqj8A+AvGnxX8b6b8Pf&#10;AGgXGra5rV4ttp9jb43zysfUkBQOSWYhVALMQASMevtj/gnD+09+wj+w54ak+L3xHl8ReKviPrEb&#10;wC10PQw0ehWhP+qR7mSJHlkwGeRScLhF43mT+qOMOJM3y/IVPCYeeIqwXLSpxTa5nd3k1pGK3lJt&#10;aJRTu0j4LL8JQxGKUas1CO8m308u77L57H6Jf8E+v2EfBf7EPwkj0KNbbUPF2rRxy+K9fiQ/v5Ry&#10;IIiwDCCPJC5ALHLkAttX36vzl8b/APBw98OLC/WP4b/sz65q1rt+ebXPEMOnyA+yRRXAP/fQrznx&#10;b/wcK/HK9vWfwJ8APCmm2/8ADFq99c3rj6tGYAf++RX8S4zwl8W+KcyqZhj8N+8qvmcp1Ka+XKpN&#10;xSWiXKkkklZH6hT4i4dy+iqNKekdElF/naz83c/WCivxt1z/AIL0ftt6ruGn6J4E0zPT7HoVw2P+&#10;/wBcvXG6v/wWZ/4KI6lN5lr8brWxXOfLtPCumkf+RLdz+tduH+jrx9W+OdCH+Kcn/wCk05GU+NMn&#10;jspv0S/Vo/cSivwpm/4K8/8ABRWdGjf9o+4AYYOzw3pan8xajFZv/D03/goB/wBHM61/4C2v/wAa&#10;rvh9GvjJ/HisOvSVR/8AuNGL44yzpTn90f8A5I/eiivwpsP+CvH/AAUU06NIoP2jrh1j4H2jw5pk&#10;pP1LWxJ/E5r0nwH/AMF6f2yvDSx23i7w94N8SRqy+dNd6TLb3DjvhoJVjBP/AFzP0rixn0dOPMPD&#10;mpVKFTyjOSf/AJNCK/E2p8aZRN2kpx9Uv0bP2Nor4F+DH/Bf79nzxbcJp3xr+FeveDZJJ9i3thcL&#10;qtpHHj78jKsUynORtSKTtz6fZXwb+P8A8Fv2g/Dn/CV/Bb4l6T4jsl2+e2m3QaS2LZws0RxJCxx9&#10;2RVbHavy7iDgfi3hbXNMHOnH+a3NC/bni3C/le572DzXLsw/gVFJ9tn9zs/wOwooor5U9AKKKKAP&#10;G/24v2O/Av7aPwQvvhv4kt4rfWLZXufCuubfn0692/Kc4JMT8LImDuU5GHVGX8DvGng7xJ8PPF+q&#10;eAvGWlvY6touoTWOp2cjAtDPE5R0ypIOGUjIJB6gkV/SL4q8W+FvAugXPivxt4l0/R9Ls033mpap&#10;eJb28C5xueSQhVGe5Ir8U/8Agr58Rf2Y/i/+08vxO/Zx8cw61LqGlpB4sezs5UgN5AfLSVJXAWXd&#10;EEXMYK/uQdzFzj+pPo58RZzHFVsnnTnPCtOUZWbjTmtXFytaKmtbN/ElZXkz4HjbBYV044lNKotG&#10;rq8l3tu7fl6HymVbbuKnGetX9I8S6zorAWV23lj/AJYyfMh/Dt+GK+2/+CGHjLw3r/xf8X/syfEr&#10;w/pOteG/F/h8aguk65YrdQy3tpIuFEUgaP5oZZmbK5PkJz8te3ftt/8ABDPwX4vtbr4g/sdyx6Dq&#10;6q8s/g6+uSbG8bri3lclrZyc4ViYiSoBhUEn9tx3i9lXCfGcsmzLmw7tGUKyd4SUl9qyTh714/aj&#10;pdtI+XocO4rHZasVh2p7px6prt30s+j7Jn52eHfGOm68BAT5Nx/zxY9foe/8618153468B+Nvhb4&#10;wvvAnxC8MX2i61pc/l32nahAYpoWwCMg9iCGDDhlIIJBBplz4z8QXemrpkt58vR5FGHcehP+c981&#10;/SGU8fUqmC5sSud2vGUbWmnt5K+91o1su/y1TByjOy07p9Dq9e8d6XpBa3tf9JnXgqjfKv1P+Gfw&#10;rj9X8U61reVvLrbGf+WMXyr/APX/ABzW78FfgV8W/wBonxzD8OPgx4Gvde1eaMyNb2qgJBGCAZZZ&#10;GISGMEgb3KrllGckA/pj+yl/wQY+GHhSzt/E37WPieTxRqjDdJ4b0S5kt9Oh6ja8w2zTnG05UxAH&#10;Iw4+Y/kXiJ40ZTw7TazTEcra92jT1nJeautH3m4xb210Pbynh/GZjL9xDTrJ6JfP9Fdn5ifDf4P/&#10;ABY+MWpyaN8Jvhnr3ia6gQPcQaDpM120Kk4DP5anYue5wKk+KfwV+LvwQ1qPw58YPhrrXhu8njMl&#10;vBrOnSQefGDgvGWAEi543KSM8V/RT4G+H/gb4ZeG4PB/w68G6XoOlW242+m6Pp8dtBGSckhIwFBJ&#10;JJOMknJr4r/4OAD4eH7JPhk3ttA2pf8ACfW62EhUeakf2O7Mu09dpwm4dCdmeQK/A+GPHzE8TcY4&#10;fK6eBUKNWXKnzNzWjtJ6KNtNVbRfadtfqMdwjTwOWTxEqt5RV9tPTv8AP8D8svh14huJnbQryQsF&#10;Tdbs3UAdV/qPTB9q62vOfApP/CVWuP8Ab/8AQGr0av744MxlbF5Paq78knFPySTX3Xt6H5viIqNT&#10;QKKKK+sOcKKKKACiiigAooooAKKKKACiiigAqO8tlvLSWzkPyyxsjfiMVJRUyjGcXF7MDyMV/Qx/&#10;wameNbvxD/wTx8S+Fb27D/8ACP8AxSv4bWPdzHBLZWMwGOwMjzH3yfev579XgW21a6t41wsdw6qP&#10;QBjX7Nf8GhHiy1j1D49eBbrWMTzQ+HL+x09mPzKh1GOeVR7F7dT9Vr+d5QlRrOD6Nr7j1paxuftd&#10;RRRVGIUUUUAFFFFABRRRQAUUUUAFFFFABRRRQAUUUUAFFFFABRRRQAUUUUAFFFFABRRRQB4j/wAF&#10;LfFsHgf/AIJ5fHDxJPO0Rh+FGvpBIvUTSWE0cX/kR1r+R0V/UR/wcAeKrzwh/wAEjvi9f2E5jmur&#10;LS7EEd0uNWsoZB+MbvX8u9ZVNzWnsehfD+EReGIXH/LSR2/8ex/Stqs/wpbi18OWcQOcwB/++vm/&#10;rWhX77lNP2OV0IdoR++yv+J5lR3qN+YUUUV6BIUUUUAFFFFABRRRQAUUUUAFFFFABRRRQAHngivO&#10;/GXh06DqW6BP9Hmy0P8As+q/h/L8a9Eqh4l0mLWdGmtHX5gpeFvRwOP8Poa+f4kyeOb5e4r443cX&#10;59V8/wA7PobUans5n1f/AMEPP22JPhp8SpP2UPH+pt/YXi24MvhiaaQbLLVMcw84ws6gKACf3qIA&#10;uZWYfrZX80Og67rPhfW7LxN4d1Oay1DTrqO6sby2kKSQTRsHSRWHIZWAIPYiv6Rvh74ysPiL4C0T&#10;4gaTGy2uuaRbahaq3VY5olkUH3wwr/MD6RXCuGyvPKGcYaNliVJTS254cvvesotX84tvVn7BwXmF&#10;TEYSeGm7+ztb0d9Pk1+NjYooor+cj7YKKKG6UAfkZ/wXt/aFuvGn7QOj/s76TqbHTfBempd6pbru&#10;UHUrpRINw6PstjCVbnHnyDuRXwVXp37anj+4+KH7W/xI8cT6hJdR3njLUFs5pGyfssc7RQL9FhSN&#10;R6AAUfsg/sveNP2wPjvpPwU8G3AtPtW641bVZIWkj06yjx5s7KOpGVVVJUNI6KWXduH+knCWCy/g&#10;vgLDU68lCFGip1JPZNrnqPv8TdlvstWfiOY1K2aZxNwV3KVkvK9kvuseeaFoGu+KdXt/D/hnRbvU&#10;b+6k2WtjY2zTTTN/dVEBZj7AV7X4A/4Jlft6fEqPzvDv7MniK3Tbu3a6sWl5HsLx4ifwzX7Yfs4/&#10;sufBL9lPwJF4B+C/gu302Hy4xqGoMoe81KRc/vbmbAaVssxA4VNxCKq4UehdOBX4Dnv0lsZ9YlDJ&#10;8FFQT0lVbba7uEHHl9OeXr0Pr8JwPT5E8TVd+qjZW+bvf7kfjT4P/wCCDv7b/iXSF1PWtR8D+Hpm&#10;+9p+sa9M8y/U2tvNH+TmvSPC/wDwbwfEK7tI38aftN6Pp9wf9ZHpfhua8Rfo0k0JP/fIr9TqK+Cx&#10;nj94jYm/s61Ol/hpxdvL3+f8bs9enwfklP4ouXrJ/pY/OXw//wAG8Hw7tyv/AAlP7TWtXnPzf2f4&#10;dhts/wDfcstdla/8G/f7HkcSi7+JnxIlk/iZdWsFU/h9iOPzr7oor5/EeL/iRiZXnmM1/hUI/wDp&#10;MUdkOG8jp7UV823+bZ8W6L/wQc/Yf0o5vtR8cal14vdfhXH/AH5t0/yfpXSR/wDBFT/gnwiKjfC3&#10;VGIGCzeKb3J9+JK+rqK86r4leIFaV5ZnW+VSS/Jo6I5Hk8dqEPuT/M+K/EP/AAQY/Yi1q58/TdY8&#10;daSvP7nT9egZR/3/ALeRv1715V8Rf+DeLQpfOufhL+0peW+FY21j4i0FZtzY4DTwyJtGepER+nav&#10;0por0MD4veI+AkpQzGcvKajNf+Txf37+Zz1uG8krKzopel1+TR+F/wAd/wDgkZ+3F8CIpNSn+GSe&#10;LNNhjUyan4JuGvlBIJI8gqlz8uOW8raP71eBeAfiL8QPhL4rt/Gnw28YanoGsWbHydQ0u7eCZPVS&#10;VIyp6FTkEcEEV/SaRmvm/wDbd/4Jm/AP9sjSLrXLnSIfDvjcx5tPF2m24EkrhQqrdIMC5TCqMt86&#10;hQFdRkH9i4U+kR9amsHxPhounL3XUgnaz09+m+a6fVxe20GfN5hwX7Ne1wE3da8r/SStbyv954t/&#10;wTb/AOCxFn8eNZ0/4C/tOGz0zxddCO30PxJbxiK11ufhRDKg+WC5c8rtAikYlVEbeWj/AHyDX83v&#10;xj+Enjn4D/E/WvhB8SNK+x61oN61vew87W4DJIhIG6N0ZXRsDcrqe9eufEf/AIKkftxfEvwVp/gD&#10;UPjhqOmafYafDaySaExtbq9MahfNnuVPnSO4GX+cKxJJXk16HGHgHhM+zKjj+GqtOlQrLmkm24JN&#10;JqVLlTupJ35bpLo0nZY5bxfUwdCVHHRcpx0T6vupX6rvv3V9/wBif2iP27P2Vv2W45rf4u/F3Tbb&#10;VIUyPD9gxutQZtm5VMEW5o9wxtaTYhyMsBzXwT+0b/wX+8eeIIrrw/8AswfC2DQIJFeOLxF4n23N&#10;4FK4EiWyHyYnU8je06nHKmvzqJ7mvXPgT+wj+1r+0i0M/wAKPghrN1p8yeYmt38Is7ApuClluJyk&#10;chG7O1Cz4BIU4NfS5N4K+HfB2HWMzqqqzjvKtJU6SflC9vlOU0cOK4ozrMp+zwseW/SKbl99vySO&#10;V+Mn7Qnxu/aE18+JfjT8UNY8RXXmM8K6hdlobbccsIYRiOFT/djVV9q42v0a+HX/AAby/EHU9Aa6&#10;+K37R+k6PqTf6qz0HQZNQiTpy0kstuScZG0LjPO49DwvxP8A+CCn7XvhGK4vvh54n8J+LYI8m3tr&#10;e/eyvJvbZOghUn3mx719fl3il4XwqLA4THUqaholyypwX+GTjGFvR2PNrcP5817WpSk7+ab+au2Q&#10;/wDBK3xB+wP8DPiFo/x9+Ln7UOqaX4xtY7i3tfDV34Xmhs7dpYXhdpLmNZllTa5KsWhIIG4dj+rH&#10;w8/aS/Z7+LU8dn8Mvjh4T164lXclppPiC3nmx7xq5cfiK/C34l/sA/tpfCO8mtPG/wCzT4sVbeFZ&#10;Z7zS9LbULVFPc3Fp5kQ9xuyO+K8ju7S7sLl7K+tZIZo22yRTRlWU+hB5FfI8VeE+QeJWOeaUc2lO&#10;bSSadKpCMbtxUVBQ91XbV5Nu93Jno5fxFjMjorDyw6Sv/ei2+rd76/L5H76/to/sFfA/9tjwc2me&#10;PNO/s/xDa27JofiywhX7XZNyQjdPPh3E7omOMMxUoxDj84PhR/wQ5/aa8Q/tAXXw7+Kkttong/Sm&#10;E134ys5lmTUYSTtjtIydxlbBz5gURAEtuPlpJ8p+A/2gPjx8LNObR/hh8bPF3huzkk3va6D4kurO&#10;Nm/vFYpFBPvivSPDv/BTf9vbwvaraab+074ikVPutqLRXjfi06Ox/E0ZF4feJ3BuWVsvyjNKVSlJ&#10;Wh7WE06be8oJc6T39180b62ve5i84yHMq8a2Jw8lJb8rXveT2v66Poftp+zr+zR8Gf2WPh9b/Dj4&#10;MeD4NMs0VTeXRw91qEoHM1xLjdK5yevyqDtUKoCjvs1+F9v/AMFhf+CjNuixp+0UzKv/AD08KaSx&#10;P4m0zUkn/BY7/gozIMD9oNV918I6T/W1r8rxn0efELMMVPEYnGUJzm25SlUqtt923Su2fQU+Mslo&#10;01CFOaS2SUbf+lH7mZHrX49/8F2P2k7X4pftIab8DfDl4sum/D+xdb54/wCPU7nY8y5DFWWOJIFH&#10;AZXMynNeW3n/AAV2/wCCid9nz/2jrhd3/PHw5pkf/oNsK+d9e13WfFGuXnibxHqlxfahqN1JdX99&#10;dSF5biaRi7yOx5ZmYkknkk1+ieFvgrmXBvEX9q5rVpzcItU1TcnaUtHJuUI7Rula9+a+ltfG4g4o&#10;oZng/q+HjJJvW9tlqlo31/I3PhnpzTajNqbr8sMexf8Aeb0/AH8xXbV5VbanqVknlWeoTwqWztjl&#10;KjPrwaZcXl5dtuu7qSQ+skhb+df2Jk/FmGyfLY4eFFyldtu6SbfyfSy+R8BUoSqTvc9WlmigXfNK&#10;qL/eZsU2C5t7pPMtbiORQcFo2DDPpxXk9dt8MJQdJuIc/duN2Pqo/wAK+kyXi6Wb5jHDey5E03fm&#10;vsr9kY1MP7OF7nTUUUV9ocwUUUUAFFFFABRRRQAUUUUAFFFFAHm/jSEQeJ7tB3cN+ag/1r9Jf+DU&#10;jxbBon/BQ3xV4bup2Ua18KL6O3Ts80d/p8g/KMS1+cnxGtxD4j8wH/XW6uf1X/2WvsL/AIN0PFV5&#10;4b/4K4/DWwgnKQ6zZa5Y3QH8af2TdzKP+/kMf5V+CZ1T9jnNeP8Afl9zd1+DPUh71Jeh/ThRRRXE&#10;ZhRRRQAUUUUAFFFFABRRRQAUUUUAFFFFABRRRQAUUUUAFFFFABRRRQAUUUUAFFFFAH5x/wDB0f8A&#10;ETVPBX/BMZPDVht8nxf8RtJ0i+3KD+6SO6vxj0PmWUf+TX85dfvn/wAHa/juz079jr4Z/DKSBjca&#10;v8TP7Til3cKlpp9zEy49zep/3z71+BqIZHWNerHFZS96VkbQ+E9U0yA2um29qf8AlnAifkoFT0AY&#10;GBRX9FU4KnTUF0SX3HkhRRRVgFFFFABRRRQAUUUUAFFFFABRRRQAUUUUAFBAYYNFNmnhtomnuJVj&#10;RRlmdsAUpNRjdgeTyI0btG3VWwa/oR/YY1pPEH7GXwr1JD/zT7SIn92jtI42/VTX8+WpNC2o3DW7&#10;7ozM3lt6rk4Nfux/wSa1+TxJ/wAE9fhtqEi4aPT7y15PaC+uIR+kYr/Ob6TOF/4xnC1l9ivy/wDg&#10;UJv/ANtP07gWp/t9SPeF/ua/zPoqiiiv4tP04KbK4jjZz/CM06myAMhVhwRg01uB/M7d3U99dSXt&#10;1IXkmkZ5GbqzE5J/Ov1r/wCCBfwCtfCH7P8Ar37QWqafjUvGGsNZ6dO+xsadafLlDjche4acOCcH&#10;yIzjgE/kpd20tldSWc4+eGRkf6g4Nfv5/wAE6fBlp4C/YZ+Fuh2QXZP4Ns9RbYON94n2t/x3TnPv&#10;X9v/AEh84qYDgenhKTt9YqRi/OEU5tf+BKHyuflfBmGjWzWVSX2Itr1en5XPaKKKK/h8/VAooooA&#10;KKKKACiiigAooooAKKKKAPgL/gsN/wAE5/ih+0z408J/GL9nfwhFqmvNGdH8SWf26K33QLult7nM&#10;pVMJ+9R2LbiGhCqQDjzb4Cf8G+nia/aPVf2lvjVb6fHuy2i+DYTNKyFB966nVVjcNkFRFKpA4bnj&#10;9RqK/Usv8YuOMo4bpZNgqsacKaaU1FOpZtu15XSSvaNoppddFbwK3DWV4jHSxNWLblq1eyv3srb9&#10;dTwr4C/8E2P2Mv2dfJvfA/wV02+1SExsNc8Rr/aF2JEJKyI02VgfnkwrGDgZHAr3UADgCiivz7M8&#10;3zXOsQ8Rj686s31nJyf4t2XktD2aGHw+Fp8lGCiuyVgooorzjYMD0rE8a/DX4c/EnTW0b4i+ANE1&#10;+zbhrXWtKhuoz9VlVh+lbdFaUq1WhUU6cnGS2admvmiZRjKNpK54P4+/4Jj/ALBXxJuY7rxF+zF4&#10;bt2hXCr4fSXSVP8AvLYvEGPuQTXnviT/AIIhfsDa5K0mmeDfEGjqx/1em+JZ2C/T7QZT+Zr66or6&#10;jB8eca4CKjQzKvFLZe1m0vk21+Bw1MpyutrOhB/9uq/32PiO5/4IG/sVTnMfiz4hQ/Nn91rlp+Xz&#10;WhqMf8EBf2Lwcnxz8Rj7f23Zc/8AknX3BRXp/wDEU/ET/oZVf/Av+Ac/+r+S/wDPiP3HxVa/8EGP&#10;2I7dt02seOp+R8suvQD/ANBtxW3o3/BET9gXSyDfeCte1L2vPE1wuev/ADyKev6D3z9dUVjU8TPE&#10;CqrSzOt8ptflYqOR5PHahH7k/wAz5lT/AII7/wDBOZBx+zqv/AvFmrn/ANu67DwX/wAE5v2GPAUH&#10;2fRP2W/B9wpTb/xOtKXUmx/vXfmHPvnNe1UV5mI404wxVPkrZjXkuzrVGvucjohleW05XjRgn5RX&#10;+R+Mf/BcT4U/Dn4SftWeHdD+Fnw30Xwzpdx8PrWeSz8P6PDZW8tx9uvlaQpCqqz7VjBbGcBQeAK+&#10;YfhY3/H8pP8Azz/9mr76/wCDifR7GDXvhPr8dsFurq01q3mm7tHE1kyL+Blc/wDAjX59/DF2GtzR&#10;54NqTj/gS/41/oh9HvM6mO4ZyjEVG23GcW27ttSqQu299Vc/H+KqMaOa14LRXT080n+p3FFFFf1s&#10;fIhRRRQAUUUUAFFFFABRRRQAUUUUAcV8ULfbqVrdZ+/AU/I5/wDZq9l/4JE/ETVPhf8A8FOfgb4l&#10;0jb5t18R9N0h9yg/utQlFhJ1/wCmdy30ryL4pxkpYyjoGkB/8d/wrc/Yv8eWfwt/bF+E3xN1GAy2&#10;/h34maDqc8StgulvqEErLntkJX4jxXTVPiCsl3i/vin+Z6VDWij+wUdKKKK8UkKKKKACiiigAooo&#10;oAKKKKACiiigAooooAKKKKACiiigAooooAKKKKACiiigAooooA/F3/g78v8AZYfs/aYH/wBZN4ol&#10;Zf8AdGkgf+hGvxZ0iPztWtYf71xGv5sK/XP/AIO6NcFz8dPg34c88H7J4T1O58rdyvm3US5xnjPk&#10;46c7T1xx+SPhxd2v2Q/6eoz/AOPCqwsefG0495L80a7Uz0+iiiv6GPKCiiigAooooAKKKKACiiig&#10;AooooAKKKKACio7u7trG3a7u5ljjQZZm7VxfiT4gXV8zWmiloYenndHf6f3R+v06V5GbZ3gcnpc1&#10;Z+89ord/5Lzenz0NKdOVR6G/4h8a6ZoebeI/aLj/AJ5o3C/7x7fTrXEax4g1TXZfM1C4yucrEvCr&#10;9B/XrWn8Mvhb8RfjP40s/h38K/B19r2tahJttdP0+Eu7erMeiIvVnYhVGSxABNfqL+w//wAEPfAP&#10;w7j0/wCJP7W0tv4m15THcQ+EYG3aZZOG3BZz/wAvjDC7kOIfvqRMuGP84eJXjJlfDuH5szrct9YU&#10;Yazl6rTT+9K0brTXQ+kyjIcXmVS1COnWT2X9dlqfk2VZThlI+tftv/wRQ8RWOt/8E+/DOm2km6TR&#10;9X1S0uh/ddryScD/AL4nQ/jX5xf8FhNDTQP+ChXji0tdMjtLNrXR/sMMMQSMQrpNpGAijgKCjKAB&#10;gba+6P8Ag39kkf8AY18SK7sQvxMvAoJ+6P7P084H4k/nX4X40YynxF4R4XNOXl55UKqje9nOD929&#10;leym1ey22R9JwvTlguI6mHveynG/ezWvzsfc1FFFfxafqAUHpRQ3SgD+b/436J/wjPxp8X+HAm3+&#10;z/FGoW2302XMi4/Sv3Y/4J2a/wD8JJ+w18LNRD7vL8GWdpnOf9QnkY/Dy8V+Kf7cumPpH7Z3xWsm&#10;g8v/AIuJrEiptxhXvJXXHthhj2r9e/8Agj1q0mr/APBO34fvM257canA30TUroL/AOO7a/sLx8/2&#10;zw5y3G9faU//ACejN/oj824Q/d51XpeT/CSX6n0zRRRX8en6SFFFFABRRQTjmgAoqh4i8U+GvCGm&#10;PrfizxBY6XZRnEl5qN2kESn0LOQB+dcFN+2j+x5bzNbz/tX/AA1jkRiro3jvTwVI6gjzuDXdhstz&#10;HGR5sPRnNd4xb/JMyqV6NJ2nJL1aR6ZRXkuq/t5/sU6Opa7/AGrfh++FB/0XxZaz9Tj/AJZu3Pt+&#10;PSsC9/4Ke/sD6exWf9p3w62GK/ufOl5/4BGePfpXoU+FeKKyvTwNaXpSm/yiYSzDAx+KrFf9vL/M&#10;95or5/8A+Hp//BP7/o5nRf8AwEuv/jVXNL/4KZfsGau6pa/tPeGU3dPtU7wf+jEXFay4P4uiryy+&#10;uv8AuFU/+RF/aWXPatD/AMCX+Z7pRXl8P7bn7Gk8SzR/tZ/DUKwyN/jnT1P4gzAj8a9A8M+LfC/j&#10;TSY9f8HeI7DVrGb/AFN9pt4k8L/R0JU/nXlYrK8ywMebEUJwW15Rcdfmkb08RQqu0JJ+jTNCiiiu&#10;E2CiiigAooooAKKKKACiiigAooooAKKKKAPz1/4OFvDcN18Efh/4xaH57HxVcWayegnti5H4/Zx+&#10;Vfl78PZjH4mjTP8ArI3X68Z/pX68f8F5tCl1f9iG01COEsul+OrC6kYfwgwXMOfzmA/Gvx/8GSeV&#10;4ns3J/5aFfzUiv8AQT6M+McuEMEr/wAOvKPonNSf/pR+QcaU+XNpvvFP8LfoekUUUV/dB8EFFFFA&#10;BRRRQAUUUUAFFFFABRRRQBzPxPizpFvN/ducfmp/wrj9NvH07UbfUEOGgnSQfgQa7X4lqW8PxnH3&#10;bpT/AOOtXCEZFfjnGseXPJPvGP5W/Q9DDfwz+09GV0DocqRkEd6WuR+AWujxP8CvBfiQTrL/AGh4&#10;T02581W3B/MtY3yDk5znOcmuur5oAooooAKKKKACiiigAooooAKKKKACiiigAooooAKKKKACiiig&#10;AooooAKKKKACiiigD+ff/g7J1WSb9vrwJom4+Xb/AAhtJlHYNJqmpKe/pGO3/wBb8zPBMay+KLRW&#10;/vM35KT/AEr9Hf8Ag6xm83/gpB4bQH/V/CHTVH/gx1M/1r85PAn/ACNVr/20/wDRbV15SubOMOn/&#10;AM/If+lI0l/Cfoei0UUV++nlhRRRQAUUUUAFFFFABRRRQAUUUUAFUde8Q6f4ftfPvH3M3+rhX7zn&#10;/D3/AP1VW8U+LLXw9B5ce2S6Zf3cPp/tN7fqf1HAX19eapdtdXkzSSOep/kP8K+P4i4ppZWnQw9p&#10;Vfwj6932XzfZ9FGg6mr2LOveItR8QXPm3cm2NT+7hX7qf4n3/wD1V7/+wx/wTR+OH7a+rLrdlC3h&#10;zwTAx+2+LdQtyyTFW2mG1jyDcSZ3ZIIjTYwZw21H+iv+CdX/AARe1Pxj9j+NP7YujXFjpJRZtJ8C&#10;yFori8zyJLwjDQx46QjEjE/OUClJP1G0PQ9F8M6NaeHfDmj2un6fYWyW9jY2NusUNtCihUjjRQFR&#10;FUABQAAAAK/hXxT8fYYCvUwWSTVbEu6nWdpQg+0ek5L/AMAjt72qX6NkPCMsRFVsWuWHSOzfr2X4&#10;vyPO/wBl/wDY/wDgR+yF4LXwd8GfCKW0ksaDVNau8SX+pOo+/PNgZ5yQihY1LHaq5NenUUV/HOOz&#10;DHZpi54rF1JVKk3eUpNtt+bf9JaH6VRo0sPTVOnFKK2S2Pxr/wCC82j22mftu2d7Bbqjaj4FsLiZ&#10;l/jYT3UWT77YlH0Fe+f8G8PiWe5+GnxL8Hsf3djrun3ic/xTwyof0t1ryv8A4OD9CNv+0j4J8Tbe&#10;LzwR9lzj/njeTv8A+166r/g3a1tIfEfxW8OMRuubPR7lR3xG94p/9Giv62zr/bvo2057uNOlb/t2&#10;tGL+5Jn5zhf3PG8l3lL8Ytn6hUUUV/Hp+lBRRRQB+E3/AAVx0Ww0H/gol8SLLTYtscl1p9wy8cyT&#10;abayufxd2P4193/8ERvjH4Z8O/sHX0/xK8aaVoum6H48v7Czu9Y1KO2iCG3tbkjfIwH353PWvlP/&#10;AILx+GNP0H9t+21Wyg2Sa34HsL27b+/Is1zb5/74gQfhXxbX960eFsP4keE+WYGrVdNezoycuXmd&#10;6cOV2V1q9dddHsfkcswlkfEVerGPN70la9t3dd9j97PHf/BUL9gb4c3KWviD9prQLhpMhf7BSfVF&#10;GPVrKOVR+JGa8Q8bf8F/f2TtEF1beCvhx431y4hk228slnbWlrcD+8HadpFH1iB9hX5EWun395xZ&#10;2U03/XOMt/KkvLG80+QRX1rJCxXcFkUjIrgy76N/BeDpqrinWrLS7clGPy5Ipq/+J+RtW41zWo7U&#10;1GPorv8AFtfgfor44/4OHviDe20kXw4/Zn0fTpv+WNxrniCW9X6mOKOA/gH/ABryX4hf8Fxv28vG&#10;ggHhzX/DPhHyf9Z/wj3htJPP/wB77c1zj/gO3pXyAqlmCjuccnFfVHw1/wCCMv7eXxGS3vZfAGja&#10;FY3VvHPa6jrHia1aKWNxuUgWrTP0IPKjrXuYjgfwd4Npxq43D0KSd7e2lzc1rXsqspc1rrRJ2OOG&#10;a8SZlJxpTnLvyq1v/AUrHCeM/wDgpH+3Z49uGudc/ai8WQM3UaLfDTV/BbQRgfgK838X/Gv4y/EG&#10;Frfx78W/E+uRt96PWNeuLlT+Ejmvu7wN/wAG8XxS1C3ZviV+0noGkzY/dpoehT6gpPu0slsR+Rr1&#10;7wt/wb6/sv2WlwR+M/i/481K+T/j4n0+4s7SCT6Rtbyso/7aE+9eTPxU8G8htHByhddKVBq3o+SM&#10;fuZ0R4f4mxmtRPX+af6Xb/A/I2iv200T/giZ/wAE/wDSreOG/wDh3rWpMgw0t74oulZ/c+S6D8gK&#10;2rf/AII7f8E5rdcf8M7+YcYLSeLNWOf/ACax+lcNT6R3AtOVo0cRL0hT/WqjaPBObS3lBfN//In4&#10;Y0V+6f8Aw6A/4J0f9G5Rf+FRqv8A8lVUu/8AgjZ/wTpuE2w/AOaA4+9F4t1U/wDoVyazj9JHgeTs&#10;8PiF/wBuU/8A5aU+CM2/nh98v/kT8N6dHBPMGaKFm2/e2qTivu7/AIKNf8EdvEnwFtNQ+Nv7M9te&#10;a34NgzNqnh87pr7RY/4pFPLXFupySceZGvLblV5F+F9L1W90e7W9sJtrrwfRh6H1FfsnCfFPD/GG&#10;AhjsBW5qTdpWXvwfWMot6SXa9mtU2mmfM5hl+Ly2s6VeNn07Nd0+39PUrkEHBFKrtGwdGKspyrDt&#10;Xo/hzxPYeIoPk/d3CLmSFu3uPUVal0TRp3Mk2kWrM3Vmt1JP6V+t0uCYYzDxrYXFKcX/AHbfq9e6&#10;sjyfrPK7SjYz/B37Wv7Unw+jjg8FftF+NtNhhAEdra+KLpYQB0Hl79pHsRXtfw4/4LR/t9+AtQhu&#10;NX+JGl+KrWGExrp3iTw/bmNvRmktlhmZh6mTnvmvF7jwN4YuDuOm7G9Y5GH6ZxWddfC/TnH+halN&#10;Ge/mKHH6Yr5HOPBvA5lF/WcDQr36uMeb5OUU0/NP5ndh86xeH/h1ZR+bt91z7y+Gn/Bw34jt4obX&#10;4w/s32V1J/y9X/hnW3twOeq286Sduxl/H0+jfhZ/wWw/YP8AiQGi1vxnrXg+4NwsUNv4p0Nx5uf4&#10;xJaGeJFB4JkdMfTmvxuvPhrrkG5rWeGYfwjcVY/nx+tZN94e1zTt32zS5lVeWcLuUfiMivxziD6N&#10;vCNe8vqdXDv+anKTX/k3PBeiS027n0GF4yzalo5qf+JL9LM/o2+HHxn+EXxgsn1H4VfFDw94khjU&#10;GaTQ9YhuvLz/AHvLY7T7HBrpsj1r+ZuyvbzTL2HUdOu5Le4t5FkgnhkKvG4OQykcgg8gjkGvob4O&#10;/wDBVj9uv4NTxix+OeoeIbNZ/MmsPGH/ABM1m/2TLLmdV9kkXHbFfi+d/RpzGknPKcdGf92pFwfp&#10;zR5k36xij6TC8cUZaYik15xd/wAHb82fu9RX5v8AwH/4OC/CWpJb6R+0l8FbrTJ9gWbW/CNwLiB3&#10;LH5jazFXiQLjpLKxOeOgr7b+BP7W37N/7S+n/bvgj8YNH1yTazSafHMYb2JQxUs9rKFmjXI4ZkAI&#10;5BI5r8S4j8PeMeFbyzHBzjBfbXvQ/wDA43ir9E2n5bn1OCznLcw0oVE32ej+52f3HotFFFfGHphR&#10;RRQAUUUUAfMv/BYmzN5/wTn+IYS28x4/7KkT5clcarZ5YemF3Z9s1+HmgHbr1ixP/L3H/wChCv6B&#10;f27tIsdb/Yr+K9nqFqs0afD3V51Rh0kitJJUb6h0Vh7iv58EZkYOp5U5Ff2t9GTHKPDOJpW/h4jn&#10;/wDAoQ0/8kf3n5fxzT/4UKc+8Lfc3/met0UUV/osfmYUUUUAFFFFABRRRQAUUUUAFFFFAGP4+QP4&#10;XuGYfdZCv/fYH9a87r0Xx3/yKl1/2z/9GLXnVfkvHi/4WIf9e1/6VI78L/Dfqf13/wDBPPVZNc/Y&#10;F+B+tTMWe8+EHhqaQt1LNpVsT3Pc+tew14R/wS7m8/8A4JvfAdyenwh8Or+WnQD+le718ithvcKK&#10;KKACiiigAooooAKKKKACiiigAooooAKKKKACiiigAooooAKKKKACiiigAooooA/nH/4Oi9ek1j/g&#10;p2unPbqg0r4c6TaoytnzAZLmfcfTmYj/AIDXwB4BXd4otz/dVz/46a+0/wDg5Ev4bz/grd4+t4kY&#10;Na6PocUm4dWOl2z8e2HH45r4y+G67vERP923Y/qK78jjzZ3h1/fj+DuaVP4L9DvaKKK/eTywoooo&#10;AKKKKACiiigAooooAKx/FvimHw/a+VEQ11Iv7uP+6P7x9v5/nVjxJ4gt/D+ntcyENK3EEf8Aeb/A&#10;d685nuL3Vr4zTFpriZ+y5LMeAAB+gr43iriRZXT+rYd/vZLf+Vd/V9F830v0UKPtHd7EthYa54q1&#10;y30rSrC61DUtQukhtbW1haWa5mdgqRoigszMxACgEkkAV+tf/BM7/gkVoHwNj0r4+ftJ6XFqXjhc&#10;XOk+H5tsltoL87XfBKz3IHIJykTcqC6rILP/AASZ/wCCY9r+z9oNr+0R8d/Dgbx5qEG/R9LvIwf+&#10;Eft3HUr2uXU/MTzGp2cEyZ+6a/zg8YvGXEZlWq5JkdVqlqqtVPWo+sYv+TpKS1nsny/F+tcNcMxo&#10;xjisXH3t4xfTs2u/ZdPXYooor+ZD7oKKKKAPzH/4OKdNhW5+EerpH+8dNchkbHVQbAqPzZvzrz//&#10;AIN+NcuLX9q3xZ4dBHk3nw/mnb/fivbQL+kr171/wcH+ENPvf2cfBPj2X/j603xt/Z8P/XO5s55H&#10;/W0jr5P/AOCIXjV/C37fWj6Eqn/ipPD+pac3sFg+1/8AtrX9hcN/8Kf0cq9GOrp0697/ANypKp+E&#10;bH5rjv3HG0JP7UofjFR/M/a6iiiv49P0oKKKKAPyv/4OHvCMdn8R/hn48VBu1HRdQsGbvi3mhkA/&#10;8mj+tfnx4c1yDQrl7mbTEudy4XcwG3nqDg1+1v8AwVI/YG8cft0eDvCen/DnxPo2l6r4b1O5kMmu&#10;SzJC9vPGocAxRud2+KLGQBjdz2Pxl/xD7ftX/wDRW/h5/wCB1/8A/Ilf214P+KXCnD/BOCoY3HQp&#10;YijzpqSbaXPNx0s18LR+W8RZDmWKzarUo0nKMrO69Ff8T48/4Wn/ANQH/wAmv/sap6343sNetfs1&#10;74e5XmORbr5kPqPl/Svs/wD4h9v2r/8Aorfw8/8AA6//APkSj/iH2/av/wCit/Dz/wADr/8A+RK/&#10;Xq30geFcRSdKrm9NxejTirf+kHhLhfNou6w8v6+Z8HV9pf8ABMr/AIKreIf2V7+1+DXxwvbvVPhz&#10;cTBLa4AaW48Osx5kiAy0lvk5eEZK8vGN25JN4/8ABvt+1gBkfFr4ef8Agdf/APyJXyj+0f8AsufG&#10;39lHx5J8P/jV4Mm024LP/Z9+n7yz1GNSP3tvMBtkXDKSOGTcA6o2VHzeIzTw58TsHUyb6xTr8yvy&#10;p2mmvtwuk7x7q+mkk02nvDD51kNSOK5HC3Xo/J26Pz+Wp/Qx4b8SaB4w0Cz8VeFdZtdS03UbVLix&#10;1CxmWSG4icbldHUkMpBBBHBq9X4g/wDBOv8A4KeePP2LNWXwR4vt7zxD8Pby433WjRyA3Gmuxy01&#10;pvIUEk5aIkK55yjEsf2Y+Efxi+GXx38C2fxL+EfjKz1zRL5c299ZsfvDqjowDxuM8o4Vl7gV/GXi&#10;F4a51wDj7VU6mGk/cqpaP+7L+Wfk99XFtJ2/TcmzzC5xR93Sa3j19V3X9M6aiiivzg9sKKKKAAjP&#10;UV+dH/BTb/gj3Z+NUvv2gP2SPD0NtrS5n17wRZxrHFqAx809mowEn7tD92XkpiQbZf0XoNfUcJcY&#10;Z3wXm0cdl1Sz2lF6xnH+WS6rs91ummcGY5bhc0w7pV16Pqn3T/q/U/mfV9R0XUT8sltdW8hVlZSr&#10;RsDgqQe/Yg/Q11lj8TdP+yoNRs5vOx+88lVKn3GWFfqt/wAFOv8AglHoP7SWn3nxt+AGk2um/EGC&#10;Npr/AE9NsUHiIAZIY8LHc/3ZDgOflkIyHT8fdW0nVdB1S50PXdMuLK+s7h4Lyzu4WjlglRirxujA&#10;FWVgQVIBBGDX+iXhh4sYfibK3icrnyTVlUpS1cJd/NO3uyW60dmml+OZ1kdfK8R7Osrp/DJbNf59&#10;1+mp2X/CzdB/59Lz/v2n/wAVR/ws3Qf+fS8/79p/8VVP4JfA34nftFePoPhf8INCt9U166gkltdP&#10;n1a1s2nVBuYI1zLGrsFy2xSW2qzYwrEe2f8ADnT/AIKO/wDRuv8A5d2j/wDyXX2eZeLmHyfEewx+&#10;PoUZ2vy1J04Ss9naUk7aPXyOCjk+JxMOejSlJbXSbX4I8f8A+Fm6D/z6Xn/ftP8A4qj/AIWboP8A&#10;z53n/ftP/iq9g/4c6f8ABR3/AKN0/wDLu0f/AOS6P+HOn/BR3/o3T/y7tH/+S64P+I5ZH/0NsJ/4&#10;Npf/ACZt/q/mP/QPU/8AAZf5Hz54w1zTdevY7zT7eSMrHtk8xQCeeOhNejfsmfsVfGP9s/UPEWj/&#10;AAbm0j7Z4c0xL24t9WvHg+0hmKrFEwRl8wkcbyi+rCu9/wCHOn/BR3/o3T/y7tH/APkuvvr/AII1&#10;fsRfFz9knwX428QfHbwr/YviDxHqlrb2+mm8trrZZ20bMswlt5ZF+eS4kUoSCPIBIwRX5X4keL2T&#10;4Lh/E5llmOw9XFtx5YwnCd25RTbjGTdlG7b09bns5Pw9isRjoUsRSnGnrdtNdHbVrvY/Kj44/svf&#10;tB/s26mNL+N/wl1jw/vm8qC8urbdaXD4yViuYy0MpA5Ox2x3riNP1HUNIvodT0m+mtbm3kElvcW8&#10;hjkjYHIZWGCCPUV/SxrmhaL4m0i40DxHpFrqFjdxNFd2V7brLDPGequjAqwPoQRXx/8AtNf8ESf2&#10;UvjWLjXvhZHcfDvXJNzB9FjEunSuSvL2jkBAApAEDRKCxJDdK/OeF/pG5TjeWhn+HdFvRzhecPVx&#10;fvxXpzs9jH8E4ileeDnzeT0fyez/AAPhv9mr/gtB+1/8Cjb6J461yP4h6FCQrWviaQm+VNzM2y9U&#10;GQsd2N0wmAAAAAFfof8Asuf8Fbf2Rv2lja6BP4sbwb4kuBGn9heKnSFZZiFBSC4z5UwLttQEpI+M&#10;+WM4r8wv2oP+CWX7Xf7LouNa1nwL/wAJJ4dt1Lt4k8K7rqGOMZJM0e0SwYUZZmTywTgO1fOdfVZr&#10;4Y+GXiNg3jsscISl/wAvKDja/wDfgvdv3TUZ93c8/D59nuS1PZV02l9md9vJ7+m68j+mgHNFfg/+&#10;yh/wU/8A2q/2TntdE0Hxi3iLwvb7UPhXxI7T28cQ422758y2wM7QjeXk5ZHxiv06/ZE/4K2/swft&#10;S/ZfC+qar/whPi2dgi+H/EFyojuJCQAttdYWObJYKFYRyMc4jIGa/m3jLwY4w4RUq8IfWMOvt002&#10;0u84fFHza5orrI+3yzifLcxtBvkn2l19Hs/wfkfU1FGR60V+Rn0Zzvxc8MweNPhT4m8HXUXmRat4&#10;fvbKRP7yywOhH5NX83Nf00EZFfzWeOtAl8J+N9Z8LTxeXJpmq3FpJGf4WjlZCP0r+sPox4n3M0w7&#10;f/PmS+ftE/yR+ecd09aE/wDEv/ST0DS5jcaZbzk58yBGz9VFT1Q8LyiXw7ZsGz/o6r+Qx/Sr9f6a&#10;YOp7XCU594p/ekflEtJNBRRRXQSFFFFABRRRQAUUUUAFFFFAGX40QyeGLxcH7gPHswNebivTvE67&#10;vD14Cf8Al3Y/pXmNflXH0f8AhRpS/ufk3/md2F+B+p/WB/wSA1+XxJ/wTD+Buoy2wiaP4dafa7Vb&#10;ORBH5Ab8RGD7Zr6Qr5D/AOCC9/DqX/BJH4M3ECMqro+oRHcP4k1S8Q/hlTj2r68r4uPwo0l8TCii&#10;imSFFFFABRRRQAUUUUAFFFFABRRRQAUUUUAFFFFABRRRQAUUUUAFFFFABRRRQB/Mb/wcXXEM3/BX&#10;34pRxPuaK10FJB6N/YlicfkR+dfIPw1/5GFv+vVv5rX1p/wcPjH/AAWI+MGB/wBC/wD+o/ptfJfw&#10;1/5GB/8Ar1b+a16XD/8AyPaH+JF1P4L9DvKKKK/djzAooooAKKKKACiiigAqHUL+20yzkvrx9sca&#10;5b/D61NXA+OvEn9r332C0kzb27feU8SN3P0HQfj614ufZxTybAuq9ZvSK7v/ACW7+7qjSlT9pKxm&#10;65rN1ruoNfXPHaOP+4vYV+kn/BGL/gnAs/8AZ/7ZXx08NqyfLP8AD/R76HPIPGpujDseYM9/3wHE&#10;T18/f8Ep/wBgWf8AbB+Lh8Y+P9NmX4f+FbhJNYk2YTVLoYZLBW9CMPKVyVjwvymVGH7a2ttb2VtH&#10;Z2dvHDDDGEiiiUKqKBgKAOgA7V/np4+eKlbC+0yDAVL16ivXmnrGMvsK20pL4u0Wl9rT9O4RyGNZ&#10;rG117q+Fd2uvounn6ayUUUV/HB+lBRRRQAUUVhfEv4m+Avg74H1H4k/E3xVZ6Loek25mvtQvpNqR&#10;r0AHd3YkKqKCzsQqgsQDpRo1sRWjSpRcpSaSSTbbeiSS1bb2SJlKMIuUnZI+Uv8Agut4SbxJ+ws+&#10;sBM/2B4w0+/Pz4xuE1r+P/Hz0/HtX51/8EmfENn4Y/4KGfDXUr7HlyaheWi5bb89xYXMCf8Aj0i8&#10;d+ldb/wUf/4KleN/2ybmT4YeALefQfh1a3gkSxkwLnWJEb93NckfdQfeWAEqGwzF2VCnkP7Bt49j&#10;+2t8J50kZS3xB0mPKnHD3UaEfiGxX9ycEcI5xw/4RYzLc1SjOpCvLlTu4xnTtyye3Ne7dm7XSve5&#10;+U5pmWGxnElKvh9VFwV+7Ut15H9B9FFFfwufrAUUUUAFFFFABRRRQAVyvxl+CPwr/aC8CXXw2+MP&#10;gmz13R7ohmtbtTmOQAgSxupDxSAE4dCrDJweTXVUVth8RiMHXjWoTcJxaalFtNNbNNapruiZwhUi&#10;4zV0909j8N/+Civ/AATV8ffsUeKX8T+HTda58PdQuSula4Y8yWLE/La3e0BVkHRZAAsgGQFOUXh/&#10;2JP23fip+xL8UI/GHgq4N7od9JGnibw1cSEQajbg9v8AnnMoLGOUZKk4IZCyN+93i/wf4W8f+Gb7&#10;wX418P2mqaTqVu0GoaffQCSKeM9VZTwf6HnrX41/8FM/+CXfiP8AZC1SX4tfCiO61b4b3twA0jAv&#10;PoEruAsE5/ihZmCxzHqSI3w2xpf7C8N/FHK+PcvfDXE8YyrTXKnJWjWXRP8AlqdVa13ZxtKyPzXO&#10;8hxGT1vr2AbUU72W8f8AOP5LfQ/XH9n79oH4XftOfC7T/i78IvEC3+lX4KsrLtmtJl+/bzJ1jkUn&#10;kdCCGUsrKx7WvwH/AGFv25fiV+xF8Ul8V+HGm1Lw7qBEfiTwy9wVivo+zr1CTJ1WTGeqnKswP7i/&#10;AP4/fC39pb4Z2PxX+EPiaLUtKvBtfBAmtJgoLW86AkxyruGVPYgjKsrH8N8UPDDMOAcw9pSvPBzf&#10;uT6x/uTttJdHopLVappfWZDn1HN6PLLSot13815fl9zfZ0UUV+Un0AUUUUAHWvh//gq//wAEx7H9&#10;o/Qbr9oD4H6FHD8QNNtd2pWFtHj/AISK3ReFIHW6RRhG6uoEbZxGU+4KOtfQcMcTZtwjnFPMsvny&#10;zjuuko9YyXWL/B2as0muPHYHD5lhnQrK6f3p915/1sfzR6NrOv8Ag/xDa+INA1K603VNLvI7iyvL&#10;WRop7W4jcMjowwyOrAEEYIIr9wv+CZP7fOj/ALavwj+xeJJ4rfx54bhji8T2SqEW6U8JexAcbJMf&#10;Mo/1b5GApjLfKX/BbP8A4J+weHLu4/bN+EOhxxWd5cKPH2n2q7RFcOwVNQVQMYkc7ZcYO9lfDF5G&#10;HxD+yx+0j45/ZP8Ajhovxs8ByM82mzbdQ08zFI9Rs34mtpDg/K69CQdjhHA3IK/sjP8AK8l8cOAY&#10;Y/AJRxME3C7V4VElzUpv+WWmum8Z2to/zPB4jFcK5u6NbWD3810kvNf5o/olormfg78WvBPx1+GG&#10;h/F34dan9r0bXrBLqylONyg8NG4BIWRHDI65O10Ydq6av4dxFCtha8qNaLjOLaaejTTs010aejP1&#10;aE41IqUXdPVMKKKKxKCiiigAIzX5q/8ABej4D/ADwR8NPDvxb8KfDrSdJ8aa54u8i+1LTYTA99b+&#10;RcSzPKiERyuZTCTKymToN2Miv0qr8zv+Diy6nW2+EFmsreW8mvu8fYso04A/gGb86/VvBSWJl4k4&#10;GlSqSgpOfNZtcyjTnPldt03HZ6Hz/FCp/wBh1ZSina1r9LySuvvPzQ0vS7vWLwWNkqmRlYjccDgZ&#10;pt9YXumzm2v7Z4nH8LL19x6j6VufDMA6/KSOlo3/AKEtdpf6dY6nB9nv7VJU9GXp7g9j9K/06yjh&#10;WnnGT/WIT5al2lf4WlbR9V6/gfidSv7OpZrQ9U/Y8/4K5ftL/ss/Y/CniK/bxz4PtY1hj0HXLxhP&#10;aRqoVVtrrDPEqhVURsHjCjCopO4fqz+yh+3l+zf+2Lo4m+FHjRY9Zig82/8AC+rAQajaqDgsY8kS&#10;oMr+8iZ0G5QSGO0fhHr3w4urbNxokhmTqYXI3j6Hv+h+tYuha74i8G6/beIfDWsXulapp9wJbO+s&#10;bh4Li2lU8MjqQyMD3BBFfzz4leAeS53UlVdP6riXdqpBLkm/70VZS83Hlnf4m9j6rJ+K8bgbRk/a&#10;Q7N6r0fT0d12sf0t1/PL+2xYvpv7Y/xYsza+SF+JGtmOPbgBDfzFcD02kEe1faX7EX/BdDWdDNr8&#10;Of2zbaTULMbYrfxzptqPtEPzY/0uBABKoB/1kQDgIMxyMxYfLf8AwU+8R+APGP7c/jvxb8Ltf0/V&#10;ND1STT7uz1DSrpZoLhpNOtmlZXUkE+aX3DqG3A4IIH5r4NcG8ScC8aYzA5lR92dG8akdacuScVpL&#10;TX378rSkktVY9nibM8Dm2V0qtCWqlZxe6unuvlutDh/AbZ8K2vPTf/6G1bFc78M3ZtAkBP3bpgvt&#10;8q10Vf6LZDU9pkuHf9yK+5W/Q/MKulRhRRRXrGYUUUUAFFFFABRRRQAUUUUAUfEv/Iv3v/Xq/wDK&#10;vMa9O8S/8i/e/wDXq/8AKvMa/LePv99o/wCF/md2F+Fn9Qv/AAb63MN1/wAEgvg7JA+5VtdZQ8fx&#10;Lrl+pH5g19l18V/8G74x/wAEd/g/gf8AQwf+pBqVfalfER+FFy+JhRRRTEFFFFABRRRQAUUUUAFF&#10;FFABRRRQAUUUUAFFFFABRRRQAUUUUAFFFFABRRRQB/Mb/wAHF8MUX/BXv4oNHGFL2mglyB94/wBi&#10;WIyfwAH4V8g/DX/kYH/69W/mtfZn/ByLZQWv/BWzx9cRbt11o+hyS5P8Q0u3Tj8EFfGfw2IHiFs/&#10;8+zfzWvS4f8A+R5Q/wASLq/wX6HeUUUV+7HmBRRRQAUUUUAFFFNmlEMLTFGbapbai5Jx2A7mk2oq&#10;7AwfHviI6VYf2dayYuLheq9UTufx6D8fSqfwC+B3jv8AaQ+L2h/Bb4b2aTarrl4IY5JiRFbxgFpJ&#10;5CASI40DO2AThcAEkA8xq+pz6xqMuoz9ZGyq5+6vYfgK/U//AIIBfCn4O2fwx8UfGTTPEllqXji6&#10;vf7O1SyXifRLEHdFGQQGxOyGQupKN5SKDuikA/lTxk8Q6mR5Hic3pwcuW0KSs2k5O0ZS7K/vO9r6&#10;Qvdo+oyDK1mGOhh27J6vvZbpef8Aw/Q+1/2b/gB4D/Zh+Dei/Bb4dWXl2GkWwWW5dQJb24PMtzJ6&#10;u75Y9gMKMKoA7miiv8x8Zi8Tj8VPE4ibnUm3KUnq227tvzbP3GnThRpqEFZJWS7JBRRRXOWFFFFA&#10;HnP7Tn7VHwb/AGSvhxN8SPjD4lW1h2sunabBh7vUpgMiGCPI3scjJJCrnLsq81+J37bX7e3xk/bc&#10;8bf2r4zum0vw3ZXDNoPhOzuC1tZDBAdzgefOVJBlYDqwUIp2191f8FVf+CWfxu/aD8bXX7Rfwb8f&#10;3viW+Wzjim8Fa1dKrW0Sfw6e/wAsapzuMLbSWMjiR2cJX5YeIPD+veFNbu/DPinQ7zTdSsLhoL7T&#10;9QtXhnt5VOGjkjcBkYHgqQCDX9m+A/C3BNPLVmmGrRxGNt711Z0b7xjB6q+3tPtaqLSun+Y8W5hm&#10;kq31ecXCl0/vebf/ALb069BINFv59Mm1gRbbeHGZG/iJYDA9eteg/sWTLb/tjfCed3CqvxK0Iszd&#10;h/aEGf0riz4wubjw/LoF9bqylFWGSMBduGBwR06Dt+tdX+yL/wAnX/DD/soei/8ApfDX9FcU0svW&#10;S1Y4aTlejPmurNStK6t6Wtq/U+PwTl9ag3/MvzR/RKM9xRRRX+VB+/BRRRQAV5trX7ZH7JPhrWrz&#10;w54i/ad8AWGoafdSW19Y3ni6zjmt5kYq8bo0gKsrAgqRkEEGvQtU1Ky0fTrjVtTukgtrWFpriaQ4&#10;WONQSzH2ABNfzY+NPF2teP8Axjq3jvxJOsuo63qdxf6hKq4DzzSNI7Adssxr9g8J/DPC+IlTFvE1&#10;pUoUVCzik23Pm0100UfxR83xFntTJY0+SKk5X36Wt/mf0B/8Nx/sYf8AR2Xw3/8AC1sf/jtH/Dcf&#10;7GH/AEdl8N//AAtbH/47X89W1v7p/KjY/wDdP5V+zf8AEs+Q/wDQdV/8BgfMf69Yz/nzH72f0K/8&#10;Nx/sYf8AR2Xw3/8AC1sf/jtH/Dcf7GH/AEdl8N//AAtbH/47X89Wx/7p/KjY/wDdP5Uf8Sz5D/0H&#10;Vf8AwGAf69Yz/nzH72f0K/8ADcf7GH/R2Xw3/wDC1sf/AI7VXW/2x/2GPEujXfh3xD+098L77T7+&#10;1kt76xvPF9hJFcQupV43RpCGVlJBUgggkGv59Nj/AN0/lRsf+6fyqo/RpyOMlKOPqpr+7ET44xcl&#10;Z0Y/ez6N/wCCh/7M37P3wW8fjxp+yz8dvCfizwbrl03laPpPiq1vb3Q5jlvIZEkMklvgHy5sEqBs&#10;kO7Y8vM/sS/tvfFX9iX4nL4w8FTtfaJfOieJfDNxLtg1KEZ74PlzLklJQMqeCGRmRvGNj/3T+VG1&#10;hyVNfuVHh2nW4d/sjNpvFwceWUppJzXRyt9paWkrO6Ur82p8pLGSjjPrOHXs3e6S2T8vLy26bH9G&#10;H7PP7Q3wu/ag+Fen/F/4R679s0u/XbJDKAtxZXAAL206Any5UyMjJBBDKWVlY9vX8/X7FH7anxS/&#10;Ym+K0fjvwNO15pF60cXifw3PMVt9Ut1J4P8AcmQMxjlAJQkghkZ0f9zf2ef2hvhZ+1D8LNP+L3wi&#10;8QLfaXfApJHIu2eyuFxvt50zmOVSRkcggqylkZWP8PeKHhfj+Acf7ajepg6j9yfWL35J9pLo9FJK&#10;6s00v1XIc+o5vR5ZaVVuu/mvLy6fc33FFFFfkx9EFFFFAFPX9B0XxVoV74Z8SaVb32najaSWt/Y3&#10;UQkiuIZFKPG6nhlZSVIPBBIr8H/+Ci37F2r/ALFXx/uvB1mJ7jwrrKtf+EdRmU5e2LfNbu3Qywsd&#10;jc5ZTG5C+YFH72V4H/wUd/ZAsP2xv2bdU8GafpsT+KdIVtR8H3TbVZbxFP7jeSoCTLmNtx2glHIJ&#10;jXH6z4Qcez4K4ljDETtha7Uaie0f5an/AG63r/dctG7HzvEmTxzTAtwX7yGsfPuvn087eZ+cX/BL&#10;/wD4KlaT+xf4f1r4XfGXRtf1rwneTC80WPRY4ZZtOujxKoWaSMGKQbWIDgKyEhSZHNfWY/4OA/2N&#10;iefhr8TB/wBwbT//AJOr8f54J7aZ7a5haOSNiskcikMrA4IIPQir9h4T1/U7Vb2xsfMjfO1vOQdD&#10;jua/rbOPBLg/jDOKuPqYepKtU1l7OTSdklzcqT1el31er1bZ+d4XijNMvw8aMJLlW11f5XP1yH/B&#10;wB+xoevw6+JQ/wC4LYf/ACdXq/7IH/BT/wDZ/wD21fiTffC34VeF/F1jqOn6HLqs0mv6fbQwmFJo&#10;YSAYriQ7906YGAMBueAD+GOq6Dq2ieWdTtPL8zOz94rZx16E+tfan/BAaTZ+2fry/wB/4cXo/wDJ&#10;6wP9K/OPEDwP4O4Z4VxuNo0qsK1GDklKb0em6aXRnuZRxTmmNzGlRm4uMnZ2R+xFFFFfxufpQV+U&#10;v/Bwxq9xN8YPh3oTD93b+G7u4Tn+KS4Cnt6RL/nr+rVfk/8A8HCtpOnxx+H986jy5PCk8a8/xLck&#10;n/0IV+yeAyi/ErDX/lq2/wDBcv0ufM8XX/sOp6x/NHw/8L4lN9dT45WFV/M//WrtK434XN/pV4v/&#10;AEzX+Zrsq/1g4Ot/q/Tt3l/6Uz8PxH8VhWdrnhfSteQm6h2zYws8fDD/ABH1/StGivosRhsPi6Lp&#10;VoqUX0f9fiZRlKLujzbX/Cup+H33TJ5kGfluEHH4+h/zzWZXrUkcc0bRTRqysMMrLkEelcp4j+He&#10;d15oH1a1Y/8AoJP8j/8AWr8zzzguth71sBeUesftL07ry39TtpYhS0kP+F0pNpeQZ+7IrY+oP+Fd&#10;VXH/AAy8yC9vrSZGR9q7kZcEYJH9a7Cvr+E5OWQ0U91zL7pM58R/FYUUUV9GYhRRRQAUUUUAFFFF&#10;ABRRRQBR8S/8i/e/9er/AMq8xr07xL/yL17n/n1f+VeY1+W8ff79R/wv8zuwvws/qG/4N+IYof8A&#10;gkH8HVijVQbXWGwo7nW78k/iSTX2VXyH/wAEGLKHT/8Agkl8GbeAttbR7+X5j/E+qXjn9WNfXlfD&#10;x+FGkviYUUUVRIUUUUAFFFFABRRRQAUUUUAFFFFABRRRQAUUUUAFFFFABRRRQAUUUUAFFFFAH84/&#10;/B0VoMmj/wDBTtdQe5WQar8OdJukVVx5YElzBtPrzCT/AMCr4D+Hkm3xLGuPvROP0zX6K/8AB1jE&#10;0f8AwUh8OOR/rPhDpjD/AMGOpj+lfnN4DJHiq1/4H/6A1d2Sy5c6w7/vx/Fo0n/BfoeiUUUV+9Hl&#10;hRRRQAUUUUAFFFFAHH+OvCDKX13TI+PvXMSjp/tD+v5+taH7Nn7SPxT/AGVPixp/xf8AhJrf2XUL&#10;M7Lq1ly1vqFsSDJbToCN8b4HcFSFdSrqrDoK4vxp4K+yl9Y0eL911mhX+D/aHt7dvp0/LeNuDMPj&#10;sNVqQpKdOaaqU2rpp7u3VPqvmvL0MHi6lGpFp2a2Z+8X7Gv7Zvwn/bU+FyfED4dXf2fULXy4vEXh&#10;24kBudKuGXOxuBvjbDGOUAK4U8KyuievV/Oj+zr+0Z8V/wBln4o2Pxc+D/iA2WpWnyXFvLlra/ty&#10;QXtriMEeZE2BkZBBCspV1Vh+4H7EP7dXwm/bb+HS+JfB00em6/ZRgeIfCtxdB7jT5P7w4Hmwsfuy&#10;hQD0IVgyj/NHxW8JMZwXiJY/L054KT33dJv7M+8f5Z/9uy96zl+x8P8AEVPNIKjW0qr7pea8+6+a&#10;029uooor8TPqQooooAK8S/a7/YA/Z1/bM0Zk+JXhcWevRQCPT/FmkqsV/bgHKozYImj6/u5AwAZi&#10;u1juHttFehlea5lkuNji8DVlSqR2lF2fp5p9U9GtGrGOIw9DFUnTrRUovoz8KP2zP+CXn7R/7Hb3&#10;HiXUdMXxR4Ojk/d+K9EgYpAhYhftUXLWzH5cklo8uqiRjxXgXgbxjrfw88a6P8QPDUscepaHqlvq&#10;GnySxh1WeGRZEJU9RuUZHev6U3UOu1hXxj+1/wD8EWP2dvj59o8W/BkR/D3xM+53/s213aXeNjgS&#10;WwIEJyB88JUDcxZJCRj+pOC/pCYXFUlgeKKdrq3tYK8Wnp+8gtVfq4XTv8EVqfA5pwbUpy9rgJXt&#10;ryt6r0f+f3s479k//gu98J/H/wBn8KftS+G/+EO1VlVP+Eg0tJLjS7h/V0+aa25wB/rV+8WdAK+7&#10;vCXjDwn4+8O2vi7wN4m0/WdJvkL2ep6XeJcW86glSUkQlWAII4PUEdq/Af8Aad/YV/ab/ZH1OSL4&#10;vfDm4XS/M22/ibS83Om3GWKriZR+7ZsHEcoSTHO0Aiue+BH7T/x+/Zm11tf+B3xR1TQJJWDXVtby&#10;CS1uSAQPNt5A0UuATgspIzxiuviDwJ4V4owv9pcKYqMObVR5uei/JSV5Q8/iS2UUZ4PizMMBU9hm&#10;FNu3W1pL5bP8PVn9FdFfmX8CP+Dg9Uhh0r9pX4HszqG87WvBdwPm5+X/AES4cY4xk+f1yQo4FfYn&#10;wY/4KQfsVfHdY4fBPx90W3vpPLX+y9elOm3PmMufLVLkJ5zDoTEXXI4J61/PnEHhnxxw1JvGYKbg&#10;vtwXPC3dyjflv/es/I+xwee5Tjreyqq/Z6P7nv8AK5e/4KDeOrf4c/sS/FDxNcybN3g+8soX3Y2z&#10;XSfZYz9d8y1/P3BC9zOlvGPmkYKv1Jr9xv8AgshMD/wTl8fNFICryaRyvQj+1bQ1+Ifh4Z1+x/6+&#10;4/8A0IV/Tn0ZMDTlwxiKj3niOR+kYU7f+ls+F45qS/tCnDooX+9v/JHp6KEUIo4UYFLRUGoanYaV&#10;B9o1C6WJe249foOp/Cv9EZ1KdGm5TaSXV6JH5puT0Vx+r/EyVsxaLZ7R/wA9p+v4Af1J+lc7qGta&#10;tqjE3+oSSAnOxm+UfgOK+QzDjbK8LJxoJ1H5aR+9/omjojhqkt9D0WfxHoNtnztYtxjgqJQSPwFQ&#10;/wDCY+Gf+gvH+R/wrgtD8Pa/4mvhpnhvQ7zULlhlbextXmkP/AVBNdUv7NH7Rzw/aE/Z/wDGzR7c&#10;+YPCl5tx658uvlMT4lVMPO01Th5Slr+a/I6oYCVRXim/RGxD4n8PT/c1m3/4FKF/nVpJLW+t8xvH&#10;NE4wdpDKw9K868SeCvGXg2YW3i/wlqelSMcLHqVhJAx/B1FZ0UssLiWGRkZfusrYIrtw3iFUqRUp&#10;0Yyi+sZf8B3M5YPldr2Zu+MfB76LI2oWClrRjyOpiPp9PQ/ge2fS/wBh39tz4l/sR/FVfGnhJ5NQ&#10;0O+2xeJfDMlwVh1GEHgjghJkySkmCVywOVZlbymz8Z6/aqYZLv7RGykNFdLvDAjoT1/Ws64eGSZp&#10;IIPLVjkR7t232z6f55618NxRl/DnEOFqUHSvRqpqdOS016xa6X1WqlF2a6W7MJWxOEqxqQlaUdmv&#10;6/4c/o5+CXxr+HP7Qvwz0v4s/CvX11HR9Wh3wygbXiYcPFIv8EiNlWU9CO4wT1lfhN/wTk/4KBeL&#10;/wBiL4niPUjPqXgPXJ1XxPoasS0XQC9txkAToMZHSRAUbB2PH+5PhTxX4c8c+GrDxl4P1q31LStU&#10;tY7rT7+0kDx3ELruV1I6gg1/nR4m+HON4AzjkV54apd0p+XWEv70fukrNdUv2XIc6pZxhr7Tj8S/&#10;VeT/AA29dCiiivzM90KDyMUUUAfir/wWi/ZeHwE/avm+Ifh+w8vw/wDESOTVrbaoVItQVgL2IfMS&#10;SXZJycAf6VtH3TXzX8NNX8q4l0WZ/lk/eQ/7w6j8R/Kv2k/4K1fs0L+0f+xzrraTZmTXvB+df0TY&#10;o3SeQjfaIeFZm3wGXai43SLFk4Ffhvp19Npt9Df25+aGQMPf2+h6V/op9H3jyeacN4arVlerhn7K&#10;p3cUvdfneDSu95RbPxvizK/qeZT5V7s/eXr1X3/g0dV8Uh+5sm/2pP8A2Wvqj/ggpdw2/wC2zqEM&#10;kgVrjwDfJGD/ABN9ptGx+Sk/hXyz8RZo73Q7LUIGzHJJlfcMuRX0X/wQ+1F7L9vbS7VfLxeeHNSh&#10;bd1wIhJxz1ynvxn619t49Uo1uHc3a2dBy+6Cf6HncNy5c0w/+NfmftXRRRX+Wp+6hX5f/wDBxPpE&#10;MGv/AAm14EeZdWetW7fLztjeyYc/WU1+oFfmv/wcUaHqFxoPwm8SRxf6LaXmtW00npJKlkyD8RDJ&#10;+VfrHgfU9n4nYDWyftV/5RqWX32PnuKo82Q1v+3f/SkfnH8MZCNbnj9bUn/x5f8AGu4rzrwXrVlo&#10;Wpy3t+W2m2ZVVFyS25Tj9Kv6r8StRuMx6TbLbr/z0f5m/wAB+tf6ncO8QZblWRxjXn715e6tXv8A&#10;cvm0fiFajOpU0Ot1PV9O0eD7RqN0sa/wg9W+g71xWqfEDVbnU0u7BvJhhbKQn+Mf7Xrn9O3PNYt1&#10;d3d9Mbi8uHlkb+J2yfpXr3ib9gr9qvwZ+z5/w0z4t+E99pvhj7TGjfbF2XaRPkLcvbn544dwC73C&#10;5LoQCrBq+W4k8Qo+0pUpVo4eM5KME5JSnPoldq7/ALq+dzqw+AqVIycYuVld2V7Lu/8AMzdD1m21&#10;3T1v7bjPEkeeUbuKuV5l4e1+68P363UPzRtxNH2df8R2P/169Hsb621G1S9s5Q8ci5Vh/L61+l8N&#10;59TznDcs9KsfiXf+8vJ9ez+R59al7OWmw77Hai7+3iBfO8vZ5gHJXIOD69Kkoor6KMYxvZWvqYhR&#10;RRVAFFFFABRRRQAUUUUAFFFFAGb4uk8vw1eNj/ljj8zivNa9G8dHHhW6/wCAf+hrXnNfk/Hsv+FS&#10;nH+4vxlL/I7sL/Dfqf1gf8EgNAfw1/wTD+BunPcLIZPh3p91uVduBPH54X6gSYJ7kZr6Qrwf/gl1&#10;C0H/AATe+A6MOvwh8PN+enQn+te8V8cti3uFFFFMQUUUUAFFFFABRRRQAUUUUAFFFFABRRRQAUUU&#10;UAFFFFABRRRQAUUUUAFFFFAH8+X/AAdjae0P/BQPwPqYTCz/AAdsY88csmq6oT+jivzT8Cf8jVa/&#10;9tP/AEW1fq1/wdw6FHbftG/CPxIIzvu/BN7bM3YiK83gf+Rj+dflB4Sm8jxJZv6zbfzGP611ZXJU&#10;82oSfScH/wCTI0l/CfoelUUUV+/HlhRRRQAUUUUAFFFFABRRRQByPjDwMWLapocPP3pbde/uv+H5&#10;VU+E/wAWviL8DvH2n/E74VeK7rRtb0uYSWt5at+aOp+WSNhwyMCrAkEEHFdzXOeLPA0WqF9R0oCO&#10;46tH0WU/0P6H9a/N+K+C6OOozqYampKSanTaTUk97J6a9Y7Pp2fbh8VKnJa2a2fVH7E/8E9/+Cn/&#10;AMLv2z9GtvBfiP7P4d+Ilvak32gNIfJ1DYvzz2bN95SMsYSTJGNw+dV8w/U1fzR6Tq3iDwjr1trm&#10;hapeaZqmnXST2d5ZzNDPbTI25XR1IZGUgEEEEEZFfqb/AME7v+C0Og+PI7X4O/thaza6TrihYtL8&#10;bSbYbPUO2y76Lby9/N4ibnPlkDzP88PFLwMxWTyqZnw9Bzo6udHVzp93DrKK6rWUf7yu1+r5DxXT&#10;xCVDGtKXSXR+vZ/g/Lr+h9FCsGGRRX81H3AUUUUAFFFFAEN/p9hqtlNp2p2UNxb3EbRz29xGHSRC&#10;MFWU8EEcEHg18jftH/8ABFb9kP43Nda54C0u4+HutTK7JceG1U2JkI+UvZt8gUf3ITDn1r6/or3M&#10;j4mz/hnE+3yvEzpS68r0f+KL92S8pJo5cXgcHjqfJXgpLzW3o918j8Xfjv8A8EQv2yfhVPcX/wAP&#10;bHS/HulRtI0U2iXawXghXJDPbTlfnIH3InlOTgE18peOfhz8QfhjrZ8N/ErwJrPh7UlRXbT9c0uW&#10;0mCkZB2SqrYI745r+k8gHqKzfFfg3wh480SXw1448K6brOmz8TafqtjHcQyf7ySAqfxFfu2Q/SR4&#10;gwkVTzbCwrr+aD9nL1atKLfklFHyOM4IwdS7w9Rw8n7y/R/iz+ca1+KHxMsfA118MbL4ia7D4avp&#10;UlvvD0erTLY3EisrK7wBvLdgyqQSpIKgjoKyLC7awvob1E3GGVX2nvg5xX7jfF7/AIJAfsG/Fs3F&#10;4vwjbwvf3LKTf+Eb97PywvZLc7rZc9/3OT65r8qf+Cgn7PX7Pv7MPxxm+EfwJ+LWreKZNPRl8QJq&#10;NrDt024z8tt9oiKieUDPmARoIztXLNvWP934C8WOGOMcf9Wy6lUp1/jknBWurXk5Rco9knKzeite&#10;yPk824fzDK6XtK0oyjsrP8LOz+SuebXPxQZ7Nha6X5dwThS0m5QPXoMn2/8A1VzF9f3up3Bur+4a&#10;WRv4mPT2HoPapvD+ga74r12z8MeGNHutQ1LULqO2sLCygaSa4mdgqRoiglmZiAABkk1+wP8AwTT/&#10;AOCTfhX9m3SbP4wftA6PYa18QLhEmtbGVFntfDvO5VjPKyXI4LTDhD8sZIBkk+u8S/FnD8K5XGvm&#10;tV1JvSnSjZObXWyVkl1m1psrtpPhybI6+aYjkoqyW8nsv832X/Dnw9+yf/wSA/aq/aZgs/FevaXH&#10;4F8K3SpJHrPiKFvtFxCT9+C0BEj/AC/MpkMSOCCrkGv0K/Z9/wCCMn7F3wVS11PxV4SuPHesQ7Xe&#10;+8VSeZbeYFwwW0TEJjJ5CyiUjpuPWvrKiv4g4q8Z+N+J5yhGu8PRe0KTcdP70/jlpvqov+VbH6hl&#10;/DGVYBJuPPLvLX7lsvz8zO8L+EPCfgfRLfw14K8Mafo+m2sey10/S7KO3ghX+6qIAqj2ArRwB2oo&#10;r8qnUqVJuc223q29W35n0MYxirJDZIYpkMcsasp4KsMg15T8Uv2E/wBjv4zpdH4h/s4+FLq4vJhN&#10;d6lZ6WlneTOB1a5tvLmP/ffPevWKK6sDmWY5ZW9rg606Uu8JOL++LTM6tCjXjy1IqS80n+Z+ffx4&#10;/wCCAXwV8TwXGq/s9/E7VvC18d7xaXrSjULFjtO2JW+WaIFsZdmmIGcKa+CP2oP+Cef7VX7JLSah&#10;8UPh3JcaGjlV8UaExu9PIyqgvIoDQZLAKJljLHO0HBr9+6jvLO11C1ksb61jmhmjaOaGaMMkiEYK&#10;sDwQRwQetfsPC/jzxrkVSMMdJYqkt1PSdvKole/nNT9D5rH8I5Xi4t0l7OXdbfNf5WP5m6/QL/gi&#10;f+3vc/DbxtB+yH8UtbY+HfEN2f8AhD7q5mG3TdRc5NsN3SOdj8qjpMRhczMw1/8AgrN/wSq0D4a6&#10;Ff8A7UP7Mvhv7Lo9vI03i/wrZL+60+Mnm7tkH3YQf9ZGMiMHcoWNWCfnRDNNbyrPBK0ckbBkdGwV&#10;I6EHsa/qJVuF/GXgicKb9yppqlz0qqV02r6SjdPR2lF2vaTPguXMOGc0TluvulF/o/wfmj+mYHPS&#10;ivnn/gmT+1u/7Xn7LeleK/EF55nijQm/sjxVu2hprqJFK3OBjiaMpIcAAOZFAwma+hq/gLOspxmQ&#10;5tWy7FxtUpScZdrp7rumtU+qaZ+wYXEU8Zh41qbupJNBRRRXmG4EBhhhX4A/8FCv2am/ZU/ax8Uf&#10;DDT7BoNFmuv7S8MZRgp064JeNFLMzMIjvgLE5ZoGPGcV+/1fmv8A8HA+i/BfVPD/AIN8SR+NtIi8&#10;f6TePaSaFHMjXlzpcyF/MkVQXVY5UGzeVT9/NjJOK/cvAHiDE5TxssCk5U8TFxkkm7SjeUJu3RO8&#10;b7JTbZ8nxhg6eIyv2uilTd16PRr9fkfmnJqgufCC6ZKfntr0GP8A3GVz/PP5ivo7/gjRdx2//BRP&#10;wLA6sTcW+rRpjsf7Mum5/BTXy7X01/wR1z/w8c+HOP8AqL/+me9r+xvEbEVMXwPmXPvHC1l8o052&#10;+5WXyPzfJly5tQt/z8j/AOlI/c6iiiv8xz90Cvhn/gv7o1zf/sd+H9Vt7fcLD4hWjTt/cjazvEz/&#10;AN9lB+Nfc1fMf/BYbwp/wlX/AAT48dGK2aSbTTp9/CFXO3y76De30ETSfSvt/DXGLA8fZZVf/P6E&#10;f/A3y/qeVnlP22T14/3W/uV/0Pwzr7c/ZP8A+CIPx1+Ovh/SviN8VfG2l+DfDerWcV7YpbldQv7q&#10;3kVXjcJGwijV42yGaQspxmM9K+I6/oM/YG8U2PjD9ij4V6xp7bkTwJptpIf+mlvbpBJ/4/G1f174&#10;2cZ8RcGZFh62UyUHVm4Sk4qTj7t1y391N2e8XtpY/OOFsrwWaYuccQm+VXSva+ttev3NHM/sy/8A&#10;BMT9kL9lm7t/EHg34ef2x4gtzmHxJ4okW8uo2BBDxjasUDDHDxxo+MgsQa941jRdJ1/SbrQdd0q3&#10;vrG+t3gvLK8hWWGeJ1KvG6MCrKykgqQQQcGrVFfw/mmeZxnWM+t4+vOrU/mlJtr0vsl0Ssl0P1Sh&#10;hcNhafs6MFFdkrH4jf8ABUX/AIJ2al+xr8Q/+E3+H1hcT/DnxBeEaRMzNIdKuCCxsZXOSQAGMbsS&#10;WRSCWZGY/NHhDxRJoF35VwS1rK37xf7h/vD+vqPoK/ow+Knwt8CfGr4e6t8LPiZ4dg1XQ9atGt9Q&#10;srheGXIIZT1R1YK6uuGRlVlIIBr8Jf28P2KPHP7Efxkk8D62Zr7w/qXmXHhPXmjwt/bAjKtjgTR7&#10;lWRe2VYDa6k/2x4G+L9bPIwwGNqWx1Fe7J/8voJavzml8a+0veX2rfl/FHDv1Gbr0V+6luv5X/k+&#10;nbbtfLjljmjWaF1ZWXKspyCPWnVw/gbxaNNl/sjUpsW7n91I3/LNvT2B/Q/ia7iv7qybN8PnGDVa&#10;no1pJdU/8n0fX1ufn9SnKnKzCiiivWMwooooAKKKKACiiigAooooAyPHf/Iq3X/bP/0YtedV6B8R&#10;J/K8Nsn/AD0mRf1z/SvPzmvyPjqSlnEUukEvxk/1PQwv8P5n9df/AATosG0r/gn38C9MdNrW/wAH&#10;fDMbDj7w0q2B6e9ey1xH7M+hR+F/2cfh/wCG4Y9qaf4J0m2VT1Ajs4lx+ldvXya2BhRRRQAUUUUA&#10;FFFFABRRRQAUUUUAFFFFABRRRQAUUUUAFFFFABRRRQAUUUUAFFFFAH4p/wDB35pNsl3+z/rscH76&#10;SPxRBNJ6qp0pkH4Fn/Ovxn8PHGvWJ/6e4/8A0IV+4n/B3V4PvL34K/Bn4gJAxt9M8U6rp8suBhXu&#10;raGRV/EWj/8AfJ9q/DXTZPK1G3lz92ZT+op4eXJjIS7SX5o1XwHq1FFFf0OeUFFFFABRRRQAUUUU&#10;AFFFFABRRRQBk+JfCdj4hj8xv3dwo/dzL/I+o/UVweq6PqGi3RtL+Da38LD7rj1B716lVfUtMsdX&#10;tTaahbrIh556g+oPY18pn3C2Fza9alaFXv0l/i/z373OilXlT0ex7h+wD/wVz+Kf7KYtfhr8WEvP&#10;F3gGNUit7VpQ1/o6DgfZXcgPGF48hyFG1djRjcG/Xb4KfHj4S/tE+B4PiN8GvHFlrukzHa01q5Dw&#10;SYBMUsbYeKQAglHAbBBxggn+eHxJ4H1DRi11Z7ri25O4L8yD/aH9R+lbnwC/aO+M/wCzF45j+IXw&#10;U8c3ejX6/LcRxtut7yPn91PC2UlTk4DA7T8y7WAI/jLxS8A8DnmIqYnCRWFxm70/d1H3kls3/PG9&#10;9eaMnqvusj4sxGBiqdb36f8A5NH07ryfyaP6MKK+Hv2Nf+C2/wAEPjXHb+Dv2jI7PwB4lYhF1CSY&#10;/wBj3rYHzCV+bQ53fLMSgAH71ido+34Z4bmJZ7eVZI5FDRyI2VZT0IPcV/FfEXCuf8J476rmlCVO&#10;XRvWMl3jJe7Jej02dnofp2CzDB5hS9ph5qS/Feq3Q6iiivnzsCiiigAooooA+af+Co37an/DG/7P&#10;E154XvFXxl4qaTTvCi7VY27bf314Q3UQqy44YeZJECpUtj8M7u71LWdRkvr24mu7y7mZ5ppXMkk0&#10;jHJYk5LMScknkk19Rf8ABYr9oC5+N/7bGv6HZ3/maP4HVdA02NQygSxHN2xUkjf9paVNwA3JFH6Z&#10;r1T/AIIffsR2/wAVfiDP+1Z8RtIWbQvCN8IPDNvOist3qwAczYOTtt1ZGU4wZXQq2YmFf2/wPhcp&#10;8JfC951jY/vasVUl0lKUl+6pLqrJq61s3OT0uflebVMRxFn31Wk/di3Fdkl8Uv630R9Jf8EnP+Ca&#10;Wnfs0eF7X49/GbQ1m+ImsWm6xtbmPP8AwjtrIv8AqlBHFy6nEj9VU+WuB5hk+2unFAGKK/j/AIm4&#10;lzXizOKmZZhPmnN6LpGPSMV0iui9W7ttv9IwOBw+XYWNCirJfe31b83/AFoFFFFeAdgUUU2aaG3i&#10;aeeVURFLOzNgKB1J9BRvsA6vmL9r/wD4Kvfsx/sl6hN4Nl1Gbxd4shbbN4f8PSowtGyQRczk7IWG&#10;D+7G6QfLlAGDV8k/8FK/+CxmveKtUvvgV+yB4mk0/RreRoda8dafMVuNQccGKycYMUIOczD5pDjY&#10;VQbpfgr4YfCv4j/GzxxZfDr4WeEL7Xtc1KTba2NjHuZvV2JwqIOrOxCqMliACa/pnw/8CYYnBLNu&#10;KZulStzKlflfLverJ/Ara8qtJLdxaaPhc44tdOr9Xy9c0tubdX7RXX127Jn6ueG/+DgD9krUYI18&#10;TfDXx9ptw3+sEWn2dxEv0YXKsf8AvgV6ZpX/AAWU/wCCdupWkNxcfHeayklUbrW68K6nviPoxS2Z&#10;PyYj3r8y/GX/AASI/wCCgngxZriX4Cy6lbwrnz9F1qzuS/8AuxrL5pPtszXmOq/se/tbaHaSahrP&#10;7LnxEtbeHJluLjwTfpGg9Sxixj8a+vXhD4M5yubA49pX/wCXeIpy36e8pv5bnm/6ycTYXSrR/wDA&#10;oSX5NH7aQ/t8fsFfEDw1Pb3f7THgSbT76B4Lqz1bWIYPOjZdrI8M5VipBIIK4IzX4afH/wAFeDvh&#10;18bfFXgn4deKrXXPD2n65cR6Dq1nqEd0l1Y7yYHMsYCM/llN20AB9wwMYrI1r4efEDw3geIvA2sa&#10;fnGPtumSxZznH3lHofyrJeOSJtskbKfRlxX6H4e+G2W8BYjEVMvxc6tOsknGXK0nFuzvFLVJtba3&#10;8jxs5zyvm8IRrU1Fx6q/Xdan2d/wRK/af8H/ALP37QXiLw38UfiBp/h7wz4o8N/vbrVZ44bf7fbS&#10;hrctK5Gz91JdKBnDF1HJxj9LNS/4KPfsK6UsjXX7UnhFvJOG+zakJs8448sNu/DNfgHRXmcZeCvD&#10;/GnEEs1xNepTlKMVJQ5bNxVk23Fu/LZfJG+V8UYzK8GsPCCkk21e/Xpo+5+6mof8FfP+CdemXbWd&#10;z+0bCzKcM1v4a1SZTzjhktSp/A15t8Wf+C8v7IPgyO4tfhpoXibxldIv+jSW9gLGzlPo0lwRKg9/&#10;Jb6V+RXhPwD478fatDoHgXwVq2tX1w22Cy0nTZbmaQ+ipGpY/gK9o+G//BLr9vb4oQ/a9D/Zt1yw&#10;h87y3k8SNFpTL/teXdvHIy+6qc9s18rU8EfCfh+oquZ42aS6Va1OEX90YS18pHoR4q4hxi5aFJes&#10;Yyb/ADa/A9D/AGj/APgtd+138bIrjQfh/eWfw80Wbcoi8Osz37xkL8r3j/MrAg4aFYThsHNfImp6&#10;nqWtalcazrOoT3l5eTvPdXV1MZJJpGYszuzElmJJJJJJJya++vhX/wAG+vx71+Vbj4wfGfwz4bt2&#10;i3CLR7ebU7gNn7jK3kRrxn5ld/oa+vPgN/wRr/Yj+ClzHrGr+CLrxtqUTbo7jxlcLcwqcEEfZkVI&#10;HXnpIjkEAg55r0JeJ/hDwDg3h8lipv8Alowvd9OapKyl680ml02Rj/YPEmcVFPFNrzk9vSK2+5H4&#10;rt4I8Zr4O/4WI/hLUl8PnUFsV1trGT7IbooziAS42GTajtsznCk44r6G/wCCOn/KR34c/wDcX/8A&#10;TPe19wf8F8tM07R/2KPCel6RYQ2trb/Eixjt7e3jCRxINO1EBVUcKAOgHAr4f/4I6f8AKR34c/8A&#10;cX/9M97XtUuMJcc+EuaZo6Psk6OJio35rKNOSV3ZXb9Ecsst/sniLD4fm5rSpu9rbyR+51FFFfwO&#10;frwVxv7RXw9vfi18AfHHwu02SGO68ReEdS020kuFykc09tJGjn2DMDxzxXZUHpXRhcRUweKhXp/F&#10;CSkvVO6/EmpCNSm4S2asfzL1+1n/AARB+IMXjX9gzStBVZPM8KeIdR0mZpP4i0gvBj2C3aj8K/J/&#10;9sr4WS/BX9qv4gfDI6a1nBpniq8/s+Bl24s5JDLbHHoYHjYexFfaH/BvX8Xhp/jzx/8AAq+u5iup&#10;6Xb63psLSHy43gk8ifC9NzieDJ6kQ98cf3N404SnxL4WvHYfVQdKvH/C9G/lCo36I/J+F6ksDn3s&#10;p9eaD9d/zR+plFFFfwifrQV4r/wUF8A/s7/EP9lfxJp37TetwaT4cs7f7XDrbrum068UFYZoB1eb&#10;cxQRrzIHaPkORVz9qz9uP9nf9jvw62p/FvxpH/akkPmad4Y00rNqN6DuwViyNiEqw82QrHlcbs4B&#10;/Gn9tz9v34zftveL1vvGcw0nw1Y3DSaD4SsZy1vadQJJGwPPn2kgykDqwRUDFa/ZPCvw04m4mzaj&#10;mVNyw+HpyUvbbSbTvalf4n05rOMdb3fuv5niDPMDgcPKg7TnJW5emv8AN2Xlu+nc8MkEYdhEzFd3&#10;ysy4JH0ycfnXoPgOfUp9AQ6gPlVttux6lB/nA9q5nwh4Sl12cXd2rLaI3zHp5h/uj+prvo0SJFii&#10;RVVVwqqMAD0r/UDgfKcVTk8bNuMWrJfzeb8l07vy3/FcVUj8KHUUUV+kHGFFFFABRRRQAUUUUAFF&#10;FFAHO/Ew40GIet2v/oLVw8MTTzJAg+Z2Cr+JrsvihKRp1rD/AHpyfyH/ANeqfwO8HXnxE+Nfg/4f&#10;6dA0txrvinT9Pt41Ay7zXMcagZ7ktX43xpLmz2S7Rivwv+p6OG/ho/si0zT7TSNOt9J0+Hy7e1hS&#10;GGP+6igAD8hU1A6UV82IKKKKACiiigAooooAKKKKACiiigAooooAKKKKACiiigAooooAKKKKACii&#10;igAooooA/ML/AIOw4pZP+CdXg140JEfxo01pCOw/snVhn8yPzr+ezJByDX9L/wDwcm+EtN8Sf8Em&#10;PHGsX1uXl8P65od/Ztn7kjajBak/98XLj8a/mgrKXxG0PhPXFO5QwoqvpM7XWl21yw5kt0Y/ioNW&#10;K/oqnUVSmprqk/vPJ2CiiirAKKKKACiiigAooooAKKKKACiiigArn/EHgDT9T3XOmkW1wecD/Vsf&#10;cdvw/I10FFceOy/B5lR9liIKS/Feae6foVGcoO6PLdU0bUtGm8jULVo/7rdVb6Gvav2U/wDgot+1&#10;H+yFNHp/w58b/wBoeH1YmTwpr4a5sDndny13B4DlixMTJubG7cBisO5tre8ha2uoFkjb7yOuQa5X&#10;xR4B0+1tJdU024MIiUu0Mhyp46A9R+OefSvyTizw1wuPwNSlUpxxFBq7hNJtW6q+ja3TVpLpqelg&#10;8xrYeqp05OMu6/r8D9b/ANlr/gth+y38cBb+H/izO/w68QSFU2azOJNNmY55S8ACxgAAnz1iA3AB&#10;n5NfYel6pput6bb6zo2oQ3dndQrNa3VrMskc0bDKurKSGUgggg4INfzP16Z8AP2xv2l/2X7nf8Ev&#10;i7qmj2rSNJNpJkE9jK7ABna2lDRFyFA37d+BwRX8d8WfRxy3FylX4fr+xk/+XdS8oeimrzivVT9U&#10;ffZfxtXp2hjIcy/mjo/mtn8rH9DlFfl38G/+DhTxLbNHY/tA/AGyulaYmTVPB988BjjwMAW1wZN7&#10;Zzk+cg56DHP1h8F/+Ctn7CvxpEVrb/GKHwxqEkbO2neM4Tp5jAOOZ2JtiTnhVlLH04NfgOeeFPH3&#10;D95YjAzlBfap2qRt3fJdpf4kj7DC8QZPjNIVUn2fuv8AG1/lc+lKy/G/ivS/AngzV/HGuTCOx0bT&#10;Li+vJG/hihjaRz+CqauaTrGka/psOs6Fqlve2dwm+3urSdZI5V/vKykgj3Brzn9tYg/sbfFrn/mm&#10;Wvf+m6evjMtwqxWaUcNUulKcYvurySfzPUrVPZ4eU49E3+B/Pj4h1/VvFWv33ijXrxri+1K8lur2&#10;4frLNI5d2PuWJNfv1/wT5+H+mfDP9if4Y+GNLt/LWTwfZ39wu3B+0XcYups/9tJnr+fmv6XPD2h6&#10;d4Y0Cx8N6RHttdPs47a1T+7HGgVR+QFf1Z9JfGewyjLcDHSMpzlZbfu4xivu9pp8z894Fp82Ir1X&#10;ukl97b/QuUUUV/IZ+kBRRRQAV+b3/Bbr9vq/8L20n7GPwm1qa3vL60WXx7qFs21o7aRQ0enqwO4G&#10;RCHl4AMbxplhJIo/RXxDrum+F9BvfEusz+VZ6faSXN1Kf4I41Ls34AGv5wfin8SPE/xh+JOvfFXx&#10;ncLJqniLVp9Qvmj3bFklcuVQMSVRc7VXJ2qAO1fv3gBwbheIOIquZ4uPNTwvK4xezqSvyt91BRbt&#10;/Nys+P4wzKpg8FGhTdnUvd/3Va/33S9LnYfslfso/E39sP4vWnwn+Gtqse5fP1jVrhSYNMtAwDzy&#10;Y69QFQcsxA45I/b79kL9i74K/sY/D7/hDfhbovmX10FbXPEN4oa81OUDq7fwIP4Ylwi5JwWZ2bzj&#10;/gkT+zFo37PP7IGg+I5bOA+IPHlpDr2tXkfLNFKm+0gyVDBY4HUlDkLJJMQSGr6jri8ZPEzMOJ85&#10;rZVhJuODoycbJ29pKLs5S7q69xbWSla7014ZyOjgMLHEVFepJX/wp9F523fy2DAPajA9KKK/Dj6s&#10;MA9RUdxa213EYLq3jkQ9UkUMD+BqSii7WqAyZPAPgSY7pvBWksS247tNiOTnOfu+tTWPhLwrpk32&#10;jTfDOn28nB3wWaIePcCtCitniMRKNnN/eyeSHYMD0oxiiisSgooooA+GP+DgT/kzbwz/ANlNs/8A&#10;03ajXwx/wR1OP+Cjnw5/7i//AKaL2vtL/g4O8V6dZ/s2eCvA0p/0zUfHIvoBn/lnb2dxG/63UdfH&#10;n/BF3SG1P/goV4QvAgP9n6fqtwfmPGbCeLP/AJFr+xvD+MqP0f8AHymrKVLFW87wlH800fmmce9x&#10;hRS6Sp/mmft/RRRX8cn6WFBoooA/Hv8A4L1fBseCP2rtJ+LNhpxjtfG3huNrq43k+dfWh8iTg8DF&#10;ubMYH19z89fsE/HdP2b/ANrrwP8AFW+uI4tOttYW01p5mYRrY3Km3nkYKRnYkhkAPG6NSQcV+nf/&#10;AAXJ+BbfFD9jv/hZGmWaPqPgLWYdQ3iFnkaym/0e4jXHQbngmYnOFtz0r8Za/vXwlx2G4x8LYYDE&#10;vm5Yzw81/dtaK/8ABco/PbY/IuIqNTLM/dWGl2pr16/+TJn7vfH7/gqp+xP+z3FNa6x8WYfEmqRj&#10;5dF8GquoTMdwUqZFYQRsM5KySo2AcAnivgP9pv8A4Lo/tG/Fe2uPDPwL0O2+H2kzAo19FKLvVJEK&#10;spAmZQkOQQf3aeYjKCsvr8RWlle38nlWVpJM392NC2K6HSfhrqNwRJq9wtuveOMhnPP5D68/SvV4&#10;J+jvwxl9SNWOHli6i+3VtyJ+UdIf+Bcz7MzzLi7MsUnFSVOPaO/37/dYxtd1/wAR+MdduPEPifWr&#10;3VdUv5jJd319cPPPcSHqzu5LOx9SSTW34c+Hk9wy3evAxx9Vtwfmb6+g/X6V02j+HNI0Nf8AQLUb&#10;8YaZ+WP4/wCGBV6v6kyXgfDYTlnjGpW2gvhXa/e3bReqPj6uKlL4fv6jYoooIlhgjVEUYVVGABTq&#10;KK++SUVZHIFFFFABRRRQAUUUUAFFFFABRRRQByPxTfmxj/66H/0Gu+/4JrRSzf8ABRb4BpEhYj40&#10;eF2wPQatbEn8ACa85+J87NqttbY4S33fmxH/ALLX0h/wQl8Jab41/wCCs/wY0bVYPMjh128v1Udp&#10;LXTrq6jP4PCp/CvxHiqp7TiCs13S+6KR6VHSij+poUUUV4pIUUUUAFFFFABRRRQAUUUUAFFFFABR&#10;RRQAUUUUAFFFFABRRRQAUUUUAFFFFABRRRQB8n/8FyfBq+O/+CUPxp0RxxB4ah1H7uebS9t7v+cF&#10;fyv1/Xh/wUH8Ov4t/YL+NnhmGzE8t98JfEUMMWzdmRtMuAmPfdgj0OK/kPrKpua09j03wvOtx4ds&#10;5E7W6r/3yNv9Kv1j+ApRJ4Wt1H8LOD/32T/Wtiv33KqntsroTfWEX/5KjzKmlRrzCiiivQJCiiig&#10;AooooAKKKKACiiigAooooAKKKKACsfx5Ksfhe4BbBYoq+/zj+ma2K5r4nXITSILXd80lxux6gA/1&#10;Irx+IK3sMlxEn/K19+n6mlJXqIv/ALIHgiw+JP7VXw48C6vpEWoWOp+NtMh1Kynj3JNa/aYzMrDu&#10;pjD5HpX6n/Gz/ghb+x38QrKab4Wya34D1ExEW76ffPfWgk7NJDcszsP9lJY/qK+Cv+COHgybxf8A&#10;8FBPBlx9iaa30aDUNRuyo4jVbOVEc/SWSL8SK/civ81/HbjbiHh3jDC0sqxU6TjRUpKL91uU5Jc0&#10;XeMrKP2k9Gfq/CeV4PG5bUliKaleVldaqyWz3W/Rn4n/ALQ3/BF39sr4KPdar4N8PW3j7RYPMeO7&#10;8MMTd+UCdu+zfEhkIwdkPnAZxuNfKOvaBrnhfWbnw74n0W707ULKZobyxv7ZoZoJFOGR0cBlYHgg&#10;gEV/S9gdcVx/xb/Z/wDgl8eNK/sf4xfCrQfEkKxtHC2rabHLLAGHJikI3xHn7yMpHY15vDf0kc2w&#10;yjSzrCxqr+em+SXq4u8ZP0cEb47gjD1LywtRx8nqvv3X4n893wz+Nfxh+DGoPqvwj+KPiDwzPKVM&#10;7aHq81sJgpBCyCNgJFyPusCD3FfRB/4LJftgeIPhP4l+DnxUu9B8Vad4n0G90q71C90lba8ghuYH&#10;hYxtbGOPIDkjfG2SOa+yvjd/wQN/Zp8aSz6p8FvHmveCbiRgY7GY/wBp2MQCgYVZWWfJIyS07YJO&#10;BjAHyR8Zf+CIf7bPw0eS78F6RovjixDSssnh/VFiuI41Pyl4bnyjvYfwRGXkEZPGf1TC8d+DfHFS&#10;E8W6Uayaa9vBU5xas1ao9L6LSNR7LyPn6mU8TZTFqnzOP9x3T/7d3+9Hx7X9IXwV8cL8Tvg74T+J&#10;KPuXxD4asNTVtu3Pn26S5x2+90r+cvxJ4b1/wd4hvvCfirR7jT9T026ktdQsbyIxy28yMVeN1PKs&#10;GBBB7iv3R/4JSfFFPir+wX4B1CS4ja60bTX0S7jjYHyjZyNBGrehMKwvg9nFfL/SUwP1nh3AZhDV&#10;QqSjda6VI3+58i19Dv4Hrezxtai+sU//AAF2/U+iaKKK/jk/SwooooA5v4y+Hbrxf8IfFXhKxgMk&#10;2qeHL60hjXq7SW7oAPqTX83df00MM1/PF+2J8B7r9mj9pnxl8GHtJYbTSdal/sfzpN7SafIfNtXL&#10;YG5jC8e7jhtw7V/VP0ZsyoxrZjl8n70lTqRXdR5oyfycofefn/HVCTjRrJaK6fzs1+TP3e/ZW+I/&#10;hr4ufs3eB/iL4Rkt/sOqeGLN1htZFdbaRYlSW3yvG6KRXiYdmjI4xXf1+O//AASO/wCCk+n/ALMe&#10;st8Avjdqrx+BdYvPO03VJMsuh3b8MW7i3kON2OEb58YZzX7AaZqmm63p1vrGjahDd2d5Ak9rdWsy&#10;yRzRsAyujKSGUgggg4IORX4x4lcE5jwVxJVo1Yv2M5OVKfSUW72v/NG9pLe+uzTf0+R5pRzTAxnF&#10;+8klJdn/AJPp/mWKKKK/PT2QooooAKKKKACiiigAoooJwM0Aflv/AMHEPjC2u/Gvwv8AAMZ/fWGl&#10;6nqE3zdVnkgjTj620ledf8ED9Ljv/wBtPVruSHd9i+H19Mjf3WN1Zx5/JyPxrmP+C0/xh8PfFz9t&#10;69h8K6pbX1l4Y8O2OkLfWV0k0Mz4e6fayEj5WuTGwzkNGwPSvoT/AIN5vhNKln8RPjrfWP7uSW10&#10;HS7rcOqg3F0mOv8AHaH0+vb+0MVGPDP0dVSrJxlOitHo716nNb7pttdEmfmFN/XuNHKOqUvwgrfo&#10;fpgOlFFFfxefp4UUUUAY/wAQPBHh/wCJngTWvhz4st2m0vXtKuNO1GNW2s0E0bRuAex2scHsa/nR&#10;+L3wx8SfBX4peIfhJ4uRRqXhzWLjT7to1YJK0TlfMTcASjgBlJAyrA96/pGr8oP+C+P7MZ8JfFLQ&#10;v2pfDlgVsfFUK6X4iZIztTUII/3EjMW6y267AoUAfYySSWr+iPo78UxyviSrk9aVoYmN49vaQu0v&#10;LmjzLzaij4zjTL3iMDHExWtN6/4X/k7fez468DahDf8Ah6ERoqtD+6kVVxyOh/EYP1zWxXA/D3WP&#10;7P1n7DK2I7obfo4+7/UfjXfV/qHwvmMcwyeD+1D3X6rZ/NWfrc/HK0eWowooor6ExCiiigAooooA&#10;KKKKACiiigAooooAKKKKAOC+JE6zeIhGv/LK3VW/Mn+tfbP/AAbUeDR4n/4Kv+EtaI/5F3w3reof&#10;TdZSWn/t1Xw743lEvim6ZezKPyQCv0y/4NNvDz3v7e3jrxK9oJI7D4S3UPmtHny5JdT08rg9iVjc&#10;fTPvX4LnVT22dV5f35L7nb9D1IaUV6H9BFFFFcJmFFFFABRRRQAUUUUAFFFFABRRRQAUUUUAFFFF&#10;ABRRRQAUUUUAFFFFABRRRQAUUUUAV9Y0rTde0i60PWbNLizvLeSC6t5BlZY3Uqyn2IJFfxdXFvcW&#10;dxJaXUTRyxOUkjYcqwOCD+Nf2mnpX8hf7f8A4UtfAv7dvxo8G6fYLa2umfFbxDbWlvGuFSFNSnEY&#10;A9Nm3Htis6hpTOd+GcpfQZIz/DdMB/3ytdFXJ/C2VzDewE/KrRsPqd2f5Cusr9u4Yqe1yGhLya+5&#10;tfocFbSqwooor3jIKKKKACiiigAooooAKKKKACiiigAooooAK4b4lakLnV47BDlbaP5uOjNyf0C1&#10;2GsalFpGmTajKMiJchfU9APxOK8wlkudQu2lcNJNNJk7V5ZifQe9fB8dZlGjg44OL1nq/wDCnp97&#10;/JnVhYXlzH6Jf8G9PwrnvviZ8QPjbM88cemaFb6Har5f7udrmYTyHd/eQWkXHpNz2r9Uq8H/AOCb&#10;37Lb/sk/so6B8PNXtvL1/UQdX8UfLgrfTqpaI/Mw/dRrFBlThjDuAG4iveK/yQ8UuI6PFHHOLxtC&#10;V6SahB9HGCUbryk05K/Rn71kGBll+U06U1aVrv1etvlt8gooor8+PYCiiigD8W/+C3vwLn+Fn7Zt&#10;x8QbKy8vS/Hulw6nC8duI41uolFvcRjH3mzHHMx9bnv1r2b/AIN9v2gIrTUPGf7MOr3ar9qK+ItD&#10;j8tRukUJb3Y3dSSgtSq9hHIfWvpj/grt+yhN+05+yle6l4W0k3PijwTI2saIsMYaS4iC4urYcFjv&#10;iG8IvLyQRCvxu/Z++Nni39nL40eHPjd4Idf7R8O6ktykLNhbiIgpNAxwcLJEzxkjkBzjnFf2jwnK&#10;j4qeDM8ocl9YoxVPXpOnZ0X5KUUouX+PezPzDMObh/iZYm3uSfN8paSXqndpeh/RvRXL/BT4w+Cf&#10;j78KtC+MXw71D7To/iCxW5tGbG+M8q8TgEgSRuGjdcnDIwycV1FfxpiMPXwmInQrRcZwbjJPRpp2&#10;aa7p6M/TYTjUipRd09U/JhRRRWJQV8h/8FV/+CdEv7ZPge1+IfwwSCP4heGbNo9PjmdY01izyXNk&#10;znhHDFmiZiEDO6ttEnmJ9eUV7fDvEGacL5xSzLAT5alN3XVNPRxkusWtGvuadmcuNweHzDDSoVle&#10;L/q680fzSeI/DniHwfr154W8WaFeaZqen3DQX2n6hbtDNbyqcMjowDKwPUEZr3L9kb/gpT+07+x4&#10;kPh/wR4mj1jwushLeE/ECtNaR7mLMYCGD27EszfIwUs25lev19/ay/4J+fs0ftkWaz/FXwg9vrkE&#10;PlWfijRZBb6hCmQQpfaVmUY4WVXC7m2hSxNfnf8AHr/ggp+0t4GuJtS+Bfi/RvHGnLgw2k8g03UM&#10;nOV2SsYCAMDd5ylifuCv7Fyfxc8OePcsWBz+MKUpfFCsk6bfeNTZWvo5ckl0va5+aYrhzOsor+1w&#10;jcktnHf0a3fyumfRnwl/4L8/syeK4ra0+LXw68TeEryWTbcTWyR6lZwjP3jIhSYjHPEJP1r6C8A/&#10;8FI/2FPiTYyaj4e/ai8J28ccmxl1/UP7KkJ9kvREzD3AI96/En4p/sk/tO/BKO6u/ip8BPFei2dn&#10;MIrjVLrRZTZBj0AuVUwtn/Zc1537Vy4rwC8O88p/WMqxE4Re3JUjUh3+0pN6be/95dPi/OsLLkxE&#10;E35pxf4WX4H9Huj/AB4+B/iC3F3oPxl8KX0TLlZLPxFbSKR65VzSar8ePgdoUbTa38ZvCdmqruZr&#10;rxFbRgL6/M44r+cOivD/AOJZcv8AaX/tKdu3s1f7+f8AQ7P9eq3L/AX/AIE/8j+hDWf27v2LdBs5&#10;r+//AGrPh6yQLmRLTxdaXEh+iRSMzH2AJrzXXP8Agst/wTw0ezmntfjjcajNDkC1sfC2pb5D6K0l&#10;uiH6lgPevw9t7O7vJVgtLWSV3YKiRxlixPQADrXeaD+yd+1P4q05dY8L/s0/EDUrN2wl1YeDb6aN&#10;j6BkiI/Wu6P0eeBcvjzZhj6u+nvU6a9NYyb+TRi+Ms2raUaMfuk/yaP068S/8HAX7J+nRMvhf4Ye&#10;PNSmH3fOsrS3ib/gX2hm/wDHK8s8Yf8ABxFr9zZ3Fv4C/Zas7W46Wt5q/ip7hB7vDHbxk/QSD618&#10;r+Df+CWn7f3jq1jvNG/Zo1q3jk6f21cW2nsvuUupY2H5V614I/4ILfto+JIY7rxRr3grw6pkAlt7&#10;7WJpp1XuQLeF4yfbzBn1HWtZcF/R9yHXFV6U5LpLEOTXrGnJfjEn+1OMcZ/DhJLygkvva/UyPiH/&#10;AMFyf27PG1olroGq+FvCZVSJJvD3h/e8mfX7a9wB/wABAr53+K37Tf7RHxyR7f4vfGzxN4htpLgT&#10;/YNS1iWS1SQdGSDd5aEZONqjGa+wv2kv+CQnwR/Yy+AGvfGr42ftI6trc8EK23h3SdG0WHTzealI&#10;D5UO6WWcuuQzttCsI45GAOMV8B1+k8C0/DvMcNLGcN4WChCXL7RUnBuVk2lKcVN2utdlsjw82lnV&#10;GoqeOqO7V+Xmvp5pO2oV+6n/AASS+DZ+DX7CXg23u9Mjt9Q8SRS+INRZM/vjdNugc/7X2UWyn/dr&#10;8jv2DP2WtS/a/wD2mNB+EiRyLpKub/xPdRHBg02Fl80g/wALOWSFW5w8yk8Zr+gCxsrTTbKHTtPt&#10;Ire3t41jgghjCpGijCqoHAAAAAHAFfj/ANJLiejHC4XIaUveb9rO3RJOME/VuTt05U+qPpeCMDL2&#10;lTGSWluVfg392i+bJaKKr6tq+laDpdzrmuanb2VlZ27z3l5dzLHFBEilnkd2ICqqgksSAAMmv5Lj&#10;GUpKKV2z9F21ZYorwn9mj/go7+yt+1d461T4b/CvxrMusafPKtrZ6ta/Zm1WFOtxa5P7xMAttO2Q&#10;KCWRRzXu1d+aZTmmSYr6tj6MqVSyfLNOLs9nZ9GY4fE4fFU/aUZKS7p3CvMP2yf2dNJ/aq/Zu8Uf&#10;BTUFjW51KxMmjXUgH+i38R8y3kzglV8xQrYwTGzrn5jXp9FZZfjsVleOpYzDS5alOSlF9pRaaf3o&#10;qtRp4ijKnNXUk0/Rn80Or6TrXhbXLrQtbsLix1HTbt4Lu1nQpLbzRsVZGB5VlYEEdQRXovh7Vk1r&#10;SIb9SNzLiVR/Cw6j+v0Ir6N/4Lh/sqt8Hv2jIfjv4W0XyfD/AMQVaa7a3twsUGrRgCdTtGAZl2z5&#10;b5pHac87TXyP8Oda+yai2kzP+7uOY89A4/xH8hX+r3hHxphc8wOGx1J2p4mKuv5ZrRx9YyvH8T8D&#10;zjL6mBxM6Et4P710fzVmdxRRRX9BHhhRRRQAUUUUAFFFFABRRRQAUUUUAFFFFAHl/iCUza7eSE/8&#10;vUg/JiK/Zb/g0F0K0k1D4/eJp9NBnhh8M2treMvKo51R5YwfcpCSP9la/F+aV55mnkPzSMWb6mv6&#10;Av8Ag018J2unfsKePPGf2BY7rVPitcWzXG35pYYNNsSgz3AeaXHuWr+d61T22KlU7tv73c9V6Qsf&#10;qZRRRQZBRRRQAUUUUAFFFFABRRRQAUUUUAFFFFABRRRQAUUUUAFFFFABRRRQAUUUUAFFFFAA33ea&#10;/ls/4Lz+B7fwB/wVq+MekWePLu9XsdTBWPblrvTbW5f/AMflYZ7kZr+pOv51P+Dp/wABaF4Q/wCC&#10;l+m+I9HgkWfxV8L9L1PVWdgVe4S6vbIFeBgeTaQjBycgnOCAIqbF09z8/vhjM66xPBu+VrbcV9SG&#10;H+JruK888AzGLxPAo/5aK6n/AL5J/pXodfrfBFX2mScv8spL8n+pyYlfvAooor7A5wooooAKKKKA&#10;CiiigAooooAKKKKACiiigDj/AIn6k2+30hOm3zpPfqB/7NX0b/wRk/Zhh+P/AO1pbeNfEelm48P/&#10;AA+hTWLzereXJe7sWURIIwfMDTAHIYWzKQQSK+XPHMvm+KLo5+7tUfgor9ZP+CAXgXTdF/ZU8SeP&#10;f7MjTUNd8aywyXgTDy21vbQiJCe4WSW4I9DI3vX8d/SE4pxWU8NZjiKLanNqjFropPlbXZ8ik01q&#10;pNM+y4UwMMVmlKM9l7z+Wq/G3yPu4dKKM18//ttf8FGPgV+xNof2XxTd/wBueLLq3aTS/B+m3Ci4&#10;cY+WSd8EW0JPG9gWb5tiPtYD/OnKcnzTPswhgsvpOrVltGK19X0SXVuyS1bSP2PEYnD4Oi6taSjF&#10;dWeq/Gf43fCz9n3wFd/Ez4weM7TQ9Hs+HurpiWkkIJEUaKC0shAOEUFjg8YBr4S+D3/Bevw14w/a&#10;RufDfxL8Bw+HfhxqMi2+h6uzM97YMCQJ7zaShR+Nyxj91x80gBY/n7+1P+178cP2w/Ha+OfjN4m+&#10;0fZfMTSNHs1MdjpkbkFkgiJON21dzsWd9i7mO1ceayWt1DClzLbSLHJ/q5GUhW+h71/YPB/0e8lw&#10;mS1Vnl6uIqRs3FtRo9nB9ZJ2vKSt9lRs3zfm2ZcZYqpiovCe7CL67y9ey8lr1vfb+l3S9U03W9Nt&#10;9Z0bUIbuzu4Umtbq1mWSOaNgGV0ZSQykEEEHBB4qevxD/wCCf3/BVD4rfsbXFv4A8WQ3Hij4evcb&#10;pNFkm/0jTNx+eSzdjhRk7jC37tmzgxs7Of2A/Z9/aW+C37UXgaL4gfBTxxa6xZNgXUCtsubKTkeX&#10;PC2HibIONwww+ZSykMf504+8MeIOA8U5Vouphm/dqxXuvspL7EvJ6P7LdmfaZPn2DzamlF8s+sXv&#10;8u6/p2O8Iz1Ffin/AMFdf2FLj9lr41SfE/wFoRj8B+Mrx5rH7PbhYdKvmy8tl8vCKfmkiGFGzcig&#10;+UTX7WZz0rlvjT8G/AH7QHwx1f4RfE/RhfaLrVr5N1Du2shBDJIjfwyI4Vlbsyg89Ky8NePMVwDx&#10;DHF2cqE7RqwXWN9105o7x76xulJsrPMpp5xg3T2ktYvz7ej6/f0PyC/4JS/8FHH/AGQfGknwr+KU&#10;8kvw98R3yvcTqpZ9EuzhPtagfeiYBRKgBbCK6ZKlJP2e0rVNN1vTbfWdG1CG8s7uBJrW7tZlkjnj&#10;ZQyujKSGUggggkEHIr8Cf23v2H/il+xJ8UH8IeMIJL/Qr5nk8N+JobcrBqEIP3T1Ec6jG+LJK5BB&#10;ZWVm9I/4J7f8FVPiV+xw9v8ADbxta3Hib4eSXW9tL8zN3pO4ku9mzELgklzC2EZskGNndm/oHxL8&#10;MMFx/g48T8MTjOpUinKKdlVXdN25aitaUXa9tbST5vj8jz6rk9R4DHpqKdk+sfJ949U1t5rb9tqK&#10;4f4B/tI/Bb9pzwVH49+Cnj2z1qxbi4jhbbcWj8/u54Ww8LcHAYDcMMuVIJ7jNfyHi8JisBiJYfE0&#10;3CpF2lGSaafZp6pn6PTqU61NTg009mtUwooornLCgjPWiigAKg9q5fxZ8Dvgr49vm1Txz8H/AAvr&#10;Vy33rjVvD9tcSH/gUiE11FFbUcRiMNPnozcX3Taf3omUIVFaST9TgYv2Uv2XIHEsH7NvgFGXkMvg&#10;+yBH/kKug8O/C34Y+EHWTwl8OdB0tlxtbTtHhgIx0+4oreoroq5nmWIjy1a05Ls5Sf5siNCjHWMU&#10;vkgwM5xRtB6iijNcJqGPaq+saxpPh7SbrX9e1O3sbGxt3uLy8vJljit4UUs8juxCqqqCSxIAAJNc&#10;r8cf2gvg3+zf4Lk8f/Grx/Y6Dpqtsie6ctLcSf8APOGJQZJn77UViACTgAkfkH/wUU/4KrePf2xf&#10;M+GPw7tLzwz8O45g0mnySD7XrLK2UkuihIVBgMsCllDDczOQmz9G4B8NM/48xkfYQdPDp+/Va91L&#10;qo7c8v7q205nFani5xnmDymk+d3n0it369l5/dcxv+CpX7eL/tn/ABoTT/BF5cL4D8LGS38OwyRm&#10;P7dKTiW+ZSAw8zChFblY1HyozyCvmK1trm9uo7KytpJpppAkMUSFmdicBQBySTwAKjwcZxX11/wR&#10;M+H/AMMfHv7cFjL8R/sslxoehXOqeGbK627Z9SikiCEK333jjaWZQOVaIOMbK/uWtHK/DngqbwlJ&#10;ujhabait5WV7t23lLWUrdW7H5RH6xnWaL2kveqSSv0X/AAy2XyP0R/4JY/sRf8McfAJZPF9ii+Nv&#10;FnlXvihtwY2gCnybIEcfulZtxGcySSYZlCY+naM965/4m/FT4dfBnwbefEH4p+M9P0HRrFN1xf6l&#10;cCNBxwi55d2xhUUFmOAoJIFf535xmmbcWZ5UxuIvUr15Xsk3dvRRitXZK0YrXRJH7Ph8Ph8vwkaU&#10;NIRXX8W/zZ0Ffl3/AMFn/wDgo1YeJo7r9jz4GeJI57OOYDx9q9mwZZZEbI05H9FYBpWXqyrHnAlU&#10;4/7fv/BbPXPiPZ3nwm/ZAlvtF0WUSQ6l40mVob68XOMWi8NbIRk+Y2JTuGBEVO78+9J0q81m+Sws&#10;o9zNyzdlHcn2r+n/AAb8E8dhcwpZxnlK1RNOlReslLpOa6NbxjunrKzVj4PiXiinVpSwuEldP4pe&#10;XZfq+2iJ/C3inxH4I8R2Pi/whrdzpuqabdJc6fqFnMY5beVDlXVhyCCK/bn/AIJm/wDBQzw/+2v8&#10;OG0PxRPb2XxC8P26/wDCQaXHhReRZCi+gX/nmzEB1H+rcgHCvGW/GfxF4Bgi0eOTSIy09vHiQDrM&#10;OpP1/px6VX+C/wAZPiB8APibpPxc+F+ttYa1o1z5ttL1SQYw8Ui5+aN1JVl7qx6da/bvF/wljxPl&#10;n1bEJQxMFzUanS/WDe7i3pLs7SSez+Z4fz2pleI51rB/Ev1Xmvx2P6QKK8b/AGKf20/hb+2t8KYf&#10;HXge8jtdYtFWLxN4ammDXGl3BHQ8AvE2CY5QNrgEHa6uieyZr/OXM8tx+T4+pgsbTdOrTdpRe6f6&#10;p7prRqzTaZ+zUK9HE0Y1aTvF6po8Z/b8/ZhtP2t/2X/EXwnitom1lYf7Q8LzSYHlalCC0XzHhBIC&#10;8LN2SZjX4Bzw3+j6g1vdQSW11azFZI5YyrxSKcEEHkEEdD0Nf0xexr8H/wDgq14c8B+F/wBvv4h2&#10;Hw9mhNrNqMN3fRW53JFfTW0Ut0u7cckzPIzdNrMyYG2v6c+jXxNivrGKyKV3BL20H/K04xkr9Oa8&#10;WuicX1Z8LxxgafJTxa3vyvz0bX3a/ejidF1OPWNLh1GMY8xPmX0boR+dWq534ZM50KYN90XTbf8A&#10;vla6Kv8ATDKMVPHZZSrz3lFX9dn97PyapHlqNIKKKK9IgKKKKACiiigAooooAKKKKACqutTPb6Pd&#10;TxttZLaRlPoQpq1WV42mMHhi6YfxKq/mwFceYVfYYCrU/ljJ/cmyoaySPOK/pk/4NvfA9t4R/wCC&#10;S/gLWIseb4k1bW9TuB5eMMNSntRn1+S2Q59DjtX8zdf1mf8ABJzwDovw1/4Jn/Avw5oEUiQz/DHS&#10;NUlWTr9ovrZL2f8A8i3EmPav5+p7np1Nj6EooorUyCiiigAooooAKKKKACiiigAooooAKKKKACii&#10;igAooooAKKKKACiiigAooooAKKKKACvxN/4O7/hvFFrPwR+L1lo37ye11vR9S1BVPRGtJraJj0/5&#10;aXTDv978P2yr82f+Dpf4S33jz/gm7Z/EHTNMWVvA3xA07Ub+6zzBZzxz2TD6NPc2o/AVMvhKj8R/&#10;PD4fuDa67Zz+ZtC3Cbm9FJwf0zXqFeRg9wa9YsrlbyzhvEHEsauPxGa/RvD/ABF6dei+jjJfO6f5&#10;IxxS2ZJRRRX6IcYUUUUAFFFFABRRRQAUUUUAFFFFABRRRQB598QLKW18RyTsnyXCq8Z9eAD+OR+t&#10;fVf/AATp/wCCrr/sSfDjUfhD4r+E8niTR7vWJNSs7yz1UW9xaSPEiPGVZGWRCY0YcoVJf72QF8H1&#10;7QbHxBZ/ZbsbWXmOVfvIf8PUf/WrlZ/hlrSOwt7y3kXPylmZSfwwf51+F+IXhpR4ojVw2Kw/t8PU&#10;lz2Taale/wBlqSs72to1o+qPay3NK2X1FVoy5ZLTo9PnofaH7QP/AAXv+PfxD0F/DvwO+HGn+A/O&#10;UrPq019/ad4OesReKOOLI4OUkI6qwODXwxrWt+IvGGvXGv8AiLV73VNU1C4aW7vb24ee4uZmOS7u&#10;xLOxPUkkk1s2vww1N5P9N1GGNf8Apllj+oFdNonhjSdBXNnBukxhppOWP+H4V5vBfg9l/DsHSwGF&#10;jhoP4pfFOXk225u3TmlZdDTMM6xWPlzV6jm1t0S+Ssl8kYfhj4fLHt1DXl3NnKWvUD/e9fp09c9K&#10;6a80+y1C1ayvLZZImGNhH8vSpqK/c8vyfL8twroUoKz3vq5evf027I8WVSU5XZwfiPwHf6UTc6aG&#10;uLfqcL86fUdx7j9KPhj8VviR8GPGFr4/+FPjbUtA1izYGG+026aNiMglGA4kjOBuRgVYcMCCRXeV&#10;l6z4O0TWmaaa38qZuTND8pP17H8s18VnvAOHxkJ/VbOMk06ctYtPdK99H2d15pHTRxkqck27NdVu&#10;fWnwX/4L/wDx78HaUNL+NXwk0Xxo8cISPUbG9Ok3Mj93l2xyxMSM8JHGP6+ja7/wcS+HIbSM+Gf2&#10;Vr64naM+cL7xakKRtjtstnLjPrt4r85Lr4Yaij/6FqUMi/8ATUFSPyBqJfhpr7dbi1X6yN/8TX4H&#10;jvo58I4nGOrUyizb1UJzjH7oTUUv8KSPpafFucU6fKq/3pN/e1f7z1X9sz/gol+0H+23PZ6f8Sby&#10;x0zw/ps5msPDWiRNHarNgqJ5C7M8soUlQzHaoLbVXe27xG00bVL+1kvbOxkkjibDsi5x/j+HSup0&#10;z4Y20TrJq1+Ze/lRLtB9iepH5Gumtra3s4FtbWFY40GFRRwK/XuFvDGhleBjhYU44ejFPlhC17vq&#10;91vq225Pr3PBxeZVcTWdSpJyk92zg/h38TfiH8I/FMHjb4X+NtU8P6tbf6nUNJvXgkC91JUjcp6F&#10;TlWHBBFfb/wB/wCC+3x38GQw6N+0B8OdL8aW67VfVtOkGm33LDc7hUaCQhc4RUiycZYcmvk3WPCO&#10;ia1mS4tfLlP/AC2h+Vvx7H8Qa5vUvhpqluGk067juFH8LfIx9vT9RXzPGXg3l3EEbZhg4YlLaS0q&#10;Jdk01NekW0dmX55jMDK9Co4+W6+56fgfsj8MP+C1P7BnxEhX+2fHmreE7hnKraeJtDlUnnr5lt50&#10;Sg+7j3xXvHgf9qH9mr4manDonw7/AGgvBWuX1wgeHT9K8UWk9wwP/TJJC4PsRkV/O7d+HtcsSwut&#10;KnXb1YRll/McVT9q/nTOPozcO+0f1bEVqD10mozS+TUJW9ZN+Z9Zh+OMdFfvKcZel1/mvwP6Z9w9&#10;aXcPWv5rvCnxA8eeBLhrvwP421fRpW+9JpOpS27H8Y2Fdzpn7bf7ZGjqsen/ALVfxEVFGFjbxleu&#10;qj2VpSB+VfFYn6MuZRl/s+ZQkv71OUfylM9Snx1Qfx0GvSSf6I/oYzRmv5/IP+Ch/wC3HbbTH+1R&#10;40+U5Hma1I2frknP40y4/wCCg/7cFzH5Uv7VPjgD/pnr8qH81INcP/EtPEnN/vtG3pP/AORNP9ec&#10;D/z6l+H+Z/QNketZPjTx94F+G+hSeKPiH400nQdMhZVl1HWtSitYEY9AZJWVQT9a/nw139rn9qzx&#10;PG0PiL9pjx/ext96G68YXrp9Nplx+lcBdXd1fXL3l7cyTTSNukllcszH1JPJNetgfoy4iUk8ZmSS&#10;6qFNu/zc1b1s/Q56vHVO37ug/nL/ACT/ADP3O+MH/BXH9hD4QJcQP8ZYfE19brldP8H2rX5m46JO&#10;uLf85R/Ovjv9on/gv78TfEqXWgfs0fC608N2zM6Q+IPETLeXpT+GRIFxDC45yrmda/Pmy0rU9Q/4&#10;8dPmlH95IyR+dbWm/DbWLn59Rnjtl/u/fb9OP1r9e4T+jjwrg6kaiw1TFSXWq/cv/hSjBrylzHz+&#10;O4xzTEJxUlTX93f73d/dYPin8Xfif8bvF9x48+LfjrUvEGrXLsXvNTumkKAsW2Rr92KMEnbGgVFH&#10;CgDio/D3gTUdXK3N8Gt7frlh87j2Hb6n9a6nRvB2iaMVlit/NmXnzpuSPp2H861a/p3IuAMPg6cF&#10;ibKMVZU4aRSWy0touySXmfI1sZKpJu92+r3MPxB4Rtbrw9/Zul26xvAd8IH8R7gn3H64rlPB3jDx&#10;d8NPGOn+N/Bes3Gla1o16lzp97bnbJbzI2QefccgggjIIIJFej1j6/4M0rXXNyd0Nwes0f8AF9R3&#10;/Q138UcIwzWnz4aMb25XF25ZR2t220s9GtOhnh8Q6ctX537H083/AAX1/bC/4RWPRY/A/gUagsIj&#10;k1htLuS7NjHmeX9o8sOevTbnOFA4Hyj8cP2i/jf+0l4o/wCEx+OHxK1LxDfLxALuQLBbAgArDAgW&#10;KEHaCRGqgnk5JJquvwtl34bWl2+ot+f/AEKtbSPAehaWRLLE1xJ/em5A+g6fnmvy3hvwYy/JMY62&#10;BwFLDye8/dcrPdJpyaXkrJnrYzPMZjKahWqykl06HJaD4P1fXSsqR+Tbk8zSDqPYd/5e9dzoegaf&#10;oFr9nso/mbmSRvvOff8Awq9RX7Zk3DeAyf34+9U6yf6Lp+fmeLUrSqegVyHjXwZM8zaxo8O7dzNA&#10;g5z/AHgO/uP8eOvoruzTK8Lm+FdCsvNNbp91/WpFOpKnK6OH+E3xh+J3wK8cWnxH+EXjW+0HWrJs&#10;w31jJjcuQTG6kFZYyQN0bhkYDBBFfeHwu/4OFfiZouhx6d8Xv2etJ1++RlVtT0XXH04MmMEtC8U4&#10;Z+/ysi+iivi7XPBGj60zXCqbeZuTJF0Y+47/AKGsCb4Y6wshFvf2zJ2Zyyn8sH+dfz/xl4L5ZxHU&#10;X9pYKOI5dFOLcZ27NxlGdvK7ie/l+fYzL0/q9RxvutGvuaa/U+7vi/8A8HB3xJ8ReGbjRvgv8BdP&#10;8N6hMpSLW9X1o6gYVK43JAIYlDg8guzrxyh6V+ffiHX/ABD428S3vifxHqVxqOq6tfSXV9eTsXlu&#10;biVyzux7szEk+pNa0Pwx1hpAJ7+2Vf4mQsx/LA/nXReH/B2l6AROgM1x/wA9pO30Hb+fvWnBXg3l&#10;/DUpU8uwaw0Z255NuUml0vKUpPyV1FMnMM8xeYWeIqOVtlokvkkl+pP4a0j+xNGhsWA8zG6bHdj1&#10;/Lp+FX6KK/ojD0KeFoRo01aMUkvRaHgSbk7sKKKK2EFFFFABRRRQAUUUUAFFFFABXO/Eu4MWhRwL&#10;JgyXC5X1UAn+eK6KuN+KNyHvLSzHWONnP/Ajj/2Wvn+KsR9XyGs+6S+9pP8AC5tQjzVUc/oWiap4&#10;l1uz8OaHZvcXuoXUdtZ28aktLK7BUUDuSxAr+zLwN4S0bwB4K0fwJ4cso7bT9F0u3sLG3iztihhj&#10;WNEGewVQB9K/lF/4JSfCW++N/wDwUj+Cvw9sdMW8VviDp+o31qx4ks7KT7bc59vIt5T+Ff1nL92v&#10;xOmd1QKKKK0MwooooAKKKKACiiigAooooAKKKKACiiigAooooAKKKKACiiigAooooAKKKKACiiig&#10;Ar57/wCCr/wYtf2gP+Cbvxn+GU+m3F5NN4DvdR061tWIklvrFRfWqjg5zcW0XHfpxnNfQlR3lrbX&#10;1pJZXtvHNDNGUmhlQMrqRgqQeCCOMGgD+LOvRvA959s8NW5L7mjBjb2weB+WKoftL/B+5/Z7/aM8&#10;e/Ae8uvtEngvxlqeifagjKJxa3UkIlAYA7WCBh7EVD8L7wtb3Wnk/ddZF/EYP8hX03BOK9hnSpv7&#10;cWvmve/R/eGJjenfsdXRRRX7EeeFFFFABRRRQAUUUUAFFFFABRRRQAUUUUAFFFFABRRRQAUUUUAF&#10;FFFABRRRQAUUUUAFFFFABUdzaWt5H5V3bRyr12yIGH61JRUyjGUbSV0Bnz+FvDtxxJo1uP8ArnHt&#10;/liq7eA/CzdNM2/SZ/8AGtiiuKplWV1XedCD9Yx/yK9pUXVmL/wr7wx2tZP+/wA1A+H/AIYHW0kP&#10;/bZq2qKy/sPJv+geH/gK/wAivaVO7MmPwP4Wj5GlKf8Aekc/1q5baJo9m6yWul28bL911hXcPxxm&#10;rVFdFLL8voO9OjGPpFL8kS5ye7CiiiuwkKKKKACiiigAooooAKKKKACiiigAooqO6ureyt3urqVY&#10;441yzN2qZSjGLlJ2SAkqtcazpFo5iutUt42HVXmUH8s1xHiPxxqOru1vZO1vbZICqcM4/wBo/wBO&#10;n1rDr4HMeO6NGq4YSnzpfabsn6Le3m7eh1wwravJnqCeIdBf7utWv/gQv+NW1ZXXcrAg9CK8kqxY&#10;arqWlyeZp97JEc5wrcH6jofxrlw/H8ua1ehp3i9fue/3ocsL2Z6pRXIaJ8SmBEGu2+e3nwr/ADX/&#10;AA/Kups76z1CAXNlcpLG38St+nsa+2y3OsuzaN8PO76p6SXy/VXXmc86c6e5NRRRXqGYUUUUAFFF&#10;FABRRRQAV5347vPtfiWcK4ZYQsa47YHI/wC+ia9CkdYkaR2wqjLH0FeU3ly95dy3kn3pZGdvqTmv&#10;guPsVyYKlQX2pN/KK/zf4HVhY+82fpB/wa2fBe1+In/BSK6+Jup6bcPD8P8AwHqGo2N1GxEcV9ct&#10;FYor8c7re5u8Dj7me1f0WV+RP/BpF8Ff7E/Z++K37Q1w8ZbxJ4us9BtY2hPmRpp9sZ3cMR9x21EL&#10;wesBz0FfrtX5lD4Ton8QUUUVRIUUUUAFFFFABRRRQAUUUUAFFFFABRRRQAUUUUAFFFFABRRRQAUU&#10;UUAFFFFABRRRQAUEZ4NFFAH82n/BzJ8D3+E//BUDWPG8H/Hr8Q/C2ma9CqrhY5EjNhIn1LWXmH/r&#10;t718KeAb/wCxeJI0YjbcK0TE+/I/UCv3P/4Oyv2d38X/ALM/w7/aZ0uCR7jwV4pn0jUlht1x9j1G&#10;JWEsj9cJPZxRqOmbpu5r8Gra4ltLiO6hPzxyB1+oOa1wOJeBx9OuvsyT+Seq+a0NLc9Ox6xRUdrc&#10;RXdtHdQHKSIHU+xGRUlf0FGUZRTWzPLCiiimAUUUUAFFNnngtojNcTLGi/eaRgAPxNYOqfEXRbLM&#10;dirXTj+78q/mf6AiuLGZlgcvjzYioo+u79Fu/kiowlLZHQVHdXtpZR+beXUcS/3pHC/zrgdT8feI&#10;L/ckM620Z42wrz/30ec/TFY8081xK01xK0jtyzOxJP418djePMJT93C03Lzei+7Vv8DojhZfaZ6B&#10;e+P/AA1ZjCXTzsGxthjP55OB+tZ1z8UbdTi00h2HZpJQv6AH+dcla2t1fXCWllbSTSyNiOOJCzMf&#10;QAda9Z8AfsDftp/E29t7Lwn+zD4zIuoxJb3WpaHLY2zqejCe5EcWD2+bmvjc18SMVg4+0xOIp0I9&#10;24xVl5zb+Z2UcvlWdqcHJ+Sb/I4eX4n6wz5gsLZV9GDMf5iqtx8QfE8z7o7qOEf3Y4Rj/wAezX0z&#10;4Q/4Imft/wDiV2XWPh9ovh9QeG1jxNbOD/4CtMfzFd5pf/Bvz+1hPtOsfFf4fWwPUQXt9KR+dqo/&#10;Wvz3HeOHDNGTjVzqH/bk0/xp3PUp8N5pPWOHl81b8z4lPjnxUwwdV/KFP/iaibxd4lY5OsTfgRX6&#10;I6B/wbueLrmLPij9qjT7N9v3bDwjJcjPHd7mL37dh68aQ/4N0iRn/hsP/wAx7/8AfCvnav0guBYy&#10;5Z5vN/8AbuIf4qDR1x4SzprSh+MP8z82/wDhLPEf/QYm/wC+qcvi7xKvTWJvxIr9Iv8AiHR/6vE/&#10;8x7/APfCk/4h0j/0eF/5j3/74Vn/AMTBcA/9Daf/AIBiP/lY/wDVHO/+fC/8Ch/8kfnEPHPipRga&#10;t+cKH+lOTx74qU5Ooq3s0Kf4V+iGr/8ABuz4ggh3aD+1hZ3Mn9278FtCvX1W7ftnt/8AW5DVP+Df&#10;L9pmFmGi/GfwLcL/AA/anvYc8f7MD967sP4+cGV/gzlr/F7aP/pUUZz4VziG+H+5xf5M+KB8TNfA&#10;wbW0P/bNv/iqnh+KN8q/6RpUTH/YkK/419V63/wQa/bd0oMbHV/AupYXIFjr0659v31ulcPf/wDB&#10;HP8A4KLWU7xR/s/rcKp+Wa38VaWVb3ANyG/MCvpMH42cP1taed0f+3qlNfhOxyVOHsyhvhpfKLf5&#10;HisHxRtWP+kaRIvrslDf0FXLf4j+HJpNkv2iEf3pIuP/AB0mtjXv2F/20PDV7NY6p+yn8Qi1vnzZ&#10;bXwjd3EQA6kSRRshHuGIrzjXvC3ifwtdNZeJ/Dl/psyttaG/s3hYH0w4Br7TL/EjF4r+Biadbrpy&#10;v/0ho86rl8qXxwcfVNfmd3b+MPDNycR6vGP+ugKf+hAVct7+xvP+PS8hl7/u5A38q8por6Gjx9jI&#10;/wAWjF+ja/PmOd4WPRnrlFeWW2s6vZosdrqlxGq8qiTMF/LNX7bx74ntyN18sgH8MkS8/kAf1r16&#10;HHuXy/i0pR9LNfmn+Bm8LPoz0SiuLtfijfID9t0qKT+75TlMfnmtK1+JehykLcW9xCe52hgPyOf0&#10;r2cPxVkOI2rJP+8mvxat+JnKhVj0OiorPs/FPh6+H+j6vD97G2RthP0DYzWgGDDcpzXt0cRh8THm&#10;pTUl3TT/ACMnGUd0FFFFbCCiiigAooooAKKKKACiiigAooooAKKKKACiiigAri/iPrzzXS6Hbv8A&#10;u48NPj+Juw/Afqfau0rym/u3v76a9cczSM+M9MnpXxPHGYVMLl8cPB2dRu/+FWuvm2vldHThY807&#10;vodh+zz8APiP+078W9J+DPws0xbjVNVmwZpmKwWcK8yXEzAHbGi5Y4BY8KoZmVT+yX7Nv/BI79jj&#10;4CeGre28RfDaw8da55KjUNb8W2a3STSYGfLtX3QxJnO0bWcA4Z3xmvGv+CAXwJ0LQfgn4m/aFvtO&#10;RtY8Qa02lWd08alorC3VGZUbG5RJM7bxnDfZ4jjKiv0Fr/NXxs8TM6xPEVXJMurSpUKD5ZcjcXOf&#10;2rtWfLF+6o7XTbvpb9f4WyLC08FHFVoqU56q6ukull3e9/keL+N/+Cdn7DfxA0ttI1z9lnwZbxN1&#10;fRNHTTJf+/ln5Tj86+Sf2jv+Df8A8I6qLjXf2W/ipNpNy8jOvh/xaxmtRl87I7mJPNjRV4AdJmOO&#10;X5Jr9HqK/K8i8SONuHaynhMdUt/LOTnB/wDbs7pX7qz8z38XkmV42NqlJeqVn96P5zfjp+zh8cf2&#10;afFC+D/jj8NtR8P3kilrZrpVeC5UAEtDNGWjmA3DJRmwTg4PFclpmr6ho1x9p064aNv4h2b2I71/&#10;R78UvhL8NvjZ4Ouvh98WPBWn6/o14uJrHUrcSKGwQHQ9Y5Bk7ZFIZTyCDzX5e/ty/wDBEDxv8OFv&#10;viX+yPJeeJdDj8ye48I3B36lZIF3EW7f8vijDAJgTY2qBMxJr+qvD7x+yjPK1PD5rbCYnpNNqnJ+&#10;Um7wflJtf323Y/P844RxWDi6mG/eQ7faXy6/L7j458NeObHWttpegW90eAv8Mh9j/Q/rW9Xks0M1&#10;tM9vcRNHJGxWSN1IZWHUEdjXT+EvHkkDLpuuylo+kdw3VfZvUe/b+X9j8P8AGSrOOHx7Sb2n0f8A&#10;i7eq0723PhK2HtrH7js6KFYMNyng0V+hnGFFFFABRRRQBl+NL/7B4buXBG6RfKUHvu4P6Zrzeuu+&#10;KGof8eulo3rLIv6L/wCzVsfsh/AW+/ak/aj+H/7O9i9xH/wmPi2x0y6uLSMNJbW0kyiecA8Hy4fM&#10;kOeyGvx3jTGfWM5dNbU0l83q/wA7fI9DDx5ad+5/TN/wRX+Bh/Z9/wCCX/wf8F3Kj7XqHhddfvW2&#10;bW8zUpHv9jf7SLcLH64jHpX1JUVlZ2unWcWn2FtHDBBGscMMMYVI0AwFUDgADgAdBUtfMoGFFFFA&#10;BRRRQAUUUUAFFFFABRRRQAUUUUAFFFFABRRRQAUUUUAFFFFABRRRQAUUUUAFFFFABRRRQB4j/wAF&#10;If2aW/bA/YX+J37PFnY/adS1/wAKztoMP2gRB9Ut8XViGYg7U+1QwbuPu7unWv5HSCp2kcjrX9qF&#10;fyp/8Fnf2W5P2R/+CkHxK+HVhpcltoeraufEXhljamGJ7G/H2gJCMndHDK01sG7m2bpggZ1O5pTf&#10;Q8b+H2oi98PLbs3z27mNuecdQfpg4/CtyuF+G+pfZdaawZvluo+B/tLyP03V3VftXCuO+vZLTbes&#10;Pdf/AG7t+Fjhrx5ajCiq2pavpukRedqN2san7ueSfoBya5TWviTd3AMOiQeSp/5bSAF/wHQfr+Fd&#10;WZ57luUx/fz97+Vayfy6ersiYUp1NjrNR1bTdJi87UbxIlP3dx5b6DqfwrmNY+JjHdDolpj/AKbT&#10;f0X/AB/KuVuLm4u5Wnup2kkb7zu2Sa7v4E/svftAftM622hfA34V6p4gkjbbcXVvGI7W2O3diW4k&#10;KxREgcB3BPQZNfmefeINanh51eeOHox3lJpWXdydlH8Ldzuw+BlUmoxTlJ7JK/4I4m/1TUdUl8/U&#10;LySVv9puB9B0H4VY8LeE/FPjnX7fwp4J8NahrGqXjFbPTdLspLi4nYAkhI4wWY4BPAPAr9Nf2af+&#10;CAPh3S5LfxH+1X8UG1SSORXbw14TZordtrg7ZbqRRI6MuVZY0iYZ+WTvX3j8Gf2e/gl+zz4f/wCE&#10;Z+Cvww0fw5atGi3B060CzXO3O0zSnMkzDJ+aRmPPWv5X4u+kRwzltSUMtjLGVf5ruML+cpJylbyj&#10;Z9JdT7bL+DMfiEpV2qce27+5aL5v5H5Jfs+/8EQf2vvi41vq3xJTTfh/pErK0j61J9ovjGVJ3Jax&#10;H7wIAKTSQkZ74xX2b8FP+CFv7HXw8t4rn4nvrnjy/wDKUTHUr97K0EgIO+OG2ZXA4+68sgwec19p&#10;AAdK5/4p/FDwL8F/h7q3xS+JfiGHS9D0Sza51C+nbhFGAFUdWdmKoqKCzsyqoJIB/n3O/GTxF4ox&#10;CoUK7oqbSjCgnFtt2SUleo29rKWr2R9hheGclwEOecOa2rc9V93w/gQ/Dz4LfB74RWz2fwq+Fnh3&#10;w1HL/rk0HRYLTzD6t5SLuPHU5rpQVA61+JH7ZH/BXP8AaV/aS8S3emfDnxVqXgXwasm2w0jRLww3&#10;dwgyPMubmMh2ZsnMaMIgNow5Uu3zFpHiLxl4L8QW/irQdd1TSdVjbz7XUrO6kt7hS2f3iSKQwzz8&#10;wPNfd5b9HXiPNsJ9azbHqlWkr8ri6r22nLnjZrry8682eTX40wWHqezw1Fyiut+VfJWf42P6VQc9&#10;KK/Pn/gkJ/wU58Z/HfXV/Zh/aF1j+0PEUdjJP4Z8RTbVl1KOJdz202AN8yxhpBJ1dEff8y7n/Qav&#10;wzi3hTNuDM6nlmYJc6s01rGUXtKL00dmtUmmmnqj6zLsww+aYVV6L0e6e6fVMK4P48ftPfAP9mTR&#10;7PXPjt8TtP8ADsOoyvHp6XW+Sa5ZMb/LijVpHC7l3MFIXeuSNwz3lfi3/wAFzdcu9V/buutPuLpp&#10;I9M8LadbwI0mRGpV5SoH8PzSlsf7We9e94X8F4XjzihZdiakoU1CU5ONuZqLSsm00ruS1aenQ48+&#10;zSplOA9tCKbbSV9tf+GP2K+HfxF8DfFrwVp/xF+Gvimz1rQ9Vh83T9SsJd8cqhipHsysrKynDKys&#10;rAEEDar5k/4I6f8AKOX4df8AcX/9PF7X03XyvEmWU8l4ixmX0pOUaNWpTTe7UJuKbtpdpa2PQwOI&#10;lisHTrSVnKMX96TKus61o/h3SbrXvEGq21jY2Nu895e3k6xQ28SKWaR3YhVUAEliQABk1T8E+P8A&#10;wJ8StCXxT8OfGuk+INMkkaNNS0XUorqBnU4ZRJEzKSD1GeK/Mn/gvb+1fdat4v0b9kjwfrLLZ6XC&#10;mq+MEgm4mupBm2tpBgH93H++IyVYzxHAMYNesf8ABAr4L+LfBH7O/iT4va/eTJY+NtYjGi2DSAoI&#10;bPzYnuQAflMkryRkEAkWynkEGvvMZ4aLLPDSHFGNxHJUqyj7Oly/FGTstb7uKdRaW5V3enk0889v&#10;njwFKF4xT5pX2a8u19PU+9KKK4/41fH34N/s6+EW8dfGv4haf4e0xW2xzXshLzvjOyKJAZJnxztR&#10;WbHOK/MMNhcTjMRGhh4Oc5OyjFNyb7JK7b8ke9UqU6cHObSS3b0SOwqO5tLW8ga1vLdJo3GHjlUM&#10;rD0IPWvgnx5/wcC/s46LrUmn+AfhF4s121ikZDf3TwWSS4YgPGpZ2KkYI3hG55UEV337OH/Bab9k&#10;b48+JbXwR4ik1XwPq15hLdvEqRCxmlJ4jW5jchSR3lWNSeASSAfuMV4XeIWBwTxlXL6igld2Scku&#10;7im5K3XTTqeTTz7J61b2Ua0b/h970/E948U/sifsqeN7iW98Xfs2eBNQuJlKyXV14Ts2mOf+mnl7&#10;gfcHIrx/xf8A8EaP+Ce/im0uI7L4MXWjXNw5b7bpPiS+V4yf7iSzPEB7bMCvqQHNFeFgOLuKsr/3&#10;THVqe2kak0tNrpOzXk1Y7K2XZfiP4lKL9Yr/ACPz78ef8G93wD1O3f8A4Vr8c/Fujzt9xtYtrbUI&#10;1/4DGtuxH/Aq8a+IH/Bvj+0PpV+R8MPjb4P1uzWHcZNahudNnZ8fdWONLhfxMg98V+tNFfbZd43e&#10;JGX2X1z2i7ThCX48ql/5MeTW4VyOt/y65fRtfhe34H4SePf+CTP7f/w9glvb/wDZ9vdSt48/vtB1&#10;C2vmcD+7FDI0p/74zXiHj74VfFH4U38Ol/FH4ba/4burhC9vb6/o89nJIoOCyrMqkjPcV/SVj1FM&#10;nt4LqCS1uYFkjkUrJHIu5WUjkEHqDX32W/SWz6jZY/A06n+CUqb/APJvaL+uh5FfgbCS/g1ZR9Un&#10;+XKfzNVNaahf2JJsr2aHPXy5Cufyr9+/iX/wTv8A2JPi1E0fjH9mnwsGZtz3Gj2P9mzMc9TLaGJ2&#10;/Emvm34t/wDBv9+zt4oee/8Ag/8AFbxJ4TuJrhnW1v44tTs4UI4jRT5U2Af4nlc4r9MyX6RnBeKm&#10;lio1cNLu1zRXzg3L/wAkPCxXBeaU1em4z+dn+On4n5XWfxE8RWx/0h4rhf8AppGAf/HcVsWHxN0y&#10;b5dQspYDn7ykOv17H9DX0x8X/wDghd+2f4A3Xnw8Ph3xxamYrHHpOqC1uljAzveO78tB6bUkdskc&#10;V8s/Ez4I/GP4MXyad8W/hZ4g8NyyMVhGt6TNbLNjrsZ1Ace6kiv3jhrxYwebJf2ZmMK/91yUpfOL&#10;tNfgfM4zJ8VhP49Jx87affsdTp+vaPqmBYajFIx6Juw35Hn9Kt15HWjYeLPEOmkfZ9SkZf8AnnL8&#10;w+nPT8MV+mYPj6D0xdG3nF/o/wDNnlywv8rPS6K5HT/ih0XVdN+slu3/ALKf8a3tN8U6Dqu1bTUY&#10;9zf8s5PlbPpg9fwzX12Bz7KcwsqNVX7PR/c7X+VznlSqR3RoUUUV7BmFFFFABRRRQAUUUUAFFFFA&#10;BXkdeuV5GRtO30r838Qf+Yb/ALf/APbDswnX5H7D/wDBBP4i6P4k/ZD1XwBHdw/2h4a8W3H2i1WQ&#10;GQQXEaSRSsvUBmEyg9zE3oa+4a/CH/gmX+2bJ+xn+0Xa+IPEV/Mvg7xCqad4uhTeyxwlv3d2I0yW&#10;eBiW4VmMbSqoy9furo+saV4h0m117QdSt72xvrdJ7O8tZlkinidQySIykhlZSCCDgg5Ff5geOHCu&#10;LyDjWtjHF+xxTdSMunM7c8W+6lrb+WUT9q4VzCnjMrjSv71PRry6P7vxTLNFFFfjR9MFBGetFFAH&#10;x7/wUd/4JT+Av2stNuvin8J7S00H4jQwlmuFxHa65jpHcgDiXHCzjnor7lClPxv8eeA/GPww8Y6j&#10;8PviD4cutJ1rSblrfUNPvI9skMg7H1BBBDDIYEEEgg1/SlXzH/wUW/4JveA/22vB51/Qza6L8QdL&#10;t9ui+IHUiO6QZP2S62gloiSdrgFomOVyC6P/AEN4TeM2I4dqQyjO5ueFekZu7lS7J9XT8t4/Z0Vj&#10;4ziLhmGNi8ThVap1Wyl/k/z69z8VvB3jVtL26ZqrlrbpHJ1Mf/1v5V28ciSossTqysMqynII9a4X&#10;4ofC34hfBXx3qPwy+KfhS60XXNKnMV9p92o3IezKykq6MMMrqSrqQykgg1V8N+L9R0BhCf31tn5o&#10;WPT3U9v5fzr/AEM4W4zp06EKdefPRaThNPmsntqr80bapq+m11a35NiMLJSelmt09P8AhmejUVS0&#10;fxDpWux77C5ywGWibhl/D+o4q7X6rRr0cRTVSlJSi9mndHA04uzCiiqfiDUf7J0W4vwcNHH+74/i&#10;PA/UinWrQw9GVWe0U2/RK7BLmdkcD4t1Ean4huJ0bcit5cfORheMj2Jyfxr9KP8Ag1g/Zpf4pft0&#10;a7+0PqmntJpvwu8KyNa3CXAXy9U1HfawAoRl1Nquo9MYZU9cH8xc55r+kz/g2s/Zak/Z+/4JwaZ8&#10;Rte0qS31z4paxP4iuFubUxyx2I/0eyTJPzxtFF9pRuMi8/E/z5iK9TGYqdae8m2/m7nqfDCyP0Eo&#10;oopGQUUUUAFFFFABRRRQAUUUUAFFFFABRRRQAUUUUAFFFFABRRRQAUUUUAFFFFABRRRQAUUUUAFF&#10;FFABX47f8HZf7KD658Ovh3+2d4b0nfP4fvX8L+J5oYHaT7Hcbp7ORyBtSKOZbhMsRl72MDJNfr34&#10;l8TeG/Bnh6+8W+MPEFjpOk6XaSXWpanqV0kFvaQRqWeWWRyFjRVBYsxAABJOK/Gj/gtr/wAF7f2T&#10;fjP8CfFn7Ev7OXhAfEaLxJbC11nxndPJbaXp8kVxFLHJaLgSXkiSRbg/7uEFY2Vp1ZlEy+EqN7n4&#10;sWd1JZXcd5D96KRXX6g5rpta+JU8o8jQ7fyx3mmALfgOn55+lcrXbfAr9nL42/tL+LP+EL+CHw71&#10;DXr1NpumtkCwWinOHmmciOFTtOC7DJGBk8VrHiKtkOX1ZOuqVN6yk2oqKXXmekd9Xp01No4d4ioo&#10;xi5Polrf5dTjbm5ubyZri7naSRvvPI2Sa9I/Zv8A2Pv2iP2sNebRfgj8OLvUoYZFW+1ebEFjZgkf&#10;6yd8IGAO7ywTIwBKq2DX6Nfsjf8ABCP4Y+AWs/GX7VfiJfF2rRt5g8N6XI8WlwsM4EjkLLc/wtjE&#10;SZyrLIvJ+9PDXhfw14L0K18LeD/D9jpOmWMIistO021SCC3jHRUjQBVHsABX8ycbfSIyvASnQyGH&#10;1irrepO6pp90tJT/APJV1Tkj7fK+DMRWtPGPkj/Kvi/yX4v0PhX9lX/ghJ8Fvh0lv4n/AGm/ET+N&#10;tYX5jotiz22lQNgcEjE1wQQSGJjQg4aM4zX1r41+Lf7Mf7JPhCz0fxl408I+BNJgt3Ok6QZoLNTG&#10;pG4W1smGcAsMrGhxnpXl3/BTf9u22/Yl+C8N34ZSG58aeJpJbXwvazxFo4dgXzruQdCsQdMLnLPI&#10;gwVDkfjXpPhn9pP9sr4p32o6NoviTx94q1BvtGpXEMMlzKq5Ch5G+7FGOFGSqKNqjAwK+D4d4R4o&#10;8XMPLPeKMwlTwcW+W9knbRuEXanCKejm022mmnZs9fGZjl/Ds1hMBRUqrtfr6Xe7b3sfuz8F/wBt&#10;H9lb9oW6j034P/HTw/rF9Nu8rSheeReuFGWYW0wSYqB1YJj3r0/Nfzg/Ef4UfGT9nvxnDoHxN8E6&#10;54U1uDbc2a39tJbyEBvlmhfjcAynDoSMqcHIr9hP+CPX7Z/if9q/4Cah4b+JmpyX3izwPdQ2mpal&#10;Kvz31pMrm2nkbABl/dTRt1J8oOxJc143iT4O0eE8mWd5RiXXwt0pXs3FSdoyUo2jKLbUdEmm1um7&#10;dOR8TSzDFPC4mHJU1tvZ23VnqnbXqfXVfmB/wcD/ALQ2sf8ACQeEP2XNHnlisVsf+Ei1zbIu25ke&#10;SSC2jOPmHliKdyDwfNjOMqDX6f1+NP8AwXi0S60r9uG3vp5WZdS8D6fcwqzZ2qJbmHA9BuiY/U57&#10;15/gJgcJjfESlKuk/ZwnOKf8ySSfqlJtdmk90bcXVqlLJZKH2mk/Tf8AQ+gP+CI/7C3w3/4VPbft&#10;e/Ejw3Z6xrmsahMPCP2xBLHplvbzNE06oRhZ2njkw5BKLGhQrvfP2V+1t+zd4B/al+Bmu/C7xx4d&#10;tbySfT5n0W8lgDTadfBD5NxC33kZWxnafmUsjZVmU+a/8Efrqa8/4J0/Dma4fcyx6og4/hXVbxR+&#10;gFfSx6V4HH3Emd1PEfGYyVaXtMPXnGm037ipzcYqPZWWtrXbberZ2ZPgcLHJadNRVpwTl5uSTd/v&#10;P58/2BfFGt+EP22fhTq2gXrW9xN490yykkU9Ybm4S2mT6NFK6n2av6DFORX86PwO1i6+F/7S3g/X&#10;76FoZ/DvjrT7iaNlBKNBexsRzxkFPpX9Fw6V+pfSWor+2MvxCS96nNX78sk/uXNp6s8DgaT+rVod&#10;pJ/ev+ABr8P/APgtBem6/wCChnjGEk/6PY6VGMjpnT4H/wDZq/cA9K/C3/gsDOLj/gov8RnU/dk0&#10;tfy0qzH9K8f6N8ebjjEPth5/+nKR0cbv/hKgv76/9JkfqR/wSd8Pz+Gf+Ce/w1064Vg0mm3d2NwP&#10;3Z764nHYcYkGPbuep9k+MnxV8K/A/wCFniD4ueNrnytL8PaXNe3WGAaQIuRGmeC7thFHdmA71x/7&#10;ClrFZ/sWfCeKGFUVvh3o7lVXGWaziYn6kkk+pNfG/wDwX2/agk0bwp4d/ZO8M6myz6yV1rxQsTMv&#10;+iRuVtYW/hZXmR5CvVTbRHGGGfi8DkFbjrxUrYJJ8tXEVZTa+zDnlKbv0drpf3ml1PUrYyOU8Pxq&#10;9Ywil5uyS/rsfBfhLQfil+35+17DpdzdeZ4i+IXih5r645aOzjdjJK6h2z5UECsVTdkJEFXPAr9+&#10;/AHgjw78NPA2j/DrwhY/ZtK0HS4NP023LFjHBDGI0BJ5J2qMk8k8mvzy/wCCBn7K39maBrv7XPiv&#10;TmE2p79F8J+YnS3Rgbq4XPXdIqwqwwR5MwOQ1fpJ04FfVePPFNHMuIaeSYOyoYJctltztLmXpBJQ&#10;S6NS7nn8I5fKhg3iqvx1Xfzt0+/V/ccR+0f8dvCX7M/wR8RfHDxuJH0/QLHzvs8Wd9zMzLHDApAO&#10;DJK6IGIwu7JwASPw28TeLP2of+CmX7TsKTmTXfFGvTtHpelxyeVZ6Xarl/KjDHbDBGoLEklmOWYu&#10;7Et9of8ABwZ8fGhtfBX7Mml3OGmLeI9aTYR8gMlvaDd0IJ+1Er6ohPatT/g38/Z2j0fwZ4s/ai1u&#10;zIutYuP7B0FmVlK2kRWW5cfNtdZJvJX7uVa0bB+YivrvD3D4Hw38Ma/GFekpYqtdUubonLlhFdUp&#10;NOcrNc0Eux52czq53n0MthJqnHWVu9rt/JWS7MzfBf8Awbxac3hFz8Rf2lbhdemt18tdF0ANZ2k2&#10;05BMsge5QHGDiEkA8DPHw7+2V+yD8Rv2LPjBJ8J/iDeWt8s9ml7o+sWOfJvrVmZQ4U8xsGR1ZG5B&#10;XILKVZv6EK/H3/gvP8b7Dx9+1Bo/wf0jy3i8CaHtvpPLwwvbzZM6bs/MohW2I4GGaQV0eD/iZx1x&#10;Xxm8Fj6qq0ZQnKS5Ix9mlazi4xT+JxjZt6O++pHEmRZTl+V+1ox5ZJpLVu9907vtd6dux9nf8EY/&#10;2hPFXx4/Y4trHxtevdal4N1eTQRezNmS4to4opYGY9yqSiLPUiIE5JJP1pXx1/wQ8+EGs/DP9iiH&#10;xRrsLRy+NPEN1rFrDJGVZLULHbRZBH8XkNID0KyKRX2LX4P4kU8BT48zGGCSVNVZaLZO/vJeXNfb&#10;TtofW5HKtLKaLq78q37dPwsfI/8AwUX/AOCp+ifsO+JtN+GHh74bt4l8T6lpY1CRbjUPs9rZW7SP&#10;GjMVRmkdmif5BswACW5APlvwx/4OEvgvrDGD4vfAXxHoDeYqxzaHqMOpxkY5Z/MFuy89lDnH5Vr/&#10;APBdL4Ufs2p8D4fjp4+0a8Pj5Xg0Pwnc2OoGPz1LyTMkyHcrRRqZ5MhQ29lXcA9fm5+yP+yF8Vv2&#10;0fibN8LfhNPpdvd2ulyaheX2tXEkVtBCjInzNHHI2WeRFACknOeACR+8cA8C+GGf+HMc0zKhKm6f&#10;MqlaU5R95Wu42k4uGqivd3urc12/ks4zbPsHnTw9CalzW5YpJ6Po9L367/gft5+zd+3H+zB+1ndX&#10;WlfA34nwapqVhZrc32k3FnNa3UMRIUv5cyKZFViqs0e5VLKCRuXPrVfE/wDwS5/4JbeO/wBifx3r&#10;3xb+Lfj/AEjUda1HSH0ix0/w68slrHavLBM8ryTRRuZC8KqFChVUElmLgJ9sV/PvGuB4Zy3iCph8&#10;gxEq2GSVpS3u17yuoxuk9nZfPd/ZZXWx1fBxnjIKM9dF26dX+YUUZrz8/tY/ssDVf7CP7SvgD7d5&#10;3lfY/wDhMrHzfMzjZs83O7PGMZzXzuHwWMxl/YU5Ttvyxbt62Tsdk6tOnbnklfu7HoGB6VX1PS9M&#10;1vTptI1nToLu1uYmiuLW5hWSOWNhhlZWBDAgkEEYINTq6OoZWyD0I70tc6coyTWjRpufNPxo/wCC&#10;Rv7CvxoWa5k+EMfha/lUKuoeC5v7P8vAx8sCg22fUmIk9+9fIfxv/wCDfX4i6TNcap+zz8adO1i3&#10;8yR4dJ8UWzWdxHH/AAIJ4g6TP1yxSFfz4/VKiv0TIfFjj7h20cPjZTgvs1P3kbdlzXaX+Fo8XGcO&#10;5PjdZ0kn3jo/w0fzTP55/jh+xX+1V+ziZJvjF8Dtd0qzhVTJq0dsLqwG4naDdQF4QxwflL7h3Ary&#10;+v6Z2RXBDLkHgj1rwT48f8Eyv2K/2hIprjxZ8FNP0vU5PMI1vwuo066DuQWkbyQI5344MySYycDk&#10;1+38PfSUw8+WnneDce86Tuv/AACbul/2+3bppr8rjOB5q7wtW/lL/Nf5H4Q6b4l1zSgq2eoyBF/5&#10;Zt8y/ken4V0GmfE/+DV9P/7aW/8A8Sf8fwr7w+PP/Bvp4v01ZtX/AGbfjTa6pGGZo9F8XQG3mEYU&#10;nC3MKskshYAANFEvOSwxXxb8dP2Nv2n/ANmwyS/Gf4La1o9nG6qdW+ziexLMcKouYS8O49l3bvav&#10;6M4P8YMjzjlhlOYxk3/y7k7S9FCdn84q3Znx+PyHH4K7r0ml3Wq+9afeO03xJomrYFlqEbMf+Wbf&#10;K35Hr+FXq8j61p6Z4v1/SjiC+aRP+ec3zL9OeR+BFfsuB49i7RxlK3nH/J/5v0PDlhf5Wek0Vy+l&#10;/EyzlxHq1m0Lf89IvmX646j9a6DT9W03VY/M0+9jlHVgrcj6jqPxr7TA5xluZL/Z6qb7bP7nZnNK&#10;nOG6LFFFFekQFFFFABXkeSeTXrNzOlrbyXMn3Y0LN9AM15NX5t4gyXNhl/j/APbTswnX5BzX3V/w&#10;St/4Koj9m8W/7P37QWozzeB5pv8AiS6xtMj6FI7ZZWAyzWzEljjLISSAQxA9I/Z2/wCCanw//bM/&#10;4JZ+CdV057bSPH1u2sXGg+IJEKo//ExuUFpdbQS8DeWpDYZ4mYsgILxyfnf8V/hP8Q/gf4+1D4Yf&#10;FTwtc6PrmlzeXd2N0oyO4dWGVdGGGV1JVgQQSDX80VMfwb4p0Mfw9il+8oVJwlFtKcXCTiqtN9vO&#10;2jbjJNNc31UaOZ8Pzo4yntOKafR3Sbi/681qtP6PdG1nSPEWk2uv6BqlvfWN9bpPZ3lnMssU8TqG&#10;WRHUlWVgQQwJBByKs1+IX/BPz/gqd8Vf2NLu18AeKo7jxN8O3ui1xobSD7Tpu8/PLZu3Tn5zAxEb&#10;NuwY2dpK/Yn4D/tCfCH9pbwDB8Svgz40tdZ0uZtknkkrNaygZMM0Zw0UgBB2sBkEMMqQT/HfiB4Z&#10;Z9wHi260faYaTtCrFe6+ykvsyt0ej15W7O36Xk+e4PN6fuu01vF7+q7r+nY7Siiivzc9sKKKKAPG&#10;f2xf2F/gZ+2p4OGh/EzR2tdYtYyNG8Uacire2B5O0MR+8iJJ3RNlTkkbWw4/Hv8AbK/4JxftFfsZ&#10;arLfeLdBbW/CjSsLHxho8DPaldwCi4Xk2sh3KNr/ACs2QjybSR+9VRXtlZ6laSWGoWsc9vNG0c0M&#10;0YZJEIwVYHggjgg9a/VeAfFviPgWSw6/fYW+tKT27uEtXB+VnF6vlu7nz+ccO4LNrzfu1P5l+q6/&#10;n5n8z0U0sEizQSMjqcqytgiui0f4j6labYtVhFyn/PRflcf0P6fWv1q/au/4Ig/s5/GiS58VfA25&#10;Pw716TLta2Nv52lXD5J5t8gwZ4UeSyooGfKY5z+cP7Sv/BOr9rT9lVrm/wDiR8Mbi70S2yW8UeH9&#10;15p+wEDe7qoaAEkAecsZPYV/Z/AfjTw5n0orLsX7Gs96VS0ZN9km3Gflytu26R+aZpw3mGAu6sOa&#10;P80dV8+q+Zzek+KdE1nC2l6okP8Ayxk+Vvy7/hmsH4n6lgW+kIf+msn6hf8A2auR606SWWZt80jM&#10;2MZZs1+047jDFZhlcsLUglKVryT0te70139e+h89HDxjPmTO0/Zr+Bfir9pz9oDwZ+z34JRv7S8Y&#10;+JLTSreYQvItss0qq9w4QFvLiQtI5A+VEYngV/YF8PvAnhj4XeA9E+GngnTFstG8O6RbaZpNnH92&#10;C1giWKKMeyoqj8K/l1/4I1fthfs1fsJftm237R/7S/g7xJrFnpfh+8tvDreGbWCaax1C42Qm4dJp&#10;ogYxbPdIdrFgZAQpr+iH9mT/AIKm/wDBP79r66t9H+BP7UXhnUNWupvJtfDupXDabqU8mCSsVpeL&#10;FNNgA8xqw4618lCxpO59A0UZB6GitDMKKKKACiiigAooooAKKKKACiiigAooooAKKKKACiiigAoo&#10;ooAKKKKACiiigAooooAKKK83/ai/a3/Z4/Yy+F9x8YP2kfidp/hrRYX8qBrpi9xezHpBbQIDJcSk&#10;ZOyNWIUMzYVWYAHpBOBmvin/AIKO/wDBdL9jz/gn5HfeBo9W/wCE++JFv8i+B/Dl4v8AocnP/H9d&#10;YZLTG3mPDzfMh8ra28flv/wUn/4OS/2jP2n3vPhf+yEupfC3wO+Y5tWhugviDVV3Hlp4zixQjZ+7&#10;gYvlWzMyuUH5nMzuxd2LMxyWPU1nKfY0jDufR/7e3/BVf9sb/gopr5l+OXj/AOx+GoZ1k03wL4e3&#10;22kWjKMBzEWZp5fvHzZmkdS7BCikKPA/Bngnxh8RfEtr4M8A+FtQ1rVr6TZZ6bpdm888xwSdqICT&#10;gAk8cAEngV9Y/sW/8Ebvj7+0iLDx18WEn8CeDZ2WUTX1v/xMr+HP/LC3bHlhgOJZcDDK6pKvB/Vb&#10;9mf9kD4A/sj+FW8MfBPwNDYPcKg1LV7g+dfagyjrNMfmYZyQg2xqWbaq5NfiPHXjdw1wpz4XBNYr&#10;ErTli/ci/wC/NXV1/LG70s3Hc+synhXHZhapV/dw7tav0X6v5XPgb9kX/ggv4h1K5tPGX7YfiddP&#10;tVZZf+EN8P3QkuJcHJjubpcpGOMFYS5Kt8sqEV+kXwp+D3wu+Bvg6DwB8IvAum+H9It+Vs9Ntwgd&#10;9oUyO33pJCFGZHLM2OSa6Siv5B4u8QOKONq/PmVduCd1Tj7tOPpHq/70nKXS5+kZdk+X5XG1CGvV&#10;vVv5/orLyCiiiviz1D8TP+C2HxI1vxt+3tr/AIY1GVTZ+E9J0/TNNVGOBG9sl25P+15ly4+iqO1f&#10;p3/wTd/Zy8G/s4/sk+EdF8P6bGupa7o9trHiLUNq+ZdXlxEspDMBysYYRIOyoDySxP5c/wDBaHwF&#10;q3gv/goD4p1e+s0htfEmn6dqmm+WuPMi+yx2zseOvnW82fXr1Nfp/wD8EvfjLB8bf2G/AfiBrqJ7&#10;7SdKGh6pGkwkaKazPkL5no7xJFNg84lHXOT/AFB4nRxEPBnIvqTth+WkqiXWTpXV7f3lO/Tmt1sf&#10;B5DyvibF+1Xv3la/bm6fK3yLP/BQz9jm1/bT/Z5vPhtps+nWfiSzuY73wvq2pI/l21wrDejMgLBJ&#10;I96NgNglW2sUAri/+CWf/BPrxR+wp4L8TS/ELxlYap4i8WXVqb6HR2drO1hthN5Ko8iI7u3nyFiV&#10;AHygD5SzfVVFfhNPjPiCjwrPh2NX/ZZyUnGybumpWT3UeZKVl116u/1ksrwcswWNcf3iVr/ht3s7&#10;egV+Q/8AwcEaVeQ/tZeE9beP/R7j4dwQRtzy8d/esw/ASp+f0r9eK/MX/g4rsrWO++EOopEPOlh1&#10;6OSTnlVOnlR+Bdvzr7jwHxPsPErCwt/EjVj91OUv/bTyuLqfNkdR9nF/+TJfqfQX/BEbxQ2v/sCa&#10;HpLNn+w9d1OyUbem64Nz/wC3FfXB6V+ev/BEj45/Cf4U/sT69dfFn4naD4bt4fiPeJDNr2sQ2qyb&#10;rCycKnmMNzHD/KMk44rvPjD/AMFz/wBjD4fRyWvw+fX/ABveCNvK/snTWtbbzAOFeW68tgM/xJG4&#10;781nxpwTxNnXiHmUMswdSqnWm7xi+W8nzaydorVvdoeV5pgcLk1B16qj7q0b10023Pyv/aztrTwt&#10;+2F8TLPRrZYbfTfiVrKWkK/dRI9QmCqPYAAV/Q1bXMN5bR3dtIGjlQPGy/xKRkH8q/nF+O3xKtvj&#10;L8afFnxdtPDzaSvijxFeas2mtefaPszXEzSsnmbE34ZzztX6V/Ql8B/ES+L/AIHeDfFiMSuqeFNO&#10;uwW7+ZbRv/Wv0f6Q2DxFLI8klWVpQjOMrtP3nGldNq6esXqm0eLwZUhLFYpR2bTXpeX+Z1h6V+EP&#10;/BWaYz/8FC/iS57X9kvPtp9sP6V+7x6V+AP/AAUa1ca3+3R8UrxSp2eMLq3+VSP9URF37/Jz6npx&#10;XjfRrpOXFmLqdqDX31IP/wBtOnjiX/CfTj/f/R/5n7V/s5arofwo/Yo8B634y1FbHTfDfwu0ufVb&#10;yZTtt4YNOjaWRgBnhVYnAzx0zxX4neN9d+I//BQ39tW51DRrGQ6x8QPFCwabbupf7Da8RxB9g+5B&#10;bopdgPuxMx7199f8Fjf2jx8Gf2PfB/7LXhu78nWPF2l2i6pHHw1vpVrHHuU4YMhlmEaD5SrJHOpx&#10;XF/8EDf2VTd6lrn7Xfi7RQY7Xfo3g9ri3H+sIBu7qMsMjClYA6nB8y4Q9CK9zgN0eB+D8142xKXt&#10;a8pwoJ9U5O1vKVTWX92ndHJm3NmuZYfKoP3YJOf3fotvOR+jXwf+FnhH4I/C/QfhL4FsvI0nw9pc&#10;VlZrtUM6ouDI+0AGR2y7tj5mZieTXRSyxwxtLM6qqrlmY4AHrTq+Zf8Agrj+0B/woP8AYl8SPp9z&#10;5eqeLivhzS/lzg3KP57f7OLZJ8N2fZ6iv5zynL8dxTxBRwcZOVXEVEnJ6u8payfpdyfzPtsRWo5f&#10;g5VGrRhG9vRaL9D8i/2t/jFrX7X37XXib4i+H7ea+PiTxAtn4btY4SsklqpW3s0CdnaNY8ju7Me9&#10;fun+zF8EdI/Zw/Z/8JfBDRvKZPDuixW9zPCrBbi6OXuZwGZivmTvLJtyQN+BwAK/Ir/gi7+zsvxu&#10;/bJ0/wAZ6zZ+Zo/w/t/7cuN0bFXvA2yzTcrKUYSnzx1B+yspGDx+2FfvH0gs4w+DeA4WwWlLDwUm&#10;uztyU0/OME36TR8jwbhp1PbY+r8U20vvu383b7jF+Ivjzw78LfAGtfErxdcNDpegaVcahqMka5ZY&#10;YY2kfaMjLYU4Hc4Ffz86VZ/EL9tT9quK1mZf+Eg+I3jHdO8MbvHatcz7ncDLMIYlYnqdscfXAr9P&#10;f+C7n7QzfDb9mHT/AIJaLd7NS8f6oEugAcrp1qUlmIIYbS0xtk5BDIZRXzx/wQK/Z6bxh8cfEH7R&#10;etaaWsvB+m/YdHmkjYA6hdqVdkb7pKW4kVl6gXSHuK9Hwnp0+B/DXMuLa69+onGnfqovljbylVla&#10;W+kUzHiGUs2zyhl0HotZfPV/dFaep+q3gnwjoPgDwbpPgPwrZC10vRNNgsNNtlYnybeGNY40yeTh&#10;VArUorxP/goT+1BD+yT+yx4i+KNnerFrk8f9meFlZQxfUp1YRsAwKt5ah5ip4KwsO4FfzZl+Bx2f&#10;5tTwlBOdatNRV+spPdv1d2+iu2fb1q1HB4eVSWkYq/yX9aH5ff8ABZz9qKT4+/tYXPw/0S/Mnh/4&#10;drLpFmq42yXxYfbZumc+Yiw9SMWwYY3HP3b/AMEW/wBl2X4Cfspw/ETxFp/k698Rni1a5DMC0enh&#10;W+xJwSOY3ebsR9p2sAVwPzA/YD/Zjvf2vP2p/D3wuu4pJNIWc6l4quAxymnQsGlBOcgyMUhDDJDT&#10;KTwDX7+W9vBaQJa20KxxxqFjjjXCqoGAAB0GK/o/xqzLB8J8K4HgnLpaKMZVLaXUX7t1tedTmqSX&#10;RqL2Z8TwvQqZjmFXNKy3bUfV7/crRXqx9eOftt/tm/Dv9iX4QSfEjxlH9v1K8kNt4c8PwzBJdSuc&#10;ZxnB2RoPmeQghRgAMzIrewzzxW0LXFxKsccalpJHbCqoHJJ7Cvwf/wCCmH7Ydz+2N+0rf+IvD2q3&#10;E3hDQd2m+D7di6xvArfvLoRtja87jfkqr7BCjcxjH5j4S8A/69cScmIT+q0UpVWtL/ywv0c2n2fK&#10;pNNNI93iLOP7JwN4fxJaR/V/L82jJ+Mf7Uf7Zv8AwUB8fL4a1rVtc8RSXtw0mm+CfDFpL9jhAJYC&#10;O1izv2An95JvcKPmc4zVrx1/wTB/by+HHgyTx94p/Zx1ZdNhjEkzaffWl7NEhXduaC3mklUADLEo&#10;Av8AFiv1Q/4JY/sTWP7Iv7PdlqHivQoY/HfiiFb3xNcMu6W1VvmhsQxUFRGm3eoyPNMhBZQpH08Q&#10;O4r9Rzrx5p8N5o8s4bwVH6pRly3s1z2dm4cjiop9G1NvST3seDheEZY7D+3x1WXtJK/pfa97t+ml&#10;tj8Ef2Jf+CgXxt/Yz8cWE2g+JLzUfBzXinXPCF1OZLaeFm/eNCrHEE+CWWRcZYKH3rlT+73hPxPo&#10;XjbwvpvjPwvqUd5pur2MN7p93F92eCVA8bj2KsCPrX8/v7dMfw8g/bE+JMPwrEY0NfF14LVbdQIl&#10;k8w+cI9vy+WJvMCbfl2bccYr9u/2E9J1/Qv2Mfhbpfiad3vI/Aell1kiKNEhtkaOIqeQUQqhz3Ws&#10;/pAZVlNbK8uz+jSVKtX0mrWlJOCmuZJayh8Le+tndJWfB+IxEcRWwcpc0YbdlZ208nuer0UUV/L5&#10;96FFFFABTWjjdGjdAytwysOtOooA+b/jz/wSg/Yi+Pkc1zqHwlh8M6lIAF1jwWy6fKvzAk+Uqm3c&#10;nGCzxM2CcEHmviT4/wD/AAQJ+Ofg9LjWf2fPiLpfjC1VWePSdUUadfn5uI0ZmaCQ45LM8Q44Hav1&#10;ror9I4b8WuO+GbRw+LdSmvsVf3kbdlf3oryjKJ4eO4dynHXc6aT7x0f4aP5pn84vxb+Avxp+A2t/&#10;8I98ZPhfrXhu5aRkh/tTT3jjuNpwTFJjZMuf4kZlPY1yccskMiyxSMrKcqynBFf0reJ/CvhjxtoN&#10;z4W8ZeHLDVtMvI/LvNO1OzS4gnX+68bgqw9iDXyX+0L/AMESf2PvjF9q1j4e2V98P9Yn8x0m0B/M&#10;sTM3RntJCVCA/wDLOFoRjgYr9+4Z+khk+KcaedYeVCX89P34erjpOPoudnyGO4JxVO8sLNSXZ6P7&#10;9n+B+O+l+P8AXtPxHcSrdRjjbN97/voc/nmui0v4haHf4juy1rIe0nK/99D+uK+gP2if+CKv7Ynw&#10;WF1rPgXSLX4gaLb+Y63HhskXoiU8F7N/nLkfwQmY9smvk3XtA17wrrNz4d8T6JeabqFnM0V5Y39s&#10;8M0EgOCjo4DKwPUEAiv6e4U8UKOa4dVcrxkMTBbq/M16rScfR29D4rG5TiMJPlr03B+n5PZ/I9Oh&#10;mhuI1mglWRG5VkbINOryuw1TUdLk83TrySE/xbW4b6jofxrodK+Jt1FiPWLMSr/z0h+Vvy6H9K/U&#10;sv44y3EWjiYum++8fvWq+75nmSw047am741vxYeHLg7wGmXyk993X9M15z+FdB458T2uum3t9OlZ&#10;oUUu+5SPmPGMew/nXp3/AATo+Ac/7R37YvgvwDNZedpdrqi6rr3mQNJGLK1PnSI+PurIVWAN2aZa&#10;/PvEPiTBUJV8dKadHD03JtbNRTk7efTzaO7L8LUrVI0or3pNL79D9tP2RPhUfgj+zB4C+FdxpUNl&#10;d6P4VsotUt4GLKL0xK90wJ67p2lb6t2rn/2zP2Gvgr+2v4Dbw38RdO+x6xZxN/YPimxjH2vTpOuO&#10;eJYifvxNwwJIKOFdfZgMUV/lHTz/ADbD5482w9V067m580XrzSbb9U7u6d01o7ps/e5YPDzwv1ac&#10;U4WSs+y/r/I/n5/bB/Yd+On7F3jRvD/xN0JrjSLmXGi+KbCNmsdQXkgBv+WcoAO6F8MMEjchV25L&#10;4D/tEfGT9mfxzH8Q/gp45u9F1JV2T+SQ0N1H/wA85omykqezA4OGGGAI/ob8f/D7wP8AFTwje+Av&#10;iP4UsNb0XUYwl9pupWqzQygEMpKsOqsAysOVZQQQQDX5g/tyf8EOfE/gtbz4l/sdy3OuaWqyTXng&#10;u9m3X1qoO7FpIf8Aj5UDIEbYlAUAGZmwP604F8bsh4pwqynieMKdSa5XKSTo1F/eT0g31T9x9Grq&#10;J+d5twrjMvqfWMA24rWy+KPpbf5a+u59DfsR/wDBZj4J/tEiy8B/G5rTwL4yl2xIZ5iNL1KTb1hm&#10;c/uGJBxFMerKqySMcD7Qr+Z/V9I1bw/qtxoWv6XcWN9ZztBeWd5C0csEinDI6MAVYEEEEAgivqL9&#10;i/8A4K2ftFfsoLa+D/EVw/jfwXboI49A1i8ZZ7KMLtUWtyQzRKuFxGweMKCFVC24eLx39HylX5sd&#10;wvJK+vsZPR/9e5vbyjN2/vpWR1ZTxlKNqWPX/byWv/by/Vfcft9RXiv7LH/BQD9mL9r2xjj+Fnjy&#10;OHWvL33HhbWtttqMXqRGWImUDkvEzqMjJBOK9qyPWv5czLK8yybGSwuOoypVI7xkmn667p9GtH0Z&#10;99QxFDFU1UpSUk+qdwooorzzYKMD0oooA+eP2gv+CWn7Fv7RZuNR8R/CmHQdYuMk674RYWFxuLBm&#10;dkVTDK56FpY3OCcEHmviX47f8G//AMYvDQudW/Z9+LGleJrdFkki0jXITYXhAyViSQb4ZXPTc5hX&#10;PoK/WGiv0bhzxW464YShhsXKdNfYqfvI27Lm96K8oyieLjuH8px93UppPvHR/ho/mmfzs/Gn9k/9&#10;pL9ne4ki+M/wX17QYY5BH/aFxZGSzduOEuY90Mh5H3XNee1/TNLFHPG0UqKysMMrDII9K+d/jr/w&#10;Sr/Yh+PSTXWr/B218PalMhUav4PI06VWJJLmOMeRI5JJLSRuT61+58P/AElMHUtTzrBuD6zpPmX/&#10;AIBKzS9Jyfl3+TxnA9SN3hat/KWn4r/JH5f/ALJ3/BYz/goj+xtNY2Pwu/aJ1bUtAsfJRfCPi+Q6&#10;pppgjIxbok5L20ZA2n7O8LY6MK/VP9iX/g6h/Z3+KElj4K/bU+Hd18O9XkRY5fFWhrJqGiyyBCWd&#10;4wDc2gZwFVQtwBuBeRQC1fCH7Rn/AAQL+MnhAXGvfs2/EGz8XWas7x6HrAWx1BVz8sayE+RM2OrM&#10;YAT0Wvhn4ifDP4ifCLxVceCPij4J1Tw/q9tzNp+rWbwShT0YBgNynqGGVYcgkc1++cN8bcM8WUuf&#10;KsVGo0ruO016wlaSXS9rPo2fH47Kcdl8rYim4+fR/NaH9jvgPx/4G+KXhGx8f/DTxjpfiDQtUh87&#10;TdZ0W/jurW6jyRujljJVxkEcE8gjqK16/kt/YN/4KV/tXf8ABO3x6PFfwC8eSf2Tczbtc8Gaszza&#10;Rqo+UEywbhslwqgTRlJVA2htpZW/pI/4Juf8FK/gN/wUr+Ci/Ev4U3H9ma7pvlw+MPBd9dLJeaJc&#10;suQCQF863fDGK4CqsgVgQjpJGn1sZcx5co8p9FUUZzyKKokKKKKACiiigAooooAKKKKACiiigAoo&#10;ooAKKKKACiiigAooooAKKKKAPzV/4Kn/APBxV8E/2N9S1f4FfsxabZfED4mafcSWeqTzs/8AY2gX&#10;CZDpO6FWup0YBTDEyqp3B5UdDGfwX/aQ/ah+P/7XXxJuPi5+0d8UdU8Va9cLsW61CQCO2jySIYIk&#10;Cx28QJJEcaqoJJxkkn98/wDgtj/wQv8ACv7dWi337Rv7NOl2ejfGOxtt11a+YkFr4viRQBBOzELF&#10;dhRiK4JCtgRzHZslg/ne8VeFPE/gTxPqHgnxt4evtI1jSL2Wz1TS9StXguLO4jYpJFJG4DI6sCpU&#10;gEEYNYy5r6m0bW0PQf2X/wBjf9oD9r7xX/wjXwX8FSXNvDIq6lrl5mHT9PBxzNNgjODu8tQ0jAEq&#10;jYNfrR+xT/wSR/Z9/ZQe28aeKYE8beNI1Vl1rVrVfs1hIG3A2ludwjYEL+9YvICuVKBitfKX/BIn&#10;/gqFovwjtNO/ZP8A2gry1sfDTXDr4T8TMixppssshc290RgeS8jMyzHmNmw5MZDRfq5X8b+OHG3H&#10;2FzaeT1Y/V8LK/I4N/vo93OyflKmrJXtLmVpP9N4VyvJ6mHWJi+eot7/AGX5L8n16W1QUUUV/NJ9&#10;yFFFFABRRRQB+dX/AAcDfAa6134d+Df2i9F09WbQL6XR9ckjhZpDb3GHt3ZuixxyxyJz1a7Wvmz/&#10;AIJff8FN9O/Yhh1j4cfE3wrqOreDtavv7QVtG8s3Wn3nlCNnVJGRZVkVIlYF1K+WGGTlT+yXjvwL&#10;4S+Jvg7Uvh/480G31TR9WtHttR0+6Tck0bDBB7g9wRgggEEEA1+Wvx2/4IA/GXSPFFxefs7/ABM0&#10;PWNCkkZrWz8STyWt9ApbiMtHE0U2B1kzHn+4K/prw3404LzjgiXCXFU1CEW+SUm0nFy51aa+GUJN&#10;2vZOLS1V0fC55leaYfNFmOXq7e6Xe1tuqa7ddfM7r49f8HBnhy1t10/9mX4L3V5cNHmTVPGzCGKJ&#10;s/dW3tpGaQYx8xljIORtPWuL+Ef/AAcG/GKy8TQp8dfgt4c1HRZJUW4k8K+faXUCZ+Z1E80qSkDk&#10;ITHk8F1zkTfAT/g37+JGqa1Hf/tJ/FvS9L0pdrNp/hF2ubyb1QyzRLHCR/eCyg+neuR/4KP/APBI&#10;Ky/ZM+Gz/Hb4J+ONU1vwzY3EMOuadrqxNeWIkYRpcCWJUWWMyMqFfLVkLqcuNxX6jLcv+j1Wx0OH&#10;6EY1alX3VNuo7ye0VV0Sk+nLaN9N3Z+fXrcZRpPGTbjGOtvd2W75e3e+vyP1S+BHx4+GP7SPwz0/&#10;4tfCTxEupaPqCkK23bLbyr9+GVOscinqp9iCVIJ+Gf8Ag4c8Lrd/C/4b+NDt3af4gvrIfLzi4gjf&#10;/wBtq8x/4IC/H658M/GnxJ+zprOtLHp3ibSjqej2s85wdQtiodYk6bnt2d2PBK2i9cce+f8ABf8A&#10;0v7X+x94d1NEy1p8RLTc3ojWV6D+u2vz/J+F5eH/AI54TL4Sbp896cnu4VISir7JtNuLa3abstj2&#10;MVj/AO2OE6lZrW2qXeLT/wCD8z8r/g5+z58bf2g9Zm0H4K/C3WvElxbtGLxtLsWeK137thml+5CG&#10;2Pguyg7Tjoa+t/gv/wAEEv2p/G3k3/xh8ZeHfA9m+8TW4lOp38RH3f3cJEBU+ouMj0rvf+DdrX9P&#10;t/FPxW8LSuftV5p+j3UK44McL3aOfznT86/USvs/Ffxj4u4Z4mr5LlsYU4wUGqjjzTfNCMrrmfIr&#10;Ntaxe3qjzeHuGctx2Bhiq7cm76XstG1016dz+ez9tn9nbTv2Uf2mPEfwE0nxDcatb6Gtj5epXUKx&#10;vP51lBcMdqkhQGlYAZOAOp61+3/7Dd3DefsX/CaWCZZFX4caKhZWzgrYxKR9QQQfQivym/4LfaC+&#10;j/t76tfsmP7U8O6bdKf7wEPk5/OH9K/R7/gkhrl/4h/4J5fDe/1GTdJHZ31sp/6Zw6jdQoPwSNR+&#10;FcXjDiMRnXhPkma15805OnzPTWU6LcnpZbxeytqacNQhheIsVh4qyXNbySkrL7mfR9fz0ftpM11+&#10;2j8VxPP974na4m92+6o1CYD8AP0Ff0LnpX88f7av/J5Hxa/7Kbr3/pxnrz/o0f8AI8x//XuP/pRt&#10;x1/utH/E/wAjrv2qvip4w/4KB/tvXl38P7WS6XXtah0LwPYNuVY7JX8q34OfKDZMz/wq0sh6Cv29&#10;/Z9+C3hf9nb4LeG/gp4OjX7D4d0uO1WZYghuZfvS3DKCcPLKXkbnG5zX5sf8EEf2WF8VfEDXP2r/&#10;ABRYhrPw2r6T4Z8xfvX8sYM8wIYYMcDiPBBB+1EggpX6sV4vjpxBhYY3DcK5c7YfBRimu8+VJJ93&#10;CFtd+aU09Tq4TwdR0qmYVvjqt29L/q/wSAnHWvx9/wCC8X7QP/CxP2m9M+B2lXO7T/AOlj7Uu3Gd&#10;QvFjmk5H3gIRbAf3W8wetfrj4w8UaR4I8J6p408QXHk2GkafNe30xUnZDEhd2wATwqnoCa/nn0ZP&#10;Ef7WX7UVlb+JNZjtNV+JHjyGK8vlg3JbzX94FZwmRlVMuQuRwMZFdX0d8ho4jPsTnmI0hhYWTfSU&#10;07v/ALdgpJ/4kZ8aYuUMHTwkN6j/AAVtPm2vuP1h/wCCIn7Oy/B79kNPiVrFh5es/EK/Opys0bI6&#10;2EWYrSM/MVYEebOrAKSLrBztBr7IJwKoeFvDOheCvDOneDfC2mR2Wl6TYw2Wm2cbErb28SCOOMbi&#10;ThUUAZJOB1Nef/tmftAWn7MP7MnjD40ySR/bNJ0l10eOWPest/KRFbKy7lLL5zoWwchAxHSvyTPM&#10;wx3HXGVXEQTdTE1UoLspNRpx+UeWPyPo8JRo5TlkYPRQjq/RXb++7PyE/wCCu37Qw+P37aviCLS7&#10;vzNG8HKvh7StoIDNAzG5f7xUk3LTAOMbo0jyOK/Uj/gl/wDs9H9m/wDYx8J+FdR0422sa1b/ANu+&#10;IEkjZJBdXSqwR1blXjhEMLDA5iNfkH+wH8Arn9qj9r/wn8O9YtJL7TZNU/tPxNJMjyK1lB++mErD&#10;kCXAh3H+OZeea/f4DHSv3Dx0x2G4d4fyzg/Bv3acFOfS6iuSDfnKXPJrvZnynCdKpjcZXzKqtZNp&#10;fPV/crJATjrX43/8Fwf2po/jL+0nD8EfDF/5mh/DuN7a4aNhtn1SUKbg5B5EarHDhgCrpNjhsn9P&#10;P20/2ktM/ZP/AGbPE3xou/JkvrCy8nQrSddy3OoS/Jbxldyll3kO4UhhGjkdK/EL9k/4FeKv2y/2&#10;pND+Gd5e3tw2v6u154m1UPmWK0DGW7uC5DAOV3BSwwZHQHlsVxeAfD2Fw9TF8WZh7tHCxkot7c3L&#10;epJf4YaefP3RtxfjKk408uo6yqNXXlfRfN/kfpj/AMEN/wBlf/hUP7O118efE2nNHrnxBkWSzEqf&#10;NBpURYQAZXKmVzJKcEhk8g4ytfcFVdD0PR/DGi2fhvw7pcFjp+n2sdtY2VrEEit4Y1CpGijhVVQA&#10;AOABVD4ieP8Awl8KvAmr/Enx5rKafouh6fLe6leSKW8qGNSzEKoLM2BgKoLMSAASQK/FOJs8x3GX&#10;E1fMJxbnXn7sVq0tIwgrb2Voq2/zPqMDhaWW4GFFPSK1f4t/fdnx1/wWz/bKHwQ+Bq/s+eCdWEfi&#10;jx9bvHfGJhvs9HyUmY85UzHMK5Ugp5+CGQGvj7/gjJ+xr/w0P+0Evxf8baI03hHwDNHdt5ysI73V&#10;M7raDII3CMjz3HI+SNXUrLg+EftB/GT4m/tw/tPX/juXT7m81bxVrEdl4d0SOTebeFnEVrZx9BwC&#10;oJAAZ2ZzyxNZOu+Dv2lf2TfGlvfa5oXjL4e68FkFlfGO502eRejmKVdpdexKMQa/tDh3gOpw74ey&#10;4dwmKhQx2Ig5Tlo5c0klJRSlGVox9xSXwv30r6H5jjM2jjM5WNqU3OlB2S2VltfRrV6tddj+iwEY&#10;4r5b/wCCrv7alr+yb+ztd6J4T13yfHHi6N7Dw4lvJiazjIxPfcMCnlocIwyfNePggNj8z9F/4K8/&#10;8FDdB0GPQLT9oSaWOGPZHcXugafcTge8sluzOf8AaYk+9c78JP2cv2y/+CinxMm8R6Xaaz4kurqY&#10;Lq3jLxHcyCztFBAw9w+RhQ3EMYZwo+VCBx+WcP8AgRLhvNI5pxNjKKwlFqTScrSs7pSc4xUU3a6X&#10;M5fCt7nv4zi1Y7DuhgKcvaS02Wl97Wbu/utubn/BMD9jeX9sL9pSy0vxFpjS+DvDJj1LxdIQwSWI&#10;N+6s9wH3p3XaRlT5azMpygr92I444Y1iijVVUYVVGAB6V5D+xT+xr8Of2J/g9D8NPBTm+1C6kFz4&#10;i8QTwhJtTusY3YyfLiUfLHECQi5yWZndvYK/LvFjjz/XriR1cO39WorlpJ6XX2ptdHNryfKoppNM&#10;9/h3KP7JwPLP45ay/RfL87hRRRX5ce8FFFNd0jQySMFVRlmPagB1GR61+bf7c3/Bck+E9f1D4V/s&#10;c2Wn6jJaSNb3njrUE8+3MmGDfYouFl2ttxNJujYq2I3QrIfhvxd+3t+274/1WbXta/af8dLIx3SL&#10;pOvT2MCc9orZo41/BRX7nwz4A8YZ7g44vFShhoyV0p3c2ns3FL3fSTUu8T5PHcYZbhKrp005tbtW&#10;t9/X5K3mf0EZor8MP2e/+Ctn7anwI1y2m1H4pXnjTR1mzeaL4wma889OhC3L5njYD7pDlQcblcDa&#10;f2G/ZP8A2nfAP7XfwV034z/D4yQw3RaDUNNnkDTafdpjzLeTHcZDA8bkdGwN2K+Y488K+JOAYRxG&#10;K5alCTsqkL2T6KSaTi3Z23T730O/KeIMDnDcKd4zWtn27rv+fkek0UUV+ZnuhXD/ABq/Zs+A37RW&#10;inQfjZ8KdH8RQ+S0UM19aj7RbqevlTriWE+8bKfeu4orowuLxWBxEa+GqShOOqlFuMl6NWa+RFSn&#10;TrRcJpNPo1dH5z/tFf8ABv8AeB9bN1rv7MHxUuNDuGLPD4f8VA3FpuLcIlzGPNiRV6b0nY4GW718&#10;H/tD/sGftXfsu+de/Fv4Q6jBpMLf8jBpyi70/bv2KzTxbli3EjCybGOfu1/QRQQDwRX7Vwz4+8aZ&#10;Hy0sdy4umv5/dnbyqJfjOM2fL47g/K8VeVK9OXlqvuf6NH8y+a9h/Yv/AG0PiJ+xF8R7z4ifDvwz&#10;oeqSalp4sdQt9Ztnbdb+asjLHIjK0bEovPKnAyrYFfrj+0T/AMEmP2L/ANofztSn+HC+E9Yl5/tj&#10;waUsmJ6/PDtaB8n7zGPef7wPNfA/7RP/AAQu/al+FiTa38G9V0/4haXGC3k2eLHUUUKzMxt5XKOB&#10;jAEcruxIwlfvmU+Lvhxx1gZZfmUvY+0VpU62kZek0+Xe1ruLvsj5DEcN53lNZVqC5uXVOOrXy3+6&#10;6Prn9nv/AILm/sn/ABUSHSvi3Zal8PdWk4f+0FN5p7MWICpcwruHGCTJFGq5xuOM19feCfH/AIF+&#10;Jfh+PxZ8OvGela9pczMsOpaLqEd1A7DqA8bFSR3Gciv5w/GngTxt8ONfl8KfELwdqmh6pB/rtO1j&#10;T5LadM9CUkAYA/Tmp/AHxM+I3wp13/hKPhh491nw7qXl+X9u0PUpbWYpkEoWjYEqSBlTwcV81n/0&#10;deG8yj9YyPFSo82qjL95Ta6Wd1JLzcpndg+NMdQ9zFU1K3Ve6/mtvwR/SZRX4wfBP/guN+2d8Mmh&#10;sPiBcaL4609ZIxINasRb3axL1WOe22Dcf78qSnj619Z/Bn/gvj+y94za30/4w+CPEXgu6lYia6SM&#10;alYwjHUvEFnOemBAa/Es98EPELJLyjh1XgvtUnzf+SPln90WfU4TirJsVZOfI+0lb8dV+J7x+15/&#10;wTy/Zu/bJ02S6+Ifhb+z/EiQeXY+LtHCw30WMbVkONtwgxjbKG2gtsKE7q/KH9sD/glb+07+yXJd&#10;+In0JvF3hC3V5B4p8P27MsES7iWuoOXtsKNzMd0QyAJCc4/Y74Q/tb/sy/HqK3Pwi+OXhvWri6j8&#10;yLTrfU0S8C/7VtIVmT6MgNeiDBGQKOE/E7jbw5rLBV4ylRjvRrKScV/cbXND0s43veLYZhkOVZ1H&#10;2sGlJ/ajZ39ej/PzP5m7O9u9Ou4tQ0+7kguIJFkgnhkKvG4OQykcgg8gjkV9efsy/wDBaj9rT4Fp&#10;baB8Q72D4iaFDhfI8QTMuoImWJCXqguxJP3plmIAAGBX6CftU/8ABIv9kz9pf7V4h03w5/whPia4&#10;Jf8AtzwxEscc0mG5ntf9VICzbmZRHIxAzJ1z+d/7SP8AwRn/AGw/gS1xrHg7w5H8QNDiyy33hdS1&#10;2qbgq77Nv3pY5ziHzgoBJYCv6MwHiF4V+J2Djg82jCFR/YrpRab/AOfdXRXeytKM3/KfFVsl4gyG&#10;o6uHba7w1++P+aa8z9CP2dv+Cx37GHx0gt9O8ReNH8C61IAsmneLgIYN+xSxS7UmEpuJUGRo3bbn&#10;YMivqXTdT07WdOt9X0i/hurS6hWa1uraUSRzRsMq6suQykEEEHBB4r+aTUtN1HRtQm0rV9Pmtbq3&#10;kMdxbXMJjkjccFWUgEEeh5rsPg9+0f8AHr9n+/OofBj4t694dLTCWa303UHW3ncDAMsJJjl4/vqw&#10;r5fiL6N+V4q9bI8W6V9VCouePymrSS9VN+Z6GC42xFP3cXT5vNaP7no/wP6MqK/IH4M/8F8P2o/B&#10;SQ6f8YPBHh3xvaxq3mXSodMvpWJ4zJCGgAHTAgBPr6/TXww/4L3/ALJXiqe00/4jeD/FnhOaYgXN&#10;1JZR3tnb+pLwv5zAe0OfavxbOfBTxEyeTf1T20V9qlJTv6R0n/5J+J9PheKMlxNv3nK+0lb8dvxP&#10;uSivG/ht/wAFCP2J/izbR3Hgz9pfwpumkKRWuraiNOuHYekN2IpD7fLg9q9c0zVtL1qyj1LR9Rgu&#10;7eZcxXFtMJEceoZSQa/OMdlOaZXU5MbQnSfacJRf3SSPbo4jD4iN6U1L0af5FiiiivPNgrhP2gf2&#10;afgp+1B4Ik8A/GvwHZ6xZtk2s8i7LmykOP3kEy4eJuBnaQGA2sGUlT3dFdGDxmKy/EwxGGqOFSLv&#10;GUW00+6a1RFSnTrU3Cok0909Ufhr/wAFDv8Agmj8Q/2I/EH/AAk2jXVx4g8A6jclNL17yf3tm55F&#10;tdhRtWTssgwsmMgKcovm/wCxZ+2L8ZP2Ev2htD/aK+CetPb6hpc3l6jpzyEW+r2LMPPsbhejRSAD&#10;tlHVJEKyRoy/vp8T/hp4K+MfgDVvhh8RtBh1PRNas2ttQsphw6HoQequpAZWGGVlVgQQCP50/ir4&#10;Mtfhx8UPEnw9sdcj1SHQdfvNOh1KFQq3awTvGJgASAGC7hgnr1PWv7o8F/EjGcb5ZVwuYK+Jw/Le&#10;aVlOMrpSdtFJNWktE9GuqX5PxRkdPK68alH4J307NdPTsf17fsw/tFfDn9rT4AeFP2jfhPeSTaD4&#10;t0mO9s1n2+bbtkrLby7SVEsUqyROASA8bAEjk95X5i/8GpPjLX/EH/BPbxR4Z1e8kmtdB+KV9Bpa&#10;yHiCGSxsZ2iX0HmySP8AWQ1+nVfua2Pj5KzsFFFFMQUUUUAFFFFABRRRQAUUUUAFFFFABRRRQAUU&#10;UUAFFFFABRRRQAV+ef8AwWw/4Ij+EP8AgoB4Yuvj38BdNsdH+M+l2agSFlht/FcEa4W1um4VbhVA&#10;WG4bsFilPlhHg/Qyihq407H8X/i/wj4o8AeKtS8C+OPD15pOs6PfS2Wq6XqFu0VxaXETlJIpEYAo&#10;6sCpBGQRX6Ff8El/+CqreD2039lj9pnxIzaOzR2ng3xReOSbAn5Usrlz/wAsPurHIf8AVfdY+XtM&#10;X6Rf8Fv/APgiV4c/b68K3P7Qn7PWkWel/GfR7NQymRILfxdbRphbW4Y4VLpVAWG4YgYAhlPl+XJb&#10;/wA5/iHw/r/hHX77wp4r0S80zVNMvJLTUtN1C2eG4tLiNikkUkbgMjqwKsrAEEEEAivkeMOEMo4y&#10;yeeXZhG6esZL4oS6Si+jXVbNXT0Z6uWZniMtxKrUX6ro12Z/S4CDRX5q/wDBH/8A4KeNq50z9kb9&#10;obxFm8+S18C+Ib6Tm47Jp8zn+PosLH73Ef3vLDfpUDnpX+efGXB+bcE51PLsdHbWMl8M49JR/Jrd&#10;O6ex+zZZmWHzTCqtSfquqfZ/1qFFFFfKnoBRRRQAUUV4n+33+2Jp/wCxF8AZPi5N4XbWdQvNUh0v&#10;RNOM3lxSXciSSAyuASqLHDKxwCWKhfl3bh6GV5Xjs6zGlgcHDmq1JKMVort+bsku7eiWrMcRiKWF&#10;oyq1XaMVds9srj/2gPhNp/x3+CPiv4N6nNHDH4l0G609LqaDzFtpZIysc+3I3GN9sgGRyg5FeF/8&#10;Eyv+Cio/bq8Ja5YeMvDmn6J4u8NzRtfWWnTN9nu7WXPlzxLIxcYZWR1ywX92d37wKvv3xj+Lfgn4&#10;E/DDWvi78RdUW00bQbB7q8kyu98D5YowxAaR2Koi5G52UDrXqYzI+IOGOJll9Sm44unOPKl7z5nZ&#10;wcbXTvdNd7nPTxWDx+B9tF3pyTu9tNnftbW5+DP7FHjXxH8E/wBtP4e+Io0ms7zT/GlrY6hCy7ZF&#10;iml+y3MRHYmKSRfxr9Uv+C3fhuTXf2Bda1RYyRouv6ZeN8ucBpxb59uZxz/jX5efsiaB4l/aQ/b3&#10;8Fp9mRr7XfiBHq+pJDhVWKOc3t0Vz2WKOUge2K/Y7/go78F/HX7QX7FPjr4TfDSwiutc1CztZrC0&#10;ll2faGt72C5aJT03ssLKucAsVBKjJH9MeLGOwuX+J/D2JrSjCcXTdR30jD2q1b/lX7zV+Z8Lw7Rq&#10;VshxlOKbTvy+b5fz2Pzu/wCDfyaVf2xPE8IkbY3w0u2ZNx2kjUNPwceoyfzNfsBX5of8EUf2Hv2j&#10;Pg78Z9e+Ovxh8A33hfTP+Ebm0mwstWUw3V5PLPBIWEJ+YRIsJyz7dzOm3dh9v6X1+S+OmYZfmXiB&#10;Vq4OrGpFQgm4tNcyWqurptaXts9Hqj6PhOjWoZPGNSLi7t2emh+Q/wDwcD6BqVp+1h4U8SvpM0dj&#10;ffD6CCG9MBEc80V9eGRA+MM6rLCWGcgOmeCK+5/+CR3hnxX4R/4J9fD/AEjxfo81jcNDfXVtb3ET&#10;JJ9nnv7ieJyD/fSQOp7q6nvXv/iTwZ4Q8ZR28Pi/wrpuqpazia1TUrGOcQyDo6hwdrD1HNaQGOBX&#10;lZ94iPOvD/A8NfV+X6vJSc+a/NyqailG2mk3fV7abnRg8l+q5xVx3PfnVrW2vZvX5BX8+/xq+D/x&#10;m+J37bXjT4YaL8P9UvPFmseP9TCaSsbSStJJdSOXLnA8vad5mJCbPnJC81/QRRtHpUeHHiNW8O62&#10;Kq0sMq0q0VFXk48ri209E+Za6x91uytJDzrJY51GnGU3FRd9Fe9/y9dfQ8+/ZX+AWgfswfs/+F/g&#10;d4edZI9D01Y7y6Xdi6u3JkuJ/mJIDzPIwXPyghRgACvQaBxxRX5/jcZicwxlTFYiTlUqScpN7uUn&#10;dv5tnsUqcKNONOCskkkvJGT478IaX8QfBGs+AtdVjY65pVxp94F6+VNG0b4/4Cxr+d3xz4M+Kf7L&#10;nxvu/CWvRXWh+LPBuuK0cyKVaG4hcSQ3ERYDKthJY3xhlZWGQRX9HFeI/tbf8E+f2av2zore9+LX&#10;he6t9as4fJs/E2h3It76KHdu8ssyskqZzgSI+zexTaWJP614Q+JWF4Dx1ehmEHLDV0ublV3GUbpO&#10;zaTTTakt9mr2s/neJMjqZvShOi0pwva+zT6X76af0z5C+HP/AAcL6JF4HaL4r/s83sniK3s1Ec2g&#10;6sgs76cAZZhKu+1UnPA84j3r5M/bY/4KD/HT9v7xTpvhy90P+yvD9rej/hH/AAXo8klx5ly/yLJK&#10;2A1zPhtikIoUMQiKXct9oR/8G83wcGqiaX9ojxM1j5uTbrpduJdnp5mcZ99mPavpn9lf/gnL+yr+&#10;yHKutfDPwNJea+EKN4o8QTC6vwvzfcbascHyuVPkpHvXAfdgV+hx408DuD8TLNchwkq2Kd3BWmow&#10;b3s6mkFvrCMmr2VkeL/ZfFWZU1h8XUUafV6Nv/wHV/Nrz1PJv+CQX/BP/XP2UPAGofFf4uaStv44&#10;8WW6RfYmCtJpGnghxblgOJJHCvIoJA8uIYDI1fZ2R60dOK/H3/gox/wUm/bO8O/tceJPh34M8e6n&#10;4J0nwbrTWulaXp8KxtdKg+W6nLLmdZlIkVGzGEZMKTlm/Lcqybibxq4uxNd1YRqOPPJybUYxVoxj&#10;FJSdlovvbd3r9BiMVgeF8upw5W43srbt7tt6L+tNDS/4Lw/tSSfED41aX+zL4b1BjpPguJbvWlRj&#10;tm1SeMFQedreVAygEYIa4mU9OPcP+CDf7LJ8CfCHVv2oPFGnBNT8ZSNY6A0irui0uCT53B+8vmzq&#10;cqQMi2jYZDA1+U/ivxVr/jnxVqXjbxdqcl9qmsahNfapeSYDXFxK5kkkOBgFmYngY56V+4n/AATC&#10;/bD+H/7VvwOfSvAnwxm8Hp4FW10f+w2v/tcUduIQIGjm2IWyqMCCoIK8k5Br9t8UspzHgnwjw+S5&#10;dTvSTiq9RNLqm7q6l+8qtWaTSiuV7o+VyDEUc04iniq797Xkj+Hp7sfxd1sfShOBmvzJ/wCC8P7Z&#10;LFrH9jPwJqq7cQ6n46aFuc8SWlmSG+lw6lf+fcgj5gfvD9rD9o3wn+yn8BfEHxs8WPE66XZkabYS&#10;S7Wv71/lgtlxk/O+MkA7UDuRhTX4T/DzwX8Xf24v2nrbw2l+b7xV478QST6hqEyAJEZGaWe4ZVwF&#10;jjTe+1RwqbVHQV8B4EcH4fF5hV4mzG0cNhLuLls6iXM5elOPvPtJxa2Z7HFuZTp0Y4GhrOpvbe17&#10;W/7eenpc+y/+CEv7Gv8AwlPi2+/a/wDHuiltP0N5LDwatwjBZr0rie6UZG4RIxjUkMpeRyMPCCE/&#10;4OHPH+n6l8Ufhv8AC2KCRbrR9BvtVnkP3WjvJ44UA9wbGTP+8Px/S74NfCXwb8CfhZoXwh+H+n/Z&#10;tI8P6dHaWaEDc+OWkfAAMjuWd2wNzOx71+Of/BbTx3ceL/2+tc0WWYPF4Z0PTdMt9v8ACpgF2w/7&#10;7unr6Hw/4gr+IXjZPN539nRp1HTT+zTS9nHTu/aOTW3NJvojjzjBwybhZYZbyceZ938T/Ky8ke/f&#10;8EKP2Xvg78S/hH42+KXxV+Fnh3xNJJ4mg03Tf+Eh0G3vfsf2e3EzNEZkbyyxuk3bcZ8tM5wMfphZ&#10;2dpp9rHY2NrHDDCoWKGGMKqKOgAHAFfKP/BE/wAGWPhf/gn74b1u1bMniLWNU1G646SLdyWo+vyW&#10;yfnX1lX5D4r5xiM24+zDnm3GFWUEm3ZcloOy2Xw9N9z6Th7DQw+T0bJJuKb876/qFFFFfnJ7QUUU&#10;UAGa+D/+C237cM3wc+GSfsvfDvUvL8R+NLFn164jzusdIYshQHgB5yrR98RrLkAujD62/aV+P3gr&#10;9mL4J698a/Hk3+h6NZl4bVZNr3twflhtkOD80jlVzghQSx+VSR+DeoXvxr/br/afa6MLat4y8fa8&#10;FjijDeXEW4VR94xwQxKBk5CRRZJwpNfvHghwNRzrNJZ9mSSwmE968vhlUS5le+nLTXvy6X5U7ps+&#10;S4qzaWFw6wlD+JU003Sen3vZfM9l/wCCU37AMX7ZPxXuPFHxJ026/wCFf+FmVtYaNmiGqXR5jsVk&#10;GCAR88pQ7lTaMoZUcftH4P8AAngr4e+G4PB3gLwjpui6TaqVt9N0mxjt7eIEkkLGgCjJJJ45JJ71&#10;x/7KX7N/g39k/wCBeh/BPwWqyR6bb7tQ1DyQj6jePzNcuMk5ZugJO1AiAkKK9Gr5PxP8QMZxzxBO&#10;pCbWFpu1KF2lZfba/mlu7q6Vo9D0chyenlODSaXtHrJ+fa/Zf8HqfkV/wXe/Zv8AhR8Hfiv4P+J3&#10;w28P2uj3Xja11D+3dO0+JYoHntmt8XQjUYV5BcYcjAYx7iNzOzel/wDBuxrus3Gh/Fnw1PqUzafa&#10;Xei3VrZs58uKaVb1JZAOzMsMIJ7iNfQVpf8ABW//AIJ1/tbftSftA6P8UPgzp1n4g0dfD0OnfYJd&#10;WgtJNLkSWV3JEzIro/mBgylnzuUqAqFvp3/gnV+xdD+xH8AI/h5quq2upeItUvm1HxJqNmp8l7hl&#10;VFiiLAMYo0RQCwBLF2wu/aP0ziDjLJZeBWGymrjI4jF1FBWTvOHLV5/fT1jyQSpq9ubeN1c8HB5X&#10;iv8AWyeIjTcKcb620d42073bv5ddT3snA6V+c37V/wDwXl0/wB8QL/4f/s0fDbTfEVvpd15Fx4p1&#10;q+drW7dGZZBbxQkF4+BtmMgDc4QrtZvvf4pfFr4afBTwhN49+LHjXT9A0e3kSOS/1GbYm9jhUHdm&#10;PYAE8H0Nfzz/ABd8D+CfDPxY1HwZ8GviCnjXRft3l6Hq1np9xDJdozYRDFLGjeb0U7QVLfdJBFeL&#10;4F8D5DxVjMVXzihKpCmo8l1NU27vnvJWTlFctouWqk3Z206uLM1xmX06cMNNJybvtzeVk9bPXW3Q&#10;/bT/AIJ4/t++Gf28fh9q2s2/hJ9A8QeHLmGHXdH+1GeNVlVzDPHJsXKP5co2kbkMZByNrN9DV8v/&#10;APBKL9jG7/ZD/ZyWTxpp6w+MvF8kepeJIyPmtFCkW9meBzEjMWHOJJZQCQAap/8ABV39vHVP2NPg&#10;5Z6T8M9QtV8d+Kpmh0VpoxL/AGfbIMzXpjZWRypKRor4UtJuw4jdD8JnHDuX594iVco4WjelOpy0&#10;7ttJJLnlzavki1KSer5Enq9/Ww2NrYPJY4nMH7yV5aa+St3eitpqfVmaK/C34Uf8Fc/28fhXrD6i&#10;3xkk8SWs1w09xpfiy0S8hkZhjAYbZokHUJFIig9u1fXHwQ/4ODfAWprDpn7Q/wAEtR0mbaiyat4V&#10;uVu4WcsAWaCYo8SAZPyvK3HANfT594CcfZPFzw9OGJj/ANO5e8v+3ZqLf/bvN+duHCcXZPidJtwf&#10;95aferr77H6NUfhXlXwR/bf/AGT/ANop4bT4R/HTQdSvrhisOkzXBtb5yASdttcBJmAweQpHvXqu&#10;a/Icdl2YZXiHQxlGVKa3jOLi/uaTPpKNajiIc9KSku6aa/A574k/CX4X/GLQf+EX+K/w80XxHp+7&#10;etprWmx3KI+0rvUOp2OAThlwwzwRXyF8b/8Agg/+yb8QIpr34R67rvgO+ZAII7e4OoWKtkZZobhv&#10;NbjPCzqAT0wMV9vUV7GQ8YcUcMyvleLnSV78qd4N+cHeL+aZy4zLcBjl+/pqXnbX71r+J+Mvxl/4&#10;IYftmfDyaW5+HP8AYXjmxEzCH+y9QW0u/LB4eSG52IpI/hSSTHqa+VviT8Gvi58HNSTSPiz8MPEH&#10;hq5lDGGHXdImtTMoJBZPMUb1yD8y5B9a/pDqtq2jaRr+nTaPrmmW95Z3C7Li1uoVkjlX0ZWBBH1F&#10;ftWR/SQ4lwdoZphqddd43pz9X8UX6KMT5fF8E4Gprh5uD7P3l+j/ABZ/NACVOQcY5+les/CX9uz9&#10;sL4GpBbfDT9ojxNZ2lrB5Nrpl3fG9s4UznCW1yJIV57hAevrX7EfF7/glV+wj8Y0mn1X4C6bot89&#10;u0UN/wCE5H0xoSTnzBFAVgd895I3/Kvmf4o/8G83gm8kkuvgt+0PqmnqsZMNj4m0mO73vjgGaAw7&#10;Bnv5bED17/qGE8cfDLiSgqGbUnTT3jWpKpC/ly8+nm4r7jwanCme4GXPh5J+cZcr/G35s8h+Fn/B&#10;fb9qXwtLa2vxR+H/AIV8WWkR/wBJlhhk0+8nGP8AnpGzxKfpCfp6fRPwy/4OAP2Z/EdvbwfFL4Ve&#10;LPDN5IxEzWPk6jaQ+h8wNFI34Q18hfE7/giV+3l8PSr6F4R0HxdD5Jkkm8M69H+7wfulLsQSM2Oc&#10;IrfnxXz18Sv2dfj58G42uPiv8F/FHh2BZfL+1axoU8ELN2CyMoRvwJzXQ+AfBLjLXAOlzv8A581e&#10;WS/7hqTS+cL/ACI/tjirK/43Nb+9G6++1/xP2A8VftGf8Eh/23dNksPib47+H+qPDbqv2rxYjaPe&#10;QJuDbIbq5WCVeQMiKTnvkGvI/ih/wQc/Z2+Jenf8JZ+zH8eb7R47hWmghvPK1ewkUr8iRyRtHIik&#10;4y7PKcZwDX5U1e8P+JvEfhPUV1jwr4gvtNu0+7dafdPDIv0ZCD+tdGC8JM64b04dzytQitoVIxqw&#10;/wDAfdivXlv9xFXiLC47/fcJGT7xbi/v1f4n1F8Wf+CLX7dnwx8y60bwRpfjCzhiaSS68LawjsAB&#10;nAhuBFK7f7KI2T0zxXzT47+HPxD+Fuu/8Iv8TvAeteHNS8lZv7O17S5rOfy2ztfy5VVtpwcHGDg1&#10;6Z4K/wCCh37cXw/1CHU9A/aj8ZSyQDEcesau+ow49DFd+Yh/FTivM/iL8RfHHxa8b6l8R/iR4lut&#10;Y1zV7kz6hqN42Xlc8dsBVAAVVUBVUBVAAAH6Bw7S44o1nDOqlCpTS0lTjOM3K/2oybilbqnvpbqe&#10;PjZZTKKeFjOLvqpNNW8mtfv+8xa/Sr/gjx/wTR1y4u9L/a6+OtpdWVkpS68E+H2keNrs8Ml/OAQf&#10;K7xxn/WffI2bfM+A/gT4/wDBPwt+Kuj/ABA+IPwrtfGmm6VcC4bw3f3xgt7uQfc80hG3oGwxQgq2&#10;AGDKWVv0Os/+DijSSii8/ZIuI/aLxurY/OyFfI+LH/EQcflf9mcNYVyjVT9pV56cWo7ckVKcXdr4&#10;pW0Wi1ba9Hh3+x6OI9vjqlnF+7G0nr3dk1p0Xffz/SyivzTuf+DinSVGbP8AZKuZD2EnjZV/lZmu&#10;L8bf8HCvxx1BWX4dfADwrpOT8razf3N/gf8AbM2/P+cV/LeH8DPEyvO0sGoLvKrSt/5LOT/A++nx&#10;ZkUFdVb+kZfqkfrBmuQ+MPx9+C/7P/h0+KvjP8TNH8O2e1jC2pXipJcbRkrDHzJM+P4I1Zj6V+LX&#10;xY/4K4/t6/FlLqxm+Ncvh2wupFZbHwnYxWPkY7JcKDcgeoMpz3r548Q+JPEXi7WJ/EXivXr3VNQu&#10;m3XN9qN0800rerO5LMfqa/Qsh+jXmdSannGMjCPWNJOUmu3NJRUX58s16njYzjihFNYak2+8tF9y&#10;vf70foZ+3X/wXFvvG+j33wr/AGPbO+0mzuoXgvvHF8phvHQkgizjBzBlekzkSDcdqRsoevzrsLC+&#10;1S+h0vS7Ka5uriZYre3t4y8ksjHCoqjlmJIAA5JNJaWl1f3cVhY20k080ixwwwoWaRycBQBySTwA&#10;Otfv5/wQv/4IU6H+zPo+jfte/te+EluviZcKt54Z8M36bo/CsZXKSyoR819g55yIOAAJAWX+mOE+&#10;Dch4Ny/6nlVLlT1lJ6ym11lLr5LRK7slc+FzLNMZmVb2uIlfsui9F/T7n07/AMEUv2HfEH7A37BP&#10;hz4VePrFbXxfr13N4j8ZWsc3mLbX1yqKtvkDG6K3itoX2llMkchVmUgn6zo6cCivrjydwooooAKK&#10;KKACiiigAooooAKKKKACiiigAooooAKKKKACiiigAooooAKKKKACvzF/4L1f8EUrH9sDwzfftcfs&#10;xeF44vito9lv17R7OPB8W2kSABQo63saKBGw5lUCI5Ii2/p1RSa5hp2P4spori0uGgnieOWNyro6&#10;lWRgeQR2INfr/wD8EiP+CkrftE+Ho/2dvjf4jV/HmkWpOj6jdyYfX7NF5yx+/cxqMv8AxOg8z5is&#10;rDrP+Di//gjZbTWmsf8ABRH9ljwWyXEZkvPix4c0u3+WRMZfWoo1HDDlrrHBGbhgCJ3b8Y/B3jDx&#10;P8PvFem+OfBetTabq2kXsd3pt9bth4JkYMrjtwR0OQehyK+A8QOBcv47yOWCr2jUjd0p21hL9Yy2&#10;kuq13Sa9vJc2rZTilVhrF6SXdf5ro/0uf0rUV4l+wD+2Bov7aP7POnfEyOOG116zb7B4r02DIW2v&#10;kUFmQHnypFKyJy2A+wsWRq9tr/OvNcrx2S5lVwGMhy1aUnGS81+ae6ezVmtGftWHxFLFUY1abvGS&#10;ugooorzzYK8F/wCCkv7KV9+2D+yxq3w08NoreItPuo9X8LrJN5aPfQq6+UxJC/vIpJogWIVWkVj9&#10;2veqK9LJ81xmR5pRzDCO1SlJSj2unezXVPZrqroxxOHp4rDyo1Phkmn8z+cTwX47+NH7M/xNfXPB&#10;uua14P8AFWi3ElrchVe3uLdw2JIJo2HIyuGjcEEjBHFdH8dP2vv2o/2rprHSfjT8V9W8Rxw3CGx0&#10;lIY4bfz8FFdbe3RIzLhiobaWwxGeTn9xPj1+xJ+yr+03fRav8bfgtpWsX8ICrqaNLa3bKBgI09s8&#10;cjoMnCMxUE5ABqv8DP2Dv2Q/2btXPiL4O/ArR9N1Pduj1S6aW+uoDtZT5U108kkIIYghGUMOucCv&#10;6kl9IHg2tShmFbKpSx0Y2TtTaXkqr/eKPpD5dT4D/U/M4ydGOISpN66y/GOzfzPnH/gjh/wTv8Tf&#10;s4aDd/tDfG7RGsfGHiGx+zaTotwpE2kaexV2Mw/gnlKoSmN0aKFJDPJGv3VSFgBnNfPv7QH/AAVE&#10;/Yt/Z0nudI8UfFu31rWLXcJNC8KqNQuFkVirROyHyYZAykFJZEYdxX8+5rjOKvEriSrjI0ZVq07e&#10;7Ti2oRWkYpK9opdX5tu7bPscPSy/I8DGk5KMV1bSu+r82/8AgI+g8Driivy3+M3/AAcJeL7y5msf&#10;2fvgLp9jAszCHVPF189xJNHgYJtrcxrE4Of+W0g6V80/Ez/gq9+3x8UYLiw1D9oDUNHs55A623hm&#10;1h05ocfwpNAizgfWQ57199k/0fePMyip4lU8On/PK8rekFJX8m152Z4+J4yyii7Q5p+isvvdvwTP&#10;3dLAHBrnPEPxl+EPhLd/wlfxT8OaZsba/wDaGuW8O0+h3uMV/O344+LHxT+Jt7/aXxJ+JfiDxDcb&#10;dv2jXNZnu3x6bpXY4rn6++wn0ZI8qeKzPXqo0vybqf8AtqPJqcdf8+6H3y/S36n9Dlx+2n+x1aP5&#10;dz+1f8NUYdVbx1p+R+HnVH/w25+xn/0dp8Nf/C4sP/jtfzz0V6n/ABLPkXXH1f8AwGJz/wCvWL/5&#10;8x+9n9Eml/tdfso65N9n0T9pz4e3kmceXa+NLGRj+Cymu40bxDoPiO2+2+HtbtL+H/ntZ3KSr+ak&#10;iv5o6ktL680+dbmwu5IJF+7JDIVYfiK5MV9GXAyj/s+ZSj/ipKX5TiaU+Oq326CfpK36M/pkor+e&#10;/wAA/t3ftmfDK8tbvwh+0340jWzj8u2s77Xpry1RfT7PcF4iPTKcdq90+HH/AAXU/be8GRLbeLn8&#10;K+LVz802saH5E2PY2jwoD7lDXxmZ/Rw4wwt5YPEUqy7XlCX3NOP/AJMepQ42y2ppVhKP3Nfnf8D9&#10;nKK/O/4W/wDBwn8ItVZrf4yfALxBobZjWO48P6lDqSOT952WUW7RgHkAeYcfTn6X+FP/AAU3/YY+&#10;MJ8jwz+0Todjc7FLWniSRtLfcxACKbpY1kbJ6Rs1fmOceGvHWQ3eMy+okt5RXPFesoOSXzflue7h&#10;s8ynF/w60fRuz+52Z7zXK/Ev4F/Bb4zQJb/Fr4TeG/EohjaO3bXNFgumhVuuxpFJT6qQc8108FxB&#10;cwrcW8yyRuuUdGBDD1BFPzXxtDEYnB1lUozcJLZptNfNanpyhCpHlkk156nyP8Tf+CJP7CHxDZZt&#10;E8Ka94Rm84yTSeGNdfEnH3dl2s6KvfCKte6fsyfst/B/9kj4bR/C/wCDehSWtl53n315dzebc31w&#10;VVTNM+ACxCjhQqgDCqo4r0SivezLjDirOMvWBx2NqVaSd+Wc3JXW17tt26Xbt0OOjluX4at7WlSj&#10;GXdJI/OX/gut8M/2sfizq3gbQPhh8NNb8R+CbW3mnmh8M6bcXky6qzlN1xHEGwohKCJsdZZxnkCu&#10;0/4I0fsA+Jf2cPCepfHj41+FZNN8ZeJLdbbS9NvOJtL035XIkT/lnLK4UsjDcixIDtZpEr7mor6W&#10;t4mZs+A4cLUKUKdJX5pxvzTXM5Wetldv3n9pK2ibT4Y5Fh/7WeYTk5S6J7LS3/Ddgr+e/wDbt8YX&#10;Pjv9s34o+I57yO4VvHOpW9vNEwZXgguGgiII6jy40571/QgQTX41+F/+CHP7Zus/GpfCfje10uz8&#10;LjU/9O8arrUMyz22/LyRQBjOZWXO1ZEQbiAzKMtX3fgDnXDnD2NzHG5pioUWqcVFSaTkrycuXrJr&#10;lj7qu3dWWh5PGGFxuMpUaWHpuWrvbpokr9t3q9D9Sf2MvBp+Hv7JPw08HS6QtjcWPgbS1vrVVxtu&#10;jaxtOT/tGVnY+5Nel1Ha28NpbR2tvGEjjUJGijhVAwBUlfg+YYuePx9XFT3qSlJ+sm2/zPrqNNUa&#10;MYLokvuQUUUVxmgUHpRXyH/wV7/bhT9lz4FN8N/AeueT458bW8ltp5trgrNpliflnvfl5RsExxNl&#10;TvLOpPksK9vhzIcw4ozqhlmCjepVlbyS3cn5RV2/JHLjcZRwGFlXqvSK+/svVvQ+IP8Agsn+28P2&#10;j/jYPgv8Pte+0eC/A908XmW8reTqWqAFJrjsHWPLQxtgj/WsrFZRX0v/AMEP/wBhxPh14EP7XHxI&#10;0lf7c8T2rReE7e4hO+x00n5rj5ujz4+UgcQhSGImZR8S/wDBMv8AYuuf2zP2iLfRPEFhM3g3w75e&#10;oeL7hd6rJDuPl2YdcFXnZSvDKwjWVlOUAr92NPsbLS7GHTdNs4re3t4ljt7eCMIkSKMKqqOAAAAA&#10;OABX9E+Lmf4DgnhmhwPksre6nWkt+V62dvtVH789vdsvhlZfF8OYOtmuPnmuKXX3V5+XlFaLz80T&#10;UUUV/LZ98FFFFAHyz/wUV/YA+J/7d+o+G9Dsvj/b+F/Cmhq002jtocly096xKm5bE6K5WM7EUgFN&#10;0vzESEA/Y0/4JK/s4/skanbeOrtp/GXjC3wYNe1q3RIbNwT89rbDcsLY2/OzSOCDtZQxFfU1FfYR&#10;484sp8OxyOliXDCq65IKMb3bb5pRSnK93dOTT63PNeUZfLGPFyhep3bbtbaybsvkij4l8R6F4O8O&#10;6h4t8T6pDY6bpdlLd6hfXD7Y7eCNC8kjHsqqCSewFfgJ+2P+0f4x/ba/ad1T4mJpt3Kuo3aad4T0&#10;WKJnlhslcrbQKgLEyOWLsqkgyyvtABAH3n/wXc/bHXwx4Osf2PvBGoL9v16OPUPF8sUgzBZK+6C2&#10;PBw0si+Y3KkJEoIKy8eP/wDBDf8AY5T4r/F25/ae8b6X5mg+CbjytBSRQUutXKhg3IORBGwk7ESS&#10;QsD8rCv3jwpyvB+H/BOK41zSPvzi1Si93G9kl51Z2W2kIqWzZ8jxBiKmcZpTyug9E7yfn1/8BX4u&#10;26PqL4M/8EWP2W0/Zr0HwN8cPA8lx40bT2m1rxJpeqyw3EF5MNzJGVcxOsORGu5GU7NxXLNnxH43&#10;/wDBvf4gtZptR/Z0+O1rdQtJmDSPGVq0UkaYHBurdWEjdf8Algg6c96/UIcDFFfkeA8YPELL8fUx&#10;VPGylzycnCdpw1d2oxlfkXZQcbLQ+jrcN5NWoqnKklZJXWj07tbv1ufgX4//AOCZ/wC3Z8OPEUPh&#10;rV/2aPEt9Jcc2914ftBqVsy7ioZpbYukWcZxIVYAgkDNfsz+wp8M/i58Hv2TvBXw5+Omsve+KNN0&#10;xl1FpLz7Q1uGmd4rYyAkOYYmjiypK/u/lJXBPrdUfEviTQfB3h2/8W+KNVhsNM0uzlu9QvrmTbHb&#10;wRoXeRj2VVBJPoK6uOPFbPPELLcPl+Kw9OPJPmvBSvKVnFJXcmlZu6Td3btYjKeH8Jk1edanOTur&#10;a2slv0S7b9C9XLeNfjj8FvhreLp/xG+Lvhjw/cNysOt6/bWrnjPSV1PSvyS/br/4LF/Gv48+Ib7w&#10;R+z54j1Dwb4IidoorjT5DBqWqKGH72SZTvgQ44ijK5ViHL5wPFvAP/BPP9t74teFz4+8Ifs6eJLr&#10;TZoxPFeXsaWrXUbIHEkS3Do8yspBDIGDZ4JNfZZN4DOll8MbxNmEMGp7QfLza7KUpSjFS/urm82n&#10;oeXiuLuas6WAourbd62+SSba89D97/DPi7wr410tdb8G+JtP1ayc4S8028S4ib6OhIPX1rQr+c3w&#10;f46+Pv7KPxQbUvC2seIvA/irSZkW6t3jltLhCCriG4gkA3ocKTFIpVh1Ug1+33/BPH9sC3/bU/Zz&#10;svife6bDY69Y3T6Z4msbdiYkvI1VjJHnkRyI6SAHO0sybn2Fj8z4jeEOO4FwUMxw9dYjCzaXMlyu&#10;LesbpOScX0kna+jSur92S8SUs2quhOHJUWtr3Ttv0Wq7f8E90oorzP4hftlfsrfCfx4nwx+JHx98&#10;L6LrzbfM0/UNWjja3yodfOJO2DKsrDzCuQwIyCK/KMHgMdmNV08JSlUkk21GLk7Ld2Sbsur2Poql&#10;ajRjzVJKK21dvzPTMZowPSsvwf448F/ELQ4fE/gHxfpeuabcc2+o6PqEd1BLzj5ZIyVPI7GtTI9a&#10;wqU6lGo4TTTWjT0afZoqMoyjdHmvxF/Y4/ZT+LM11efEL9nbwfqV5fSF7rUpNBgS7lY9WNwiiXPv&#10;uzXhnxB/4If/ALBvjWNV0Dwv4i8JuJNzy+H/ABFI5f8A2SLwXCgf7oFfXtFfRZbxnxbk9lgsdVpp&#10;dFUly/8AgN+V/NHHXyvLsV/FpRfnZX+/c/Nvxx/wbveFbq/uLn4bftO6hY2vW0stc8Nx3Ug9nmim&#10;iB+oiH0ryfxL/wAG/wD+1npty/8AwjPxO8B6lbj7jTX13byt/wAB+zMo/wC+zX6+UY9q+6wPjr4k&#10;YOPLPFRqL+/Tg/xiot/Ns8mtwnkdXVU3H0b/AFbR+HOq/wDBGn/golp1/JaWfwNt7+ONsLdWnizT&#10;Fjk9wJbhG/NRXF+Iv+Cbv7dnhiVodS/Zd8WSsoy39nWIvB+BgLg/hX79Y9qMe1fUYf6SXGEH++wt&#10;CS8lUi//AE5Jfgjz58D5a/hqTXzT/RH8/MP/AAT3/bgnhWdP2VvG4VlyN+gyqfxBAI/GtzSf+CWv&#10;7f2tXK2ln+zNraM2MG7uLa3Xk4+9LKq9/Xiv3qzjrXyh/wAFPP8Ago3ov7Gfgb/hCPAlxDd/EbXb&#10;MtpNqyrImlwsSv22ZTwcEMI0OQ7KSQVVgfoMj8duPOKM1p5dlmX0ZVajsr87SXWUmpK0YrVvt56H&#10;HiuEsowGHlXr1pKK9PuWm76H46/HD4E/FD9nLx5J8MfjDoVtpevQ20c9xp1vrFpeNArglBIbaWRY&#10;3K4bYxDbWVsbXUnkOTwBVvX9f1zxVrl54m8Taxc6hqWoXL3N9fXkzSTXEzsWeR3YkszMSSSckmv2&#10;Z/4N6P8Agii8z6D/AMFCf2sPC/7sbL/4X+EtRtfvdGi1edGHTo9upHPyz/8APIn+rMHHF/VoLEuL&#10;qWXM4pxi315U3JpX2Tk35n57VlT524JqPS7u7ebstfkd1/wQJ/4IbH4K22j/ALcf7Y/hEf8ACZ3E&#10;KXfgHwXqUIP/AAj8bfMl/dIRxekYMcZ/49w25x55At/1yAxwKBxRXelynM3cKKKKYgooooAKKKKA&#10;CiiigAooooAKKKKACiiigAooooAKKKKACiiigAooooAKKKKACiiigCO6tLa+tpLO9t0mhlQpLFIo&#10;ZXUjBUg8EEdjX8wP/Bcr/gnSv/BPj9sm8s/A2jG3+HfjtZdZ8DbMmO0XePtOnZKjm3kYbRliIJbc&#10;sxYtj+oKvir/AIL3fsS2/wC2X/wT68SSaBov2jxd8PFbxR4WkhhUzSeRG32u1B2l2WW28zEakb5o&#10;7cnOwCpkroqLsz8MP+CP/wC1Y/7Nv7V1j4a1/UjD4Z8eGPRtXVnxHDclv9DuD0HyysYyxICxzyMe&#10;gr9vK/mXVmRg6NhlOQR2r9+/+CeX7SY/ap/ZN8K/E7UL7ztahtf7M8TZkDN/aFuAkkjYVQplGycK&#10;BhVnUc4zX8h/SO4SjRxGH4hoR+P91Vt/MlenJ+sU4t/3YrqfpfBOY80J4Kb296Pp1X36/NnttFFF&#10;fyyffhRRXm/7TH7WHwP/AGSvAj+O/jP4vjsUkR/7N0uHEl7qUigfu7eHILnJUFjhF3AuyjmurA4H&#10;GZli4YXCU3UqTdoxim235JamdWtToU3UqNJLdvRHpBYDqa+Of2u/+Cz37Nv7PT3HhP4WyL8QvE0e&#10;5Wh0e7VdOtHG3iW6wwc8n5YRJyjKzRnFfAv7cf8AwVc+O/7XVzdeD/DdxP4P8CtujXQNOu287UIy&#10;u0m8mXHmhuT5QAjAIBDlQ5+W7KyvNRvIdO060kuLi4kWOCCGMs8jscBVUckknAA5Jr+qOBfo80YU&#10;44zied3v7GLsl/18mt/NQat/O9j8/wA24yk5OlgF/wBvNfkv1f3HuX7Tf/BR/wDa1/arluLDx98S&#10;ZtN0G4yv/CLeHN1nYbCqgo6hi9wCV3fvnkwSdu0cDwmvtj9lD/giH+0V8aYrXxZ8cbz/AIV3oMrB&#10;ltb6383VrhMA8W+QIM8rmZg6kZMTDGf0Y/Zw/wCCbH7IH7MBtdT8C/Cu21HW7RkePxL4k2318JVO&#10;VlRnUJA4PeFI6+2zrxa8OfD/AA39n5TTjVlHTkoKKgn/AHp/Dfu1zyv8SueXheHc6zip7bENxT6z&#10;u38lv99l2Pxw+C/7AP7Y37QNpHqnwv8AgHrlzYTQrLBqmoRpYWk0Z6NHNdNGko/3Cxr6p+Gf/Bvb&#10;8adXUzfF349eG9CHymOHQdPn1JyCOVcyfZ1Rh04Ljvmv1ewPSivxPO/pEcbZhJrARp4aPS0eeXzc&#10;7xfygj6rC8F5XRX75ym/Wy+5a/ifnP48/wCDfD4aJ8MLyL4ZfG7Xn8ZRpvsbjXEgXTZmA/1bxxRG&#10;WMN08wO+3rsbpX5r/GD4MfFH4BeOrr4bfGDwVeaDrVpzJaXiDDpkgSRupKSxkg4kQspwcE1/SBXn&#10;f7SH7KvwN/aw8Ff8IR8bPBFvqUUKyHTdQT93eadI4GZLeYfNGSVQkcq+xQ6sBit+B/HziDKcY6ef&#10;N4mhN3crJTh5xtZSXeLt3TWqeea8IYPE074RKEl01s/Xdp+f3o/nftLk2k4m+zxyY6xzJuU11Wi6&#10;r4E1ICG+0iC1m/6aL8h+jdvxx+NfVX7X/wDwRN/aD+CNzeeLPgKJviB4YWRnjtbOIDWLSPPCvbj/&#10;AI+cAqu6HLMct5SDp8V3lnd6ddy2GoWskE8EjRzQzRlXjcHBVgeQQeCD0r+zuDePclzjCrFZVVp4&#10;in1i0m436ST9+D8na+9mj81x+W4vBVPZ4iLi/wAH6PZnoTeC/Ctx+8/stcNyCkjAH8jVe5+HXhuc&#10;5ijmh9o5f/is1xum69q+kH/iX38ka9dnVT+B4rf0/wCJ86jZqunK3/TSBscfQ/4iv1XC55wnjo8u&#10;Jw8ab/wpr/wKKv8AekeXKliI/C7ktz8Loyc2ersvoskWf1BH8qy7v4d+JLbmKOGf/rlJ0/76xXUW&#10;Xjzw1e7VN8YWb+GZCuPx6frWlbajYXgzZ3sMv/XOQN/KvR/1d4VzJXw8km/5J3/B3t6WI9tXhueY&#10;3ml6lp//AB/WE0XON0kZAP41X4NeuVn33hXw/qHNxpUW7rujXYf0xmvJxXANRa4asn5SVvxV/wAi&#10;44r+ZGF8Lvj/APHH4JXJufhF8XPEXhvdIHli0fV5oIpWGPvxqwSQcDhgQcV9WfBv/gvD+194EMdn&#10;8U9H8O+ObXzmeee6sRp94ynGEWS1CwqB6mBjyck8Y+V7/wCGFlIN2m6lJGeflmUMD7cYx+tYt/4D&#10;8R2ILrarcKozugbP6HBP4CvzPifwnwGbxbzXLYVv7yinL5Sjaa+9beR6uDznGYP+BWcfK+n3PQ/X&#10;H4K/8F4v2SvHqw2HxY0PX/At40bNNNdWp1CxVt2Aiy24MzEg5y0CqMHnpn6y+Ffx4+C3xw09tT+E&#10;HxU0DxJHFGr3A0fVIp3gDdPMRSWjJx0YA1/OLNBPbSGG4heNh1WRSCPzqbR9Y1fw9qtvrugapcWN&#10;9ZzLLa3lnM0csMinKujqQVYHkEEEV/P3EH0b+GMY5SyyvUw0v5ZfvILys7TXbWb9O/1eD42x9Kyr&#10;wU13Xuv9V+CP6YAc9KK/C/4J/wDBXb9un4KGG1X4r/8ACV6fDu/4l/jS3N8HJB5M+5bk47DzccdM&#10;cV9gfBX/AIOCfhVrQh034+/BfV9Bn2xpJqXh26S+t2fA3yNFJ5ckSZyQoMrAcZJ5r8Tz/wABuPsm&#10;vPD044mC605e9bzhLllfyjzep9Rg+LsnxWk5OD/vLT71dffY/RCivMfgn+2h+yv+0UsafBz45aDq&#10;91MWEeltdG2viFOC32WcJOFz/FswexNenV+R47L8fluIdDGUpU5reM4uMl6ppM+kpVqNeHPTkpLu&#10;ndfgFFFFcZoFFFFABX89/wC3D+0Lqn7T37Ufi74sXOqyXWnz6tLa+HVZSoh0yFylsoUk7CYwHYA4&#10;Mju3VjX9CFfz9/t8fs1a3+yv+1F4o+HF3orWukT6lNf+FZBkxzaZNIzQbWIG4oP3TejxsPc/0p9G&#10;qWWLiDGqrb27px9ne3w8z9pbzvybdLnw/HH1j6nS5fg5nf1tp+p+yX/BO39l/wAMfsrfsteHfB2l&#10;Wsbatq1lFqvie+Vtxub6aNWYZ/uRrtiTAA2xhiNzMT7hLNFBE088ioiKWd2OAoHUk1+Uv7HH/Bc6&#10;5+EHwr0r4TftCfDPUPEC6DZpZ6Z4i0S6jW4lto1VYo54ZNqu6qNvmhwWAXcpbc7ch+3D/wAFo/iN&#10;+0v4Evvg78IfBLeDfDmqI8GtXs18J7/UbZhgwZVVW3jYEh1XezjC7wpdW8XHeDPiRn3GFZ42C5al&#10;RylXcouPK38SXNzPT4YWTWifKlddVHibJMHlsfZPVRSULO97bPS3q/nqfp/8Of2y/wBlb4u+P5fh&#10;d8M/j14b1rXo9+3TrDUFdp9gLN5LfdnwoLHyy2ACegJr0yvyJ/4IqfsPfEfxz8Z9J/a38TWU+k+E&#10;fDM050eaUMj61eGJ4tsWCD5Me8l5Pusy+WA373Z+u1fC+JXDGQ8I8Rf2bleJddRivaN292pd3jeK&#10;S0Vm19lvlbbTt62R4/F5lgvb14KN3pa+q6PX5+u4UUUV+fnsBXH/AB/+NfhL9nT4NeIvjZ45kYab&#10;4e05rmWNGAe4kyEigTPG+SVkjXPG5xnArsCcDNfkp/wXR/bFj+JPxOs/2U/BN/v0fwdcfavEk0ci&#10;slzqjR4WLjPEEbsp5/1ksilQYwT914c8G1uOOKaOXq6pL36sl0pxav8AOWkY9nJPZM8nOszjlWXy&#10;rfa2iu7e33bv0Pin40fFvxj8efitr/xh8fXnnat4h1KS8utrMUi3H5Yo9zFhHGgWNFJO1EUZ4r9Z&#10;/wBgP/goj/wTp8HfBbwx8A/CPxGuPB7aPa/Z/J8bWX2NrqbO+a6edXktk82V3fBlBGcBQABXyX+w&#10;z/wR51b9rz9nS4+NPiX4mXPhOfUNUMfhVTpS3UNzaxB0llkXzEbDTYRCGG3yZCVcOpXlfjl/wRh/&#10;bd+DsU2qaB4PsfG+mwxtI9z4TvPMnVQQADbShJnc5ztiWTGDzX9XcYVfC/ja3DOKzH6vLCy5VGMl&#10;CKko8qV5x5JcusUk7p3Ss2fnuWxz7K/9up0OdVFdtq7s3e+jur73tbY/azQvEGg+KNIt/EHhnWrT&#10;UbC8jElpfWNws0MyHoyOhKsPcHFXK/BH9kTwn+3P4I/aH0/wV8AdG8beH/EX9sWy6xYizureCNFl&#10;AzqERAXyF3HcJRtAJ7mv3uHSv5f8SOAKXAOOo0aWMjiI1U5KytKKVrcyTkrO/utP3rPRH3uSZxLN&#10;6MpSpODi0tdU/R2W3XsFfnb/AMF4v2vF8K+BtN/ZF8Gasv8AaHiJU1Hxb5f3obBHzBATtwDLKhc4&#10;YMFgAI2y8/okxwK/n3/b/wDGuvePv22filr3iO5824h8bahp8R/u29pM1rCn/AYoUH4V9T4B8M4X&#10;PuMvreI1jhY+0S7zulB+kXeX+JR6XODi/HVMHlns4b1Ha/l1+/b0bPpD/giF+xVpfxo+JWoftIfE&#10;zw5De+HPB8y2+h2t5ErxXerEB95U5DCCMq2CPvyxEE7GFfrwAAMV4n/wTl8M+BfC37Dnwxs/h7Hb&#10;CzuvCFne3jWtx5oe+njEt2WbJ+cXDSgrn5CNmAFAHtlfJ+KXFWM4r4yxNardQpSdOnF/ZjBtbdHJ&#10;pyl5u2yR6HD+X08vyyEY6uSUm+7ev3LZH5Qf8HCVh8Nrb41eAb3Ro418WXPhu5PiDZvy9is6iyZv&#10;4M7/ALauR82FAbgJXov/AAbv+HPE1r8O/id4uuzJ/Y19rWnWlgC3y/aYIpnnwPXZcW2T349K94/b&#10;g/4JYfCb9t34i6V8UvEfxA1zw/q1jYw6fdf2dHDJDdWaSSybdrrlJcysBJuIAABQ17V+zt+z38Nf&#10;2XfhLpfwZ+FGlyW+k6YrHzrqQSXF3Mx3STzOAN8jtycAKBhVVVVVH2mbeImRS8G8NwzhpzqYh8qn&#10;zJ2go1PaaSej1UYxSvaG9rWfl4fJcWuJp46aShraz3uuXb7279TuDyMV+M/7WX/BIf8AbqsPi14q&#10;8e+HfCyePNO1TWbvUl1rTdVg+1TLNO7gy28hjczEMCyxK6gk7SQK/ZivP/2pPj54e/Zh+APif44+&#10;JNjx6FprSWlq+7/S7tyI7eD5ASPMmaNC2MKGLHAUkfFeHPG3EfB+cOGT0oVZ4hwhyTi3zPmtFJpx&#10;ad3be2uqdkepnWV4HMsNfEycVC7una2mt7profz7ufin8DvHdxZGXXvCPiXSZjFcIkk1je2j8Eqc&#10;FXQ9D27GvbvhT/wVl/b0+E7W1vZ/Ha816xguPNksPFdrFqH2jj7jzyL9oC+yyr7d64P9n/4T+O/2&#10;2/2rNL8B3urzTap408Qy3fiDWCoLxxszXF5dEcAsEEjgcBmwvGRX7Q+Nf+CZ37Cfj7RbfQta/Zn8&#10;N28dpCsUM2jwPp8+1RgF5bZo3kb3csT3zX9XeJHHHBfDdbDYHiLBRxNSpDmklCE+RbXXtLO0pc3L&#10;Zprlbvex+e5HlWaY6NSrgqrpqLsrtq/lp2Vr6dTwz/gmp/wVo8dfthfFiT4H/Fb4YaXp+ptpM19a&#10;ax4eaZYG8pl3RyQys5TKtkP5hGRjb8wI+6K8f/Zi/YS/Zl/ZCu9Q1b4JfD/7FqWqQ+Re6te3ktzc&#10;vDu3eUryMfLTcFJVAoYopbcVUj2Cv4844zDhXMs/nW4ew8qGHsrRlu5faaXNLlT6K/S+l7L9Kyqj&#10;mFDBqOMmpTu9V26LZX9bBRRRXyB6QUUV5f8AtdftXfDj9jv4N33xZ+IU3nMv7nRtHhlCzandkEpA&#10;mc4HG5nwQihmwcAHsy/AYzNMbTwmEg51KjUYxW7b2X/B2S1ehnWrU8PSdSo7RSu2cf8A8FCP28PB&#10;n7EHwnbWpY7fUvF2sK8XhXQJJDiWQDBuJsHcII8gtjBc4QEFiy/hn8SPiP44+L3jrVPiX8SfElxq&#10;2uazdNcajqF0w3SueAABgKqgBVRQFVVVVAAAG3+0R+0J8Tf2ofixqfxj+LGs/atU1KTEcMIK29jb&#10;gny7aBCTsiQHAGSSSWYs7Mx+0v8Aghl/wRr1b/goD8RI/jr8ddLuLP4O+GdQC3Ue5opPFF4mD9hh&#10;YYKwLx58oIOD5cZDs0kP+gHhf4b4PgHKfftPF1EvaTXTryRf8se+8nq+iX47n+eVM2xGmlOPwr9X&#10;5v8ABad7+pf8G/3/AAROi/aO1nT/ANtf9rfwZ5vw90248zwX4V1KEhPEt0h4up0P3rKNhwh+Wd1w&#10;2YldJf31UBV2qOBVTQNB0Xwtodn4Z8NaPa6dpun2sdtp+n2NusMFrBGoRIo0UBURVAUKAAAAAMVb&#10;r9WjHlPm5S5goooqiQooooAKKKKACiiigAooooAKKKKACiiigAooooAKKKKACiiigAooooAKKKKA&#10;CiiigAooooAKDyKKKAP5Q/8Agrl+x5/ww7+3548+Cuj6K9n4bn1D+2fBi+S6x/2Td5lhjiL5LrCx&#10;ktS+Tl7Z+cg17l/wQG/aJbwr8XvEn7NeuX2LPxVY/wBp6HHJMcLf2y/vY0TGN0luS7NkYFoo719o&#10;f8HYf7JieKfg74E/bO8NaMrX3hTUm8O+KLiC1LSNp90TJaySuPuxQ3KyRjP8d/x1r8W/2evjFrX7&#10;P3xw8K/GnQUkkn8N61BePbxzeWbmFW/ewFsHaJIi8ZODw5r43jrhyHFXCuLytq8pwfJ5Tj70Hfp7&#10;yV/K6PYyfHPAZhTxHRPX0ej/AAP6NqKp6Bruk+KNDs/EugX8d1Y6hax3NjdRfdmhkUOjj2KkEfWv&#10;B/8Agor+3d4a/Ye+D41u3tYNS8Ya55lv4T0aZj5bSKBvuZsEN5MW5SQMM7MiAruLp/nFlOS5nnmb&#10;U8twdNyrTlyqO2vW99kldyb0STb2P2zEYqhhcPKvVdopXv8A136dzL/4KHf8FI/h3+xH4T/sTTI7&#10;bXfH+pW5bRfDvm/JbqeBdXZUhkhB6ICHlI2qVAeRPxd+Nvx0+Kv7RXxAuvib8YvGN1rWrXXy+dcN&#10;8lvECSsMSD5Yo1LHCKAAST1JJyfiF8QvGvxW8a6l8RviN4kutY1vV7prjUdRvH3STOeO3CqAAqqA&#10;FVQFUAAAfbf/AATJ/wCCRl/8fbTT/j/+0nZ3Fj4LkZZtF8O7miuNdj6iVyMNDbHsRh5RkrtUq7/2&#10;1kPDvB3gjwy8wzCalXatKpa8pyevs6SeqXlpe3NNpL3fy3F43M+Ksd7GirQ6Lol/NJ9/+GXn4B+x&#10;l/wT6+Pn7a+v48BaQNN8M2t0IdX8XanGy2lscZZIx1uJguD5adCyb2jVg1frt+xz/wAE4P2cv2NN&#10;Njv/AAfoH9teKWjUXni/WoVkuy20hhAMbbWM7mG2PDMu0O0hUGvbvC3hTwz4H8PWfhLwb4fs9K0v&#10;T4RDY6dp9ssMNvGOioigBR9BWhX82cf+MHEfGs5YenJ0MJsqcXrJf9PJaOX+HSK00bV39xk/DeCy&#10;uKnJc9T+Z9PRdPXf8gx7UUUV+Rn0QUUVwfx1/ac+Af7NGhR+Ivjl8UdM8PQT7vssN1Iz3FzjG7yo&#10;Iw0suMjOxTjIzjNdGEweLx+Ijh8LTlUnLRRinKTfkkm38iKlSnRg51Gklu27L72d5RXxu3/BdH9h&#10;YeM/+EWF/wCLDY+bs/4SQeHf9CAz9/b5n2jHf/U59u1fS3wS/aD+C/7RnhIeN/gn8RdO8Q6duCzS&#10;WchEluxGQk0TgSQvjna6qcc4xXuZvwfxVkOHVfMcFUpQdvelBqOuybtZPydn5HJh8yy/FzcKNWMn&#10;2TV/689jsq8l/aO/Yb/Ze/artmb4x/Cmwu9S8vbD4gsVNrqMWFYL/pEeGdV3EiOTfHnkqa9aoryM&#10;vzLMMpxSxOCqypVFtKEnFr5ppnTWo0cRTcKsVJPo1dH5b/H/AP4N9vFmnSy6v+zL8ZLbUrfcSuie&#10;MIzBOihOi3MClJXZs4DRRKARljya+PfjJ+wT+2J8BEuLz4l/s/eIrextYWmudW0+0+3WUMYON8lx&#10;bGSOMf77Kfav6CqCM1+18P8A0hONMrjGnjowxMF1kuSdv8UbL5uEn1fW/wAtjODcrxF5UW6b8tV9&#10;z1+5o/mXOQcEUZr+jD4jfsz/ALO/xeuWvvij8DfCfiC6ZcG81bw/bzTj6SMhcfga8P8AG/8AwRh/&#10;4J9+L9OuLXTPhJfeH7q4k3f2joniS8EkR/2EnklhA9vLwO2K/Vst+kpwvXSWOwlWk3b4eSpFerbg&#10;7Lyi35Hz9fgfHx/hVIy9bp/k/wAz8RbfUtStBi11CeP/AK5zMv8AI1MniPX0bcNauv8AgU7H+Zr9&#10;aNe/4N9v2Wrm3A8M/F3x9ZzfxNe3VlcL/wB8rbRn/wAeri9U/wCDdjw9Mc6L+1fe247C68GpNjn/&#10;AGbtO1fa4T6QXh/KK/26pT9YVf8A22MjzanCGdR2pp+ko/q0fmovjfxSowNWb8Y0/wAKX/hOvFX/&#10;AEFf/IKf/E1+iFz/AMG7HiJT/of7V9nJ/wBdfBrp/K7NUL3/AIN4fiZGV/s79pbQpR/F53h+aPH0&#10;xI2f0r2qf0gOCZaRzmXzVdfnFHO+E86W+H/GP+Z+fVz4u1+9j8q8vI5V/uyW0bD9VrNYlm3Hv6DF&#10;fopbf8G8fxVaZVvP2kfD8cf8TR6JOzD8C4z+YrSs/wDg3Z8Suf8AT/2rbGMf9MfBzyfzulrmxXjl&#10;4e1pXxGac7841pf+2MceF88+zQt84r9T82aK/U7wx/wbwfDy0nRvGf7TOtahGP8AWJpfh2GzY/Qv&#10;LNj8jXrHw7/4Ib/sIeCp5p/Eeh+J/F3mKBHH4i8RNGsJz95fsK2+T/vFhz0r53HeP3hzg4t0qtSt&#10;5QpyV/8AwZyI66PB+dVH70VH1kv0ufiyrMrblOCOQR2r3L4G/wDBSP8AbS/Z9EVn4I+OmrXemx+W&#10;o0fxC41G1EaZxGi3G5oFweRC0ZPHPAx+r3xc/wCCRP7B/wAWdIFinweXwxeR28cNvqvhG8azmiVW&#10;znyzugkY9C8kTsQeucEfIvxs/wCDfP4i6UZtT/Z8+NumaxDuZ00vxTavZzKgBIRZoRIkrk4HzJEv&#10;PJGK4cH4yeFvGFH6rm0OS/2a9NSj6qS54r1ly6r0NqnDOf5bL2mHd/ODaf3aP7rm58Ef+DhN1aHT&#10;f2jvgLuXDGbWPBV5z0G1RaXLc5Oct9oGOy+v178F/wDgpn+xH8dBHbeFPjzpOn38mwf2X4lkOmz+&#10;YzbVjX7RtSZySPliZ+tfjN8av2Hv2tP2eY5rv4t/AfXtNs7eMPcarBbi8solOPvXNuZIV69C4P61&#10;5T1rPMPBDw14pofWsoqOlfaVGoqlNv0bkvlGUUOjxVnmXy9niY83lJWf6fimf00KysNytkHoR3oz&#10;X87Pwa/ax/aU/Z8mhf4OfGvxBocEMvmLp1vqDPZM2c5e2k3QvyT95D1r68+Bn/Bfz47+EoYNI+PH&#10;ww0bxdBHGqNqmlyHTb2Rv4pJAA8Lk/3UjiFfkOffR14vy5OeW1YYmK6X9nN/KTcf/J/kfSYPjTLa&#10;1lXi4P8A8CX3rX8D9aq4P9oH9mf4I/tReDf+EG+N/gG01qzjYvaSybo7izkOPnhmQiSInAztIDAY&#10;YMMivJfgH/wVs/Yi+PYjsoPigPCeqSMwGk+NY1sW4OARNua3bd2USlj3UHivpSKeG4iWeCVZI5FD&#10;RujZVgehB7ivxvF5bxLwjmUXiKdTDVou8W1KErrrGWl/WLt5n0tOtgcyotQlGcXutGvmv0Z+fni3&#10;/g3s+A9/qPn+B/jv4r0u2OS1vqNnbXjD0AZRFgD3BPvXo3wO/wCCJP7Fvwi1aHxF4o0zWPHF7buk&#10;kUfii7RrNJFYHP2eFEWRTjBSYyIQSCDX1/RX0WL8VPEPHYT6tVzGpy7aWi2vOUUpP5s46fD+S0qn&#10;PGhG/wA2vuen4ENjY2Wl2UOnabZxW9vbxrHBbwRhEjRRgKqjgADgAcAVNRRXwDk5O7PYCiiikB4t&#10;+33+1fpv7HX7Nes/FUiOTWZ8ad4WtJVJWfUZVby9w7oiq8rAkZWIqCCwr8W/2S/2e/HH7bf7Tul/&#10;DZ9UvriTWL+TUPFWuzM80sFoG33N1I5DZkYnarPw0sqAn5s16b/wVt/bIj/as/aUm0XwjqRm8H+C&#10;fN0zQWV1Md3NuH2m8G0kFZHRVQ5IMcUbYUswr7O/4IVfCT4OeB/ghf8Aj/TfH+gax468VN5usadY&#10;6lDLdaNYRuVht5I1cvGWJMrEhc741IzGCf68yTB1PB7wnq5pKm/r2KSto3yOSfIpdlCN5u9vffI+&#10;h+cYqpHiTiGOHT/dU7/O29vV6Ly1PuHwj4U8P+BPCum+CfCemR2Wl6PYQ2Wm2cOdsEESBI0GewVQ&#10;PwrRwPSgEHpRX8jVKlSpUc5ttt3be7b3bP0aKjGNkFFFR3V1bWNtJe3tzHDDDGzzTSuFVFAyWJPA&#10;AHJPaoV3ohklfkH/AMFlv2BvHfwz+MWsftT/AA88OS3/AIN8UXAu9cextyTo2oNgStMBnEUz/vBN&#10;wvmSMjbT5Zk/XDQPEfh7xXpUWu+Ftds9SsZs+TeafdJNFJg4OHQlTggjg9atsquu1hkGvuOBeNs0&#10;8Ps++vUIcyacKlOV1zRum1ez5ZJpNOzs9Gmm0/KzbK6GcYP2U3bqmtbP9V5H4E/sr/8ABRL9qb9k&#10;C2GhfCvxvFcaAbnz5fDOuWoubJnPUqMiSHOcnynTceTk1+u//BPz9vrwR+3V8OLrWbDRzovibQ5I&#10;4vEegtN5ixbwfLnhfA3xPtbGQGVlZSCArv8AOP8AwWm/YY+BWk/s/wBx+038OPBel+Gdf0HUbZNU&#10;XSLNLeHVbe4mWLDxoAvnLJIriTGSocNu+Ur8s/8ABEzxt4i8K/t/+HdA0adVtfEuj6np2rI0YbfA&#10;lq92oH90+dawnI5xkdCa/obibLeD/FTw9xfFGAw3sMVRU5Sdkm5U0pTjNx0nzQ1jJrmTtqtYnxmB&#10;r5lw/nNPAVp89OVkl0tJ2TV9rPdbb+TP20ooor+QT9IDNflZ/wAF8f2ph4j8c6H+yZ4Xvc2vh8Jq&#10;/ijZJw17LGRbQEYGDHAxkPJDfal4BSv0n+Onxg8K/AH4QeIvjJ41n26b4d0uS7mTzArTsBiOFSeN&#10;8jlY19WdRX4H+GNF+Kv7cv7Vdvpck/2rxR8QvFDPd3CRO0dt5rl5Zdo3MsEMW5sDOyOLA4Wv6D8A&#10;uGaGIzevxHjrKhg4tpvbncW2/SELt9nKLWx8bxfjpQw0MFS+Oo9l2vt83p8mfoV/wQN/ZdTw18PN&#10;c/aw8SWOL7xIz6R4adiw2WEMo+0SDDbSJLiNU5Xcv2Q4OHOf0SrF+G3w/wDDPwo+H+i/DPwZZfZ9&#10;J0DS4NP0+Fm3MsMUYRdx/iYgZLHkkknk1tV+T8bcTV+MOKMTmlS9py9xP7MFpBfKKV7bybfU+iyv&#10;Axy3AQw8ei1fdvd/f+AUUUV8oegFFFQ6lqWn6Pp8+ratfQ2trawtNc3NxIEjijUZZ2Y8KoAJJPAA&#10;pxUpOyAwPi/8XPAPwK+G2rfFj4na7Hpuh6Lama+un5PUKqKvVndiqKo5ZmAHJr8If24v2zfiD+2v&#10;8Zrj4h+KpZLTRrPfb+FvD4kzFptpu9Bw0z4DSSdWIAGERFX0v/gqh/wUIvP2xfid/wAIR8PdSuI/&#10;h34ZumGjxNlBqtyAVa/dPTBZYg3zLGSSEaR1Hmf7B/7EPxh/4KBftGaP+z38ILFlkum+0a7rckJe&#10;30XT1ZRNeS8jhQwCrkF3ZEBBYV/cfgx4Xx4TwKzbMof7ZVWia/hQf2fKcl8b3S9z+a/5TxPn7zCs&#10;8PQf7qL1f8z7+i6ff2t6n/wSI/4JXeP/APgpp8eRo1zLeaN8OfDc0c/jrxRDGN6xnlbK2LDabmbB&#10;AJBWJd0jK+1Y5P6d/hP8KPh38DPhxovwi+EvhK00Lw34f0+Oy0fSbFSI7eFBwMklmYnLM7Es7FmY&#10;liSeV/ZE/ZL+C/7EnwF0T9nj4D+HWsdE0eH97cXDB7rUrpgPNvLmQAeZPIwyxACgbURURERfTK/f&#10;ox5T4uUuYKKKKokKKKKACiiigAooooAKKKKACiiigAooooAKKKKACiiigAooooAKKKKACiiigAoo&#10;ooAKKKKACiiigAooooA8p/bl/Zr0f9sD9kP4hfs26xbQO3ivwzcW2myXOdlvqCjzbOc4Iz5V1HDL&#10;jOD5eDxmv5C7+wvdKvptL1K0kguLaZoriCVSrRupwykdiCCCK/tK61/L3/wX2/Zl/wCGZf8Agp98&#10;QLfTrKWLSPHUyeMNHaaTeZPt5Zro9BhRfJeKqjoqqKzqdzSn2PtT/gl3+174Tuv+Cb0fjr4ma80E&#10;Xwrt7rS9duZdm77NbIJbby1By3+jyQwqDhnkjYDJ6/lT+1t+0744/a7+OmsfGnxuWh+2P5OkaX9o&#10;MiaZYoT5NshwMhQSzMAoeR3fALEVzug/GHx74a+FHiL4L6LrMkGg+KdSsLzWreORwZ2s/O8pDhtp&#10;TdNvZSDloYTkbBnQ/Zu+BXir9pj44+G/gd4Nwt54g1AQtcNjbawKpknnIJGRHEkkm3OW2YGSQD+U&#10;8OcB5LwTnma8Q1nFe1lKab2pUrKc/S8+a/8AdjG1rtH0mNzfFZphcPgop+6kmv5pbL8LfNs+nf8A&#10;gkV/wTpH7T3jX/henxf0RZPAHh28229jdLlddvlwfJ294I8hpCeHJWMBh5mz9kY444kWOJAqqMKq&#10;jAA9K5/4S/CzwV8Evhtovwo+Hejx2Oi6Dp8dpY28aKCVUcyOQBukdizu55d3Zjkkmuir+M/EbjrH&#10;cecQSxdRtUYXjSh0jHu1/NLeT72WyVv0zJcppZTg1TWsnrJ93/kun+bCiiivgT2AoorF+I3xE8F/&#10;CXwLqnxK+IniCDS9E0Wza61G+uG+WKNfYcsxOFVQCzMQqgkgHSjSq4irGlTi5Sk0kkrtt6JJLdt6&#10;JEylGMXKTsked/tr/tf+BP2L/glefFPxYq3d/IxtvDuirJtfUb0qSsef4Y1xud/4VBxliqt+S37M&#10;n7Nn7QX/AAVj/aO1rxl4/wDHlxFawlbnxV4quoDKtqrEiG0t4shdxwQkYKoiIx7BWh+OnxY+Ov8A&#10;wVp/bKsfDngewkW3url7Hwfo91IUt9I08MWe5nK7grFR5szgMxwEXcFjSv2H/ZW/Zp+H37JXwV0r&#10;4MfDy0TybFPN1LUjbrHNqd4wHm3UuM5ZiABknYiogO1FA/papPD+B3CKhT5XnOMjdvSXsYfO60el&#10;tpzu/ejBI+Hip8VZk27/AFam/Tmf9fcuzZ8reLP+CAH7Kl54Rn07wX8S/G+n6wsL/Y9U1C9tbqPz&#10;D90ywrbx70HojRk/3q+Fv2B/H/xQ/ZH/AOCg/h7wOJ2hupvGqeEPFmmrMfKnSS7FpKrf3vLkxIv+&#10;1GvYmv1e/wCChX7bfhr9iP4HzeMCtre+KdY32vhDRZ5cfabgAb5nA+YwwhlZ8YySiblMisPzf/4J&#10;Lfsr+P8A9q79qyP9pTx6LqbQfCXiD+2tY1m4JB1HWd/nxQq38T+aVmkxkBQA2PNTPrcA8RcRZh4f&#10;5vmXFVd1MFKDjTdSzcp2kmobNpycYrpz/DZqRzZvg8HRzjDUMvjy1U03y7JaPX5Xfpvuj9mq4/x7&#10;+0L8A/hXqC6R8T/jd4R8OXci7ktde8SWtnIw9QssinH4V8E/8FcP+ClnxO8LfEZv2Qv2XteubDUY&#10;Vji8Ua5o+5r1rmZRssLZlGY2CshZ4z5m9ggKFHDef/Cr/ggT8d/HvgqTxf8AGL406b4W168j8+30&#10;VdNfUpNzLu23U4ljWN93B8vzhg5yT8tfmeT+GWT4bI6Gb8VZisHTrq9KCi51JRdrSaV2lqnpGWjT&#10;k43PdxOe4mpip4bL6PtZQ+J3tFPt5v5rXa5+q3hnxX4Y8aaPF4i8HeI7HVtPuBmC+028SeGQf7Lo&#10;Sp/A1oV+E/wo+J/7QX/BKX9sW68H+ItSdV0fVLe38aaHp1351nrFgypIHQHaCxhkEkTsFdCwDBcu&#10;h/c7Xdc0nwzol54j1/UI7Sx0+1kub26mbCQwopZ3Y9gFBJ+leF4g+H1TgvFYaWHrrEYfFR5qU4qz&#10;kvd0sm+kotNO0k01bVLryfOI5pTmpw5J03aSfTf07P0sWqK/P39hD/gqx+0B+2J+2fJ8Kk+Geh2/&#10;geazvrv/AEaKX7bplrEp8maWUyFZGaRoYmARRmUEYxg/oFmvneKeE844OzGOBzJRVSUIztGSlZSu&#10;knbZ6O69Grppnbl+YYfMqLq0LuKbWqtt+moUV8//AAd/4KZ/sn/Hf9oO4/Zu+Gvi28vtaXzxYah9&#10;ixYak0Ks8q28oYl9qI7biqoyoSrMMZ7L9pv9sH4BfshaBp/iD46eM/7NXVrh4dLtbe1kuLi6ZADI&#10;UjjBO1Ay7mOFG9QTllBwrcL8R4fMqeX1MJUVeolKFPklzyi7tNRtdrR300s72sy44/BToSrKpHki&#10;7N3Vk/U9OorJ8BeOfC/xN8E6T8RfBOpi90fXNOhvtLuxGyedBKgdG2uAy5UjhgCOhANakkiRI0kj&#10;qqqMszHGBXi1KdSjUdOcWpJ2aas01o010afQ6YyjKKknox1Fc58PPjB8J/i7a3F98KPif4d8TwWc&#10;gjvJvD2tQXqQORkK5hdgpI5AODXR061Cthqjp1ouMlummmvVPUIzjUjzRd15BRXE+OP2lv2c/hlr&#10;7eFPiR8fvBPh/VI41kk03XPFVnaXCowyrGOWRWAI6HHNdZoeu6J4n0e18Q+G9YtdQ0++gWezvrG4&#10;WaGeNhlXR1JVlI5BBIIrWrgsZQoxq1Kcoxls3FpP0bVn8iY1acpOMZJtbq+xaoozjrXhPiD/AIKa&#10;fsGeGtRk0vUv2nfDckkUhRmsJZLqPI9HgR1Ye4JFb5fk+bZtKUcDh51XHdQhKVr7X5U7XJrYnD4d&#10;J1ZqN+7S/M92wPSvG/jV/wAE/P2OP2gJ5tR+JPwC0KbULmZprjVtNhawvJpG6vJNbFHlP++WH5mt&#10;n4D/ALYf7NX7Td/f6V8DPi1p2v3emQrLfWcMcsM0cbHAk2TIjMucAsoIBIBIJGfRr2+s9Ns5dR1C&#10;6jgt7eNpJ55pAqRooyWYngADkk8AV006nEXDGY8sHVw1dW0XPTmr6q60lr07mbjg8fRu+WcPlJfq&#10;j85/jZ/wb3+B9QSTUf2evjnqOlyrGxXS/Ftql1FJIWyALiARtEgXjmOVuM55r45+Pv8AwS2/bX/Z&#10;6Et/4h+EF1r2lRk/8TrwgTqMG0JvZ2RB50SAZy8kaLkdTX6N/Gf/AILi/safCzxNdeE/DMfiHxpN&#10;asUk1Dw3ZwmxLhsMqzTSoZAMEh41dG4wxBzXcfsh/wDBUn9mD9sXxR/wr7wbc6roPiZoWktdD8SW&#10;8cUl6qJukNu8cjpJtGSVJWQqrME2qxH9CZTx144cNZZ9fzLBSr4aKu3UhaSjve8bTS6uU4ySW/l8&#10;biMp4Vx1f2NCqoVHouV3Tfo7r5Jo/Ch0eN2jkQqynDKw5Br1H4A/tqftQ/sxSJF8GPjFq2l2KuzN&#10;os0gubBixBY/Zpg0QY45dVD+jCv28/aB/YZ/ZV/aehkl+L/wd0q81CTldds4zaagrBWVc3MJWR1X&#10;cSI3LJnBKnAr4U/aL/4N/PEOnJca9+y38WU1GNSWXw74uURTbQpOEuol2O5bChXjjUA5MnFfoGT+&#10;N3h7xdh/qWdUvY828asVUpN/4rNfOcYrzPHxPCuc5bP2uFlzW6xdpfd/k2dD+zl/wcB6DqP2fQf2&#10;pvhO2nzM22TxF4Q3SW/LHBe1lYyIFXGWWSQk5IQcCvuz4J/tKfAf9o3Qv+Ei+CPxT0jxFbrGHmhs&#10;bjFxbgkgedA+2WEnBwJEUmv5/wD42fAP4x/s5eM2+H/xs8AX3h/VREJY4LxVZJ4ySBJFIhaOVMgj&#10;cjMMgjOQQOe8MeKvE/gnXbbxT4M8R3+kanZyCSz1LS7x7eeBx0ZJEIZT7gg1hxB4CcF8R4f65kVb&#10;2DmrxcX7SlK/VK90n0cZcq6RZWD4uzTBT9li489tHf3ZL+vNX8z+lmivxx/Zu/4LmftQfCaO30H4&#10;zaXZfETSYUWNZrxxZ6kiqgVR9ojQrJjG4mWN3c5y4JzX6E/s1/8ABUL9jz9p+4t9D8J/EZdD166c&#10;JD4d8WKtldSuzhESNizQzuxIwkUjuQfujmv504q8JONuE+apXw/taS/5eUrzjbvJWUo+sopdmz7b&#10;L+IsrzGyhPll/LLR/Lo/kz6FplxBHdW8ltKMrIhVuccEYp4PGaK/M9j3D8m/j5/wQD+M3hm5vNX/&#10;AGePidpXiaxVpZbXSNcBsb4LklIRIN0Mz7cAyMYVJ52qOB8f/Fz9mL9pr9mPWfP+K3wl8R+GZLO6&#10;UW+rtat9m84YZTDdxZhdhkHMbnB9CK/okpk8EF1C1vcwrJHIpWSORQysD1BB6iv6A4f+kRxdl0VT&#10;zOlDFQ6t/u5v/t6Kcfvhd9z4/GcF5dW96hJ0396+56/ifhf8Ev8Agrd+3R8Enit4fi5J4q0+NmLa&#10;b42iOoCQnPWcstzgZyAJQOBxjiv0p/4Jt/8ABSyD9u0a14X1/wCGp8O+IPDtjbz3TWl41xaXqPlG&#10;kQlFMJDjiNi52sMO2Gx0Xxw/4JWfsO/HZpL7WfgvZ6DqUke0ap4Qb+zZB85YuY4h5Ejkk5eSNmI7&#10;8DHZfsp/sYfAX9jTwteeGvgp4cnhk1KRH1fVtQujPd37Ju8vzHwFAUMwVUVVG4nGWYnHjrjTwr4o&#10;4fqVMHlsqOPbXK1GMEndOTk4StNNXXvR5rvpuqynK+IMBjEqtdSordNtvbRK6utezt67Hq1fmH/w&#10;cB/tEeKbXXvCX7L2iajc2ulzaX/b+vRxSgJflp3hto3AGcRtBM+0kqzSISMxqa/Tyvy7/wCDgX9n&#10;3xS3i7wj+07pNjLcaSdJHh/WZI4htspUmlmt3c5ziUTyqDjCmFQTl1FeB4HrLX4jYX65bafJfb2n&#10;K+Xyvvy3+1a2tjs4q9v/AGLU9l5Xt2vr/wAHyv0O3/4N6fBOu2Hwa+IHxEudfaTTdU8TW2n2el72&#10;2wTW1v5ks2PugyLdwrxgnyecgLj9Da/Dv/gnP/wUz8WfsKz6p4R1bwefEng/XLxLq602O88ieyus&#10;Kj3MLFWVi0ahWjYDcY48OmDu+mPj/wD8HBWhT+HpNI/Zk+DWpJqFzbFRrXjKSKNbKTPVbaB5BN8u&#10;SC0qANjKsMg/beJXhXx7xD4g4jFYXDqdKs4uM1KKioqMY+9dppxS10vK148zZ5WR8QZRg8nhTqTt&#10;KKd1Zt3u3p6/h1sc/wD8F5/2uW1zxRpf7H/g/UP9F0do9V8XPG5+e6dM21senCRP5rDkMZouhjro&#10;P+CBX7K97YWuvfteeKbGSNL6GTQ/CizQ4EsQdGurpSy8jeiwq6nqlwpr4t/Zh/Zi+On/AAUG+P1x&#10;p2m3N5cPfal9u8beMbyAyx6ek0jNJPIcqHlc+YUi3KZGBAKqrMv7wfC74b+E/g98OdE+FngXT/su&#10;j+H9NhsdPhPLeXGoUMxwNzt95m6sxJPJr1fErMsu8OuAKHBeXVFKvUSdZrez96TfZ1JaRT1VNWen&#10;K3z5HRrZ1nE80rJqC+FP7l9y3/vfM3qKKxPiT8QfC3wo+H+tfEzxvqP2TR9B0ya+1G427isMSFmw&#10;ByzEDAUcsSAMkiv5do0amIrRpU03KTSSWrbeiSXds+9lKMIuUnZI/Or/AIL6ftVtFbaD+yJ4Q1ll&#10;M2zWvGC21wRlQSLS1k2tggkNO0bjgrbuOxpn/BAn9lchPEH7XXizTPvFtE8I+chzjhru5UMmCD+7&#10;hR1bqLhSBXwp4y8SfE/9t/8AaouNbEHn+JfiF4pSKytZJ2ZLczSLFBDvIyIoo9iBiPlSPPav3w+B&#10;Hwc8K/s+/B7w78GfBKN/Zvh3S47SGR1AedhzJM+ON8kheRsYG5zjFf1N4hVKfhp4XYThbDtLEYlX&#10;qtb20dR3XRytTj3gmuh8Dk0ZZ5n1TMJr3IfD+UfuWr82jrqKKK/lU/QAooooACcDNfmP/wAFqv8A&#10;gofO9zd/safBXxEyxoNvxA1Szk++SARpquO2OZsdTiIniVD9T/8ABTn9t+y/Yv8AgHLe+HbpW8be&#10;JhJZeEbfy1cQuAPNvHDcbIVYEDDbpHiUrtLFfwu1DUL/AFa/m1XVb6a6urqZpbm5uJC8ksjHLOzH&#10;lmJJJJ5JNf0x4C+HEc0xC4jzGF6VN2oxa0lNbz81B6R7zu9OTX4Xi7O3h6f1Ki/ekvefZdvV9fL1&#10;Nz4R/CX4j/Hj4m6H8G/hF4Tutc8TeJNRjsdG0q02h55nOACzEKigZZncqiKrMxVVJH9SH/BKb/gm&#10;v8Pf+CaX7Nlr8NdHSz1DxlrQivPiB4ot4znUr0K22JGYBvs0Ad0iUheC8hVXlfPy/wD8G7f/AASR&#10;T9lX4Xw/tkftAeEfK+JXjLTQfDun3ynzPDmjygMAUPEd1cDDPnLxxbYv3bNOjfp9X9kRj1PzCUug&#10;UUUVoQFFFFABRRRQAUUUUAFFFFABRRRQAUUUUAFFFFABRRRQAUUUUAFFFFABRRRQAUUUUAFFFFAB&#10;RRRQAUUUUAFFFFABX5Df8HZv7My+JPgj8Of2tNGsx9q8L69N4d1tobPc8tnep50EkkmflSGa3dFU&#10;ggtfHkdG/XmvBf8AgqF+zhJ+1l+wB8VfgXYaVNfanqnhO4ufD9nbFRJPqlpi7sowW4G+4giQ9PlY&#10;jIzmplrEqPxH8lNfp9/wb7/s9QQaN4w/ai1mCNpri4/4R3Qt24PHGgjnupMFdpV2a3VWBJBilBA7&#10;/mCcg4IwRxz2r9aP+CIf7aPwi1z4Oab+x5q3l6L4s0FryfTFnmHl69DLPJcM0RP/AC3j8whouSUQ&#10;OpIEgj/GvHKpnEfDyvDAU3JSlFVHHeNJXlKXe11FSttFtvRM+q4TWH/tmDrNKyfLfrLZL1s215ru&#10;foBRQDnmiv4CP2AKKKKAAkV+Qv8AwWP/AOCiA+Oni+b9mT4N+IWfwboF5jxBqFpJ+71q/Qj5AR9+&#10;CFgcfwvIC4DBInr6D/4LK/8ABRO5+CXhtv2Xvgn4jjj8Xa3ahvE2pWc2ZtFsXGViUqf3VxMMHJ+Z&#10;ITuCgyxSL8NfDv8A4JfftQ/FH9lWb9qXwZ4Xa8ga6J0vwzDGW1DUbFVbzLyJP4gHAVIxmSUB2UYC&#10;eZ/Tng5wXlOR0aPFfEc40lOSjhozdk5S2qO/V68l9Erz0XKz4PiXNMRi5Sy/BJyaV5tdl0/z+7uj&#10;9Gv+COX7HHhD4Cfs46X8ar2G1vPF3xA0qG/utSjO/wCyafJiS3tI2x8o27JJQMZk+U7hEhH018aP&#10;jB4F+Afwu1r4v/ErVfsei6FZm4vJAAXfkKkaAkbpHcqirkZZ1Hevxk/ZX/4Kv/tR/sc+AV+Cmi6H&#10;oGsaLpt1N9j0/wASafMJ9OZnd5IkaKWMhTIzMVcMQSQCo4pPin+0P+3n/wAFZvF+l/DfTvCH9o2u&#10;nzrND4f8K6fJBptpMQU+13Mksj7TtYqJJpNq7mCBS7Bts+8HeKM841xGaZ7iqccG5ucqrmk/ZJ+7&#10;FJ6RajaKu+WO95W1WD4lwGFyuGHwlNuqlZRt9rq2+uuvd+RR1S/+PX/BXz9tpUtrY2bai2yCJd01&#10;t4a0WJvvMeN20Pkn5fNmlwAu9VH6nfE7xF8Hf+CXP7D1xL4J02GO08M6b9l0CzumBk1fVZciMy4K&#10;mRpJcySlcEIshUAIAHf8E7/2FPDP7Dnwd/4R6S7t9S8Wa1suPFmtW6kJLKoOy3h3AN5MQZgpYAuz&#10;O5C7gi/A/wDwWZ/aZ8QftK/tOaX+yX8J5bjUdP8ACupJY/2fYy7l1LX5iIyoUNtdotwt13AMkjXA&#10;6NzlVxmG8VOM8Nw/lq9nk+BXM0rqMow0cnf+b4IX1ScpvVyScaVTh/LJ4yu74mrourTfRem76XSX&#10;Yb/wRq/Zo139pr9qDVP2sPiyLjUbHwrqT6gb26XjUtemYyKzErhjHuadtpBWQwHoxB/XLW9a0jwz&#10;ol54i8QanDZWGn2slzfXl1IEjghRSzyOx4VVUEkngAV5t+xl+zR4f/ZK/Z28P/BfR4rZ7uztvP16&#10;+t48fbtRkAaeYnALDd8iFhuEcca9FFfMH/Bc39r1/hV8HLT9mbwXrUkGveOIjLrTW8hVrfR1YqyE&#10;ggjz5F8vHIaOOdW4YZ+I4gxeL8XvEyGDwWlC6p07LSFGF3KdtldXlbzUeiPWwdOnw3kTq1fitzS8&#10;5PZfkvvZ8ZjTtZ/4Kuf8FMbq70vTbi30LXtaWW8khRlax0C0RIvNbO8RyvDGg5+Xz5wBgMBX6Af8&#10;Fq/2iv8AhSv7Hl34F0W/8rWviDdf2PbiOQK6WQHmXkmCp3KYwsDDgj7UCDxWD/wRH/ZEX4Kfs/yf&#10;Hnxho6R+JPiBGk9m0kY8y10ccwIDjK+cczHBwyGDIymB8h/8Fdfizr/7Vn7etn8Bvh4xvovDM9v4&#10;Y0a1jn3R3GqTyr9oYDA2N5rpbsOR/ooOecV+nL6hxn4rYTK8Ml/Z+Tw+V6fKm29mueMIvo4wb2bP&#10;B/fZZw/Urz/jYl/P3r/o2/Jux9K/8ECf2dh4S+DXiH9pHW9P23vi6+/s7RZJIhldPtWIkdG64kuC&#10;ysOmbVDX0P8A8FMv2if+Gaf2OPFnjPTdU+y61qlt/Yvh145mjkF5dBk8yNl5DxRCWcf9ca9S+Bvw&#10;m8OfAj4PeG/g54TQfYPDejwWMMnlqjTsiAPM4UAb5H3SMQBlnY96/MH/AIL5/tDv4x+Nnh/9m3Qd&#10;QZrPwjY/b9agjd8NqF0qmNHX7rGO32MrDOBdOPUV+d5FTn4reMbxNRN0XUdRp9KNKyhFrtJKEX5y&#10;bPaxclw/wz7OOkrcq/xS3a9NWvQ6L/g34/Z8OpeJPGH7T2s2IaHTY18P6FI21h9ocJPdMBncrJH9&#10;nUHABW4cZ6iuf/4OE/EU9z+0F4E8JMf3dl4Oku0+Y/emu5EPHTpbr/kCv0N/Yb/Z+/4Zh/ZX8H/B&#10;27tlj1Kw0tZ9cwyt/p85M1wNy5DhZHZFbJyqLX5of8F99Vjv/wBs/Q7GI82Pw7sopB/tG8vX/k61&#10;9twXxB/rj49Vsxi704RqRp9uSMeSLX+K7l6yZ5eaYP8As3hGNF7txb9W7v7tvkfp3+xXpcmifse/&#10;CvS5RiSH4d6MJB6MbKIsPzJr50/4LdftYH4Lfs5x/BDwpqoj8QfELzLa48tj5lvpKY+0twePNJWE&#10;AjDI82OV4+uvCGn6d8N/hlpek6rdwWdpoOhww3NxNIqRQRwQhWZmJwqgKSSTgAV+Ol1/wkf/AAV0&#10;/wCCmmy3e6HhWS92hmZ1On+G7NuSOG8p5ckgYKie7weDmvhPDPJsHnnGOK4gzDTB4Nzrzb2bu5Qj&#10;56pyt15bdUetnuKqYXLaeDo/xKloL00Tf6fO/Q+yf+CF37Mut/B39nPVPjT4pS4t734kXFvcWdjM&#10;u0R6dbectvLtKghpWmmcHJVozCwxk583/wCCtP8AwUf+KFr8TP8Ahi/9lTWby21LzobbxJq+hbmv&#10;rm8mwE022ZBuQjem9o/3hciMFdsiv+i0MHhrwD4SW2tobTS9H0XTwsccYWGC0tYU4A6KiIi+wAFf&#10;jv8A8Ep9G1H9p3/gp1N8ZPEUFuzWMmseL9St7j5sySuY02cfeSe8icHjHl57Cvc4OxWD4r4izrjj&#10;OKKqRwsPaQpy+Fzs1Si+j5YwUVdfE1J6pHJmVOpl+CwuVYaTTqOza3tpzP5t39Lo6Tw1/wAECP2o&#10;tf8AAMninxV8TvC+leI7iETQ+H5pJrjDMoJjnuUBVJASwPliVMjhyDkc3/wSa/aN+LH7Ln7ZNt+z&#10;P4zvLi10TxFr02h+IPDt425bHVVLRRyxgEhJRMiwuQdrKx3ZKIV/ZieaG3he4uZVjjjUtJI7YVVA&#10;5JPYV+MP/BOSyf8Aaj/4Kwn4tf2OFs28Ra14vvLdckW6u0rxf983FxAOa+k4V46zjxA4Vz+PEUYT&#10;w9Ki5q0VHkk1NxUe7vG8W7tSS11OLMMpw2T5hg3gm1OUrO7vdXV7/frbS3Q/Yb4h+DbT4j/D7XPh&#10;9qF/cWtvr2j3Onz3VmwWaFJomjLoSCAwDZBweQK/BH9sX9lWL9lv9pW8/Zv8P+O5PFV3Zx2Ya9/s&#10;n7GTNcxpIkQjEsvRZI/m3DJboMc/0EDIHNfi7DZav+03/wAFuGto1tZvL+LzMyysGjlsdIlLMPQ7&#10;reyOB0JIFfO/R/zfHZZic0qupbDUqEqs42VnOPwtu10lFTvZpPreyOzjDD0sRTw8be/Kainrs99N&#10;t7H6CfsAf8Exvhz+wrquseNLTxteeKPEmsWa2TapcWYtY7Wz3rI0McSu/LuiMzMxz5SBQnzb/nT/&#10;AILz/tceLvDMui/sj+CtQmsrXVtKXWPFVxBJhrqFpZI4LTIbIXdFJI6kfN+5wcbgf0pr8Yf25bWw&#10;+M3/AAWZk8FtcNeWN7458N6M0bZ2qvlWUM8fsBIZc++TXF4UYrEcYeIlXOs9m60sPRlWbkla8OWM&#10;bJJRXKpOUUkldXtfU14gp08tyWOFwi5VOSjp53b89bWfqfWH7Jf/AAQ9/Z08K/DCz1L9qbw5eeKP&#10;FmpWcM2o6edamtbXSJCCzQRGzlQysNwV5Gd1YoCgUE7vg/8Abg+BE/8AwTz/AG0Y9J+Dni642aW1&#10;l4g8K3lxtkuLP5yyJJldrlJIm6ghk27hyRX7vHpX4w/tWDw7+1n/AMFlB4O0WaXxBoN5440bRLqO&#10;3RuLa2S3i1BVyPuI0d2SwypClgSpBP0nhDxvxRxFxRmGJzfESqYZUKlSpB601ZxtGMX7sPdctFbm&#10;Sd77nDxJleAwWAo08NBRm5pJr4nvq3u9bej2P2eXO2igdKK/l8+9PHP22v2Lfhn+218JJPh943QW&#10;Wq2bNP4Z8Rwwhp9LuSACQMjfE4AEkRIDgKcq6Run4WfH34B/E79mj4pal8Ifi1oLWOrabJwy5aG7&#10;hJOy4hcgeZE4GQ2AeoYKyso/o2rxH9uL9hn4XftvfDU+F/Fyf2fr2nRyP4Z8SQR5msJmH3WH/LSF&#10;iF3xnGQMqVYBh+3eEvixX4KxKy/MG5YKb9XSk95RXWL+1Ff4o+9dS+V4i4ejmlP21FWqr/yZdn59&#10;n8npt+AtFdx+0R+zr8V/2W/ijffCP4w+HWsdTszvgmjJa3vrck7LmCTA8yJsHBwCCGVgrqyrxds1&#10;uso+1xM0Z4bY2GHuD6/UGv7owWKwuYYenXw9RSpzScZJ3i09mmr3XoflFSnUo1HCaaa0ae6Pev2a&#10;v+Cmn7X/AOy79m0vwb8SpNY0G2UKvhnxQrXtmECMqomWEsCrncFhkQEqNwYZB/Qf9mz/AILrfs1/&#10;FGS38P8Axy0O++H+qyfL9slJvdMkbKKB50aiSIsWY/PGI0VTmWvyQHhK4vbX7foF2l5Hj5ox8sie&#10;xUn+ROe1Zc0M1vK0NxC0br95XUgj8DXw/GXgzwnxF++xuE9lUltVpWi353ScJvzkpPzR6+W8SZlg&#10;Pdpz5or7MtV/mvk0f0p+EPGvg74g+Hrfxb4D8V6brWl3Sk2upaTex3EEoBwdskZKnB44PBrTznpX&#10;84vwd+Pnxo/Z+8QnxT8F/iZrHhu8kKfaG028ZI7kKSVWaPlJlBJwsisvPSvuT9nL/gv78RvDwh0H&#10;9p/4ZW/iK1XareIPDO21vVUBtzvbsfJmYnbjY0CqAeGJr+ZeKPo8cUZXzVcoqRxUF9nSFS3o3yyt&#10;5STfSPQ+4wHGeAxFo4mLpvvvH71qvu+Z+q1FeL/s8/8ABQj9kb9p1IbP4ZfGHT11aYqo8Pay32LU&#10;PMKltiRS488gA5aEyKP71e0V+FZlleZZPinh8dRlSqL7M4uL+5padnsz6yjiKGJp89KSku6d/wAg&#10;rN8X+D/Cvj/w1eeDfG/h2z1bSdQhMN9puoW6zQzxn+FkYEEZwfYjNaVFcVOpUpVFODaad01o01s0&#10;+jRrKKlGzPgv4vf8EBv2b/F+ry6v8JPiV4i8HLNKWbTZkTUrWFcDCxeYUmA4JO+WQ88YAxUfwp/4&#10;N/8A9nbwvqsOqfFf4reJPFkcFwkg061hj023nUHJjl2mSUqw4/dyRsOxFffFFfoi8XPEZYP6r/aM&#10;+W1r+7z/APgfLz38+a/meN/q5kntPaexV/nb7r2/A5v4VfB/4YfA7wbb/D74SeB9P8P6Pa8x2WnQ&#10;BAzYAMjn70khAGZHJZsckmukoor8/r4iviq0qtaTlKTu22223u23q2+7PYjGNOKjFWS6IK/PH/gv&#10;b+1L/wAIr8OdE/ZT8MX+L7xM66r4k8uTBj0+GQ+REw28iWdS+QwK/ZMEEPX6HV+W/wDwUO/4Jdft&#10;oftG/tr618SfAGj6bqnhvxEbMWesXWuQwR6XFHbRwmOaJm80BWRm/cpJuDBvvFlH6h4N0+HY8a08&#10;XnNeFKnQi6kedqKlOLSiruyur86V7txSSep4PE0sa8rdPDQcnNqLsrtJ7/ft8zF/4IK/stReNvil&#10;rX7U3inTBJp/hJW03w60m7DanNGPNlGGAJit327WBGbtWGGQEfrF04rzn9k79njw9+yv+z94b+B3&#10;h6ZLj+xrHF9fLGV+2XbsZJ58EkgNIzEAk7V2rnCivRq8XxK4ulxpxdXx8W/ZJ8lJPpTjdJ26czvN&#10;ro5NHTkeXLK8thRa97eXq9/u2+QUUUV8GeuFZ/i3xX4d8CeFtS8a+L9WhsNK0mxlvNSvp87III0L&#10;u5xzgKCeOa0K/Nn/AILt/tnf2XpFn+xp4B1cfaL5YtQ8cSQuCY4Mh7azOCcFyBMwwDtWHBKyMK+s&#10;4I4UxfGnElDK6F0pO85fywWspfdor7yaXU87NMwp5XgZV59Nl3fRf5+Vz4a/bh/au8Q/tkftDav8&#10;X9Ujmt9N4s/DemTYzY6fGT5SHBI3sS0j4JHmSPj5doH1x/wbv/8ABMWD9tL9o9v2gvjD4RW9+Gfw&#10;1vI5Zre+t2Ntres4D29meiyJECtxMmWBHkxupSc18MfAP4HfET9pb40eGvgJ8JtGa/8AEXivVotP&#10;0yDB2qznmWQgHZFGoaR3xhERmPANf1m/sUfsmfDz9iD9mXwn+zV8NI0ey8O6asd7qPkmOTU75vmu&#10;byQFmIaWUu+3cwQFUU7UUD/SbK8tweVYGlgsLDlpU4qMUuiSsvXze7er1Pw7E4ipXqyq1HeUnds9&#10;Vooor0jlCiiigAooooAKKKKACiiigAooooAKKKKACiiigAooooAKKKKACiiigAooooAKKKKACiii&#10;gAooooAKKKKACiiigAooooAKKKKAPxI/4L+f8ENtZs9Z1z9vL9jnwo11Z3TTah8SvBenx/vLWTl5&#10;dUtUA+eNvmaeMfMjEyKCrOI/xt0vVNT0TUrfWtG1CezvLOdJrW6tZmjkhkVgyujKQVYEAggggjIr&#10;+0mvyd/4K+f8G5fhf4/XmpftIfsGaZpvh3xpJHJca74CZ1t9N16UAt5tqThLO6c/KVO2CQlWJhbz&#10;HkyqU1JNWuuxpGZ8v/8ABPX/AILV6J4mt7T4P/tl6vDp+qB44NL8dMojtbsHjbe4wIHBx++A8tgS&#10;X8vYWf8ARa2ura9t47yzuI5oZkDxSxsGV1IyCCOCCO9fzZePfAHjn4WeMdQ+HnxL8IaloGvaTcGD&#10;VNH1iye3ubWQDO143AZTgg8jkEHoa96/Yr/4KgftEfsazw+HbC9/4SjwbyJPCetXLeXb5YMWtZeW&#10;tm+9wA0R8xi0bNhh/MXiJ4BYfMpzzDhu1Oo9XRekJP8AuPaDf8r9zs4JWPvsl4wnRiqOOvJdJdV6&#10;9/Xf1P3Xorwj9kn/AIKL/szfth2cFh4A8XjTfErQlrrwjreIb5CN2fLGStwuFLbombapBcITtHu4&#10;IPQ1/J+aZRmmR42WEx9GVKpHeMk0/Vd0+jV0902j9Ew+Jw+KpqpRkpRfVH5c/D3/AIIjfH/x1+1H&#10;eeO/2sfiDo+seGJNck1DWtRsdQl+2eIN7GTaECL5AZsLJ8ylASIycBh+n2k6Tpeg6XbaHomm29nZ&#10;WcCQWdnawrHFBEihUjRVACqqgAAAAAYFWKK97izjjiDjSdF5jNctKPLCMFywW12orS7srvskkkkk&#10;ceX5Tg8rUvYp3k7tt3b+fkcr41+BnwV+JOoLq3xE+EHhfXrqNdsdzrXh+2upFX0DSoxA4re0PQNC&#10;8M6ZHovhzRbTT7OFcQ2tjbLFGg9AqgAfgKuUV8vUxeKq0Y0p1JOMdk22l6LZHfGnTjJySV31PE/+&#10;Cgn7VVr+x/8Asw678VLZ4W1ycLpvha3m6S6hMG8tiMEMsaq8zKcBlhK5BYGvgn/ghj+yrd/FL4u6&#10;v+198QVmurPwxcSW2hyXa+Z9s1aZCZZ2ZiSTFE+eQcvcIwYGM59Q/wCDhjwt4zv/AIV/Dnxhpryn&#10;QdN1y+ttWjUnb9pniiNs7D2WG5UE9C+P4qd/wSP/AOChv7K3w+/ZZ0j4BfFX4gWPhHXvDlzfFpNY&#10;3RwajFNdSXAmWbbsDDzvL2M24+XkZHT+iMhy7MMq8Da+LySlKriMbUcKzgnKUKUXKLVkm7WWumiq&#10;t9Fb4zGVqOI4rjTxUlGFKN430Tk7P+v8Nj788aeMPDnw98Iap478YamllpOjafNfaleSAlYYIkLu&#10;+BycKCcDk9q/F34Q+G/F/wDwVp/4KOT+I/GdrPb6He3x1PW7dZPMGnaJbFUjtAwK/My+VBvUD55W&#10;l2n5hXsP/BWj/gqP8Ofjx8P1/Zo/Zm1251TTL69jl8U6+lo0UN0kbbo7SFZVEjDzQrtIAoPloFLq&#10;7V9Sf8Ehf2Nr/wDZW/Zz/wCEj8eaBJY+MvG0kd9rVvcqVmsrZQwtbVlJ+VlVnkYEBg8zI33BjHh/&#10;B4jwn4BxOeY2Dp5hjP3VCElacIbym09U/tNNaONNO3Mx4ypDiLOKeEpPmo0/em1s30V+vb5y7HuX&#10;7R/xh8Pfsxfs6+J/i/cWtrFa+F9CeWwsWHlxSzhRHbWw2j5Q8rRRjA43V+XH/BE34K6r8e/2x9V/&#10;aE8dvLqUfg6CXU7q7u9shudWvDIkTSb1O44NzMGBDLJHGc17V/wcB/tES6N4M8J/swaHfbZdanOu&#10;6+scjKxtYi0VtGwBwyPL5rkHo1qhFe7/APBHz9nlPgP+xXoOpajaeXrHjZz4i1Jm2krHMqi2QEAH&#10;aLdYn2kna8snriuXKL8E+DOKzGWmIzOfs4d/ZK6b76r2mv8Aeg+xriP+FTianRXwUFzP/Fpb9PuZ&#10;9I+OPGGgfDzwXrHj/wAV3v2bS9D0u41DUrjYW8q3hjaSR8AEnCqTgDJxX4z/ALAHhLxB+3h/wU0X&#10;4r+NrbfBb61c+M9ci88ssKRTK1vAu77yLO9tHt/55qeMCvtL/gup+0EPhf8AsrWvwg0q98vVPiFq&#10;gt2VdwYafalJrhgwGBmQ20ZUn5llfqAcU/8Agg9+z63w5/Zm1L43atb7b/x/qmbX5jkafaM8MeQR&#10;8paY3Lf7S+WfSjg3/jCvCfMeIZaVsY/q9H/DqpSi+/xv1poMz/4VOIaODXw0vfl66WT/AA+Uj7m7&#10;V+MP/BW+C7+Jf/BT+4+H9j805GhaTCq8ndNDC4GPrPX7PHpX45/tTahby/8ABdC11Wa7iW3s/iZ4&#10;VluriSULHDFBDp5ldmJwoRY2Jz02muPwClKhxPjcTFXdPC1ZL1Uqdv1NOL/ewNKm/tVIr8GfWn/B&#10;bn9rE/BX9nKP4HeFtRMfiD4heZbXDRsN1vpSY+0seePNLLCARhkebBBWpP8AgiZ+yUPgf+zk3xs8&#10;Vab5fiL4hrHdxedGN9tpS5+zIPTzdzTkggMrwgjKZr490G01f/grv/wU+l1O/gml8E2dx5s0bM0f&#10;2bw5ZvhI/vB0e4dhnacrJduwwqnH7JWtrbWNtHZ2cCRQwoEiijUKqKBgKAOAAO1acbTjwHwHhOEq&#10;WmIxFq+Ktur25Kb9LK6/uJrSZOVR/tfNqmYy+CHuU/1l/Xe3Q8G/4Kg/E7/hVP7B/wASNbjWNptS&#10;0I6NDHIfvfbnW0fH+0sczuP9yvlf/g3k+F8lv4X+I3xou7ONlvL+z0XT7gqNymFGnuFB9D59sSP9&#10;kelbf/Bwl8UP7G+C/gP4PwxSb9f8R3GqTTJNhRHZQCPy2XqdzXisO2YT3xXuX/BIj4Tr8KP2C/Ba&#10;3GlR2t94jjn13UGjk3ef9plJgkPoTarbDHbb60qX/GP+Ak5bTzDEJLvyQfrspUmn/itsxy/2zi5L&#10;pRh+L/4El9x2X/BQz4pj4N/sUfEnx0r3CTL4YmsLSW14eK4vCtnDID22yTox9ga+Kf8Ag3l+E0Um&#10;qfET46X+nSB4be00HSrvzPkKuzXF0hXuR5dmQewJ9TXo3/BwD8UU8N/s2+FfhVa3rx3XijxT9plj&#10;ViBLa2cJLqR3Alnt2+qj8PR/+CLfwvX4dfsFeHtWmtJobvxXql9rN3HNEVPzSm3iYZ6q0FvE4PcP&#10;kcYNPA/8Y/4DYivtPH4hQT/uQ1+69Oon096wq3+2cXQh0owv83/w6+4+l/iH4z034c+Adc+IWsqz&#10;Weg6Pc6jdqp5MUETSsB74U1+Qf8AwQq8DL45/bhuPG+rpJcSeG/Cd9qMV1IxYi5meK1yT3Yx3E3X&#10;rzX6Lf8ABUjx1dfDz9gP4ma7ZJukudDTTMf7F7cRWb/kk7H8K+V/+DeH4dX9t4X+Jfxau9Pj+zXu&#10;oafpGn3WfmDwJLNcJ9MXFsfcj2o4Hl/Y/g7n+ZXs60oUFrvsml/27WbfdJ9gzX/aeJcHQ/lTn/l+&#10;MT9JW6V+Anxk+POueBv+Cgfi79oTwdBY3l9pXxO1LUdHXUI2kgbZeSeSWCspYABTww6Cv3y17WtL&#10;8N6HeeItcvUtrKwtZLm8uJPuxRIpZ3PsFBNfjj/wQz8Hab4//brn8U+I2aa68PeEdQ1e0dwDuuXl&#10;gtSx99l1Ic+uK7PBHE4XJskz7OcTT9pClRjFx2U+bnbjeztflSbs7J3sZ8VU6mKxWEw0JWcpN37W&#10;trb5v7jB8af8Fb/+ChH7Qvk/Cvwx4ttdMuPEEyadDZ+D9GWG6u5JmEaRRysXlR2ZgAY2VsnrX2p/&#10;wSk/4Jf6p+yxM/x4+PVrbN46vLVoNL0uORJl0SBx+8JkXKtcOMqWQkKhZQzb2x8Yf8FhfBGq/BT/&#10;AIKH6p410NltG1y107xHpLwsMpIFELPx0Y3FrK3rzmv2V+GfjjSfib8OdA+JOgk/YfEOi2up2e4c&#10;+VPCsqf+OsK9zxQzqGU8B5f/AKu4enhsLmMOaqqcUpXSi/ZymrXXvST0u+Vq6i2ny5DhXiM2rfXZ&#10;yqVKLtG70td6pfJPyv31Nyiiiv5fPvAooooA8u/aw/ZC+DP7Y3w5b4f/ABb0Qs1uWk0fWrPat5pk&#10;xAy8LkHg4G5CCrgDIJVSPxa/bS/YC+Of7E3iprbxzph1LwzdXhh0PxhYQn7LeZDMiOOfs85RWJhY&#10;n7j7GkVd5/fas3xb4P8ACvj7w5eeD/G/hyx1bSdQh8q+03UrVJoJ0zna6OCGGQDyOoBr9W8OvFfO&#10;+A6qoP8AfYRv3qbfw33lTf2X3Xwy6q/vL5/OuHsLm8ef4anSXfyfdfivwP5r7HUL3TbhbqwuGjkX&#10;+Je/sfUe1dFbeNtJ1eIWfizSUfjAnjXp/UfUH8K/Rr9rr/ggrpOqT3XjP9jzxTHprFWkbwb4huna&#10;EsATttro7nXOAAk24biSZVXgfnh8af2ePjf+zt4hPhf42fDHVvDt2ZGWFr+2/c3O37xhmXMcyjP3&#10;o2Ye9f3JwL4r5DxFRtlOKi21eVGpbm8703v5yhdf3j8szPI8dl8v38HbpJar7/0dn5FabwLpOrxN&#10;deFtZRu/lSNkDPuOV/EE1g6n4e1nSMm/sJFX/noPmX8xxVWGea3kE1vK0br91kYgitrTvH+v2I8u&#10;eRLpOBtmXnH1H9c1+iSxGQY/+LTdCfeHvQ9XF6r0izyOWrHZ39TDr3b4A/8ABSn9s39nFYdO8D/G&#10;e/vtJhaP/iQ+JMahaeWgOI0E2XgT5jkQvHnjOcCvK21TwPrZ/wCJlpUlhI3/AC2t+VH5Dv8A7tQy&#10;eDUu18zw9rdtefLnySwWT8v8cV42bcHYHPcM6FSFLF039lpSf/gE1zJ9mk7PZ3OjD42thanPTk4P&#10;um1+KP0m+Bv/AAcIeG7pY9N/aP8AgZdWTrD82r+DbkTxySbhgG1uGVo0C5JYTSHI4Xnj63+En/BR&#10;/wDYk+NQji8HftEeH4LqSRI00/Xrg6bcPIxwI0S6EZkYnj5N3Nfgff6Pqmlti/sJYucbmX5T9D0N&#10;Vq/BuIvo78F46pJ4dVMJPtF3jfzjO7+SlFH1WD4yzSikqlqi81Z/ev1TP6aKK/nJ+GX7Q/x6+DA2&#10;fCb4y+J/DsXmb2ttH1ueCGRvVo1YI/QfeB6V9FfDL/gt7+3h4AMieIvE3h/xhG0apFH4k8Popgx/&#10;ErWRt2ZiOpcv69a/IM2+jbxRhbyy/F0qyXSSlTk/Re/H75I+iw/HGAqaVqco+lpL9H+B+1lFfmp8&#10;Ov8Ag4e0eWWC1+LX7NVzbx8C5vvDuvLMT6lYJo0/Iy/jXuvw6/4La/sD+ObRpte8ca54Tm84Rx2n&#10;iLw5OzyZ/i3Wf2iNV92df51+bZn4TeImU3dbLqkl3p2qfhTcn+Hqe5Q4iyXEfDWS9fd/Ox9bUfhX&#10;nHgj9sH9lP4jvDB4I/aO8E6hPPjy7OHxLbC4Oeg8ouHB+q16MHUjIbr0r4XFYHHYCpyYmlKnLtKL&#10;i/uaR61OtSrRvTkmvJ3FooBzRXKaBRRRmgDif2jfjn4T/Zr+CPiP43+NWP2Hw/p7T+Qud1zMSEhg&#10;UgHDSSskYJGAXycAEj+e34qfE3xj8Z/iPrXxV8f6o15rGvajJeX87E43uc7FBJ2oowqqOFVVUcAV&#10;91f8F5f2sX8X/EbS/wBkzwnfn+zvDGzUvEzRycTahLH+5hI2/wDLKF92QxBNzggGMGvlz/gn3+x1&#10;4s/by/a38H/s0eF5ZraHWtQ8zXtUiTP9naZEPMurjkEbhErBA2A0rRoSN1f3H4CcFrIOGf7WxEf3&#10;+Ls1feNL7C/7f+N904X1R+U8XZp9cx31eD9ynp6y6/dt9/c/WP8A4Nbv+CdsfhPwRqX/AAUM+Kfh&#10;qP8AtLxAs2k/DdbqNWa3sFYpd3yDJ2NNIpgViFcRwzYyk4J/Yasb4d+AfCHwp8BaL8Mfh9oMOl6D&#10;4e0u307RtNtySlrawxrHFGCxJIVFAySScZJJ5rZr+gIrlR8VJ8zCiiimIKKKKACiiigAooooAKKK&#10;KACiiigAooooAKKKKACiiigAooooAKKKKACiiigAooooAKKKKACiiigAooooAKKKKACiiigAoooo&#10;AKKKKAPnD9v/AP4JXfsi/wDBRzw1HafHPwU1r4ks7UQaN450EpBq1jGGLCLzCrLNDuZz5MqugMjs&#10;oRzvr8Dv+CiP/BDL9s7/AIJ/tfeNZdBPj74d28hKeOPC9mzC2j+bDX1rlpLPhcs5LwKXRfOLMBX9&#10;QFBAYbSOtTKKkVGTR/FjDLLBKs8EjJJGwZHViCpHQg9jX2F+y5/wWq/ap+BAt/D/AMTpo/iNoMfD&#10;Ra9dNHqUa7WwEvQGZvmIJMySkhdoK5yP2Y/by/4N5v2GP2y577xx4J0aT4WeN7tnkk17wjZp9iu5&#10;mx891p5KxSHO5i0JgkdmJd2r8b/21P8Agg9/wUK/Yxa98Q3fwvbx54StQ8n/AAlXgKOS9SKFQzF7&#10;i22i4twqLudmQxLyBK2M18/n3DOR8TYT6tmmHjWh05lqr9YyVpRfnFp+Z34PMMVganPh5uL8uvqt&#10;n8z9C/2av+CrP7HH7SjxaRpvxDXwvrkmAug+MCllJIxZECxSljDMzM4Cxq5kIBOwAGvpBWV13Kci&#10;v5mK9i/Z8/b6/a1/ZiMNn8KfjJqUWlw7V/4R/VGF7YbA+4osMwZYd3QtFsfBPzCv5y4n+jbQqOVX&#10;IcVy/wDTurqvlOKuvJOL85H2+A43lG0cZTv5x/yf6Neh/QNRX5o/An/g4QsJXh0v9pT4Gyw/u283&#10;WvBdwHBfI2j7JcMCq43Et57HphTmvsX4L/8ABQ/9jP4+SQWXw9+Pmh/b7iaOGHSdXnOn3csrnAjj&#10;iuQjStnj93uGe/SvwTiDw1444ZbeNwU+RfbgueFu7lC6X/b1n5H12DzzKsdb2VVX7PR/c7X+Vz03&#10;4k/DXwJ8YPAupfDT4meF7TWtD1i38jUNNvY9ySrkEH1VlYKyupDIyqykMoI+E/iX/wAG9/wU17Xl&#10;1D4V/HbxB4dsXmZ7jT9U02LUtqliQkTh4GRQMAb/ADG45JNfoRmivP4c424q4S5llOKlSUndxVpR&#10;bta/LJSje2l7X210Rtjcry/MbfWKalbZ6p/erM+Zf2W/+CTf7JP7LXiC38b6NoF94o8RWsiy2ete&#10;K5o52spBg7oIkRIkYMNyuVaRT0cV9NAY6UUV5ec59nHEOM+tZlXlVnteTvZdktkvJJI6MLhMLg6f&#10;s6EFFeX9an5O/wDBwJ8IfGVh8cPCfx1GmSyeHtS8NR6L9tjjZkgvYJ7ibynbGFLxzBkBOW8uXH3D&#10;XXfs0f8ABdn4W/Db9n/Qfh38VPg/4im8QeG9Ft9Mt5tDkt3tb5IIVjjldpZEaFmCjcAsgB5HXaP0&#10;f8a+BvBvxI8M3Xgz4geFNO1vSL1Qt5pmrWSXEEwBDDcjgqcMARxwQCORXzsf+CN3/BOg3f2k/AGT&#10;bs2+R/wlmq7M5zu/4+s57dce1fsWUeIfAmZ8HYXI+KsHVm8K/wB3Kk1qtd7zhZ2smveTte6Z8zic&#10;lzahmVTFZfUivabqXf7n69PmfnTqbftK/wDBaL9ruPUrPw6uk6TZxx2sk0MbS2XhrSvMdh5khC+d&#10;O2XP8LSvkKERcR/s58PfA3h34YeAtF+G/hG2aHS9A0m307TY3bcywQxrGgJ7naoye55qL4c/DH4d&#10;/CHwtD4J+F3gjS/D+k25zHp+kWKQRbjjLkIBuY45Y5ZjySTW7XxvHvHkeLFh8DgaCw+CwytSpp3e&#10;ujlJ9ZO3nbXVttv1Moyh5fz1as+erPWUv0Xl/WmiCv59v26/Fer6r+258WNXN1LHMvjrWLHckh3G&#10;GOeW2259DGu0jpg46V/QTX5f2P8AwR/+OHxQ/wCCh3iX4mfGfw1p9v8ADO+8falr810usRSPqtrJ&#10;dyTxWqxRsZFL7kWTcE2p5hViwUN9l4F8SZFwvjsxxmZ1YwSo6JtKU7Su4wTfvSdlZLX5Hl8WYLF4&#10;+lRpUIt+9r2Wm77LzPoT/gjZ+yUf2c/2YYfH3iex8vxN8QhDql8rx7XtrEKfsdueTzsdpjwpDXBQ&#10;j5Aa+vKaiqqBVXHHYU6vyLiTPsZxNnmIzTFP36snK3ZbRivKMUorySPpMDhKeBwkKFPaKt69383q&#10;fjZ/wXe8dz+Kf21bXwll44PDfhGytVVs7TJK8tw0g+qyxqcf88/av16+HXhXQvAvw+0LwR4WdW0z&#10;R9HtbHTmVgQYIoljjII4PyqOnFfDP/BYn/gm78SP2itbsP2i/gFpH9qa9Y6Ythr/AIfjkRJbuCNm&#10;aOeHdgPIoZlZM5ZQm0EqQ3yl4D8W/wDBabSPh7a/s9eCvDnxh0/Rdq2lnHJ4Rnt5bSMEbY0v5YBN&#10;bxqFCjEyIq/KMLxX9B18iy3xG8O8mw+XZhRoPCRlGrCrPls2o80urunFyjdJSUn7ysz42OLr5JnW&#10;JnXoyn7RpxcVfRXsvxSfVW2On/4Lb/FmT48ftl6F8D/hzqTa1/wi2mxaUmn2arIBrN1OTLEhXO5y&#10;v2SNh1V42UgEGv1j+EPgC0+FHwn8MfC3T52lt/Dfh6y0qGWQ5Z0t4EhDH3ITNfEv/BMz/gkVqXwK&#10;8V237RX7Un2W88XWshl0Hw5DcC4h0qUjm5nkBKTXAJO0LuSMjeGdypi+6PHGp+JNF8F6xrHg3w8u&#10;rava6XcTaVpLXCwi9uVjZooDI3Cb3CruPAzk9K+E8Ss8yXEYPLeF8kqqrQwcWnV0jGpUm1zST25U&#10;7vmva8nq0lJ+tkeExUKlfH4qPLKo9I7tRWy9fLyXofD3/BwJ4+t9G/Zj8J/DuK9mjutd8aLdGOPh&#10;Zra1tpvMVvXEk9uwHqM9q7//AIIl/D638EfsD6HrUcLJN4o1zUdVugx6sJvsikegMdrGf171+cf7&#10;SWn/APBUf9rXWLPVfjt8DPiZrH9lyXDaTaR/De6ghshNs3rGsVsvBEUYyxY/Jkkkkn7S/wCCKXhD&#10;9unwedc0X496T4k0X4fafpK2vh/Q/Flg9tNHe+arA28cyiVIRH5m7ojM643ENj9A4q4Yhw/4Kwyp&#10;Y6g6tOr7Woo1Lqd3JKENE27OL1S+F9NTx8vx0sZxQ8R7KfLKPLG622d322f3n1H+354l07wn+xJ8&#10;VtU1VyscvgPU7NSP+elxbvbx/wDj8q18J/8ABu94Rt7rxt8T/HkluPNsdL0ywhmPULPJPI6j8beM&#10;n8K+1f8AgpN8JPiZ8df2LfGvwr+EGjDUNf1SGyNpY/aEiadYr63mkVWchdxjjbAJGenUivOf+CPf&#10;7GvxP/ZI+CGuy/GbSIdN8ReKtaW5k0uK7Sd7W1hj2RLKyEp5hZpm2qzAKyZIbcq/B5BnGV5b4L5p&#10;h3XisTiK8IqHMudxj7OTly78rXOr2tdWvc9fGYfEV+J8PPkfJCLbdtLvmVr99nY8Q/4OGvhRFLoH&#10;w6+OFjptuklveXehaneBT5kokRbi1jJ/uqY7sj3kNfQ//BHT4syfFT9gvwpBf6tPeX/hee60K9kn&#10;x8ghlLW8Y/2UtZbZR7L7ZPaf8FCP2VL/APbH/Zk1X4O+H9RsbPW/tltfaDeaozrbw3MUgzvKKzAN&#10;E0qZCnBfODjFYP8AwTK/Yr8WfsQfAe+8AePfF9jq2taxr82p3w0kyG0tsxxwokbSKjOSkSszFE5b&#10;aAQgZpxnE2S5p4L0MqxFVfW8NXfJHVycHzO97fDabW61il2HTwOKw/FE8RCP7ucNX0urL79F97Po&#10;yiiivxo+mCiiigAooozQAVneK/CPhTx34fuvCfjfwvp2s6XeoFvNN1ayjuLedQQQHjkBVhkA8g8i&#10;tBnVFLuwVRySe1eCfGP/AIKd/sO/BKOSLxH8fNI1S8VW26b4XkOpzMy5BjJt9yRNkYxIye5FeplO&#10;VZ1muKUMto1KlRNNezjKTT6P3Vpte+lrXOfEYjC4enevJRXm0l+J5d+0B/wQ7/ZE+LC3Gq/DI6n8&#10;P9WkVjG2jy/abAyEg7ntZjnAGQEikiUZ9q+MPjh/wQ3/AGxvhnNPffDcaN4802N3Mcml3y2l2IgC&#10;d7wXJVQSB92OSQ5OBmvY/jp/wcIXMrzab+zZ8ChGmE8jWfGt1lvu/ODaWzYBDdG+0MCBkqM4Hxd8&#10;ff28/wBrX9pgyWvxY+NOrXGmyKU/sPT3FlYbN5YK0EAVJcZwHkDvgAFjiv668PMn8dMLyfX8TCFD&#10;+XEfvZ28uRqfylVjbsfnOdYrhOpf2VNufeHur8Vb5qLPKdW0nVdB1O40TXNNuLO8tJmiurS6haOS&#10;GRTgoysAVYHqCMiq/vRWnpXhDXtXCvBZmONuRLN8qn3Hc/gDX9KYXC4rFyVOlBzl5J/8Gy9X8z4i&#10;Uox1ehFZ+JtfsBtttVm2hcKsjb1A9MNmtTRoLrxKw8/wnayRjg3EeYOfXK8H8Aa29G+HukacRNfH&#10;7VIP+ei4Qf8AAe/45rfVQq7VXAHAA7V+lZRwvmjinj6z5f5NJ/fzXivkn6o46lan9hfM5e7+GFjJ&#10;g2WpSwn+JZFDj8Pu1l3fw48QW43QNDN7JJg/rj+dd5TZZY4ImnmcKiKWZm6AetexiuEchrpvkcPO&#10;La/B3X4GUcRVXU8xv9B1rTAzX2mzRquN0m3KjP8AtDj9ap1seMPFEmv3nlWzstrEf3a9N5/vH+no&#10;Pqa6j9l79mP4xfth/HDQ/wBn34FeGW1LxBr1xsi3krBaRDmS5ncA+XDGuWZsE4GAGYhT+S5lTwNH&#10;GSp4STlBaJu2vpa2nbvuehBycbyPP66j4e/G740fCRJ4/hT8XfFHhlbrm6Xw9r9zZCb/AHvJdd34&#10;1/RR8I/+Daz/AIJg+Dfg5o/gP4o/Cm+8ZeJrXTzHrHjabxLqdhPfXTDLzrb290IYVU8Rx7XCqqhm&#10;kbe7+c/EP/g1A/YP1+Oaf4d/Gf4m+Hbhw3lx3GoWV9bRnHHyNbJIQD6y8juOtedXwtHE03TrQUov&#10;dNJr7noVGs6cuaLafdH48+C/+Cq3/BQHwJbR2OlftJatdQx8bdas7W/Zh7yXETufruzXqfhj/gvV&#10;+2zoViLPV9B8Ca0+ebrUNDuEkP8A4D3Maf8AjtfWvxK/4NEviRp2hT3fwf8A22tE1jUvM/0XT/Ev&#10;gubTYCvP3riC5uWBHHSE55PHSvB/iR/wa+f8FQfA0Ucnhm0+H/jJmTc0fhvxc0RQ5+6ft8NsM/Qk&#10;c9a+Sx3h3wPmDvXy2i2+qpxi36uKTf3npUs7zSj8FeX/AIE3+DNjQP8Ag4m1WKxt4PFH7KFvcXIA&#10;F1daf4zaGNj3KxPaOR9C5+td4P8Ag4N/Z3l8OXUzfBfxpDqy2UjWNvttJLZrjadiPJ56sqFsAsEJ&#10;Aydp6V8h/EP/AIIff8FW/hjbyXXiL9ivxRdJF97/AIR24tNWY8Z4WxmlZvwBx3ryHx5+xR+2Z8LN&#10;Ck8U/E79kf4neG9LiYLLqWveAtRs4EY5wDJLCqg8Hv2r5PE+BfhrXlzRwbhrf3alTXytKTSXpY9C&#10;nxZnkVb2qfrGP6JHCeNfGPiT4ieMdW8f+MdSa81bXNSnv9Uu2jVTNcTSGSR9qgKuWYnAAA6AAV+9&#10;/wDwa+/sFx/Bb9mnUf20PHWheV4n+J2bbw+11b7ZbPQIZeCu5Qyi5nQynkq8cFq461+LX7B37KHi&#10;b9t79rjwP+zL4aaWIeJNaRNWvodu6x02MGa8uRuIUtHbpIyqSN7hUHLCv64fBvg/wz8PfCOl+A/B&#10;WiW+m6PounQWGk6baR7YrW1hjEcUSDsqoqqB2Ar9coUqdOChBJRSsktEktkl0SPm6kpS1b1ZpUUU&#10;V0GIUUUUAFFFFABRRRQAUUUUAFFFFABRRRQAUUUUAFFFFABRRRQAUUUUAFFFFABRRRQAUUUUAFFF&#10;FABRRRQAUUUUAFFFFABRRRQAUUUUAFFFFABRRRQAUEZ60UUAfNP7X/8AwSG/4J//ALbYvtW+MnwC&#10;0638R3qyE+MfDP8AxLdUWZ1I895YQFuXXqBcJMmQMqelfmF+1b/wacfF7w3JfeIv2Nfj/pniWxTz&#10;prXwz44j+w34jVSUgS6hVoLiVsBdzpbJk5JUV+6dFS4xZSlJH8h/7Sn7AP7aH7H91NF+0f8As3eK&#10;PDNtDIsbaxPp/n6aznGFS9gL20h5HCyE5OOteP8ABr+05o0dSroGB6g96+Wf2hv+CKv/AATJ/aWa&#10;S98bfsn+HdJ1J1fGreDY20WfzGYsZXFmY455CSfmmSQ8/Sp9n2KVTufzP/B79r/9p/4BfZ4fhF8d&#10;PEmi2tq26HTItRaSyBznm2l3Qtz6oep9a+nfhH/wXu/av8GR22n/ABT8HeGPGVvEG+0XbWz6ffTk&#10;njLwkwKB04g59e5+2/2gf+DR/wAA3/nan+yz+1pq2lslr+40Xx9o8V6s8+7veWnkmGPb2+zytkde&#10;ePjD42f8G3f/AAVQ+EMs83h/4UaH48sbeCSaW/8ABfiaBvlUZwsN2beeRyBwqRsSeBkkA/J51wLw&#10;jxBd5hgadST3lypT/wDA42l+Pmelhc3zDB6Ua0ku19Puen4H0D8Mv+DgL9mvxFHb23xS+FXizwzd&#10;TTBJZLHyNRtYVPV2cNFKQPRYicflX0H8O/8Agpb+wh8UHki8M/tOeGoWjYLt16aTSixPQL9tSLf0&#10;/hz29RX4efFv9nT9oP4A3FvafHb4FeMvBUt4m+zj8WeGLvTWnXJG5BcRpuGVbkZ6H0rja/Lc1+jt&#10;wPjbywk6tB9EpKUfumnJ/wDga+Z9Bh+NM2p6VFGfqrP8Gl+B/S1oHiXw74r0uPW/C2vWepWUv+rv&#10;NPukmif6OhIP51eyK/mj0PxBr3hjVIdc8Na1eaffW777e8sbloZYm9VdSCp9wa9e8Ef8FGf26Ph/&#10;cvdaD+1J4wuGk+8Nb1Q6mo+i3glA/ACvz3Mfoz5lC7wGYQn2U4Sh8rxc7+tl6HtUeOqD/jUWvRp/&#10;nY/f6ivxZ8Ef8Fyf28fCh/4n2ueF/E3y4/4nnhxI/wAf9DaDn9K9R8Cf8HDfxV0+CRfib+zf4f1e&#10;Q/6ttB1yfTVX6iVLnP5ivi8d9H/xFwt/ZU6dW38lRK/p7RQ/Gx6dLjDJanxSlH1i/wBLn6q0V+eP&#10;g/8A4OGPg5e2+7x/+zz4m0yX+5o+qW98v5yC3/lXdeHv+C8v7EWscanpXjnSfe/0GFh/5BuJK+Xx&#10;XhL4jYNtTy2o7fy8s/8A0hyv8jvp8RZLU2rr53X5pH2pRXzDp/8AwWQ/4J031us0vx9ktXYfNDce&#10;FNU3L7ErbFfyJrovDH/BUT9gPxawTSv2m9Bhz/0FI7ix9f8An4jT0P6eoz4dbgfjTDpupluISXV0&#10;alvv5bHXHNcrnpGvB/8Ab0f8z3yivMV/bY/Y1YAj9rT4Z888+PNPH/tal/4bW/Y2/wCjtfhl/wCF&#10;5p3/AMerzf7Bz3/oFqf+C5f5G/1zCf8APyP3r/M9NorzL/htb9jb/o7X4Zf+F5p3/wAepP8Ahtb9&#10;jb/o7X4Z/wDhead/8eo/sHPP+gWp/wCAS/yD65hP+fkfvX+Z6dRXmP8Aw2v+xt/0dp8M/wDwvNO/&#10;+PVg+Kf+Cj37Cvg4M2rftR+EZtvX+y9SF96f8+wkz1/n6GtaPDXEeInyUsFVk+ypzb+5RJljsFBX&#10;lViv+3l/me2UV8yz/wDBYj/gnNArN/w0QHIB+WPwrqpJ9v8Aj1xXI+I/+C6X7CeiSMmmXvi7WNv3&#10;W03w7tDfT7RJEfzxXr4fw748xMrQyuv86U4r75JI5pZ1lENXXh8pJ/kz7Ior8/fFP/Bwj+z1aWkj&#10;+Cfgb401Ccf6qPVJLSzRvq0csxH/AHya818Z/wDBxB4+vtL8n4efsw6Rpd7n/j41rxNLfxY/65xw&#10;W5/8fr6LB+CviVjLWwLiu85042+TlzfcmcVTijI6W9W/om/0t+J+plBIHWvxh8bf8F1v25/FUAh0&#10;CXwh4ZYLjzdF8PmRj7n7XLOM/hj2ryHx1/wUf/br+Iksc2v/ALUfi23aIkqND1D+y1OfUWYiDfjm&#10;vrsv+jjxpiLPFV6NJf4pSl9yhb/yY82txtlcP4cZS+SS/F3/AAP3u8R+KPDXg/Sn13xb4isdLsY8&#10;CS81G7SCJM9Mu5AH514r8Rf+CnP7BnwwdYfEX7TPh66kkZgq6A0uq8gdCbJJQv8AwIgV+DWu6/rv&#10;ijVZtd8S61d6jfXMhkuLy+uGmllY9WZ2JLH3JqpX32W/RnyinZ5hmFSflThGH4ydT77L0R5NfjrE&#10;S/g0UvVt/lY/Wb4lf8HBvwF0aFovhP8ABLxRr9wrsu7WbiDTYWAPDKyGdyD1wUU/Tt83/Fr/AILu&#10;/tk+OPMtPhxp/hnwTb/aN9vPp+l/bbxY8f6t3ui8TjPdYUNfF9rYX16dtnZTTEdfLjLY/KtSz+H/&#10;AIkuz+8t44F/vTSD+Qya/WOH/AngnByUsNlrry/mqc1RfNS9z/yVHz+K4pzitpKtyr+7ZfitfxN7&#10;4sftLftBfHRmHxf+M3iTxDC03mrZ6lq0sltG/qkOfLTr/Corh67Kx+F9svzalqbvx92FQuD9TnP5&#10;CtrT/Cnh/TSHttMjLAgh5PmII7jPT8K/bsq8PcbRoqlCEKEF9lJaekY6fij56tjfaS5pNyfd/wCb&#10;PPtP0LWNV/48NOkkU/x7cL+Z4rf034Y3Um2TVb9Yx1McI3N9MngH867Kivs8DwPleHtKu3Ufnovu&#10;Wv3tnJLE1JbaGbpfhPQtI2vbWKtIv/LaX5mz689D9MVpUUV9bh8Nh8LT9nRgorslb8jCUpS1YUUU&#10;ZrYQjMqKXdgqqMkntXCeNPFz6xM2m2D4tY2+Zh/y1Yd/p6fn6Ym8beMft7NpGlTfuF4mlU/6w+g9&#10;v5/Trj+GfDPiPxp4j0/wf4P0C81XVtVvIrTS9L021ea4u7iRwkcMUaAs7sxCqqgkkgAZr8u4r4m+&#10;sXwWEl7m0pLr5Ly7vr6b91Cjy+9I0vhV8K/iJ8cfiPovwi+EvhK817xJ4hv0s9H0mxUGS4mY8Dkh&#10;VUDLM7EKihmYhQSP6bv+CQH/AASZ+HX/AATJ+C7DUZrTXfid4lgR/GviqKPMadCNPsyyhltYyM7m&#10;AeaTMjhR5cUXn/8AwRD/AOCMvh//AIJ6eAI/jP8AGrT7PUPjH4i0/bqMiSLND4btXwTYW7jKvKcD&#10;zplJDMNiExqXl/QKvhYx6s2lLogoooqzMKKKKACkKgnJpaKAEKA0tFFABRRRQAUUUUAFFFFABRRR&#10;QAUUUUAFFFFABRRRQAUUUUAFFFFABRRRQAUUUUAFFFFABRRRQAUUUUAFFFFABRRRQAUUUUAFFFFA&#10;BRRRQAUUUUAFFFFABRRRQAUUUUAFFFFABRRRQAUUUUAcj8d/gZ8Lf2lfhHr3wN+NXhG21zwv4ksW&#10;tdV026Xh1yGV1brHIjqsiSKQyOiupDKCP5j/APgrF/wSm+K3/BMv4ztpdwLzXPhzrtw7eC/GLw/6&#10;1eW+x3JUBUuox1AwJFHmIANyJ/U9XB/tL/s0/Bz9rn4Ma18Bfjv4Rj1nw7rkGy4t2bbJBIOY54XH&#10;MUqNhlccgjuCQZlHmKjLlP4663tN8G2uv2H2zRNWHmLgSW9wvKH6jt6HHPtzj37/AIKi/wDBML4x&#10;f8EzvjlJ4I8WR3Gr+DtXkkl8FeMlt9sOpQDBMT4yI7mPIDx59HXKMpr5s0nVb3Rr1b6xk2sv3lPR&#10;h6H2rqy6tgaOItjKfNB6Ozaa81ZrVdnoy5qTj7rH6noOr6O2NQsXjXOBJ1U/iOKp16ZoeuWHiTT/&#10;ADoQM7ds8Dc7Sex9Qex7/mKo6x8PtG1HMtkPssvrGMqf+A/4Yr6zF8FutRWIy2qqkGrpPR28ns36&#10;8tvUwjiLO01Y4GitLWvCms6GS9zb74v+e0XzL+Pp+NVtG1nWPDmr2viDw9q11p9/ZTrNZ31lcNFN&#10;BIpyro6kMrAjIIIIPSvicVhsVg6jp1YOMl0en6beav8AM6oyjLW+hWor7+/Y/wD+C0mqWMdn8K/2&#10;5PDcHjDw+SkMPio6fHNeWa9M3MWNt0gwpLKBLhWJ85iBX6IeC/gr+xB8bfCFl8RfBHwX+GniPR9V&#10;j8201K38K2M0cwyQeTFkMGyrKcMrAggEEV+GcVeLebcEYn2ecZRKMG7RqU6qnTl6SdOFn/dklLra&#10;2p9Vl/DuHzSnzYbEptbxcbNfK7081ofz40V/Qnf/ALC/7F+ojFz+yh8O1z1MPg2yjPXP8EYrMuP+&#10;CdX7DN1u839lnwaNxyfL0hE/LbjH4V8zD6S3Dj+PA1V6OD/VHc+Bsb0qx+5n8/8ARX79f8O3P2Ev&#10;+jXPCf8A4An/ABp0X/BOD9hSF/MT9lvwjnp82mhh+RNaf8TK8L/9Adb/AMk/+SJ/1HzD/n7H8f8A&#10;I/AOiv36179in9gT4c+GNQ8Y+Jf2avh7Y6XpNjLdajfX3hu3dLeCNS7yMXQ8BQT646V+K/7YHxz8&#10;C/H3416j4u+Ffwl0PwV4Vgb7N4e0PRdDtrEi2UnEs626hWnc/M3LbchAzBQT97wD4n0fEDFVYYLB&#10;1IU6a96pNxsm9opK7ber7JLXdX8nN8hlk9OLq1U5S2STv5v0PLaMZPAqwNJ1U6UdeGmXH2FbgQG8&#10;8lvKEpUsI9+MbtoJ25zgZq14V1xtB1dLp2Pkv8k6/wCz6/h1r9YwsaFfERhUnyxbs3a9vNq62667&#10;Hz0uaMb2K0ejaxMu+HSblx6rAx/pVqDwd4muOU0iQf8AXRgv8yK9HjkjmjWWJ1ZWXKspyCPWnV+m&#10;0uAcv3nWk/Sy/RnE8VLojgYPhx4jmUtJ9ni/2ZJev/fINXrf4WyEKbvWFH95Y4c/qT/Suwor06PB&#10;mQ0fig5esn+liHiKrOftfhv4fgIad55vVXkwD+QB/WtKz8M6BYgC30mH5TlWdNzD8Tk1eor2MPk+&#10;V4X+FRivOyv971M5VKkt2AAUbVGBRRRXpEBRRRQAUUUUAFFFFABXF+NfGn2vdo+jzfuek8yn/Wf7&#10;I9vfv9Op408afa9+j6PL+56TTL/H/sj29T3+nXm7S0u9Qu4rCwtZJp5pFjhhhjLPI5OAqgckk8AD&#10;rX5nxTxT7TmwWDlptKS6+S8u767LTfsoUPtSJNH0jVvEOrWugaBpdxfX19cJb2VlZwNLNcTOwVI0&#10;RQWdmYgBQCSSAK/ob/4IU/8ABEjSv2KfDln+1L+0toUN38XNWsSdN024RZI/CNtKuDGnUG9dCVll&#10;H3FZok4MjS4H/BB//ghza/staXpv7YP7WnhZZPiZeQ+d4Y8N3igjwrC6kebIvQ3rqeQf9QDt4ctt&#10;/UwDAxX5/GPVnRKXRAOKKKK0MwooooAKKKKACiiigAooooAKKKKACiiigAooooAKKKKACiiigAoo&#10;ooAKKKKACiiigAooooAKKKKACiiigAooooAKKKKACiiigAooooAKKKKACiiigAooooAKKKKACiii&#10;gAooooAKKKKACiiigAooooAKKKKACiiigAooooA87/an/ZZ+Cn7ZXwU1f4B/HzwhHq2g6vHz0Wez&#10;nAPl3VvJgmKaMnKuPdWDKzKf5i/+Cnn/AATD+Nf/AATP+NbeCPG8cmr+EdWkkk8F+M4bcrBqcAPM&#10;bjkRXKAgSRE8ZDKWRlY/1cV5/wDtO/sw/BX9sD4N6t8Cvj54Lt9a8P6tCQ0cijzrSYKQlzbyYJhn&#10;TcSsi8jJByCQZlHmKjLlP4+NK1W90a8W+sZdrLwQejD0PtXonh/xBZeIbP7TbHbIvE0LHlD/AFHo&#10;f/rivW/+Cpn/AASo+Nv/AATL+LX9j+JI5tc8B61cP/wh/jaG3KxXS8n7NPjiG6VRkpnDAFkJGQvy&#10;/pmp3mkXi31jLtkX8mHofavoOH+Iq+S1uSfvUm9V281591s/uaKtGNRXW56oRkYIrn9e+H+maiGn&#10;0zbazf3VX9234dvw/I1e8OeJbPxDa+ZEdkyj99D3X3HqK0q/VquHyvPcGnJKcHs+3o90+/3M4U50&#10;pdjyvU9Kv9HuTaahbtG3Y9mHqD3r2L9iv9ur4yfsS+Pk8Q+Bb1tQ0C7mU+IPCd5Oy2uoR8AsOvkz&#10;BfuzAEggBg6ZRsjVNJsdZtWs7+Dcp+638Sn1B7GvPPEfh668PXv2eX5o25hl/vD/ABFfj/GnAuFl&#10;galDE01WwtRWkpK9r7X/AEkrNO1rOx6WCx1WjWVSnLlmtmv6/A/od/Zx/aN+Ff7U/wAKtP8Ai98I&#10;td+2abefJcW8uFuLC5ABe2nQE+XKmRkZIYFXUsjKx7uvwI/YK/bb8b/sSfGSHxlpb3F74b1Jkt/F&#10;nh+OT5b23B4kQEhRPHlmjY46spIV2z+7Pwx+Jngf4x+AdK+J3w28RQatoetWi3Gn39u3yyKSQQQe&#10;VdWBVkYBlZWVgCCB/m34peGuK4BzVSpXnhKrfs5vdPdwl/eXR6cy1Wqkl+zZBnlPOMPaWlSPxL9V&#10;5P8AB6dm96iig9K/Kz6A/O//AIL2/tU33g/wJon7KHhPUDFceKI11XxPtUbv7PjlIt4ckHiSeNnJ&#10;BDD7MAflcg/mf8FfhF4y+PfxX0H4OeALE3GreINRS1tRsZliB5eZ9oJEcaBpHbB2ojHtXef8FA/j&#10;TP8AH39sfx98RBeLNZtr0lhpLRuTGbO1xbwsuScB0iEhxwWdj3r7C/4N+f2eodQ1fxh+1BrdirrY&#10;FfD3h+RmVtszKk9223qrCNrZQ3cTSD1r+78t+r+EfhCsRyr2ygptP7VerZJPvytqL68kD8lr8/Ef&#10;EnJf3b29Ix/z1fqz6z8Yf8E0fgTrX7ETfsZ+HbCOxt7aEXWna+9ur3A1lVONRk7s7EsrgEfunaJC&#10;ihQv4jfFb4W+Ovgn8RdX+FPxK0GXTdc0O8a2v7SZejYyrqf4kdSrq44ZGVgSCDX9JH4V80/8FEP+&#10;CcXgD9uHwiusWV1DofjzSLVo9B8QNGfLmTJYWl0FBZoSxJDDLRMxZQwLxv8AhnhP4vV+G82q4bO6&#10;kp4fETc5Td24VJbz7uMvtpaqyklun9XxFw3HHYeM8LFKcFZLZOK6eq6fc/L8TfCPjV9GC6fqW57X&#10;Pysoy0X+I/z7V21lf2eowC4sblJUP8SNnHsfQ+1YPx5/Zw+Nf7MvjJvAvxs+H99od7lvssk8e63v&#10;EGMvBMuUmX5hkqTtJwcHIHEwzz20nm28zRsOjIxBFf6EcN8dSp4GDg416DV4yjJPTykrprt917H5&#10;LiMHKNRxknGS3TX6HrVFeYx+JvEMRyutXP8AwKUt/OiTxP4hlOW1q4/4DKR/KvrP9fsv5f4Ur/L/&#10;AD/Q5vqsu56cSAMk1n3/AIr8PadxcapGW5G2M7zx24zj8a84ub6+vDm8vJZv+ukhb+dJa20t7cx2&#10;kA+eWQIv1JxXDX48xFSXJhaCu9FzO/4K35lRwq+0z07SNVg1myF/bRSLGzEJ5gALYOM9ematVFY2&#10;kWn2cVjAPlijCr74HWpa/RMOqyoRVV3lZXttfrbyuckrX0CiiithBRRQzKil3bCjkk9qADNcX4z8&#10;am73aRo8v7npNOp/1n+yPb1Pf6dWeMfGraiW0rSZNtv0klHWT2H+z/P6dcPR9H1jxFq9r4f8P6Vc&#10;31/fXMdvY2NnA0s1xM7BUjRFBZ3ZiAFAJJIAr8x4o4q9tzYPBS93aUl18o+Xd9emm/bRoW96RFZ2&#10;l3qF3FYWFrJPPPIscMMMZZ5HJwFUDkkngAck1++n/BCj/ghRafs1Wul/th/th+F45/iLNGtz4T8J&#10;30YZPC6MMrcTqeDfEdFPFuD/AM9f9Xof8EOf+CEel/spWmnftXfte+HbW/8AiZcQpceHPDVzGs0P&#10;hRThhK+cq990+YcQ9FJbLD9SBwMV8DGPVm8pdEHToKKKK0MwooooAKKKKACiiigAooooAKKKKACi&#10;iigAooooAKKKKACiiigAooooAKKKKACiiigAooooAKKKKACiiigAooooAKKKKACiiigAooooAKKK&#10;KACiiigAooooAKKKKACiiigAooooAKKKKACiiigAooooAKKKKACiiigAooooAKKKKACiiigDi/2g&#10;f2fPg/8AtR/CXWPgh8dvA1p4h8Na3b+Vfafd5HI5WSN1IaKRGwyyIQysAQQa/ml/4K0/8Eg/jH/w&#10;TJ+I66lG114k+F2u3jR+FPGiwcxyYLfYL0KNsV0qhip4SdFLx4KyxRf1HVzXxf8Ag/8ADP4+fDTW&#10;fg98YvBdj4g8M+ILNrXV9I1CPdHPGeeowyOrBWWRSHR1VlKsoImUeYqMuU/jZsr67065W7sp2jkQ&#10;5Vl/l7ivQfC/iu18QweW+2O6QfvIfX/aX2/l+p+qv+CxP/BE/wCJ3/BOrxRcfFf4XxX/AIm+DuoX&#10;gWx1xl8y40KR2wtrfbQAAWIVJ8BHJVTtchW+E7a5ntJ1ubWVo5EOVZTyK9nI8+xWSV9Nab+KP6rs&#10;/wA9n0sVKcasT1iqur6Taa1YtYXqZVuVbujdiPesvwl4yh1tBY3xWO7UfhL7j39vxHtvV+xYbFYH&#10;OMFz02pQkrNP8U13PPlGVOWp5Zq+lXejX72F4mGU/K3Z17MPavr/AP4JLf8ABRK4/ZT+IS/B74pa&#10;pn4e+Jr1fMuJpMDQ71sKLoZ48lsBZRxgBZAfkZZPn/xV4ci8Q2HlqQtxHkwyH19D7H9K85mhlt5m&#10;t54yro21lbsa/A/EXgHAZhgauWY2HNh6y919Ytapp9JQeqez63TaPbyzMq2DxEa9J2lH8e6fkz+m&#10;SORJY1licMrDKsp4I9a439o/4j3fwf8A2fPHHxV07yDdeHPCeoajZLctiN54bd3jQ/7zqq+pzxXw&#10;b/wRl/4KQQapY6f+xx8c/EJW8t1WDwDrF5N8s8QGF012PRlA/c5OGX90MFY1f6F/4LHeKv8AhGv+&#10;Ce/jaKOby5tUl06yh5xndfQM4/GNHr/OfEeH+ZZD4h4bIMfG6nWppSt7s6cppcy8rXur6NNdD9jh&#10;nFHGZLPGUXtFtrqmlt/l33Pw4Ffu5/wSd+F3/Cq/2CvAdjcWCw3etWMmt3bKoBm+1ytLC5x1P2do&#10;V+iivwj5PAr+kz4Z+BNK+F3w58P/AA00J2ax8O6JaaZZtJ94xW8KxIT77UFfvv0lszlRyHA4BP8A&#10;i1JT9VTil+dRaf5HyHA1DmxlWt/LFL/wJ/8A2puUUUV/HJ+lmH8Qvhl8O/i14Zl8G/FDwPpXiDSp&#10;m3Pp+sWMdxFuAIDhXBAYAnDDBGeCK+Ufid/wQv8A2IfHeoNqXhWHxV4PbynH2XQdbEtu0h5Dst3H&#10;M3B/hR0GOOOtfZVFfQ5JxZxNw23/AGZi6lJPdRk+V+bj8Lfm0ceKy7A43+PTUvNrX79z81b/AP4N&#10;19GknZtM/azuoY93yrceClkYD0JF4ufrgfSq9x/wb2eFfD9jPrnir9sGSLT7OFp724Pg1IVihQbn&#10;Yu14wUBQSSRgAZr9Mq+C/wDguL+2anwq+EkP7L3gXWZIvEXjS383XpLd2VrTR9xVkLAjm4dTHt5B&#10;iSZWADrn9X4R8SPFzi7PqGU4bHu9R2b9lR92K1lJv2fRXe+rst2j53Msk4dy3BzxE6Oy0XNLV9F8&#10;XVn5PeNIPCdr4w1S18BX15daHFqEyaPdahGEnntg5EckirwrsuGKjOCcZOM1p/DXSDcX8msSp8lu&#10;NsZ/2yOfyH8xXNwQS3MyW8CbnkYKq+pJ6V6foelR6LpcOnR8lF/eMP4m7n86/wBEeCcpeKx0as7u&#10;NJJ3fWXS/n9p+aXc/IsVUtHTqW6KKK/YzzgooqO8vLWwtmu7yZY40GWZqmUo04uUnZLVt9AHTTRW&#10;8TTzyKiKMszHAArhPF3jOXWXaw05mS0U4J6GX3Pt7fn6CDxR4vu/EEhgi3R2qt8sfdvdv8O361Y+&#10;FPwo+JHxy+IukfCT4ReDL/xB4k168W20nR9Nh8ya4kIJ47KoUFmdiFRVZmIVSR+V8ScVSx18Lg3a&#10;ns5dZeS7R/F+m/dRocvvS3M7wr4V8T+OfE2n+C/BXh2+1fWNWvI7PS9K0y1ee4vLiRgkcMUaAs7s&#10;xChVBJJwK/oZ/wCCJn/BCrw3+xBplj+0l+1BpVjrHxevLcPp+nh1ntfCCMpzFEwJSa7KnEk4yqcx&#10;xErull6v/gjX/wAERvh1/wAE8fDtt8Zvi7FY+IvjHqFkUudSX95a+HYpBh7ayyP9YVO2S4xuYFkT&#10;ajOJPv0DHSviYx6s2lLogooorQzCiiigAooooAKKKKACiiigAooooAKKKKACiiigAooooAKKKKAC&#10;iiigAooooAKKKKACiiigAooooAKKKKACiiigAooooAKKKKACiiigAooooAKKKKACiiigAooooAKK&#10;KKACiiigAooooAKKKKACiiigAooooAKKKKACiiigAooooAKKKKACiiigAooooAz/ABV4U8MeOfDW&#10;oeDPGnh6x1bR9Vs5LTU9L1K1Se3u4JFKvFJG4KujKSCpBBBwa/nz/wCC0P8AwQN8Yfsd32qftKfs&#10;jaJqGvfChjJdatoqM9xeeEV5ZtxOXnslHSYlnjUYlJ2+a/8AQ5TZI0ljaKVAysMMrDII9KmUeYqM&#10;uU/iyRmR1kRirKcqynkV2fhDx1HeBdM1mTbL0jnbo/sfQ+/f69f1k/4LOf8ABuxc6JLrX7V3/BPj&#10;wq0liQ154m+FWnwlntz1kn0pFHzIeWNp1U7vJypSFPxnIIO0ivQynN8ZkuI9pRej3i9mv8+z6fei&#10;pwjVjqeuVzfjvwodSiOr6dDm4jX96ijmRf6kfqPoKz/Cfjx7Pbp2uSM0PSO4PLJ7H1H6j+XZpIkq&#10;LJG4ZWGVZTwRX6xSxGV8WZZKn33X2ovo/wDJ7PbujhcamHnc8psr690y9h1LTbuW3uLeVZbe4gkK&#10;vG6nKsrDkEEZBHINfXv7T3/BSq8/a3/YE0X4P/EeRofH+h+NLF9TuIo8Q63YJZ3i/auOElEhiEic&#10;KWZXThmSP5n8deEGiaTXdMjyjHdcRL/D6sPb19OvTpytfg3FPBWDqZth54+nerhp89Ka0fyfWMvt&#10;Luls0mvaweYVqNGcab92atJf11XR/odp+zb4bt/GX7RXgHwhd24li1XxrpVnJEf41lu4kI/ENX9G&#10;lfz4/sGWSah+2t8KIJCuF+IGlSfN6pdRuP1Wv6Dgc9K/kj6TFaUs6y+l0VOb++SX/tqP0LgWP+y1&#10;pd5Jfcv+CFFFFfzKfdBRRnHWvIP2sf24P2f/ANjfwq2ufFjxYjalNHnS/DOnMsuoXxOcFYsjZH8p&#10;zK5VARjduKqe7LstzDN8ZDCYKlKpUm7KMU23/wADu9ktXoY1q9HD03UqyUYrds3f2pP2kvh7+yf8&#10;F9W+M/xGvVW3sI9mn2AlCzaleMD5VrF1y7kHoDtRXc/KjEfgL8dPjV46/aI+LOufGb4kXyT6vr16&#10;09wIVIigXAWOGMEkrHGgVFBJIVRkk5J7r9tX9t/4t/tu/Ej/AITDx9Ktjo9izp4c8M2sha30yFsZ&#10;+bAMsrbVLykAsRgBECovlXhnw/P4h1AW67lhTmeQfwr6fU9v/rV/efgz4U1OD8JzV0p47EWUraqE&#10;d1BP11nJaNpbqKb/ACXiTPv7UrctPSlHbzfd/ov87G38ONALyNr91H8q5W3z3PQt/T8/SuwptvBF&#10;bQJbQJtSNQqr6AU6v7XyfLKWU4COHhq92+7e7/ReSR8PUqOpK4UUVm+IfE1h4eg3TnfMy5jhXq3v&#10;7Cu7EYmhg6Lq1pKMVu3/AF+HUiMZSdkWNW1iw0W0a8v5tq/wqPvOfQD1rz3xD4lvvEVz5k5McKn9&#10;3CrcL7+596h1bWb/AFu6N3fzbm/hUfdQegFe0fsDf8E+P2h/+Ci3xlj+EvwJ0BVt7UJL4k8TX6uu&#10;n6JbsTiSdwD8zbWEcS5eQqcDarsv5DxDxNXzeTo0bxpdusvN/ovvv076VGNPV7nF/sz/ALMHxy/b&#10;A+LunfA79nvwFd+IPEGo/P5Nuu2K1gDKHuJ5D8sMKbl3SMQAWUDLMoP9KH/BJr/gkF8F/wDgmV8O&#10;W1BTbeJPidrlmqeKvGskH3F4Y2NkGGYbVWGScB5mAeThYo4u+/4Jz/8ABNv9n/8A4Jr/AAYX4ZfB&#10;6wa+1jUPLm8XeMNQhUXuuXKg4Z8ZEUKbmEUCkrGpOS7tJI/0JXzEY23LlK+iDpRRRVkBRRRQAUUU&#10;UAFFFFABRRRQAUUUUAFFFFABRRRQAUUUUAFFFFABRRRQAUUUUAFFFFABRRRQAUUUUAFFFFABRRRQ&#10;AUUUUAFFFFABRRRQAUUUUAFFFFABRRRQAUUUUAFFFFABRRRQAUUUUAFFFFABRRRQAUUUUAFFFFAB&#10;RRRQAUUUUAFFFFABRRRQAUUUUAFFFFABRRRQAEA9RX5f/wDBZT/g358Hfta/2x+0z+x7plj4f+KM&#10;m+81nw6GWDT/ABXL1dsnCW14/J8ziOVzmXaztMP1AopNXGnY/jB8YeD/ABX8PvFWo+BvHfhq+0fW&#10;tJvJLTVNJ1O1eC4tJ42KvFJG4DI6sCCpAINWPDHjG80Bltpy01rn5o+6e6/4dPp1r+mr/gq//wAE&#10;afgT/wAFKvBcniWzjs/CfxU023xofja3tf8Aj7VVwtnfqvM8B4AfmSEgFCV3xSfzg/tT/so/Hj9j&#10;H4w6h8Df2h/AdzoWu2P7yLzBut763JIS6tpR8s0L7Ww69CrK21lZRrhMZisuxCrUJcsl/Vn3Xkae&#10;7UjZmhZX1nqdqt3ZTLJG/Rh/KuT8X+BXhZtT0OHdGeZLZRyvuo9Pbt246Yeh6/qGgXX2izfKt/rI&#10;m+64/wAfeu+0HxHp/iC2821fbIB+8hY/Mn+I9/8A9VfpWGzDKuMMH9WxK5Kq29e8W913i/xtc5JR&#10;qYeXNHY81illglWeCRkdGDI6tgqR0IPY19ofszf8Fwf2n/grp1v4X+LGl2vxG0m3j2Ry6reNbamA&#10;EwoN2qv5gzyWljkkbn5x1Hzf4g8DaXrbG5hP2e4PWSNflb6j+vH41yt/4E8SWJJWzE6j+KBs/pwf&#10;0r8v4y8L8NnGH+r5phI4mkr2aTbV92nG04Pu016s9TAZtiMHU58PUcH+D9U9H8z9WtA/4OCv2W7j&#10;TYZvFHwg+IFneNGDcW9ha2NzEjdwsj3MRYe5RT7CqfjP/g4R/Z7sdHeb4efAzxnqmoBh5dtrU1pY&#10;QsO5MsUlwwPtsOfUV+UbaLrKHD6RdD627f4Useg65KcR6NdN/wBsG/wr8bj9HjgJV+b6pVevw887&#10;emlpW+d/M+gfGOc8tuePrZf8N+B9i/H/AP4Lk/tb/FeC60T4ZWmk/D/S52dUfSYzc6gImGNjXMo2&#10;gjqHiiiYHkEcV8d+IfEfiDxdrl14n8V67eapqV9O019qGoXTzT3EjHLO8jks7E9SSSa0LH4feIrs&#10;5nhjt167pZB/IZ5+uK6HR/h7o+nkS3pN1J/00XCD/gP+Oa/YuE/CvD5PT9lleCjhoPeTVpNebd5y&#10;8r39T5/HZtiMZLmxFRzf4fJbL5HMeHfCOpa+6y7DDb/xTMv3vZfU/pXfaXpVlo1mtlYw7VXknux9&#10;T71YUBRtUYA4AHaiv27JeHsHksLw96b3k/yS6L+m2eNUrSqBRSO6xqXdgqqMszdq5HxT4/Lb9O0F&#10;/wDZe6H67f8A4r8uxrszTNsHlOH9rXl6Jbt+S/XZdSadOVSVkaPivxrb6KGsbErLdH7392P6+p9v&#10;z9+Fu7u5vrhru8maSRzlmbvUZJJyTX6cf8Ecf+Dfrxz+15No/wC0j+17pt/4b+FjtHeaVoDb7fUP&#10;FkXDLgjD21m4584YkkQ/utodZ1/HM4zzGZ1WvU0gtorZf5vz+6yPQp040onhH/BKP/gj58cf+Cmf&#10;jxtVhafwv8MdGuxH4m8cXFtuDuME2dkp4nuSCCf4IVYM5y0ccv8ASP8AspfsmfAf9iz4Nad8Cv2e&#10;fAtvomhWBMspX57i/uWA8y6uZT800z4GWboqqihURFXsPAPw/wDA/wAK/Bmm/Dv4beEdO0HQdHtV&#10;t9L0fSbNLe3tYh0RI0AVR1PA5JJ6mtivKjHlFKXMFFFFUSFFFFABRRRQAUUUUAFFFFABRRRQAUUU&#10;UAFFFFABRRRQAUUUUAFFFFABRRRQAUUUUAFFFFABRRRQAUUUUAFFFFABRRRQAUUUUAFFFFABRRRQ&#10;AUUUUAFFFFABRRRQAUUUUAFFFFABRRRQAUUUUAFFFFABRRRQAUUUUAFFFFABRRRQAUUUUAFFFFAB&#10;RRRQAUUUUAFFFFABRRRQAUUUUAFeL/tv/sD/ALNn/BQT4TP8KP2ifBf2xYfMfQ9esSsWpaLM4AM1&#10;rMVbYTtTcjBo32KHRgAB7RRQB/Kn/wAFLv8Agk1+0p/wTQ8dC2+IVj/b3gjUrxofDPj/AEy1K2l7&#10;wWEUyZY2lxtBPkuxB2uY3kVGYfL9peXVhcrd2c7RyRnKstf2WfFH4V/Dj42eANU+Ffxb8E6b4i8O&#10;61beRqmj6tarNBcJkMMq3cMFZWGGVlVlIIBH4E/8FeP+Deb4kfslf2x+0R+x9a6h4t+GNujXmraC&#10;xM2q+GIhy7HHzXdon3vNAMkSZMoZY3nbP36clODs1qmt0axlzaM+AvC/ji11gLZ6gVhuui8/LJ9P&#10;Q+35e2/XkYPcV1Hhj4gS2m2x112kj6LcdWX6+o/X61+kcP8AGUZ2w+YOz2U+j/xdvXbvbc5quH6w&#10;+47SimwzRXESzwSK6MMqynIIp1foaakro4wooopgFQ3+o2el2zXd9cLHGvdu/sPU1R8ReK9O8PR7&#10;ZT5k7DKQKefqfQVwWsa3qGu3P2m/m3f3I1+6n0FfK59xRhcpTpU/fq9ui/xf5b+m5vSoSqavRF/x&#10;P4zvNeJtbfdDa5/1efmf3b/Dp9etUfDnhzxD4x8QWPhPwjoN5qmqaldR2unabp1q81xdTuwVIo40&#10;BZ3ZiAFUEknArv8A9k79kP8AaA/bb+MFn8EP2c/ANxrmtXKma6kB8u1062BAe6uZj8sMK5A3NyzM&#10;qKGd0Vv6Lf8AglJ/wRO+AH/BN/w/a+PNbW18ZfFi6tSNT8ZXVt+707epV7fTkYZgj2ko0p/eygsS&#10;URhCn5Li8ZisyxDrV5OUn+Hkl0Xkju92nGyPl/8A4JAf8G43h/4Wix/aN/4KFeG7PWvEoKTaD8NZ&#10;mjuLDS+/m3+CyXU/TEIJhjAJbzWYCL9eAMdKAAOlFZJcpm5XCiiimIKKKKACiiigAooooAKKKKAC&#10;iiigAooooAKKKKACiiigAooooAKKKKACiiigAooooAKKKKACiiigAooooAKKKKACiiigAooooAKK&#10;KKACiiigAooooAKKKKACiiigAooooAKKKKACiiigAooooAKKKKACiiigAooooAKKKKACiiigAooo&#10;oAKKKKACiiigAooooAKKKKACiiigAooooAKKKKACiiigAoIyMCiigD8s/wDgrh/wbofDv9pg6t+0&#10;P+xJZ6d4R+IUkbXOp+D/AJbfSPEUo5Yx/wANldOP4hiCRwpkEbPJOfwa+KHwt+I/wT8fan8LPi54&#10;J1Lw74i0a48jVNH1e1aGe3fAYZVh0KkMrDIZWVlJBBP9mNfNP/BRf/gld+y9/wAFJvAbaP8AFzw7&#10;/ZniyysjD4b8f6TCi6lpmGZ0jYni4tt7MWgk+XEkhQxyMJFiUOxpGXc/lX8P+KNS8Py/uH3ws2ZI&#10;GPB+nof8nNd5ofiLTdfg82yl+cD95C33l/8Are9eif8ABRD/AIJY/tT/APBNzx22jfGHwz/aXhe8&#10;ujH4e8eaPC76bqIILKhYjNvPtB3QSYbKMUMiASN842t1cWdwt3aTNHIpyrqeRX0eR8UYzJ2qU/fp&#10;fyvdf4X09NvTcmpRjU1W56uzKil3bCqMkntXKeJfiGkZax0BtzfxXJHA/wB0Hr9en161g6x4t1rX&#10;LdbW7nVY1UbliXaHPqf849qh8P8Ah/XvFmuWfhfwrol5qWp6hcpbafp2n2zzT3MzsFSOONAWd2Yg&#10;BQCSTgV62dcaVMRH2WAvFPeT+L0Xb137WM6eH5dZFWWWSaRpppGZmOWZjkk19nf8Es/+CKP7R3/B&#10;SLX7Xxndw3Hgz4VwzN/aPjjULQk32xtrW+nxHH2mTcGUyZEUe19zF1WJ/tT/AIJQf8G0UrPpX7Qf&#10;/BRzTsJtFzpPwnhm5J/gfVJUPH977LGf7glfiSA/tB4e8PaD4R0Gx8K+FdEs9M0vTbOK003TdPtk&#10;ht7S3jQJHDFGgCxoqgKqqAFAAAAFfCqLk7yN5StojzT9jv8AYp/Z2/YS+ENn8GP2cvAkOk6fCqtq&#10;WoTYkvtXuAObm7nwGmkJJ9EQHZGqIqoPV6KK0MgooooAKKKKACiiigAooooAKKKKACiiigAooooA&#10;KKKKACiiigAooooAKKKKACiiigAooooAKKKKACiiigAooooAKKKKACiiigAooooAKKKKACiiigAo&#10;oooAKKKKACiiigAooooAKKKKACiiigAooooAKKKKACiiigAooooAKKKKACiiigAooooAKKKKACii&#10;igAooooAKKKKACiiigAooooAKKKKACiiigAooooAKKKKACiiigDE+Ivw38AfFzwXqHw5+KPgrS/E&#10;Wg6rD5OpaPrVilzbXKZBw8bgq2CARkcEAjBANfiB/wAFTv8Ag2c8Z/DIX3xu/wCCdtrfeJPD6iWf&#10;U/hrdXBm1PT1Hzf6BI3zXsYXIELk3A2qFNwzkJ+7VHXqKmUeYqMnE/kv/Yr/AOCZH7Yf7eXxNuvh&#10;v8E/hddQR6Teta+JvEXiCGSz03Q5FYK8dzKyEiUE/wCoRXmIBIQhWI/oT/4Jpf8ABGP9lb/gm5o8&#10;ev8AhvT18X/EKaELqPxA1yyQXEeUKtHZRZYWUR3NlVZpGDYkkkCqF+uoreCDd5MCJuYs21QNzHqT&#10;70+iMUglLmCiiiq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0sVThOAAAAAIAQAADwAAAGRycy9kb3ducmV2LnhtbEyPQWvCQBSE74X+h+UVequbja3VNBsRaXsS&#10;oVoQb8/kmQSzb0N2TeK/7/bUHocZZr5Jl6NpRE+dqy1rUJMIBHFui5pLDd/7j6c5COeRC2wsk4Yb&#10;OVhm93cpJoUd+Iv6nS9FKGGXoIbK+zaR0uUVGXQT2xIH72w7gz7IrpRFh0MoN42Mo2gmDdYcFips&#10;aV1RftldjYbPAYfVVL33m8t5fTvuX7aHjSKtHx/G1RsIT6P/C8MvfkCHLDCd7JULJxoN4YjXECu1&#10;ABHs1+ksBnHSsHieK5BZKv8fyH4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mspx/FAgAA6QgAAA4AAAAAAAAAAAAAAAAAPAIAAGRycy9lMm9Eb2Mu&#10;eG1sUEsBAi0ACgAAAAAAAAAhADDfJoiHCQMAhwkDABUAAAAAAAAAAAAAAAAALQUAAGRycy9tZWRp&#10;YS9pbWFnZTEuanBlZ1BLAQItAAoAAAAAAAAAIQBcTrGmIPUBACD1AQAVAAAAAAAAAAAAAAAAAOcO&#10;AwBkcnMvbWVkaWEvaW1hZ2UyLmpwZWdQSwECLQAUAAYACAAAACEA0sVThOAAAAAIAQAADwAAAAAA&#10;AAAAAAAAAAA6BAUAZHJzL2Rvd25yZXYueG1sUEsBAi0AFAAGAAgAAAAhABmUu8nDAAAApwEAABkA&#10;AAAAAAAAAAAAAAAARwUFAGRycy9fcmVscy9lMm9Eb2MueG1sLnJlbHNQSwUGAAAAAAcABwDAAQAA&#10;QQ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46748;height:4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RowQAAANsAAAAPAAAAZHJzL2Rvd25yZXYueG1sRI/NasMw&#10;EITvgb6D2EIvoZbiQ1pcKyGUhOaaNA+wWFvbRFo5luqfPn0VKPQ4zMw3TLmdnBUD9aH1rGGVKRDE&#10;lTct1xoun4fnVxAhIhu0nknDTAG2m4dFiYXxI59oOMdaJAiHAjU0MXaFlKFqyGHIfEecvC/fO4xJ&#10;9rU0PY4J7qzMlVpLhy2nhQY7em+oup6/XaLY8eNml1EOPxWH68ru1YxK66fHafcGItIU/8N/7aPR&#10;kL/A/Uv6AXLzCwAA//8DAFBLAQItABQABgAIAAAAIQDb4fbL7gAAAIUBAAATAAAAAAAAAAAAAAAA&#10;AAAAAABbQ29udGVudF9UeXBlc10ueG1sUEsBAi0AFAAGAAgAAAAhAFr0LFu/AAAAFQEAAAsAAAAA&#10;AAAAAAAAAAAAHwEAAF9yZWxzLy5yZWxzUEsBAi0AFAAGAAgAAAAhAAppBGjBAAAA2wAAAA8AAAAA&#10;AAAAAAAAAAAABwIAAGRycy9kb3ducmV2LnhtbFBLBQYAAAAAAwADALcAAAD1AgAAAAA=&#10;">
                  <v:imagedata r:id="rId15" o:title="" chromakey="#fffefc" gain="19661f" blacklevel="22938f"/>
                </v:shape>
                <v:shape id="Picture 28" o:spid="_x0000_s1028" type="#_x0000_t75" style="position:absolute;left:7340;top:7340;width:32068;height:3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VwAAAANsAAAAPAAAAZHJzL2Rvd25yZXYueG1sRE9Na8JA&#10;EL0L/odlhF5EN81BJbqKiIUeCqW2eB6zYxLNzobsmKT/vnsoeHy8781ucLXqqA2VZwOv8wQUce5t&#10;xYWBn++32QpUEGSLtWcy8EsBdtvxaIOZ9T1/UXeSQsUQDhkaKEWaTOuQl+QwzH1DHLmrbx1KhG2h&#10;bYt9DHe1TpNkoR1WHBtKbOhQUn4/PZyB5eNoP/Tllkq16M5JLXra3z+NeZkM+zUooUGe4n/3uzWQ&#10;xrHxS/wBevsHAAD//wMAUEsBAi0AFAAGAAgAAAAhANvh9svuAAAAhQEAABMAAAAAAAAAAAAAAAAA&#10;AAAAAFtDb250ZW50X1R5cGVzXS54bWxQSwECLQAUAAYACAAAACEAWvQsW78AAAAVAQAACwAAAAAA&#10;AAAAAAAAAAAfAQAAX3JlbHMvLnJlbHNQSwECLQAUAAYACAAAACEA7/xGFcAAAADbAAAADwAAAAAA&#10;AAAAAAAAAAAHAgAAZHJzL2Rvd25yZXYueG1sUEsFBgAAAAADAAMAtwAAAPQCAAAAAA==&#10;">
                  <v:imagedata r:id="rId16" o:title="" chromakey="#fffefc"/>
                </v:shape>
                <w10:wrap anchorx="margin"/>
              </v:group>
            </w:pict>
          </mc:Fallback>
        </mc:AlternateContent>
      </w:r>
      <w:r w:rsidR="00626157">
        <w:t xml:space="preserve">  </w:t>
      </w:r>
      <w:r w:rsidR="006916D6">
        <w:br w:type="page"/>
      </w:r>
    </w:p>
    <w:p w14:paraId="4B3A3533" w14:textId="77777777" w:rsidR="00C117D4" w:rsidRDefault="00A05AF4">
      <w:r>
        <w:rPr>
          <w:noProof/>
          <w:lang w:eastAsia="en-AU"/>
        </w:rPr>
        <w:lastRenderedPageBreak/>
        <mc:AlternateContent>
          <mc:Choice Requires="wps">
            <w:drawing>
              <wp:anchor distT="0" distB="0" distL="114300" distR="114300" simplePos="0" relativeHeight="251773440" behindDoc="0" locked="0" layoutInCell="1" allowOverlap="1" wp14:anchorId="18E6B20C" wp14:editId="65492C02">
                <wp:simplePos x="0" y="0"/>
                <wp:positionH relativeFrom="margin">
                  <wp:align>center</wp:align>
                </wp:positionH>
                <wp:positionV relativeFrom="paragraph">
                  <wp:posOffset>4598133</wp:posOffset>
                </wp:positionV>
                <wp:extent cx="3323492" cy="5802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23492" cy="580293"/>
                        </a:xfrm>
                        <a:prstGeom prst="rect">
                          <a:avLst/>
                        </a:prstGeom>
                        <a:solidFill>
                          <a:schemeClr val="lt1"/>
                        </a:solidFill>
                        <a:ln w="6350">
                          <a:noFill/>
                        </a:ln>
                      </wps:spPr>
                      <wps:txbx>
                        <w:txbxContent>
                          <w:p w14:paraId="05962810" w14:textId="77777777" w:rsidR="005D55C9" w:rsidRDefault="005D55C9" w:rsidP="00A05AF4">
                            <w:pPr>
                              <w:jc w:val="center"/>
                            </w:pPr>
                            <w:r>
                              <w:rPr>
                                <w:rFonts w:ascii="Montserrat" w:hAnsi="Montserrat" w:cs="Times New Roman"/>
                                <w:color w:val="BFBFBF" w:themeColor="background1" w:themeShade="BF"/>
                                <w:sz w:val="36"/>
                                <w:szCs w:val="24"/>
                              </w:rPr>
                              <w:t>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6B20C" id="Text Box 12" o:spid="_x0000_s1028" type="#_x0000_t202" style="position:absolute;margin-left:0;margin-top:362.05pt;width:261.7pt;height:45.7pt;z-index:251773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ZJMgIAAFsEAAAOAAAAZHJzL2Uyb0RvYy54bWysVE1v2zAMvQ/YfxB0X+w4SdcYcYosRYYB&#10;QVsgHXpWZDkWIIuapMTOfv0oOV/rdhp2kUmReiIfnzx76BpFDsI6Cbqgw0FKidAcSql3Bf3+uvp0&#10;T4nzTJdMgRYFPQpHH+YfP8xak4sMalClsARBtMtbU9Dae5MnieO1aJgbgBEagxXYhnl07S4pLWsR&#10;vVFJlqZ3SQu2NBa4cA53H/sgnUf8qhLcP1eVE56ogmJtPq42rtuwJvMZy3eWmVryUxnsH6pomNR4&#10;6QXqkXlG9lb+AdVIbsFB5QccmgSqSnIRe8Buhum7bjY1MyL2guQ4c6HJ/T9Y/nTYmBdLfPcFOhxg&#10;IKQ1Lne4GfrpKtuEL1ZKMI4UHi+0ic4TjpujUTYaTzNKOMYm92k2HQWY5HraWOe/CmhIMApqcSyR&#10;LXZYO9+nnlPCZQ6ULFdSqegEKYilsuTAcIjKxxoR/LcspUlb0LvRJI3AGsLxHllprOXaU7B8t+2I&#10;LAuanfvdQnlEGiz0CnGGryTWumbOvzCLksDOUeb+GZdKAd4FJ4uSGuzPv+2HfJwURilpUWIFdT/2&#10;zApK1DeNM5wOx+OgyeiMJ58zdOxtZHsb0ftmCUjAEB+U4dEM+V6dzcpC84avYRFuxRDTHO8uqD+b&#10;S98LH18TF4tFTEIVGubXemN4gA6Eh0m8dm/MmtO4PA76Cc5iZPm7qfW54aSGxd5DJeNIA889qyf6&#10;UcFRFKfXFp7IrR+zrv+E+S8AAAD//wMAUEsDBBQABgAIAAAAIQANZRHa4AAAAAgBAAAPAAAAZHJz&#10;L2Rvd25yZXYueG1sTI9LT8MwEITvSPwHa5G4IOo8GlqFbCqEeEjcaHiImxsvSUS8jmI3Cf8ec4Lj&#10;aEYz3xS7xfRiotF1lhHiVQSCuLa64wbhpbq/3IJwXrFWvWVC+CYHu/L0pFC5tjM/07T3jQgl7HKF&#10;0Ho/5FK6uiWj3MoOxMH7tKNRPsixkXpUcyg3vUyi6Eoa1XFYaNVAty3VX/ujQfi4aN6f3PLwOqdZ&#10;Otw9TtXmTVeI52fLzTUIT4v/C8MvfkCHMjAd7JG1Ez1COOIRNsk6BhHsLEnXIA4I2zjLQJaF/H+g&#10;/AEAAP//AwBQSwECLQAUAAYACAAAACEAtoM4kv4AAADhAQAAEwAAAAAAAAAAAAAAAAAAAAAAW0Nv&#10;bnRlbnRfVHlwZXNdLnhtbFBLAQItABQABgAIAAAAIQA4/SH/1gAAAJQBAAALAAAAAAAAAAAAAAAA&#10;AC8BAABfcmVscy8ucmVsc1BLAQItABQABgAIAAAAIQD7mxZJMgIAAFsEAAAOAAAAAAAAAAAAAAAA&#10;AC4CAABkcnMvZTJvRG9jLnhtbFBLAQItABQABgAIAAAAIQANZRHa4AAAAAgBAAAPAAAAAAAAAAAA&#10;AAAAAIwEAABkcnMvZG93bnJldi54bWxQSwUGAAAAAAQABADzAAAAmQUAAAAA&#10;" fillcolor="white [3201]" stroked="f" strokeweight=".5pt">
                <v:textbox>
                  <w:txbxContent>
                    <w:p w14:paraId="05962810" w14:textId="77777777" w:rsidR="005D55C9" w:rsidRDefault="005D55C9" w:rsidP="00A05AF4">
                      <w:pPr>
                        <w:jc w:val="center"/>
                      </w:pPr>
                      <w:r>
                        <w:rPr>
                          <w:rFonts w:ascii="Montserrat" w:hAnsi="Montserrat" w:cs="Times New Roman"/>
                          <w:color w:val="BFBFBF" w:themeColor="background1" w:themeShade="BF"/>
                          <w:sz w:val="36"/>
                          <w:szCs w:val="24"/>
                        </w:rPr>
                        <w:t>BLANK</w:t>
                      </w:r>
                    </w:p>
                  </w:txbxContent>
                </v:textbox>
                <w10:wrap anchorx="margin"/>
              </v:shape>
            </w:pict>
          </mc:Fallback>
        </mc:AlternateContent>
      </w:r>
      <w:r w:rsidR="00C117D4">
        <w:br w:type="page"/>
      </w:r>
    </w:p>
    <w:p w14:paraId="1020F5D1" w14:textId="77777777" w:rsidR="00E4547B" w:rsidRPr="00BA4092" w:rsidRDefault="00E4547B" w:rsidP="00E4547B">
      <w:pPr>
        <w:pStyle w:val="BodyText"/>
        <w:kinsoku w:val="0"/>
        <w:overflowPunct w:val="0"/>
        <w:spacing w:before="7"/>
        <w:ind w:left="236"/>
        <w:jc w:val="center"/>
        <w:rPr>
          <w:sz w:val="8"/>
          <w:szCs w:val="36"/>
        </w:rPr>
      </w:pPr>
    </w:p>
    <w:sdt>
      <w:sdtPr>
        <w:rPr>
          <w:rFonts w:ascii="Montserrat" w:eastAsiaTheme="minorHAnsi" w:hAnsi="Montserrat" w:cstheme="minorBidi"/>
          <w:color w:val="auto"/>
          <w:sz w:val="22"/>
          <w:szCs w:val="22"/>
          <w:lang w:val="en-AU"/>
        </w:rPr>
        <w:id w:val="-378945256"/>
        <w:docPartObj>
          <w:docPartGallery w:val="Table of Contents"/>
          <w:docPartUnique/>
        </w:docPartObj>
      </w:sdtPr>
      <w:sdtEndPr>
        <w:rPr>
          <w:rFonts w:asciiTheme="minorHAnsi" w:hAnsiTheme="minorHAnsi" w:cstheme="minorHAnsi"/>
          <w:b/>
          <w:bCs/>
          <w:noProof/>
          <w:szCs w:val="20"/>
        </w:rPr>
      </w:sdtEndPr>
      <w:sdtContent>
        <w:p w14:paraId="7227A1B8" w14:textId="77777777" w:rsidR="00C1703F" w:rsidRDefault="00642D48" w:rsidP="00D823F4">
          <w:pPr>
            <w:pStyle w:val="TOCHeading"/>
            <w:spacing w:before="100" w:beforeAutospacing="1" w:after="100" w:afterAutospacing="1" w:line="200" w:lineRule="exact"/>
            <w:jc w:val="center"/>
            <w:rPr>
              <w:noProof/>
            </w:rPr>
          </w:pPr>
          <w:r w:rsidRPr="00823E33">
            <w:rPr>
              <w:rFonts w:ascii="Montserrat" w:hAnsi="Montserrat"/>
              <w:b/>
              <w:color w:val="auto"/>
              <w:sz w:val="40"/>
            </w:rPr>
            <w:t xml:space="preserve">Table </w:t>
          </w:r>
          <w:r w:rsidR="004B78E8" w:rsidRPr="00823E33">
            <w:rPr>
              <w:rFonts w:ascii="Montserrat" w:hAnsi="Montserrat"/>
              <w:b/>
              <w:color w:val="auto"/>
              <w:sz w:val="40"/>
            </w:rPr>
            <w:t>of</w:t>
          </w:r>
          <w:r w:rsidRPr="00823E33">
            <w:rPr>
              <w:rFonts w:ascii="Montserrat" w:hAnsi="Montserrat"/>
              <w:b/>
              <w:color w:val="auto"/>
              <w:sz w:val="40"/>
            </w:rPr>
            <w:t xml:space="preserve"> Contents</w:t>
          </w:r>
          <w:r w:rsidRPr="00823E33">
            <w:rPr>
              <w:rFonts w:ascii="Montserrat" w:hAnsi="Montserrat" w:cstheme="minorHAnsi"/>
              <w:sz w:val="22"/>
              <w:szCs w:val="20"/>
              <w:u w:color="000000"/>
            </w:rPr>
            <w:fldChar w:fldCharType="begin"/>
          </w:r>
          <w:r w:rsidRPr="00823E33">
            <w:rPr>
              <w:rFonts w:ascii="Montserrat" w:hAnsi="Montserrat" w:cstheme="minorHAnsi"/>
              <w:sz w:val="22"/>
              <w:szCs w:val="20"/>
            </w:rPr>
            <w:instrText xml:space="preserve"> TOC \o "1-3" \h \z \u </w:instrText>
          </w:r>
          <w:r w:rsidRPr="00823E33">
            <w:rPr>
              <w:rFonts w:ascii="Montserrat" w:hAnsi="Montserrat" w:cstheme="minorHAnsi"/>
              <w:sz w:val="22"/>
              <w:szCs w:val="20"/>
              <w:u w:color="000000"/>
            </w:rPr>
            <w:fldChar w:fldCharType="separate"/>
          </w:r>
        </w:p>
        <w:p w14:paraId="3D37BB3F" w14:textId="227CB159" w:rsidR="00C1703F" w:rsidRDefault="00C1703F" w:rsidP="005E1760">
          <w:pPr>
            <w:pStyle w:val="TOC1"/>
            <w:rPr>
              <w:lang w:val="en-US"/>
            </w:rPr>
          </w:pPr>
        </w:p>
        <w:p w14:paraId="1E173921" w14:textId="386DB710" w:rsidR="00C1703F" w:rsidRDefault="004256EE" w:rsidP="005E1760">
          <w:pPr>
            <w:pStyle w:val="TOC1"/>
            <w:rPr>
              <w:rFonts w:eastAsiaTheme="minorEastAsia"/>
              <w:lang w:val="en-US"/>
            </w:rPr>
          </w:pPr>
          <w:hyperlink w:anchor="_Toc85393048" w:history="1">
            <w:r w:rsidR="00C1703F" w:rsidRPr="00B750D8">
              <w:rPr>
                <w:rStyle w:val="Hyperlink"/>
              </w:rPr>
              <w:t>Introduction to HSC Assessment</w:t>
            </w:r>
            <w:r w:rsidR="005E1760">
              <w:rPr>
                <w:rStyle w:val="Hyperlink"/>
              </w:rPr>
              <w:t xml:space="preserve"> </w:t>
            </w:r>
            <w:r w:rsidR="005E1760">
              <w:rPr>
                <w:rStyle w:val="Hyperlink"/>
              </w:rPr>
              <w:tab/>
            </w:r>
            <w:r w:rsidR="00C1703F">
              <w:rPr>
                <w:webHidden/>
              </w:rPr>
              <w:fldChar w:fldCharType="begin"/>
            </w:r>
            <w:r w:rsidR="00C1703F">
              <w:rPr>
                <w:webHidden/>
              </w:rPr>
              <w:instrText xml:space="preserve"> PAGEREF _Toc85393048 \h </w:instrText>
            </w:r>
            <w:r w:rsidR="00C1703F">
              <w:rPr>
                <w:webHidden/>
              </w:rPr>
            </w:r>
            <w:r w:rsidR="00C1703F">
              <w:rPr>
                <w:webHidden/>
              </w:rPr>
              <w:fldChar w:fldCharType="separate"/>
            </w:r>
            <w:r>
              <w:rPr>
                <w:webHidden/>
              </w:rPr>
              <w:t>7</w:t>
            </w:r>
            <w:r w:rsidR="00C1703F">
              <w:rPr>
                <w:webHidden/>
              </w:rPr>
              <w:fldChar w:fldCharType="end"/>
            </w:r>
          </w:hyperlink>
        </w:p>
        <w:p w14:paraId="5D41E2C9" w14:textId="209E88F5" w:rsidR="00C1703F" w:rsidRDefault="004256EE" w:rsidP="005E1760">
          <w:pPr>
            <w:pStyle w:val="TOC1"/>
            <w:rPr>
              <w:rFonts w:eastAsiaTheme="minorEastAsia"/>
              <w:lang w:val="en-US"/>
            </w:rPr>
          </w:pPr>
          <w:hyperlink w:anchor="_Toc85393050" w:history="1">
            <w:r w:rsidR="00C1703F" w:rsidRPr="00B750D8">
              <w:rPr>
                <w:rStyle w:val="Hyperlink"/>
              </w:rPr>
              <w:t>Section I: The Higher School Certificate – An Overview</w:t>
            </w:r>
            <w:r w:rsidR="00C1703F">
              <w:rPr>
                <w:webHidden/>
              </w:rPr>
              <w:tab/>
            </w:r>
            <w:r w:rsidR="00C1703F">
              <w:rPr>
                <w:webHidden/>
              </w:rPr>
              <w:fldChar w:fldCharType="begin"/>
            </w:r>
            <w:r w:rsidR="00C1703F">
              <w:rPr>
                <w:webHidden/>
              </w:rPr>
              <w:instrText xml:space="preserve"> PAGEREF _Toc85393050 \h </w:instrText>
            </w:r>
            <w:r w:rsidR="00C1703F">
              <w:rPr>
                <w:webHidden/>
              </w:rPr>
            </w:r>
            <w:r w:rsidR="00C1703F">
              <w:rPr>
                <w:webHidden/>
              </w:rPr>
              <w:fldChar w:fldCharType="separate"/>
            </w:r>
            <w:r>
              <w:rPr>
                <w:webHidden/>
              </w:rPr>
              <w:t>9</w:t>
            </w:r>
            <w:r w:rsidR="00C1703F">
              <w:rPr>
                <w:webHidden/>
              </w:rPr>
              <w:fldChar w:fldCharType="end"/>
            </w:r>
          </w:hyperlink>
        </w:p>
        <w:p w14:paraId="43A62AB0" w14:textId="71B23EB7" w:rsidR="00C1703F" w:rsidRDefault="004256EE" w:rsidP="005E1760">
          <w:pPr>
            <w:pStyle w:val="TOC3"/>
            <w:rPr>
              <w:rFonts w:cstheme="minorBidi"/>
            </w:rPr>
          </w:pPr>
          <w:hyperlink w:anchor="_Toc85393051" w:history="1">
            <w:r w:rsidR="00C1703F" w:rsidRPr="00B750D8">
              <w:rPr>
                <w:rStyle w:val="Hyperlink"/>
              </w:rPr>
              <w:t>Types of HSC Courses</w:t>
            </w:r>
            <w:r w:rsidR="00C1703F">
              <w:rPr>
                <w:webHidden/>
              </w:rPr>
              <w:tab/>
            </w:r>
            <w:r w:rsidR="00C1703F">
              <w:rPr>
                <w:webHidden/>
              </w:rPr>
              <w:fldChar w:fldCharType="begin"/>
            </w:r>
            <w:r w:rsidR="00C1703F">
              <w:rPr>
                <w:webHidden/>
              </w:rPr>
              <w:instrText xml:space="preserve"> PAGEREF _Toc85393051 \h </w:instrText>
            </w:r>
            <w:r w:rsidR="00C1703F">
              <w:rPr>
                <w:webHidden/>
              </w:rPr>
            </w:r>
            <w:r w:rsidR="00C1703F">
              <w:rPr>
                <w:webHidden/>
              </w:rPr>
              <w:fldChar w:fldCharType="separate"/>
            </w:r>
            <w:r>
              <w:rPr>
                <w:webHidden/>
              </w:rPr>
              <w:t>9</w:t>
            </w:r>
            <w:r w:rsidR="00C1703F">
              <w:rPr>
                <w:webHidden/>
              </w:rPr>
              <w:fldChar w:fldCharType="end"/>
            </w:r>
          </w:hyperlink>
        </w:p>
        <w:p w14:paraId="58C06A78" w14:textId="13AEA254" w:rsidR="00C1703F" w:rsidRDefault="004256EE" w:rsidP="005E1760">
          <w:pPr>
            <w:pStyle w:val="TOC3"/>
            <w:rPr>
              <w:rFonts w:cstheme="minorBidi"/>
            </w:rPr>
          </w:pPr>
          <w:hyperlink w:anchor="_Toc85393052" w:history="1">
            <w:r w:rsidR="00C1703F" w:rsidRPr="00B750D8">
              <w:rPr>
                <w:rStyle w:val="Hyperlink"/>
              </w:rPr>
              <w:t>HSC Assessment</w:t>
            </w:r>
            <w:r w:rsidR="00C1703F">
              <w:rPr>
                <w:webHidden/>
              </w:rPr>
              <w:tab/>
            </w:r>
            <w:r w:rsidR="00C1703F">
              <w:rPr>
                <w:webHidden/>
              </w:rPr>
              <w:fldChar w:fldCharType="begin"/>
            </w:r>
            <w:r w:rsidR="00C1703F">
              <w:rPr>
                <w:webHidden/>
              </w:rPr>
              <w:instrText xml:space="preserve"> PAGEREF _Toc85393052 \h </w:instrText>
            </w:r>
            <w:r w:rsidR="00C1703F">
              <w:rPr>
                <w:webHidden/>
              </w:rPr>
            </w:r>
            <w:r w:rsidR="00C1703F">
              <w:rPr>
                <w:webHidden/>
              </w:rPr>
              <w:fldChar w:fldCharType="separate"/>
            </w:r>
            <w:r>
              <w:rPr>
                <w:webHidden/>
              </w:rPr>
              <w:t>9</w:t>
            </w:r>
            <w:r w:rsidR="00C1703F">
              <w:rPr>
                <w:webHidden/>
              </w:rPr>
              <w:fldChar w:fldCharType="end"/>
            </w:r>
          </w:hyperlink>
        </w:p>
        <w:p w14:paraId="68C150D6" w14:textId="047F3E5F" w:rsidR="00C1703F" w:rsidRDefault="00C1703F" w:rsidP="005E1760">
          <w:pPr>
            <w:pStyle w:val="TOC2"/>
          </w:pPr>
        </w:p>
        <w:p w14:paraId="5B471A60" w14:textId="771D1458" w:rsidR="00C1703F" w:rsidRDefault="004256EE" w:rsidP="005E1760">
          <w:pPr>
            <w:pStyle w:val="TOC1"/>
            <w:rPr>
              <w:rFonts w:eastAsiaTheme="minorEastAsia"/>
              <w:lang w:val="en-US"/>
            </w:rPr>
          </w:pPr>
          <w:hyperlink w:anchor="_Toc85393054" w:history="1">
            <w:r w:rsidR="00C1703F" w:rsidRPr="00B750D8">
              <w:rPr>
                <w:rStyle w:val="Hyperlink"/>
              </w:rPr>
              <w:t>Section II: School-Based Assessment</w:t>
            </w:r>
            <w:r w:rsidR="00C1703F">
              <w:rPr>
                <w:webHidden/>
              </w:rPr>
              <w:tab/>
            </w:r>
            <w:r w:rsidR="00C1703F">
              <w:rPr>
                <w:webHidden/>
              </w:rPr>
              <w:fldChar w:fldCharType="begin"/>
            </w:r>
            <w:r w:rsidR="00C1703F">
              <w:rPr>
                <w:webHidden/>
              </w:rPr>
              <w:instrText xml:space="preserve"> PAGEREF _Toc85393054 \h </w:instrText>
            </w:r>
            <w:r w:rsidR="00C1703F">
              <w:rPr>
                <w:webHidden/>
              </w:rPr>
            </w:r>
            <w:r w:rsidR="00C1703F">
              <w:rPr>
                <w:webHidden/>
              </w:rPr>
              <w:fldChar w:fldCharType="separate"/>
            </w:r>
            <w:r>
              <w:rPr>
                <w:webHidden/>
              </w:rPr>
              <w:t>10</w:t>
            </w:r>
            <w:r w:rsidR="00C1703F">
              <w:rPr>
                <w:webHidden/>
              </w:rPr>
              <w:fldChar w:fldCharType="end"/>
            </w:r>
          </w:hyperlink>
        </w:p>
        <w:p w14:paraId="51CBBFA6" w14:textId="3DF108F2" w:rsidR="00C1703F" w:rsidRDefault="004256EE" w:rsidP="005E1760">
          <w:pPr>
            <w:pStyle w:val="TOC2"/>
            <w:rPr>
              <w:rFonts w:cstheme="minorBidi"/>
            </w:rPr>
          </w:pPr>
          <w:hyperlink w:anchor="_Toc85393055" w:history="1">
            <w:r w:rsidR="00C1703F" w:rsidRPr="00B750D8">
              <w:rPr>
                <w:rStyle w:val="Hyperlink"/>
              </w:rPr>
              <w:t>A.</w:t>
            </w:r>
            <w:r w:rsidR="00C1703F">
              <w:rPr>
                <w:rFonts w:cstheme="minorBidi"/>
              </w:rPr>
              <w:tab/>
            </w:r>
            <w:r w:rsidR="00C1703F" w:rsidRPr="00B750D8">
              <w:rPr>
                <w:rStyle w:val="Hyperlink"/>
              </w:rPr>
              <w:t>NESA RULES AND WORK REQUIREMENTS RELATING TO DILIGENCE AND SUSTAINED</w:t>
            </w:r>
            <w:r w:rsidR="00C1703F" w:rsidRPr="00B750D8">
              <w:rPr>
                <w:rStyle w:val="Hyperlink"/>
                <w:spacing w:val="-11"/>
              </w:rPr>
              <w:t xml:space="preserve"> </w:t>
            </w:r>
            <w:r w:rsidR="00C1703F" w:rsidRPr="00B750D8">
              <w:rPr>
                <w:rStyle w:val="Hyperlink"/>
              </w:rPr>
              <w:t>EFFORT</w:t>
            </w:r>
            <w:r w:rsidR="00C1703F">
              <w:rPr>
                <w:webHidden/>
              </w:rPr>
              <w:tab/>
            </w:r>
            <w:r w:rsidR="00C1703F">
              <w:rPr>
                <w:webHidden/>
              </w:rPr>
              <w:fldChar w:fldCharType="begin"/>
            </w:r>
            <w:r w:rsidR="00C1703F">
              <w:rPr>
                <w:webHidden/>
              </w:rPr>
              <w:instrText xml:space="preserve"> PAGEREF _Toc85393055 \h </w:instrText>
            </w:r>
            <w:r w:rsidR="00C1703F">
              <w:rPr>
                <w:webHidden/>
              </w:rPr>
            </w:r>
            <w:r w:rsidR="00C1703F">
              <w:rPr>
                <w:webHidden/>
              </w:rPr>
              <w:fldChar w:fldCharType="separate"/>
            </w:r>
            <w:r>
              <w:rPr>
                <w:webHidden/>
              </w:rPr>
              <w:t>10</w:t>
            </w:r>
            <w:r w:rsidR="00C1703F">
              <w:rPr>
                <w:webHidden/>
              </w:rPr>
              <w:fldChar w:fldCharType="end"/>
            </w:r>
          </w:hyperlink>
        </w:p>
        <w:p w14:paraId="108416EE" w14:textId="5179C5AD" w:rsidR="00C1703F" w:rsidRDefault="004256EE" w:rsidP="005E1760">
          <w:pPr>
            <w:pStyle w:val="TOC2"/>
            <w:rPr>
              <w:rFonts w:cstheme="minorBidi"/>
            </w:rPr>
          </w:pPr>
          <w:hyperlink w:anchor="_Toc85393056" w:history="1">
            <w:r w:rsidR="00C1703F" w:rsidRPr="00B750D8">
              <w:rPr>
                <w:rStyle w:val="Hyperlink"/>
              </w:rPr>
              <w:t>B.</w:t>
            </w:r>
            <w:r w:rsidR="00C1703F">
              <w:rPr>
                <w:rFonts w:cstheme="minorBidi"/>
              </w:rPr>
              <w:tab/>
            </w:r>
            <w:r w:rsidR="00C1703F" w:rsidRPr="00B750D8">
              <w:rPr>
                <w:rStyle w:val="Hyperlink"/>
              </w:rPr>
              <w:t>CHS PROCEDURES FOR TEACHING STAFF REGARDING THE ADMINISTRATION OF ASSESSMENT</w:t>
            </w:r>
            <w:r w:rsidR="00C1703F" w:rsidRPr="00B750D8">
              <w:rPr>
                <w:rStyle w:val="Hyperlink"/>
                <w:spacing w:val="-18"/>
              </w:rPr>
              <w:t xml:space="preserve"> </w:t>
            </w:r>
            <w:r w:rsidR="00C1703F" w:rsidRPr="00B750D8">
              <w:rPr>
                <w:rStyle w:val="Hyperlink"/>
              </w:rPr>
              <w:t>TASKS</w:t>
            </w:r>
            <w:r w:rsidR="00C1703F">
              <w:rPr>
                <w:webHidden/>
              </w:rPr>
              <w:tab/>
            </w:r>
            <w:r w:rsidR="00C1703F">
              <w:rPr>
                <w:webHidden/>
              </w:rPr>
              <w:fldChar w:fldCharType="begin"/>
            </w:r>
            <w:r w:rsidR="00C1703F">
              <w:rPr>
                <w:webHidden/>
              </w:rPr>
              <w:instrText xml:space="preserve"> PAGEREF _Toc85393056 \h </w:instrText>
            </w:r>
            <w:r w:rsidR="00C1703F">
              <w:rPr>
                <w:webHidden/>
              </w:rPr>
            </w:r>
            <w:r w:rsidR="00C1703F">
              <w:rPr>
                <w:webHidden/>
              </w:rPr>
              <w:fldChar w:fldCharType="separate"/>
            </w:r>
            <w:r>
              <w:rPr>
                <w:webHidden/>
              </w:rPr>
              <w:t>11</w:t>
            </w:r>
            <w:r w:rsidR="00C1703F">
              <w:rPr>
                <w:webHidden/>
              </w:rPr>
              <w:fldChar w:fldCharType="end"/>
            </w:r>
          </w:hyperlink>
        </w:p>
        <w:p w14:paraId="367050D9" w14:textId="13B0AC7C" w:rsidR="00C1703F" w:rsidRDefault="004256EE" w:rsidP="005E1760">
          <w:pPr>
            <w:pStyle w:val="TOC2"/>
            <w:rPr>
              <w:rFonts w:cstheme="minorBidi"/>
            </w:rPr>
          </w:pPr>
          <w:hyperlink w:anchor="_Toc85393057" w:history="1">
            <w:r w:rsidR="00C1703F" w:rsidRPr="00B750D8">
              <w:rPr>
                <w:rStyle w:val="Hyperlink"/>
              </w:rPr>
              <w:t>C.</w:t>
            </w:r>
            <w:r w:rsidR="00C1703F">
              <w:rPr>
                <w:rFonts w:cstheme="minorBidi"/>
              </w:rPr>
              <w:tab/>
            </w:r>
            <w:r w:rsidR="00C1703F" w:rsidRPr="00B750D8">
              <w:rPr>
                <w:rStyle w:val="Hyperlink"/>
              </w:rPr>
              <w:t>EXPECTATIONS OF STUDENTS REGARDING THE SATISFACTORY COMPLETION OF SCHOOL BASED ASSESSMENT – FOLLOWING THE COURSE, WORKING WITH DILIGENCE AND SUSTAINED EFFORT AND ACHIEVING COURSE OUTCOMES</w:t>
            </w:r>
            <w:r w:rsidR="00C1703F">
              <w:rPr>
                <w:webHidden/>
              </w:rPr>
              <w:tab/>
            </w:r>
            <w:r w:rsidR="00C1703F">
              <w:rPr>
                <w:webHidden/>
              </w:rPr>
              <w:fldChar w:fldCharType="begin"/>
            </w:r>
            <w:r w:rsidR="00C1703F">
              <w:rPr>
                <w:webHidden/>
              </w:rPr>
              <w:instrText xml:space="preserve"> PAGEREF _Toc85393057 \h </w:instrText>
            </w:r>
            <w:r w:rsidR="00C1703F">
              <w:rPr>
                <w:webHidden/>
              </w:rPr>
            </w:r>
            <w:r w:rsidR="00C1703F">
              <w:rPr>
                <w:webHidden/>
              </w:rPr>
              <w:fldChar w:fldCharType="separate"/>
            </w:r>
            <w:r>
              <w:rPr>
                <w:webHidden/>
              </w:rPr>
              <w:t>14</w:t>
            </w:r>
            <w:r w:rsidR="00C1703F">
              <w:rPr>
                <w:webHidden/>
              </w:rPr>
              <w:fldChar w:fldCharType="end"/>
            </w:r>
          </w:hyperlink>
        </w:p>
        <w:p w14:paraId="0DDA6B01" w14:textId="5231C23D" w:rsidR="00C1703F" w:rsidRDefault="004256EE" w:rsidP="005E1760">
          <w:pPr>
            <w:pStyle w:val="TOC2"/>
            <w:rPr>
              <w:rFonts w:cstheme="minorBidi"/>
            </w:rPr>
          </w:pPr>
          <w:hyperlink w:anchor="_Toc85393058" w:history="1">
            <w:r w:rsidR="00C1703F" w:rsidRPr="00B750D8">
              <w:rPr>
                <w:rStyle w:val="Hyperlink"/>
              </w:rPr>
              <w:t>D.</w:t>
            </w:r>
            <w:r w:rsidR="00C1703F">
              <w:rPr>
                <w:rFonts w:cstheme="minorBidi"/>
              </w:rPr>
              <w:tab/>
            </w:r>
            <w:r w:rsidR="00C1703F" w:rsidRPr="00B750D8">
              <w:rPr>
                <w:rStyle w:val="Hyperlink"/>
              </w:rPr>
              <w:t>EXPECTATIONS OF STUDENTS REGARDING HONESTY/SUBMITTING OWN</w:t>
            </w:r>
            <w:r w:rsidR="00C1703F" w:rsidRPr="00B750D8">
              <w:rPr>
                <w:rStyle w:val="Hyperlink"/>
                <w:spacing w:val="-4"/>
              </w:rPr>
              <w:t xml:space="preserve"> </w:t>
            </w:r>
            <w:r w:rsidR="00C1703F" w:rsidRPr="00B750D8">
              <w:rPr>
                <w:rStyle w:val="Hyperlink"/>
              </w:rPr>
              <w:t>WORK</w:t>
            </w:r>
            <w:r w:rsidR="00C1703F">
              <w:rPr>
                <w:webHidden/>
              </w:rPr>
              <w:tab/>
            </w:r>
            <w:r w:rsidR="00C1703F">
              <w:rPr>
                <w:webHidden/>
              </w:rPr>
              <w:fldChar w:fldCharType="begin"/>
            </w:r>
            <w:r w:rsidR="00C1703F">
              <w:rPr>
                <w:webHidden/>
              </w:rPr>
              <w:instrText xml:space="preserve"> PAGEREF _Toc85393058 \h </w:instrText>
            </w:r>
            <w:r w:rsidR="00C1703F">
              <w:rPr>
                <w:webHidden/>
              </w:rPr>
            </w:r>
            <w:r w:rsidR="00C1703F">
              <w:rPr>
                <w:webHidden/>
              </w:rPr>
              <w:fldChar w:fldCharType="separate"/>
            </w:r>
            <w:r>
              <w:rPr>
                <w:webHidden/>
              </w:rPr>
              <w:t>18</w:t>
            </w:r>
            <w:r w:rsidR="00C1703F">
              <w:rPr>
                <w:webHidden/>
              </w:rPr>
              <w:fldChar w:fldCharType="end"/>
            </w:r>
          </w:hyperlink>
        </w:p>
        <w:p w14:paraId="0F47B47F" w14:textId="3C2885B8" w:rsidR="00C1703F" w:rsidRDefault="004256EE" w:rsidP="005E1760">
          <w:pPr>
            <w:pStyle w:val="TOC2"/>
            <w:rPr>
              <w:rFonts w:cstheme="minorBidi"/>
            </w:rPr>
          </w:pPr>
          <w:hyperlink w:anchor="_Toc85393059" w:history="1">
            <w:r w:rsidR="00C1703F" w:rsidRPr="00B750D8">
              <w:rPr>
                <w:rStyle w:val="Hyperlink"/>
              </w:rPr>
              <w:t>E.</w:t>
            </w:r>
            <w:r w:rsidR="00C1703F">
              <w:rPr>
                <w:rFonts w:cstheme="minorBidi"/>
              </w:rPr>
              <w:tab/>
            </w:r>
            <w:r w:rsidR="00C1703F" w:rsidRPr="00B750D8">
              <w:rPr>
                <w:rStyle w:val="Hyperlink"/>
              </w:rPr>
              <w:t>EXPECTATIONS OF STUDENTS REGARDING EXAMINATIONS</w:t>
            </w:r>
            <w:r w:rsidR="00C1703F">
              <w:rPr>
                <w:webHidden/>
              </w:rPr>
              <w:tab/>
            </w:r>
            <w:r w:rsidR="00C1703F">
              <w:rPr>
                <w:webHidden/>
              </w:rPr>
              <w:fldChar w:fldCharType="begin"/>
            </w:r>
            <w:r w:rsidR="00C1703F">
              <w:rPr>
                <w:webHidden/>
              </w:rPr>
              <w:instrText xml:space="preserve"> PAGEREF _Toc85393059 \h </w:instrText>
            </w:r>
            <w:r w:rsidR="00C1703F">
              <w:rPr>
                <w:webHidden/>
              </w:rPr>
            </w:r>
            <w:r w:rsidR="00C1703F">
              <w:rPr>
                <w:webHidden/>
              </w:rPr>
              <w:fldChar w:fldCharType="separate"/>
            </w:r>
            <w:r>
              <w:rPr>
                <w:webHidden/>
              </w:rPr>
              <w:t>19</w:t>
            </w:r>
            <w:r w:rsidR="00C1703F">
              <w:rPr>
                <w:webHidden/>
              </w:rPr>
              <w:fldChar w:fldCharType="end"/>
            </w:r>
          </w:hyperlink>
        </w:p>
        <w:p w14:paraId="4CE42947" w14:textId="5A97ABF8" w:rsidR="00C1703F" w:rsidRDefault="004256EE" w:rsidP="005E1760">
          <w:pPr>
            <w:pStyle w:val="TOC2"/>
            <w:rPr>
              <w:rFonts w:cstheme="minorBidi"/>
            </w:rPr>
          </w:pPr>
          <w:hyperlink w:anchor="_Toc85393060" w:history="1">
            <w:r w:rsidR="00C1703F" w:rsidRPr="00B750D8">
              <w:rPr>
                <w:rStyle w:val="Hyperlink"/>
              </w:rPr>
              <w:t>F.</w:t>
            </w:r>
            <w:r w:rsidR="00C1703F">
              <w:rPr>
                <w:rFonts w:cstheme="minorBidi"/>
              </w:rPr>
              <w:tab/>
            </w:r>
            <w:r w:rsidR="00C1703F" w:rsidRPr="00B750D8">
              <w:rPr>
                <w:rStyle w:val="Hyperlink"/>
              </w:rPr>
              <w:t>PROCEDURES RELATING TO FINAL SCHOOL BASED ASSESSMENT</w:t>
            </w:r>
            <w:r w:rsidR="00C1703F" w:rsidRPr="00B750D8">
              <w:rPr>
                <w:rStyle w:val="Hyperlink"/>
                <w:spacing w:val="4"/>
              </w:rPr>
              <w:t xml:space="preserve"> </w:t>
            </w:r>
            <w:r w:rsidR="00C1703F" w:rsidRPr="00B750D8">
              <w:rPr>
                <w:rStyle w:val="Hyperlink"/>
              </w:rPr>
              <w:t>MARKS</w:t>
            </w:r>
            <w:r w:rsidR="00C1703F">
              <w:rPr>
                <w:webHidden/>
              </w:rPr>
              <w:tab/>
            </w:r>
            <w:r w:rsidR="00C1703F">
              <w:rPr>
                <w:webHidden/>
              </w:rPr>
              <w:fldChar w:fldCharType="begin"/>
            </w:r>
            <w:r w:rsidR="00C1703F">
              <w:rPr>
                <w:webHidden/>
              </w:rPr>
              <w:instrText xml:space="preserve"> PAGEREF _Toc85393060 \h </w:instrText>
            </w:r>
            <w:r w:rsidR="00C1703F">
              <w:rPr>
                <w:webHidden/>
              </w:rPr>
            </w:r>
            <w:r w:rsidR="00C1703F">
              <w:rPr>
                <w:webHidden/>
              </w:rPr>
              <w:fldChar w:fldCharType="separate"/>
            </w:r>
            <w:r>
              <w:rPr>
                <w:webHidden/>
              </w:rPr>
              <w:t>20</w:t>
            </w:r>
            <w:r w:rsidR="00C1703F">
              <w:rPr>
                <w:webHidden/>
              </w:rPr>
              <w:fldChar w:fldCharType="end"/>
            </w:r>
          </w:hyperlink>
        </w:p>
        <w:p w14:paraId="68106B06" w14:textId="18CE74BD" w:rsidR="00C1703F" w:rsidRDefault="004256EE" w:rsidP="005E1760">
          <w:pPr>
            <w:pStyle w:val="TOC2"/>
            <w:rPr>
              <w:rFonts w:cstheme="minorBidi"/>
            </w:rPr>
          </w:pPr>
          <w:hyperlink w:anchor="_Toc85393061" w:history="1">
            <w:r w:rsidR="00C1703F" w:rsidRPr="00B750D8">
              <w:rPr>
                <w:rStyle w:val="Hyperlink"/>
              </w:rPr>
              <w:t>G.</w:t>
            </w:r>
            <w:r w:rsidR="00C1703F">
              <w:rPr>
                <w:rFonts w:cstheme="minorBidi"/>
              </w:rPr>
              <w:tab/>
            </w:r>
            <w:r w:rsidR="00C1703F" w:rsidRPr="00B750D8">
              <w:rPr>
                <w:rStyle w:val="Hyperlink"/>
              </w:rPr>
              <w:t>PROCEDURES RELATED TO THE REVIEW MECHANISMS AND APPEALS FOR SCHOOL BASED ASSESSMENT</w:t>
            </w:r>
            <w:r w:rsidR="00C1703F">
              <w:rPr>
                <w:webHidden/>
              </w:rPr>
              <w:tab/>
            </w:r>
            <w:r w:rsidR="00C1703F">
              <w:rPr>
                <w:webHidden/>
              </w:rPr>
              <w:fldChar w:fldCharType="begin"/>
            </w:r>
            <w:r w:rsidR="00C1703F">
              <w:rPr>
                <w:webHidden/>
              </w:rPr>
              <w:instrText xml:space="preserve"> PAGEREF _Toc85393061 \h </w:instrText>
            </w:r>
            <w:r w:rsidR="00C1703F">
              <w:rPr>
                <w:webHidden/>
              </w:rPr>
            </w:r>
            <w:r w:rsidR="00C1703F">
              <w:rPr>
                <w:webHidden/>
              </w:rPr>
              <w:fldChar w:fldCharType="separate"/>
            </w:r>
            <w:r>
              <w:rPr>
                <w:webHidden/>
              </w:rPr>
              <w:t>21</w:t>
            </w:r>
            <w:r w:rsidR="00C1703F">
              <w:rPr>
                <w:webHidden/>
              </w:rPr>
              <w:fldChar w:fldCharType="end"/>
            </w:r>
          </w:hyperlink>
        </w:p>
        <w:p w14:paraId="58E6A40A" w14:textId="20888161" w:rsidR="00C1703F" w:rsidRDefault="00C1703F" w:rsidP="005E1760">
          <w:pPr>
            <w:pStyle w:val="TOC2"/>
          </w:pPr>
        </w:p>
        <w:p w14:paraId="232FEBD3" w14:textId="04B96E70" w:rsidR="00C1703F" w:rsidRDefault="004256EE" w:rsidP="005E1760">
          <w:pPr>
            <w:pStyle w:val="TOC1"/>
            <w:rPr>
              <w:rFonts w:eastAsiaTheme="minorEastAsia"/>
              <w:lang w:val="en-US"/>
            </w:rPr>
          </w:pPr>
          <w:hyperlink w:anchor="_Toc85393063" w:history="1">
            <w:r w:rsidR="00C1703F" w:rsidRPr="00B750D8">
              <w:rPr>
                <w:rStyle w:val="Hyperlink"/>
              </w:rPr>
              <w:t>Section III – NESA Requirements/regulations relating to HSC External Examinations</w:t>
            </w:r>
            <w:r w:rsidR="00C1703F">
              <w:rPr>
                <w:webHidden/>
              </w:rPr>
              <w:tab/>
            </w:r>
            <w:r w:rsidR="00C1703F">
              <w:rPr>
                <w:webHidden/>
              </w:rPr>
              <w:fldChar w:fldCharType="begin"/>
            </w:r>
            <w:r w:rsidR="00C1703F">
              <w:rPr>
                <w:webHidden/>
              </w:rPr>
              <w:instrText xml:space="preserve"> PAGEREF _Toc85393063 \h </w:instrText>
            </w:r>
            <w:r w:rsidR="00C1703F">
              <w:rPr>
                <w:webHidden/>
              </w:rPr>
            </w:r>
            <w:r w:rsidR="00C1703F">
              <w:rPr>
                <w:webHidden/>
              </w:rPr>
              <w:fldChar w:fldCharType="separate"/>
            </w:r>
            <w:r>
              <w:rPr>
                <w:webHidden/>
              </w:rPr>
              <w:t>23</w:t>
            </w:r>
            <w:r w:rsidR="00C1703F">
              <w:rPr>
                <w:webHidden/>
              </w:rPr>
              <w:fldChar w:fldCharType="end"/>
            </w:r>
          </w:hyperlink>
        </w:p>
        <w:p w14:paraId="0076CF7A" w14:textId="03B67EA8" w:rsidR="00C1703F" w:rsidRPr="005E1760" w:rsidRDefault="005E1760" w:rsidP="005E1760">
          <w:pPr>
            <w:pStyle w:val="TOC3"/>
            <w:rPr>
              <w:rFonts w:cstheme="minorBidi"/>
            </w:rPr>
          </w:pPr>
          <w:r>
            <w:t xml:space="preserve">  </w:t>
          </w:r>
          <w:hyperlink w:anchor="_Toc85393064" w:history="1">
            <w:r w:rsidR="00C1703F" w:rsidRPr="005E1760">
              <w:rPr>
                <w:rStyle w:val="Hyperlink"/>
              </w:rPr>
              <w:t>A.</w:t>
            </w:r>
            <w:r w:rsidR="00C1703F" w:rsidRPr="005E1760">
              <w:rPr>
                <w:rFonts w:cstheme="minorBidi"/>
              </w:rPr>
              <w:tab/>
            </w:r>
            <w:r w:rsidR="00D11DD3">
              <w:rPr>
                <w:rFonts w:cstheme="minorBidi"/>
              </w:rPr>
              <w:t xml:space="preserve"> </w:t>
            </w:r>
            <w:r w:rsidR="00C1703F" w:rsidRPr="005E1760">
              <w:rPr>
                <w:rStyle w:val="Hyperlink"/>
              </w:rPr>
              <w:t>SUBMITTED WORKS:</w:t>
            </w:r>
            <w:r>
              <w:rPr>
                <w:rStyle w:val="Hyperlink"/>
              </w:rPr>
              <w:t xml:space="preserve"> </w:t>
            </w:r>
            <w:r>
              <w:rPr>
                <w:rStyle w:val="Hyperlink"/>
              </w:rPr>
              <w:tab/>
            </w:r>
            <w:r w:rsidR="00C1703F" w:rsidRPr="005E1760">
              <w:rPr>
                <w:webHidden/>
              </w:rPr>
              <w:fldChar w:fldCharType="begin"/>
            </w:r>
            <w:r w:rsidR="00C1703F" w:rsidRPr="005E1760">
              <w:rPr>
                <w:webHidden/>
              </w:rPr>
              <w:instrText xml:space="preserve"> PAGEREF _Toc85393064 \h </w:instrText>
            </w:r>
            <w:r w:rsidR="00C1703F" w:rsidRPr="005E1760">
              <w:rPr>
                <w:webHidden/>
              </w:rPr>
            </w:r>
            <w:r w:rsidR="00C1703F" w:rsidRPr="005E1760">
              <w:rPr>
                <w:webHidden/>
              </w:rPr>
              <w:fldChar w:fldCharType="separate"/>
            </w:r>
            <w:r w:rsidR="004256EE">
              <w:rPr>
                <w:webHidden/>
              </w:rPr>
              <w:t>23</w:t>
            </w:r>
            <w:r w:rsidR="00C1703F" w:rsidRPr="005E1760">
              <w:rPr>
                <w:webHidden/>
              </w:rPr>
              <w:fldChar w:fldCharType="end"/>
            </w:r>
          </w:hyperlink>
        </w:p>
        <w:p w14:paraId="69023C48" w14:textId="3F185366" w:rsidR="00C1703F" w:rsidRDefault="004256EE" w:rsidP="005E1760">
          <w:pPr>
            <w:pStyle w:val="TOC2"/>
            <w:rPr>
              <w:rFonts w:cstheme="minorBidi"/>
            </w:rPr>
          </w:pPr>
          <w:hyperlink w:anchor="_Toc85393065" w:history="1">
            <w:r w:rsidR="00C1703F" w:rsidRPr="00B750D8">
              <w:rPr>
                <w:rStyle w:val="Hyperlink"/>
              </w:rPr>
              <w:t>B.</w:t>
            </w:r>
            <w:r w:rsidR="00C1703F">
              <w:rPr>
                <w:rFonts w:cstheme="minorBidi"/>
              </w:rPr>
              <w:tab/>
            </w:r>
            <w:r w:rsidR="00C1703F" w:rsidRPr="00B750D8">
              <w:rPr>
                <w:rStyle w:val="Hyperlink"/>
              </w:rPr>
              <w:t>EXAMINATION DATES AND TIMES</w:t>
            </w:r>
            <w:r w:rsidR="00C1703F">
              <w:rPr>
                <w:webHidden/>
              </w:rPr>
              <w:tab/>
            </w:r>
            <w:r w:rsidR="00C1703F">
              <w:rPr>
                <w:webHidden/>
              </w:rPr>
              <w:fldChar w:fldCharType="begin"/>
            </w:r>
            <w:r w:rsidR="00C1703F">
              <w:rPr>
                <w:webHidden/>
              </w:rPr>
              <w:instrText xml:space="preserve"> PAGEREF _Toc85393065 \h </w:instrText>
            </w:r>
            <w:r w:rsidR="00C1703F">
              <w:rPr>
                <w:webHidden/>
              </w:rPr>
            </w:r>
            <w:r w:rsidR="00C1703F">
              <w:rPr>
                <w:webHidden/>
              </w:rPr>
              <w:fldChar w:fldCharType="separate"/>
            </w:r>
            <w:r>
              <w:rPr>
                <w:webHidden/>
              </w:rPr>
              <w:t>24</w:t>
            </w:r>
            <w:r w:rsidR="00C1703F">
              <w:rPr>
                <w:webHidden/>
              </w:rPr>
              <w:fldChar w:fldCharType="end"/>
            </w:r>
          </w:hyperlink>
        </w:p>
        <w:p w14:paraId="15CF8282" w14:textId="0C6F37E7" w:rsidR="00C1703F" w:rsidRDefault="004256EE" w:rsidP="005E1760">
          <w:pPr>
            <w:pStyle w:val="TOC2"/>
            <w:rPr>
              <w:rFonts w:cstheme="minorBidi"/>
            </w:rPr>
          </w:pPr>
          <w:hyperlink w:anchor="_Toc85393066" w:history="1">
            <w:r w:rsidR="00C1703F" w:rsidRPr="00B750D8">
              <w:rPr>
                <w:rStyle w:val="Hyperlink"/>
              </w:rPr>
              <w:t>C.</w:t>
            </w:r>
            <w:r w:rsidR="00C1703F">
              <w:rPr>
                <w:rFonts w:cstheme="minorBidi"/>
              </w:rPr>
              <w:tab/>
            </w:r>
            <w:r w:rsidR="00C1703F" w:rsidRPr="00B750D8">
              <w:rPr>
                <w:rStyle w:val="Hyperlink"/>
              </w:rPr>
              <w:t>EXAMINATION ATTENDANCE</w:t>
            </w:r>
            <w:r w:rsidR="00C1703F" w:rsidRPr="00B750D8">
              <w:rPr>
                <w:rStyle w:val="Hyperlink"/>
                <w:spacing w:val="-2"/>
              </w:rPr>
              <w:t xml:space="preserve"> </w:t>
            </w:r>
            <w:r w:rsidR="00C1703F" w:rsidRPr="00B750D8">
              <w:rPr>
                <w:rStyle w:val="Hyperlink"/>
              </w:rPr>
              <w:t>RULES</w:t>
            </w:r>
            <w:r w:rsidR="00C1703F">
              <w:rPr>
                <w:webHidden/>
              </w:rPr>
              <w:tab/>
            </w:r>
            <w:r w:rsidR="00C1703F">
              <w:rPr>
                <w:webHidden/>
              </w:rPr>
              <w:fldChar w:fldCharType="begin"/>
            </w:r>
            <w:r w:rsidR="00C1703F">
              <w:rPr>
                <w:webHidden/>
              </w:rPr>
              <w:instrText xml:space="preserve"> PAGEREF _Toc85393066 \h </w:instrText>
            </w:r>
            <w:r w:rsidR="00C1703F">
              <w:rPr>
                <w:webHidden/>
              </w:rPr>
            </w:r>
            <w:r w:rsidR="00C1703F">
              <w:rPr>
                <w:webHidden/>
              </w:rPr>
              <w:fldChar w:fldCharType="separate"/>
            </w:r>
            <w:r>
              <w:rPr>
                <w:webHidden/>
              </w:rPr>
              <w:t>24</w:t>
            </w:r>
            <w:r w:rsidR="00C1703F">
              <w:rPr>
                <w:webHidden/>
              </w:rPr>
              <w:fldChar w:fldCharType="end"/>
            </w:r>
          </w:hyperlink>
        </w:p>
        <w:p w14:paraId="54CE66D4" w14:textId="6B05BBED" w:rsidR="00C1703F" w:rsidRDefault="004256EE" w:rsidP="005E1760">
          <w:pPr>
            <w:pStyle w:val="TOC2"/>
            <w:rPr>
              <w:rFonts w:cstheme="minorBidi"/>
            </w:rPr>
          </w:pPr>
          <w:hyperlink w:anchor="_Toc85393067" w:history="1">
            <w:r w:rsidR="00C1703F" w:rsidRPr="00B750D8">
              <w:rPr>
                <w:rStyle w:val="Hyperlink"/>
              </w:rPr>
              <w:t>D.</w:t>
            </w:r>
            <w:r w:rsidR="00C1703F">
              <w:rPr>
                <w:rFonts w:cstheme="minorBidi"/>
              </w:rPr>
              <w:tab/>
            </w:r>
            <w:r w:rsidR="00C1703F" w:rsidRPr="00B750D8">
              <w:rPr>
                <w:rStyle w:val="Hyperlink"/>
              </w:rPr>
              <w:t>ILLNESS/MISADVENTURE DURING THE HSC EXAMINATION</w:t>
            </w:r>
            <w:r w:rsidR="00C1703F" w:rsidRPr="00B750D8">
              <w:rPr>
                <w:rStyle w:val="Hyperlink"/>
                <w:spacing w:val="2"/>
              </w:rPr>
              <w:t xml:space="preserve"> </w:t>
            </w:r>
            <w:r w:rsidR="00C1703F" w:rsidRPr="00B750D8">
              <w:rPr>
                <w:rStyle w:val="Hyperlink"/>
              </w:rPr>
              <w:t>PERIOD</w:t>
            </w:r>
            <w:r w:rsidR="00C1703F">
              <w:rPr>
                <w:webHidden/>
              </w:rPr>
              <w:tab/>
            </w:r>
            <w:r w:rsidR="00C1703F">
              <w:rPr>
                <w:webHidden/>
              </w:rPr>
              <w:fldChar w:fldCharType="begin"/>
            </w:r>
            <w:r w:rsidR="00C1703F">
              <w:rPr>
                <w:webHidden/>
              </w:rPr>
              <w:instrText xml:space="preserve"> PAGEREF _Toc85393067 \h </w:instrText>
            </w:r>
            <w:r w:rsidR="00C1703F">
              <w:rPr>
                <w:webHidden/>
              </w:rPr>
            </w:r>
            <w:r w:rsidR="00C1703F">
              <w:rPr>
                <w:webHidden/>
              </w:rPr>
              <w:fldChar w:fldCharType="separate"/>
            </w:r>
            <w:r>
              <w:rPr>
                <w:webHidden/>
              </w:rPr>
              <w:t>24</w:t>
            </w:r>
            <w:r w:rsidR="00C1703F">
              <w:rPr>
                <w:webHidden/>
              </w:rPr>
              <w:fldChar w:fldCharType="end"/>
            </w:r>
          </w:hyperlink>
        </w:p>
        <w:p w14:paraId="0D4BB64D" w14:textId="76F621AF" w:rsidR="00C1703F" w:rsidRDefault="004256EE" w:rsidP="005E1760">
          <w:pPr>
            <w:pStyle w:val="TOC2"/>
            <w:rPr>
              <w:rFonts w:cstheme="minorBidi"/>
            </w:rPr>
          </w:pPr>
          <w:hyperlink w:anchor="_Toc85393068" w:history="1">
            <w:r w:rsidR="00C1703F" w:rsidRPr="00B750D8">
              <w:rPr>
                <w:rStyle w:val="Hyperlink"/>
              </w:rPr>
              <w:t>E.</w:t>
            </w:r>
            <w:r w:rsidR="00C1703F">
              <w:rPr>
                <w:rFonts w:cstheme="minorBidi"/>
              </w:rPr>
              <w:tab/>
            </w:r>
            <w:r w:rsidR="00C1703F" w:rsidRPr="00B750D8">
              <w:rPr>
                <w:rStyle w:val="Hyperlink"/>
              </w:rPr>
              <w:t>EQUIPMENT FOR THE</w:t>
            </w:r>
            <w:r w:rsidR="00C1703F" w:rsidRPr="00B750D8">
              <w:rPr>
                <w:rStyle w:val="Hyperlink"/>
                <w:spacing w:val="-3"/>
              </w:rPr>
              <w:t xml:space="preserve"> </w:t>
            </w:r>
            <w:r w:rsidR="00C1703F" w:rsidRPr="00B750D8">
              <w:rPr>
                <w:rStyle w:val="Hyperlink"/>
              </w:rPr>
              <w:t>EXAMINATIONS</w:t>
            </w:r>
            <w:r w:rsidR="00C1703F">
              <w:rPr>
                <w:webHidden/>
              </w:rPr>
              <w:tab/>
            </w:r>
            <w:r w:rsidR="00C1703F">
              <w:rPr>
                <w:webHidden/>
              </w:rPr>
              <w:fldChar w:fldCharType="begin"/>
            </w:r>
            <w:r w:rsidR="00C1703F">
              <w:rPr>
                <w:webHidden/>
              </w:rPr>
              <w:instrText xml:space="preserve"> PAGEREF _Toc85393068 \h </w:instrText>
            </w:r>
            <w:r w:rsidR="00C1703F">
              <w:rPr>
                <w:webHidden/>
              </w:rPr>
            </w:r>
            <w:r w:rsidR="00C1703F">
              <w:rPr>
                <w:webHidden/>
              </w:rPr>
              <w:fldChar w:fldCharType="separate"/>
            </w:r>
            <w:r>
              <w:rPr>
                <w:webHidden/>
              </w:rPr>
              <w:t>25</w:t>
            </w:r>
            <w:r w:rsidR="00C1703F">
              <w:rPr>
                <w:webHidden/>
              </w:rPr>
              <w:fldChar w:fldCharType="end"/>
            </w:r>
          </w:hyperlink>
        </w:p>
        <w:p w14:paraId="2C9D4EF0" w14:textId="03868FC5" w:rsidR="00C1703F" w:rsidRDefault="004256EE" w:rsidP="005E1760">
          <w:pPr>
            <w:pStyle w:val="TOC2"/>
            <w:rPr>
              <w:rFonts w:cstheme="minorBidi"/>
            </w:rPr>
          </w:pPr>
          <w:hyperlink w:anchor="_Toc85393069" w:history="1">
            <w:r w:rsidR="00C1703F" w:rsidRPr="00B750D8">
              <w:rPr>
                <w:rStyle w:val="Hyperlink"/>
              </w:rPr>
              <w:t>F.</w:t>
            </w:r>
            <w:r w:rsidR="00C1703F">
              <w:rPr>
                <w:rFonts w:cstheme="minorBidi"/>
              </w:rPr>
              <w:tab/>
            </w:r>
            <w:r w:rsidR="00C1703F" w:rsidRPr="00B750D8">
              <w:rPr>
                <w:rStyle w:val="Hyperlink"/>
              </w:rPr>
              <w:t>EXAMINATION ROOM</w:t>
            </w:r>
            <w:r w:rsidR="00C1703F" w:rsidRPr="00B750D8">
              <w:rPr>
                <w:rStyle w:val="Hyperlink"/>
                <w:spacing w:val="-4"/>
              </w:rPr>
              <w:t xml:space="preserve"> </w:t>
            </w:r>
            <w:r w:rsidR="00C1703F" w:rsidRPr="00B750D8">
              <w:rPr>
                <w:rStyle w:val="Hyperlink"/>
              </w:rPr>
              <w:t>PROCEDURES</w:t>
            </w:r>
            <w:r w:rsidR="00C1703F">
              <w:rPr>
                <w:webHidden/>
              </w:rPr>
              <w:tab/>
            </w:r>
            <w:r w:rsidR="00C1703F">
              <w:rPr>
                <w:webHidden/>
              </w:rPr>
              <w:fldChar w:fldCharType="begin"/>
            </w:r>
            <w:r w:rsidR="00C1703F">
              <w:rPr>
                <w:webHidden/>
              </w:rPr>
              <w:instrText xml:space="preserve"> PAGEREF _Toc85393069 \h </w:instrText>
            </w:r>
            <w:r w:rsidR="00C1703F">
              <w:rPr>
                <w:webHidden/>
              </w:rPr>
            </w:r>
            <w:r w:rsidR="00C1703F">
              <w:rPr>
                <w:webHidden/>
              </w:rPr>
              <w:fldChar w:fldCharType="separate"/>
            </w:r>
            <w:r>
              <w:rPr>
                <w:webHidden/>
              </w:rPr>
              <w:t>26</w:t>
            </w:r>
            <w:r w:rsidR="00C1703F">
              <w:rPr>
                <w:webHidden/>
              </w:rPr>
              <w:fldChar w:fldCharType="end"/>
            </w:r>
          </w:hyperlink>
        </w:p>
        <w:p w14:paraId="29EA120C" w14:textId="0CA401B2" w:rsidR="00C1703F" w:rsidRDefault="004256EE" w:rsidP="005E1760">
          <w:pPr>
            <w:pStyle w:val="TOC2"/>
          </w:pPr>
          <w:hyperlink w:anchor="_Toc85393070" w:history="1">
            <w:r w:rsidR="00C1703F" w:rsidRPr="00B750D8">
              <w:rPr>
                <w:rStyle w:val="Hyperlink"/>
              </w:rPr>
              <w:t>G.</w:t>
            </w:r>
            <w:r w:rsidR="00C1703F">
              <w:rPr>
                <w:rFonts w:cstheme="minorBidi"/>
              </w:rPr>
              <w:tab/>
            </w:r>
            <w:r w:rsidR="00C1703F" w:rsidRPr="00B750D8">
              <w:rPr>
                <w:rStyle w:val="Hyperlink"/>
              </w:rPr>
              <w:t>CONDUCT DURING THE</w:t>
            </w:r>
            <w:r w:rsidR="00C1703F" w:rsidRPr="00B750D8">
              <w:rPr>
                <w:rStyle w:val="Hyperlink"/>
                <w:spacing w:val="-4"/>
              </w:rPr>
              <w:t xml:space="preserve"> </w:t>
            </w:r>
            <w:r w:rsidR="00C1703F" w:rsidRPr="00B750D8">
              <w:rPr>
                <w:rStyle w:val="Hyperlink"/>
              </w:rPr>
              <w:t>EXAMINATIONS</w:t>
            </w:r>
            <w:r w:rsidR="00C1703F">
              <w:rPr>
                <w:webHidden/>
              </w:rPr>
              <w:tab/>
            </w:r>
            <w:r w:rsidR="00C1703F">
              <w:rPr>
                <w:webHidden/>
              </w:rPr>
              <w:fldChar w:fldCharType="begin"/>
            </w:r>
            <w:r w:rsidR="00C1703F">
              <w:rPr>
                <w:webHidden/>
              </w:rPr>
              <w:instrText xml:space="preserve"> PAGEREF _Toc85393070 \h </w:instrText>
            </w:r>
            <w:r w:rsidR="00C1703F">
              <w:rPr>
                <w:webHidden/>
              </w:rPr>
            </w:r>
            <w:r w:rsidR="00C1703F">
              <w:rPr>
                <w:webHidden/>
              </w:rPr>
              <w:fldChar w:fldCharType="separate"/>
            </w:r>
            <w:r>
              <w:rPr>
                <w:webHidden/>
              </w:rPr>
              <w:t>27</w:t>
            </w:r>
            <w:r w:rsidR="00C1703F">
              <w:rPr>
                <w:webHidden/>
              </w:rPr>
              <w:fldChar w:fldCharType="end"/>
            </w:r>
          </w:hyperlink>
        </w:p>
        <w:p w14:paraId="74883C4C" w14:textId="77777777" w:rsidR="00DE60EF" w:rsidRPr="00DE60EF" w:rsidRDefault="00DE60EF" w:rsidP="00DE60EF">
          <w:pPr>
            <w:rPr>
              <w:lang w:val="en-US"/>
            </w:rPr>
          </w:pPr>
        </w:p>
        <w:p w14:paraId="13C32D6E" w14:textId="11753C01" w:rsidR="00C1703F" w:rsidRDefault="004256EE" w:rsidP="005E1760">
          <w:pPr>
            <w:pStyle w:val="TOC1"/>
            <w:rPr>
              <w:rFonts w:eastAsiaTheme="minorEastAsia"/>
              <w:lang w:val="en-US"/>
            </w:rPr>
          </w:pPr>
          <w:hyperlink w:anchor="_Toc85393071" w:history="1">
            <w:r w:rsidR="00C1703F" w:rsidRPr="00B750D8">
              <w:rPr>
                <w:rStyle w:val="Hyperlink"/>
              </w:rPr>
              <w:t>Section IV: Additional Information</w:t>
            </w:r>
            <w:r w:rsidR="00C1703F">
              <w:rPr>
                <w:webHidden/>
              </w:rPr>
              <w:tab/>
            </w:r>
            <w:r w:rsidR="00C1703F">
              <w:rPr>
                <w:webHidden/>
              </w:rPr>
              <w:fldChar w:fldCharType="begin"/>
            </w:r>
            <w:r w:rsidR="00C1703F">
              <w:rPr>
                <w:webHidden/>
              </w:rPr>
              <w:instrText xml:space="preserve"> PAGEREF _Toc85393071 \h </w:instrText>
            </w:r>
            <w:r w:rsidR="00C1703F">
              <w:rPr>
                <w:webHidden/>
              </w:rPr>
            </w:r>
            <w:r w:rsidR="00C1703F">
              <w:rPr>
                <w:webHidden/>
              </w:rPr>
              <w:fldChar w:fldCharType="separate"/>
            </w:r>
            <w:r>
              <w:rPr>
                <w:webHidden/>
              </w:rPr>
              <w:t>28</w:t>
            </w:r>
            <w:r w:rsidR="00C1703F">
              <w:rPr>
                <w:webHidden/>
              </w:rPr>
              <w:fldChar w:fldCharType="end"/>
            </w:r>
          </w:hyperlink>
        </w:p>
        <w:p w14:paraId="41B28AFC" w14:textId="5CAB232F" w:rsidR="00C1703F" w:rsidRDefault="004256EE" w:rsidP="005E1760">
          <w:pPr>
            <w:pStyle w:val="TOC2"/>
            <w:rPr>
              <w:rFonts w:cstheme="minorBidi"/>
            </w:rPr>
          </w:pPr>
          <w:hyperlink w:anchor="_Toc85393072" w:history="1">
            <w:r w:rsidR="00C1703F" w:rsidRPr="00B750D8">
              <w:rPr>
                <w:rStyle w:val="Hyperlink"/>
              </w:rPr>
              <w:t>A.</w:t>
            </w:r>
            <w:r w:rsidR="00C1703F">
              <w:rPr>
                <w:rFonts w:cstheme="minorBidi"/>
              </w:rPr>
              <w:tab/>
            </w:r>
            <w:r w:rsidR="00C1703F" w:rsidRPr="00B750D8">
              <w:rPr>
                <w:rStyle w:val="Hyperlink"/>
              </w:rPr>
              <w:t>HSC PATHWAYS</w:t>
            </w:r>
            <w:r w:rsidR="00C1703F" w:rsidRPr="00B750D8">
              <w:rPr>
                <w:rStyle w:val="Hyperlink"/>
                <w:spacing w:val="-3"/>
              </w:rPr>
              <w:t xml:space="preserve"> </w:t>
            </w:r>
            <w:r w:rsidR="00C1703F" w:rsidRPr="00B750D8">
              <w:rPr>
                <w:rStyle w:val="Hyperlink"/>
              </w:rPr>
              <w:t>(ACCUMULATION)</w:t>
            </w:r>
            <w:r w:rsidR="00C1703F">
              <w:rPr>
                <w:webHidden/>
              </w:rPr>
              <w:tab/>
            </w:r>
            <w:r w:rsidR="00C1703F">
              <w:rPr>
                <w:webHidden/>
              </w:rPr>
              <w:fldChar w:fldCharType="begin"/>
            </w:r>
            <w:r w:rsidR="00C1703F">
              <w:rPr>
                <w:webHidden/>
              </w:rPr>
              <w:instrText xml:space="preserve"> PAGEREF _Toc85393072 \h </w:instrText>
            </w:r>
            <w:r w:rsidR="00C1703F">
              <w:rPr>
                <w:webHidden/>
              </w:rPr>
            </w:r>
            <w:r w:rsidR="00C1703F">
              <w:rPr>
                <w:webHidden/>
              </w:rPr>
              <w:fldChar w:fldCharType="separate"/>
            </w:r>
            <w:r>
              <w:rPr>
                <w:webHidden/>
              </w:rPr>
              <w:t>28</w:t>
            </w:r>
            <w:r w:rsidR="00C1703F">
              <w:rPr>
                <w:webHidden/>
              </w:rPr>
              <w:fldChar w:fldCharType="end"/>
            </w:r>
          </w:hyperlink>
        </w:p>
        <w:p w14:paraId="798ABDF6" w14:textId="1D4C139F" w:rsidR="00C1703F" w:rsidRDefault="004256EE" w:rsidP="005E1760">
          <w:pPr>
            <w:pStyle w:val="TOC2"/>
            <w:rPr>
              <w:rFonts w:cstheme="minorBidi"/>
            </w:rPr>
          </w:pPr>
          <w:hyperlink w:anchor="_Toc85393073" w:history="1">
            <w:r w:rsidR="00C1703F" w:rsidRPr="00B750D8">
              <w:rPr>
                <w:rStyle w:val="Hyperlink"/>
                <w:rFonts w:cstheme="minorHAnsi"/>
                <w:w w:val="120"/>
              </w:rPr>
              <w:t>B.</w:t>
            </w:r>
            <w:r w:rsidR="00C1703F">
              <w:rPr>
                <w:rFonts w:cstheme="minorBidi"/>
              </w:rPr>
              <w:tab/>
            </w:r>
            <w:r w:rsidR="00C1703F" w:rsidRPr="00B750D8">
              <w:rPr>
                <w:rStyle w:val="Hyperlink"/>
                <w:rFonts w:cstheme="minorHAnsi"/>
                <w:w w:val="120"/>
              </w:rPr>
              <w:t>DISABILITY</w:t>
            </w:r>
            <w:r w:rsidR="00C1703F" w:rsidRPr="00B750D8">
              <w:rPr>
                <w:rStyle w:val="Hyperlink"/>
                <w:rFonts w:cstheme="minorHAnsi"/>
                <w:spacing w:val="-1"/>
                <w:w w:val="120"/>
              </w:rPr>
              <w:t xml:space="preserve"> </w:t>
            </w:r>
            <w:r w:rsidR="00C1703F" w:rsidRPr="00B750D8">
              <w:rPr>
                <w:rStyle w:val="Hyperlink"/>
                <w:rFonts w:cstheme="minorHAnsi"/>
                <w:w w:val="120"/>
              </w:rPr>
              <w:t>PROVISIONS</w:t>
            </w:r>
            <w:r w:rsidR="00C1703F">
              <w:rPr>
                <w:webHidden/>
              </w:rPr>
              <w:tab/>
            </w:r>
            <w:r w:rsidR="00C1703F">
              <w:rPr>
                <w:webHidden/>
              </w:rPr>
              <w:fldChar w:fldCharType="begin"/>
            </w:r>
            <w:r w:rsidR="00C1703F">
              <w:rPr>
                <w:webHidden/>
              </w:rPr>
              <w:instrText xml:space="preserve"> PAGEREF _Toc85393073 \h </w:instrText>
            </w:r>
            <w:r w:rsidR="00C1703F">
              <w:rPr>
                <w:webHidden/>
              </w:rPr>
            </w:r>
            <w:r w:rsidR="00C1703F">
              <w:rPr>
                <w:webHidden/>
              </w:rPr>
              <w:fldChar w:fldCharType="separate"/>
            </w:r>
            <w:r>
              <w:rPr>
                <w:webHidden/>
              </w:rPr>
              <w:t>28</w:t>
            </w:r>
            <w:r w:rsidR="00C1703F">
              <w:rPr>
                <w:webHidden/>
              </w:rPr>
              <w:fldChar w:fldCharType="end"/>
            </w:r>
          </w:hyperlink>
        </w:p>
        <w:p w14:paraId="5AA66D18" w14:textId="3E996421" w:rsidR="00C1703F" w:rsidRDefault="004256EE" w:rsidP="005E1760">
          <w:pPr>
            <w:pStyle w:val="TOC2"/>
            <w:rPr>
              <w:rFonts w:cstheme="minorBidi"/>
            </w:rPr>
          </w:pPr>
          <w:hyperlink w:anchor="_Toc85393074" w:history="1">
            <w:r w:rsidR="00C1703F" w:rsidRPr="00B750D8">
              <w:rPr>
                <w:rStyle w:val="Hyperlink"/>
                <w:w w:val="120"/>
              </w:rPr>
              <w:t>C.</w:t>
            </w:r>
            <w:r w:rsidR="00C1703F">
              <w:rPr>
                <w:rFonts w:cstheme="minorBidi"/>
              </w:rPr>
              <w:tab/>
            </w:r>
            <w:r w:rsidR="00C1703F" w:rsidRPr="00B750D8">
              <w:rPr>
                <w:rStyle w:val="Hyperlink"/>
                <w:w w:val="120"/>
              </w:rPr>
              <w:t>STAGE 6 LIFE SKILLS</w:t>
            </w:r>
            <w:r w:rsidR="00C1703F" w:rsidRPr="00B750D8">
              <w:rPr>
                <w:rStyle w:val="Hyperlink"/>
                <w:spacing w:val="6"/>
                <w:w w:val="120"/>
              </w:rPr>
              <w:t xml:space="preserve"> </w:t>
            </w:r>
            <w:r w:rsidR="00C1703F" w:rsidRPr="00B750D8">
              <w:rPr>
                <w:rStyle w:val="Hyperlink"/>
                <w:w w:val="120"/>
              </w:rPr>
              <w:t>ASSESSMENT</w:t>
            </w:r>
            <w:r w:rsidR="00C1703F">
              <w:rPr>
                <w:webHidden/>
              </w:rPr>
              <w:tab/>
            </w:r>
            <w:r w:rsidR="00C1703F">
              <w:rPr>
                <w:webHidden/>
              </w:rPr>
              <w:fldChar w:fldCharType="begin"/>
            </w:r>
            <w:r w:rsidR="00C1703F">
              <w:rPr>
                <w:webHidden/>
              </w:rPr>
              <w:instrText xml:space="preserve"> PAGEREF _Toc85393074 \h </w:instrText>
            </w:r>
            <w:r w:rsidR="00C1703F">
              <w:rPr>
                <w:webHidden/>
              </w:rPr>
            </w:r>
            <w:r w:rsidR="00C1703F">
              <w:rPr>
                <w:webHidden/>
              </w:rPr>
              <w:fldChar w:fldCharType="separate"/>
            </w:r>
            <w:r>
              <w:rPr>
                <w:webHidden/>
              </w:rPr>
              <w:t>29</w:t>
            </w:r>
            <w:r w:rsidR="00C1703F">
              <w:rPr>
                <w:webHidden/>
              </w:rPr>
              <w:fldChar w:fldCharType="end"/>
            </w:r>
          </w:hyperlink>
        </w:p>
        <w:p w14:paraId="3DB40CC2" w14:textId="1617390B" w:rsidR="00C1703F" w:rsidRDefault="004256EE" w:rsidP="005E1760">
          <w:pPr>
            <w:pStyle w:val="TOC2"/>
            <w:rPr>
              <w:rFonts w:cstheme="minorBidi"/>
            </w:rPr>
          </w:pPr>
          <w:hyperlink w:anchor="_Toc85393075" w:history="1">
            <w:r w:rsidR="00C1703F" w:rsidRPr="00B750D8">
              <w:rPr>
                <w:rStyle w:val="Hyperlink"/>
              </w:rPr>
              <w:t>D.</w:t>
            </w:r>
            <w:r w:rsidR="00C1703F">
              <w:rPr>
                <w:rFonts w:cstheme="minorBidi"/>
              </w:rPr>
              <w:tab/>
            </w:r>
            <w:r w:rsidR="00C1703F" w:rsidRPr="00B750D8">
              <w:rPr>
                <w:rStyle w:val="Hyperlink"/>
              </w:rPr>
              <w:t>ACCELERATION</w:t>
            </w:r>
            <w:r w:rsidR="00C1703F">
              <w:rPr>
                <w:webHidden/>
              </w:rPr>
              <w:tab/>
            </w:r>
            <w:r w:rsidR="00C1703F">
              <w:rPr>
                <w:webHidden/>
              </w:rPr>
              <w:fldChar w:fldCharType="begin"/>
            </w:r>
            <w:r w:rsidR="00C1703F">
              <w:rPr>
                <w:webHidden/>
              </w:rPr>
              <w:instrText xml:space="preserve"> PAGEREF _Toc85393075 \h </w:instrText>
            </w:r>
            <w:r w:rsidR="00C1703F">
              <w:rPr>
                <w:webHidden/>
              </w:rPr>
            </w:r>
            <w:r w:rsidR="00C1703F">
              <w:rPr>
                <w:webHidden/>
              </w:rPr>
              <w:fldChar w:fldCharType="separate"/>
            </w:r>
            <w:r>
              <w:rPr>
                <w:webHidden/>
              </w:rPr>
              <w:t>29</w:t>
            </w:r>
            <w:r w:rsidR="00C1703F">
              <w:rPr>
                <w:webHidden/>
              </w:rPr>
              <w:fldChar w:fldCharType="end"/>
            </w:r>
          </w:hyperlink>
        </w:p>
        <w:p w14:paraId="3F5A3C8D" w14:textId="17740BC2" w:rsidR="00C1703F" w:rsidRDefault="004256EE" w:rsidP="005E1760">
          <w:pPr>
            <w:pStyle w:val="TOC2"/>
            <w:rPr>
              <w:rFonts w:cstheme="minorBidi"/>
            </w:rPr>
          </w:pPr>
          <w:hyperlink w:anchor="_Toc85393076" w:history="1">
            <w:r w:rsidR="00C1703F" w:rsidRPr="00B750D8">
              <w:rPr>
                <w:rStyle w:val="Hyperlink"/>
              </w:rPr>
              <w:t>E.</w:t>
            </w:r>
            <w:r w:rsidR="00C1703F">
              <w:rPr>
                <w:rFonts w:cstheme="minorBidi"/>
              </w:rPr>
              <w:tab/>
            </w:r>
            <w:r w:rsidR="00C1703F" w:rsidRPr="00B750D8">
              <w:rPr>
                <w:rStyle w:val="Hyperlink"/>
              </w:rPr>
              <w:t>ADVANCED</w:t>
            </w:r>
            <w:r w:rsidR="00C1703F" w:rsidRPr="00B750D8">
              <w:rPr>
                <w:rStyle w:val="Hyperlink"/>
                <w:spacing w:val="-1"/>
              </w:rPr>
              <w:t xml:space="preserve"> </w:t>
            </w:r>
            <w:r w:rsidR="00C1703F" w:rsidRPr="00B750D8">
              <w:rPr>
                <w:rStyle w:val="Hyperlink"/>
              </w:rPr>
              <w:t>STANDING</w:t>
            </w:r>
            <w:r w:rsidR="00C1703F">
              <w:rPr>
                <w:webHidden/>
              </w:rPr>
              <w:tab/>
            </w:r>
            <w:r w:rsidR="00C1703F">
              <w:rPr>
                <w:webHidden/>
              </w:rPr>
              <w:fldChar w:fldCharType="begin"/>
            </w:r>
            <w:r w:rsidR="00C1703F">
              <w:rPr>
                <w:webHidden/>
              </w:rPr>
              <w:instrText xml:space="preserve"> PAGEREF _Toc85393076 \h </w:instrText>
            </w:r>
            <w:r w:rsidR="00C1703F">
              <w:rPr>
                <w:webHidden/>
              </w:rPr>
            </w:r>
            <w:r w:rsidR="00C1703F">
              <w:rPr>
                <w:webHidden/>
              </w:rPr>
              <w:fldChar w:fldCharType="separate"/>
            </w:r>
            <w:r>
              <w:rPr>
                <w:webHidden/>
              </w:rPr>
              <w:t>30</w:t>
            </w:r>
            <w:r w:rsidR="00C1703F">
              <w:rPr>
                <w:webHidden/>
              </w:rPr>
              <w:fldChar w:fldCharType="end"/>
            </w:r>
          </w:hyperlink>
        </w:p>
        <w:p w14:paraId="03D1D168" w14:textId="78D76ACD" w:rsidR="00C1703F" w:rsidRDefault="004256EE" w:rsidP="005E1760">
          <w:pPr>
            <w:pStyle w:val="TOC2"/>
            <w:rPr>
              <w:rFonts w:cstheme="minorBidi"/>
            </w:rPr>
          </w:pPr>
          <w:hyperlink w:anchor="_Toc85393077" w:history="1">
            <w:r w:rsidR="00C1703F" w:rsidRPr="00B750D8">
              <w:rPr>
                <w:rStyle w:val="Hyperlink"/>
              </w:rPr>
              <w:t>F.</w:t>
            </w:r>
            <w:r w:rsidR="00C1703F">
              <w:rPr>
                <w:rFonts w:cstheme="minorBidi"/>
              </w:rPr>
              <w:tab/>
            </w:r>
            <w:r w:rsidR="00C1703F" w:rsidRPr="00B750D8">
              <w:rPr>
                <w:rStyle w:val="Hyperlink"/>
              </w:rPr>
              <w:t>GRANTING OF LEAVE</w:t>
            </w:r>
            <w:r w:rsidR="00C1703F">
              <w:rPr>
                <w:webHidden/>
              </w:rPr>
              <w:tab/>
            </w:r>
            <w:r w:rsidR="00C1703F">
              <w:rPr>
                <w:webHidden/>
              </w:rPr>
              <w:fldChar w:fldCharType="begin"/>
            </w:r>
            <w:r w:rsidR="00C1703F">
              <w:rPr>
                <w:webHidden/>
              </w:rPr>
              <w:instrText xml:space="preserve"> PAGEREF _Toc85393077 \h </w:instrText>
            </w:r>
            <w:r w:rsidR="00C1703F">
              <w:rPr>
                <w:webHidden/>
              </w:rPr>
            </w:r>
            <w:r w:rsidR="00C1703F">
              <w:rPr>
                <w:webHidden/>
              </w:rPr>
              <w:fldChar w:fldCharType="separate"/>
            </w:r>
            <w:r>
              <w:rPr>
                <w:webHidden/>
              </w:rPr>
              <w:t>30</w:t>
            </w:r>
            <w:r w:rsidR="00C1703F">
              <w:rPr>
                <w:webHidden/>
              </w:rPr>
              <w:fldChar w:fldCharType="end"/>
            </w:r>
          </w:hyperlink>
        </w:p>
        <w:p w14:paraId="235B30A4" w14:textId="7472968F" w:rsidR="00C1703F" w:rsidRDefault="004256EE" w:rsidP="005E1760">
          <w:pPr>
            <w:pStyle w:val="TOC2"/>
            <w:rPr>
              <w:rFonts w:cstheme="minorBidi"/>
            </w:rPr>
          </w:pPr>
          <w:hyperlink w:anchor="_Toc85393078" w:history="1">
            <w:r w:rsidR="00C1703F" w:rsidRPr="00B750D8">
              <w:rPr>
                <w:rStyle w:val="Hyperlink"/>
              </w:rPr>
              <w:t>G.</w:t>
            </w:r>
            <w:r w:rsidR="00C1703F">
              <w:rPr>
                <w:rFonts w:cstheme="minorBidi"/>
              </w:rPr>
              <w:tab/>
            </w:r>
            <w:r w:rsidR="00C1703F" w:rsidRPr="00B750D8">
              <w:rPr>
                <w:rStyle w:val="Hyperlink"/>
              </w:rPr>
              <w:t>REPEATING COURSES</w:t>
            </w:r>
            <w:r w:rsidR="00C1703F">
              <w:rPr>
                <w:webHidden/>
              </w:rPr>
              <w:tab/>
            </w:r>
            <w:r w:rsidR="00C1703F">
              <w:rPr>
                <w:webHidden/>
              </w:rPr>
              <w:fldChar w:fldCharType="begin"/>
            </w:r>
            <w:r w:rsidR="00C1703F">
              <w:rPr>
                <w:webHidden/>
              </w:rPr>
              <w:instrText xml:space="preserve"> PAGEREF _Toc85393078 \h </w:instrText>
            </w:r>
            <w:r w:rsidR="00C1703F">
              <w:rPr>
                <w:webHidden/>
              </w:rPr>
            </w:r>
            <w:r w:rsidR="00C1703F">
              <w:rPr>
                <w:webHidden/>
              </w:rPr>
              <w:fldChar w:fldCharType="separate"/>
            </w:r>
            <w:r>
              <w:rPr>
                <w:webHidden/>
              </w:rPr>
              <w:t>30</w:t>
            </w:r>
            <w:r w:rsidR="00C1703F">
              <w:rPr>
                <w:webHidden/>
              </w:rPr>
              <w:fldChar w:fldCharType="end"/>
            </w:r>
          </w:hyperlink>
        </w:p>
        <w:p w14:paraId="7C65BD58" w14:textId="02A1714D" w:rsidR="00C1703F" w:rsidRDefault="004256EE" w:rsidP="005E1760">
          <w:pPr>
            <w:pStyle w:val="TOC2"/>
            <w:rPr>
              <w:rFonts w:cstheme="minorBidi"/>
            </w:rPr>
          </w:pPr>
          <w:hyperlink w:anchor="_Toc85393079" w:history="1">
            <w:r w:rsidR="00C1703F" w:rsidRPr="00B750D8">
              <w:rPr>
                <w:rStyle w:val="Hyperlink"/>
              </w:rPr>
              <w:t>H.</w:t>
            </w:r>
            <w:r w:rsidR="00C1703F">
              <w:rPr>
                <w:rFonts w:cstheme="minorBidi"/>
              </w:rPr>
              <w:tab/>
            </w:r>
            <w:r w:rsidR="00C1703F" w:rsidRPr="00B750D8">
              <w:rPr>
                <w:rStyle w:val="Hyperlink"/>
              </w:rPr>
              <w:t>UNIVERSITY</w:t>
            </w:r>
            <w:r w:rsidR="00C1703F" w:rsidRPr="00B750D8">
              <w:rPr>
                <w:rStyle w:val="Hyperlink"/>
                <w:spacing w:val="-1"/>
              </w:rPr>
              <w:t xml:space="preserve"> </w:t>
            </w:r>
            <w:r w:rsidR="00C1703F" w:rsidRPr="00B750D8">
              <w:rPr>
                <w:rStyle w:val="Hyperlink"/>
              </w:rPr>
              <w:t>ADMISSION</w:t>
            </w:r>
            <w:r w:rsidR="00C1703F">
              <w:rPr>
                <w:webHidden/>
              </w:rPr>
              <w:tab/>
            </w:r>
            <w:r w:rsidR="00C1703F">
              <w:rPr>
                <w:webHidden/>
              </w:rPr>
              <w:fldChar w:fldCharType="begin"/>
            </w:r>
            <w:r w:rsidR="00C1703F">
              <w:rPr>
                <w:webHidden/>
              </w:rPr>
              <w:instrText xml:space="preserve"> PAGEREF _Toc85393079 \h </w:instrText>
            </w:r>
            <w:r w:rsidR="00C1703F">
              <w:rPr>
                <w:webHidden/>
              </w:rPr>
            </w:r>
            <w:r w:rsidR="00C1703F">
              <w:rPr>
                <w:webHidden/>
              </w:rPr>
              <w:fldChar w:fldCharType="separate"/>
            </w:r>
            <w:r>
              <w:rPr>
                <w:webHidden/>
              </w:rPr>
              <w:t>30</w:t>
            </w:r>
            <w:r w:rsidR="00C1703F">
              <w:rPr>
                <w:webHidden/>
              </w:rPr>
              <w:fldChar w:fldCharType="end"/>
            </w:r>
          </w:hyperlink>
        </w:p>
        <w:p w14:paraId="661DDAE4" w14:textId="1A010849" w:rsidR="00C1703F" w:rsidRDefault="004256EE" w:rsidP="005E1760">
          <w:pPr>
            <w:pStyle w:val="TOC2"/>
            <w:rPr>
              <w:rFonts w:cstheme="minorBidi"/>
            </w:rPr>
          </w:pPr>
          <w:hyperlink w:anchor="_Toc85393080" w:history="1">
            <w:r w:rsidR="00C1703F" w:rsidRPr="00B750D8">
              <w:rPr>
                <w:rStyle w:val="Hyperlink"/>
              </w:rPr>
              <w:t>I.</w:t>
            </w:r>
            <w:r w:rsidR="00C1703F">
              <w:rPr>
                <w:rFonts w:cstheme="minorBidi"/>
              </w:rPr>
              <w:tab/>
            </w:r>
            <w:r w:rsidR="00C1703F" w:rsidRPr="00B750D8">
              <w:rPr>
                <w:rStyle w:val="Hyperlink"/>
              </w:rPr>
              <w:t>STUDENT ENROLMENT AFTER THE COMMENCEMENT OF THE HSC ASSESSMENT</w:t>
            </w:r>
            <w:r w:rsidR="00C1703F" w:rsidRPr="00B750D8">
              <w:rPr>
                <w:rStyle w:val="Hyperlink"/>
                <w:spacing w:val="-9"/>
              </w:rPr>
              <w:t xml:space="preserve"> </w:t>
            </w:r>
            <w:r w:rsidR="00C1703F" w:rsidRPr="00B750D8">
              <w:rPr>
                <w:rStyle w:val="Hyperlink"/>
              </w:rPr>
              <w:t>PROGRAM</w:t>
            </w:r>
            <w:r w:rsidR="00C1703F">
              <w:rPr>
                <w:webHidden/>
              </w:rPr>
              <w:tab/>
            </w:r>
            <w:r w:rsidR="00C1703F">
              <w:rPr>
                <w:webHidden/>
              </w:rPr>
              <w:fldChar w:fldCharType="begin"/>
            </w:r>
            <w:r w:rsidR="00C1703F">
              <w:rPr>
                <w:webHidden/>
              </w:rPr>
              <w:instrText xml:space="preserve"> PAGEREF _Toc85393080 \h </w:instrText>
            </w:r>
            <w:r w:rsidR="00C1703F">
              <w:rPr>
                <w:webHidden/>
              </w:rPr>
            </w:r>
            <w:r w:rsidR="00C1703F">
              <w:rPr>
                <w:webHidden/>
              </w:rPr>
              <w:fldChar w:fldCharType="separate"/>
            </w:r>
            <w:r>
              <w:rPr>
                <w:webHidden/>
              </w:rPr>
              <w:t>30</w:t>
            </w:r>
            <w:r w:rsidR="00C1703F">
              <w:rPr>
                <w:webHidden/>
              </w:rPr>
              <w:fldChar w:fldCharType="end"/>
            </w:r>
          </w:hyperlink>
        </w:p>
        <w:p w14:paraId="22635BD5" w14:textId="1BEB7D3D" w:rsidR="00C1703F" w:rsidRDefault="004256EE" w:rsidP="005E1760">
          <w:pPr>
            <w:pStyle w:val="TOC2"/>
            <w:rPr>
              <w:rFonts w:cstheme="minorBidi"/>
            </w:rPr>
          </w:pPr>
          <w:hyperlink w:anchor="_Toc85393081" w:history="1">
            <w:r w:rsidR="00C1703F" w:rsidRPr="00B750D8">
              <w:rPr>
                <w:rStyle w:val="Hyperlink"/>
              </w:rPr>
              <w:t>J.</w:t>
            </w:r>
            <w:r w:rsidR="00C1703F">
              <w:rPr>
                <w:rFonts w:cstheme="minorBidi"/>
              </w:rPr>
              <w:tab/>
            </w:r>
            <w:r w:rsidR="00C1703F" w:rsidRPr="00B750D8">
              <w:rPr>
                <w:rStyle w:val="Hyperlink"/>
              </w:rPr>
              <w:t>HSC STUDENTS WHO HAVE NOT MET YEAR 11</w:t>
            </w:r>
            <w:r w:rsidR="00C1703F" w:rsidRPr="00B750D8">
              <w:rPr>
                <w:rStyle w:val="Hyperlink"/>
                <w:spacing w:val="-2"/>
              </w:rPr>
              <w:t xml:space="preserve"> </w:t>
            </w:r>
            <w:r w:rsidR="00C1703F" w:rsidRPr="00B750D8">
              <w:rPr>
                <w:rStyle w:val="Hyperlink"/>
              </w:rPr>
              <w:t>REQUIREMENTS</w:t>
            </w:r>
            <w:r w:rsidR="00C1703F">
              <w:rPr>
                <w:webHidden/>
              </w:rPr>
              <w:tab/>
            </w:r>
            <w:r w:rsidR="00C1703F">
              <w:rPr>
                <w:webHidden/>
              </w:rPr>
              <w:fldChar w:fldCharType="begin"/>
            </w:r>
            <w:r w:rsidR="00C1703F">
              <w:rPr>
                <w:webHidden/>
              </w:rPr>
              <w:instrText xml:space="preserve"> PAGEREF _Toc85393081 \h </w:instrText>
            </w:r>
            <w:r w:rsidR="00C1703F">
              <w:rPr>
                <w:webHidden/>
              </w:rPr>
            </w:r>
            <w:r w:rsidR="00C1703F">
              <w:rPr>
                <w:webHidden/>
              </w:rPr>
              <w:fldChar w:fldCharType="separate"/>
            </w:r>
            <w:r>
              <w:rPr>
                <w:webHidden/>
              </w:rPr>
              <w:t>31</w:t>
            </w:r>
            <w:r w:rsidR="00C1703F">
              <w:rPr>
                <w:webHidden/>
              </w:rPr>
              <w:fldChar w:fldCharType="end"/>
            </w:r>
          </w:hyperlink>
        </w:p>
        <w:p w14:paraId="58C6CFA5" w14:textId="3EDC98E5" w:rsidR="00C1703F" w:rsidRDefault="004256EE" w:rsidP="005E1760">
          <w:pPr>
            <w:pStyle w:val="TOC2"/>
          </w:pPr>
          <w:hyperlink w:anchor="_Toc85393082" w:history="1">
            <w:r w:rsidR="00C1703F" w:rsidRPr="00B750D8">
              <w:rPr>
                <w:rStyle w:val="Hyperlink"/>
              </w:rPr>
              <w:t>K.</w:t>
            </w:r>
            <w:r w:rsidR="00C1703F">
              <w:rPr>
                <w:rFonts w:cstheme="minorBidi"/>
              </w:rPr>
              <w:tab/>
            </w:r>
            <w:r w:rsidR="00C1703F" w:rsidRPr="00B750D8">
              <w:rPr>
                <w:rStyle w:val="Hyperlink"/>
              </w:rPr>
              <w:t>WHERE IN THE SCHOOL CAN STUDENTS, PARENTS AND STAFF GO FOR</w:t>
            </w:r>
            <w:r w:rsidR="00C1703F" w:rsidRPr="00B750D8">
              <w:rPr>
                <w:rStyle w:val="Hyperlink"/>
                <w:spacing w:val="-9"/>
              </w:rPr>
              <w:t xml:space="preserve"> </w:t>
            </w:r>
            <w:r w:rsidR="00C1703F" w:rsidRPr="00B750D8">
              <w:rPr>
                <w:rStyle w:val="Hyperlink"/>
              </w:rPr>
              <w:t>ADVICE?</w:t>
            </w:r>
            <w:r w:rsidR="00C1703F">
              <w:rPr>
                <w:webHidden/>
              </w:rPr>
              <w:tab/>
            </w:r>
            <w:r w:rsidR="00C1703F">
              <w:rPr>
                <w:webHidden/>
              </w:rPr>
              <w:fldChar w:fldCharType="begin"/>
            </w:r>
            <w:r w:rsidR="00C1703F">
              <w:rPr>
                <w:webHidden/>
              </w:rPr>
              <w:instrText xml:space="preserve"> PAGEREF _Toc85393082 \h </w:instrText>
            </w:r>
            <w:r w:rsidR="00C1703F">
              <w:rPr>
                <w:webHidden/>
              </w:rPr>
            </w:r>
            <w:r w:rsidR="00C1703F">
              <w:rPr>
                <w:webHidden/>
              </w:rPr>
              <w:fldChar w:fldCharType="separate"/>
            </w:r>
            <w:r>
              <w:rPr>
                <w:webHidden/>
              </w:rPr>
              <w:t>31</w:t>
            </w:r>
            <w:r w:rsidR="00C1703F">
              <w:rPr>
                <w:webHidden/>
              </w:rPr>
              <w:fldChar w:fldCharType="end"/>
            </w:r>
          </w:hyperlink>
        </w:p>
        <w:p w14:paraId="1AD5DED8" w14:textId="77777777" w:rsidR="003C687C" w:rsidRPr="003C687C" w:rsidRDefault="003C687C" w:rsidP="003C687C">
          <w:pPr>
            <w:rPr>
              <w:lang w:val="en-US"/>
            </w:rPr>
          </w:pPr>
        </w:p>
        <w:p w14:paraId="5E18E1E7" w14:textId="1245A2BB" w:rsidR="00C1703F" w:rsidRPr="002C7AD5" w:rsidRDefault="00446A07" w:rsidP="005E1760">
          <w:pPr>
            <w:pStyle w:val="TOC2"/>
            <w:rPr>
              <w:rFonts w:cstheme="minorBidi"/>
              <w:b/>
              <w:bCs/>
            </w:rPr>
          </w:pPr>
          <w:r w:rsidRPr="002C7AD5">
            <w:rPr>
              <w:rFonts w:cstheme="minorBidi"/>
              <w:b/>
              <w:bCs/>
            </w:rPr>
            <w:t xml:space="preserve">Section V:  </w:t>
          </w:r>
          <w:r w:rsidR="002C7AD5" w:rsidRPr="002C7AD5">
            <w:rPr>
              <w:rFonts w:cstheme="minorBidi"/>
              <w:b/>
              <w:bCs/>
            </w:rPr>
            <w:t>Appendices</w:t>
          </w:r>
        </w:p>
        <w:p w14:paraId="7B9F4982" w14:textId="18EBA37B" w:rsidR="00C1703F" w:rsidRDefault="004256EE" w:rsidP="005E1760">
          <w:pPr>
            <w:pStyle w:val="TOC1"/>
            <w:rPr>
              <w:rFonts w:eastAsiaTheme="minorEastAsia"/>
              <w:lang w:val="en-US"/>
            </w:rPr>
          </w:pPr>
          <w:hyperlink w:anchor="_Toc85393084" w:history="1">
            <w:r w:rsidR="00C1703F" w:rsidRPr="00B750D8">
              <w:rPr>
                <w:rStyle w:val="Hyperlink"/>
              </w:rPr>
              <w:t>Section V: Appendices</w:t>
            </w:r>
            <w:r w:rsidR="00C1703F">
              <w:rPr>
                <w:webHidden/>
              </w:rPr>
              <w:tab/>
            </w:r>
            <w:r w:rsidR="00C1703F">
              <w:rPr>
                <w:webHidden/>
              </w:rPr>
              <w:fldChar w:fldCharType="begin"/>
            </w:r>
            <w:r w:rsidR="00C1703F">
              <w:rPr>
                <w:webHidden/>
              </w:rPr>
              <w:instrText xml:space="preserve"> PAGEREF _Toc85393084 \h </w:instrText>
            </w:r>
            <w:r w:rsidR="00C1703F">
              <w:rPr>
                <w:webHidden/>
              </w:rPr>
            </w:r>
            <w:r w:rsidR="00C1703F">
              <w:rPr>
                <w:webHidden/>
              </w:rPr>
              <w:fldChar w:fldCharType="separate"/>
            </w:r>
            <w:r>
              <w:rPr>
                <w:webHidden/>
              </w:rPr>
              <w:t>32</w:t>
            </w:r>
            <w:r w:rsidR="00C1703F">
              <w:rPr>
                <w:webHidden/>
              </w:rPr>
              <w:fldChar w:fldCharType="end"/>
            </w:r>
          </w:hyperlink>
        </w:p>
        <w:p w14:paraId="28D40454" w14:textId="3932D24B" w:rsidR="00C1703F" w:rsidRDefault="004256EE" w:rsidP="005E1760">
          <w:pPr>
            <w:pStyle w:val="TOC2"/>
            <w:rPr>
              <w:rFonts w:cstheme="minorBidi"/>
            </w:rPr>
          </w:pPr>
          <w:hyperlink w:anchor="_Toc85393085" w:history="1">
            <w:r w:rsidR="00C1703F" w:rsidRPr="00B750D8">
              <w:rPr>
                <w:rStyle w:val="Hyperlink"/>
              </w:rPr>
              <w:t>Consideration of Absence</w:t>
            </w:r>
            <w:r w:rsidR="00C1703F">
              <w:rPr>
                <w:webHidden/>
              </w:rPr>
              <w:tab/>
            </w:r>
            <w:r w:rsidR="00C1703F">
              <w:rPr>
                <w:webHidden/>
              </w:rPr>
              <w:fldChar w:fldCharType="begin"/>
            </w:r>
            <w:r w:rsidR="00C1703F">
              <w:rPr>
                <w:webHidden/>
              </w:rPr>
              <w:instrText xml:space="preserve"> PAGEREF _Toc85393085 \h </w:instrText>
            </w:r>
            <w:r w:rsidR="00C1703F">
              <w:rPr>
                <w:webHidden/>
              </w:rPr>
            </w:r>
            <w:r w:rsidR="00C1703F">
              <w:rPr>
                <w:webHidden/>
              </w:rPr>
              <w:fldChar w:fldCharType="separate"/>
            </w:r>
            <w:r>
              <w:rPr>
                <w:webHidden/>
              </w:rPr>
              <w:t>32</w:t>
            </w:r>
            <w:r w:rsidR="00C1703F">
              <w:rPr>
                <w:webHidden/>
              </w:rPr>
              <w:fldChar w:fldCharType="end"/>
            </w:r>
          </w:hyperlink>
        </w:p>
        <w:p w14:paraId="68B6C6FB" w14:textId="1FB8B6DC" w:rsidR="00C1703F" w:rsidRDefault="004256EE" w:rsidP="005E1760">
          <w:pPr>
            <w:pStyle w:val="TOC2"/>
            <w:rPr>
              <w:rFonts w:cstheme="minorBidi"/>
            </w:rPr>
          </w:pPr>
          <w:hyperlink w:anchor="_Toc85393086" w:history="1">
            <w:r w:rsidR="00C1703F" w:rsidRPr="00B750D8">
              <w:rPr>
                <w:rStyle w:val="Hyperlink"/>
                <w:rFonts w:cstheme="minorHAnsi"/>
              </w:rPr>
              <w:t>Application for Extension</w:t>
            </w:r>
            <w:r w:rsidR="00C1703F">
              <w:rPr>
                <w:webHidden/>
              </w:rPr>
              <w:tab/>
            </w:r>
            <w:r w:rsidR="00C1703F">
              <w:rPr>
                <w:webHidden/>
              </w:rPr>
              <w:fldChar w:fldCharType="begin"/>
            </w:r>
            <w:r w:rsidR="00C1703F">
              <w:rPr>
                <w:webHidden/>
              </w:rPr>
              <w:instrText xml:space="preserve"> PAGEREF _Toc85393086 \h </w:instrText>
            </w:r>
            <w:r w:rsidR="00C1703F">
              <w:rPr>
                <w:webHidden/>
              </w:rPr>
            </w:r>
            <w:r w:rsidR="00C1703F">
              <w:rPr>
                <w:webHidden/>
              </w:rPr>
              <w:fldChar w:fldCharType="separate"/>
            </w:r>
            <w:r>
              <w:rPr>
                <w:webHidden/>
              </w:rPr>
              <w:t>33</w:t>
            </w:r>
            <w:r w:rsidR="00C1703F">
              <w:rPr>
                <w:webHidden/>
              </w:rPr>
              <w:fldChar w:fldCharType="end"/>
            </w:r>
          </w:hyperlink>
        </w:p>
        <w:p w14:paraId="46FC7B6D" w14:textId="54D004D3" w:rsidR="00C1703F" w:rsidRDefault="004256EE" w:rsidP="005E1760">
          <w:pPr>
            <w:pStyle w:val="TOC2"/>
            <w:rPr>
              <w:rFonts w:cstheme="minorBidi"/>
            </w:rPr>
          </w:pPr>
          <w:hyperlink w:anchor="_Toc85393087" w:history="1">
            <w:r w:rsidR="00C1703F" w:rsidRPr="00B750D8">
              <w:rPr>
                <w:rStyle w:val="Hyperlink"/>
                <w:rFonts w:cstheme="minorHAnsi"/>
              </w:rPr>
              <w:t>Higher School Certificate Illness/Misadventure Form</w:t>
            </w:r>
            <w:r w:rsidR="00C1703F">
              <w:rPr>
                <w:webHidden/>
              </w:rPr>
              <w:tab/>
            </w:r>
            <w:r w:rsidR="00C1703F">
              <w:rPr>
                <w:webHidden/>
              </w:rPr>
              <w:fldChar w:fldCharType="begin"/>
            </w:r>
            <w:r w:rsidR="00C1703F">
              <w:rPr>
                <w:webHidden/>
              </w:rPr>
              <w:instrText xml:space="preserve"> PAGEREF _Toc85393087 \h </w:instrText>
            </w:r>
            <w:r w:rsidR="00C1703F">
              <w:rPr>
                <w:webHidden/>
              </w:rPr>
            </w:r>
            <w:r w:rsidR="00C1703F">
              <w:rPr>
                <w:webHidden/>
              </w:rPr>
              <w:fldChar w:fldCharType="separate"/>
            </w:r>
            <w:r>
              <w:rPr>
                <w:webHidden/>
              </w:rPr>
              <w:t>34</w:t>
            </w:r>
            <w:r w:rsidR="00C1703F">
              <w:rPr>
                <w:webHidden/>
              </w:rPr>
              <w:fldChar w:fldCharType="end"/>
            </w:r>
          </w:hyperlink>
        </w:p>
        <w:p w14:paraId="5F17E22E" w14:textId="3E1304C5" w:rsidR="00C1703F" w:rsidRDefault="004256EE" w:rsidP="005E1760">
          <w:pPr>
            <w:pStyle w:val="TOC2"/>
            <w:rPr>
              <w:rFonts w:cstheme="minorBidi"/>
            </w:rPr>
          </w:pPr>
          <w:hyperlink w:anchor="_Toc85393088" w:history="1">
            <w:r w:rsidR="00C1703F" w:rsidRPr="00B750D8">
              <w:rPr>
                <w:rStyle w:val="Hyperlink"/>
              </w:rPr>
              <w:t>Assessment Notification – Common Cover Sheet</w:t>
            </w:r>
            <w:r w:rsidR="00C1703F">
              <w:rPr>
                <w:webHidden/>
              </w:rPr>
              <w:tab/>
            </w:r>
            <w:r w:rsidR="00C1703F">
              <w:rPr>
                <w:webHidden/>
              </w:rPr>
              <w:fldChar w:fldCharType="begin"/>
            </w:r>
            <w:r w:rsidR="00C1703F">
              <w:rPr>
                <w:webHidden/>
              </w:rPr>
              <w:instrText xml:space="preserve"> PAGEREF _Toc85393088 \h </w:instrText>
            </w:r>
            <w:r w:rsidR="00C1703F">
              <w:rPr>
                <w:webHidden/>
              </w:rPr>
            </w:r>
            <w:r w:rsidR="00C1703F">
              <w:rPr>
                <w:webHidden/>
              </w:rPr>
              <w:fldChar w:fldCharType="separate"/>
            </w:r>
            <w:r>
              <w:rPr>
                <w:webHidden/>
              </w:rPr>
              <w:t>35</w:t>
            </w:r>
            <w:r w:rsidR="00C1703F">
              <w:rPr>
                <w:webHidden/>
              </w:rPr>
              <w:fldChar w:fldCharType="end"/>
            </w:r>
          </w:hyperlink>
        </w:p>
        <w:p w14:paraId="324CF9E5" w14:textId="03D6ACFA" w:rsidR="00C1703F" w:rsidRDefault="004256EE" w:rsidP="005E1760">
          <w:pPr>
            <w:pStyle w:val="TOC2"/>
            <w:rPr>
              <w:rFonts w:cstheme="minorBidi"/>
            </w:rPr>
          </w:pPr>
          <w:hyperlink w:anchor="_Toc85393089" w:history="1">
            <w:r w:rsidR="00C1703F" w:rsidRPr="00B750D8">
              <w:rPr>
                <w:rStyle w:val="Hyperlink"/>
              </w:rPr>
              <w:t>Student Appeal Form</w:t>
            </w:r>
            <w:r w:rsidR="00C1703F">
              <w:rPr>
                <w:webHidden/>
              </w:rPr>
              <w:tab/>
            </w:r>
            <w:r w:rsidR="00C1703F">
              <w:rPr>
                <w:webHidden/>
              </w:rPr>
              <w:fldChar w:fldCharType="begin"/>
            </w:r>
            <w:r w:rsidR="00C1703F">
              <w:rPr>
                <w:webHidden/>
              </w:rPr>
              <w:instrText xml:space="preserve"> PAGEREF _Toc85393089 \h </w:instrText>
            </w:r>
            <w:r w:rsidR="00C1703F">
              <w:rPr>
                <w:webHidden/>
              </w:rPr>
            </w:r>
            <w:r w:rsidR="00C1703F">
              <w:rPr>
                <w:webHidden/>
              </w:rPr>
              <w:fldChar w:fldCharType="separate"/>
            </w:r>
            <w:r>
              <w:rPr>
                <w:webHidden/>
              </w:rPr>
              <w:t>36</w:t>
            </w:r>
            <w:r w:rsidR="00C1703F">
              <w:rPr>
                <w:webHidden/>
              </w:rPr>
              <w:fldChar w:fldCharType="end"/>
            </w:r>
          </w:hyperlink>
        </w:p>
        <w:p w14:paraId="4E1B9158" w14:textId="45106C85" w:rsidR="00C1703F" w:rsidRDefault="004256EE" w:rsidP="005E1760">
          <w:pPr>
            <w:pStyle w:val="TOC2"/>
            <w:rPr>
              <w:rFonts w:cstheme="minorBidi"/>
            </w:rPr>
          </w:pPr>
          <w:hyperlink w:anchor="_Toc85393090" w:history="1">
            <w:r w:rsidR="00C1703F" w:rsidRPr="00B750D8">
              <w:rPr>
                <w:rStyle w:val="Hyperlink"/>
              </w:rPr>
              <w:t>Disability Provisions for High School Certificate</w:t>
            </w:r>
            <w:r w:rsidR="00C1703F">
              <w:rPr>
                <w:webHidden/>
              </w:rPr>
              <w:tab/>
            </w:r>
            <w:r w:rsidR="00C1703F">
              <w:rPr>
                <w:webHidden/>
              </w:rPr>
              <w:fldChar w:fldCharType="begin"/>
            </w:r>
            <w:r w:rsidR="00C1703F">
              <w:rPr>
                <w:webHidden/>
              </w:rPr>
              <w:instrText xml:space="preserve"> PAGEREF _Toc85393090 \h </w:instrText>
            </w:r>
            <w:r w:rsidR="00C1703F">
              <w:rPr>
                <w:webHidden/>
              </w:rPr>
            </w:r>
            <w:r w:rsidR="00C1703F">
              <w:rPr>
                <w:webHidden/>
              </w:rPr>
              <w:fldChar w:fldCharType="separate"/>
            </w:r>
            <w:r>
              <w:rPr>
                <w:webHidden/>
              </w:rPr>
              <w:t>38</w:t>
            </w:r>
            <w:r w:rsidR="00C1703F">
              <w:rPr>
                <w:webHidden/>
              </w:rPr>
              <w:fldChar w:fldCharType="end"/>
            </w:r>
          </w:hyperlink>
        </w:p>
        <w:p w14:paraId="12A3BDEE" w14:textId="62787B9D" w:rsidR="00C1703F" w:rsidRDefault="00C1703F" w:rsidP="005E1760">
          <w:pPr>
            <w:pStyle w:val="TOC1"/>
            <w:rPr>
              <w:lang w:val="en-US"/>
            </w:rPr>
          </w:pPr>
        </w:p>
        <w:p w14:paraId="2EBA0896" w14:textId="41C4FEC6" w:rsidR="00C1703F" w:rsidRDefault="004256EE" w:rsidP="005E1760">
          <w:pPr>
            <w:pStyle w:val="TOC1"/>
            <w:rPr>
              <w:rFonts w:eastAsiaTheme="minorEastAsia"/>
              <w:lang w:val="en-US"/>
            </w:rPr>
          </w:pPr>
          <w:hyperlink w:anchor="_Toc85393092" w:history="1">
            <w:r w:rsidR="00C1703F" w:rsidRPr="00B750D8">
              <w:rPr>
                <w:rStyle w:val="Hyperlink"/>
              </w:rPr>
              <w:t>Section VI: Assessment Calendar</w:t>
            </w:r>
            <w:r w:rsidR="00C1703F">
              <w:rPr>
                <w:webHidden/>
              </w:rPr>
              <w:tab/>
            </w:r>
            <w:r w:rsidR="00C1703F">
              <w:rPr>
                <w:webHidden/>
              </w:rPr>
              <w:fldChar w:fldCharType="begin"/>
            </w:r>
            <w:r w:rsidR="00C1703F">
              <w:rPr>
                <w:webHidden/>
              </w:rPr>
              <w:instrText xml:space="preserve"> PAGEREF _Toc85393092 \h </w:instrText>
            </w:r>
            <w:r w:rsidR="00C1703F">
              <w:rPr>
                <w:webHidden/>
              </w:rPr>
            </w:r>
            <w:r w:rsidR="00C1703F">
              <w:rPr>
                <w:webHidden/>
              </w:rPr>
              <w:fldChar w:fldCharType="separate"/>
            </w:r>
            <w:r>
              <w:rPr>
                <w:webHidden/>
              </w:rPr>
              <w:t>39</w:t>
            </w:r>
            <w:r w:rsidR="00C1703F">
              <w:rPr>
                <w:webHidden/>
              </w:rPr>
              <w:fldChar w:fldCharType="end"/>
            </w:r>
          </w:hyperlink>
        </w:p>
        <w:p w14:paraId="31E83404" w14:textId="5B89B8E5" w:rsidR="00C1703F" w:rsidRDefault="004256EE" w:rsidP="005E1760">
          <w:pPr>
            <w:pStyle w:val="TOC2"/>
            <w:rPr>
              <w:rFonts w:cstheme="minorBidi"/>
            </w:rPr>
          </w:pPr>
          <w:hyperlink w:anchor="_Toc85393093" w:history="1">
            <w:r w:rsidR="00C1703F" w:rsidRPr="00B750D8">
              <w:rPr>
                <w:rStyle w:val="Hyperlink"/>
                <w:rFonts w:cstheme="minorHAnsi"/>
              </w:rPr>
              <w:t>I.</w:t>
            </w:r>
            <w:r w:rsidR="00C1703F">
              <w:rPr>
                <w:rFonts w:cstheme="minorBidi"/>
              </w:rPr>
              <w:tab/>
            </w:r>
            <w:r w:rsidR="00C1703F" w:rsidRPr="00B750D8">
              <w:rPr>
                <w:rStyle w:val="Hyperlink"/>
                <w:rFonts w:cstheme="minorHAnsi"/>
              </w:rPr>
              <w:t>School Term</w:t>
            </w:r>
            <w:r w:rsidR="00C1703F" w:rsidRPr="00B750D8">
              <w:rPr>
                <w:rStyle w:val="Hyperlink"/>
                <w:rFonts w:cstheme="minorHAnsi"/>
                <w:spacing w:val="-1"/>
              </w:rPr>
              <w:t xml:space="preserve"> </w:t>
            </w:r>
            <w:r w:rsidR="00C1703F" w:rsidRPr="00B750D8">
              <w:rPr>
                <w:rStyle w:val="Hyperlink"/>
                <w:rFonts w:cstheme="minorHAnsi"/>
              </w:rPr>
              <w:t>Dates</w:t>
            </w:r>
            <w:r w:rsidR="00C1703F">
              <w:rPr>
                <w:webHidden/>
              </w:rPr>
              <w:tab/>
            </w:r>
            <w:r w:rsidR="00C1703F">
              <w:rPr>
                <w:webHidden/>
              </w:rPr>
              <w:fldChar w:fldCharType="begin"/>
            </w:r>
            <w:r w:rsidR="00C1703F">
              <w:rPr>
                <w:webHidden/>
              </w:rPr>
              <w:instrText xml:space="preserve"> PAGEREF _Toc85393093 \h </w:instrText>
            </w:r>
            <w:r w:rsidR="00C1703F">
              <w:rPr>
                <w:webHidden/>
              </w:rPr>
            </w:r>
            <w:r w:rsidR="00C1703F">
              <w:rPr>
                <w:webHidden/>
              </w:rPr>
              <w:fldChar w:fldCharType="separate"/>
            </w:r>
            <w:r>
              <w:rPr>
                <w:webHidden/>
              </w:rPr>
              <w:t>39</w:t>
            </w:r>
            <w:r w:rsidR="00C1703F">
              <w:rPr>
                <w:webHidden/>
              </w:rPr>
              <w:fldChar w:fldCharType="end"/>
            </w:r>
          </w:hyperlink>
        </w:p>
        <w:p w14:paraId="342048E8" w14:textId="5404281B" w:rsidR="00C1703F" w:rsidRDefault="004256EE" w:rsidP="005E1760">
          <w:pPr>
            <w:pStyle w:val="TOC2"/>
            <w:rPr>
              <w:rFonts w:cstheme="minorBidi"/>
            </w:rPr>
          </w:pPr>
          <w:hyperlink w:anchor="_Toc85393094" w:history="1">
            <w:r w:rsidR="00C1703F" w:rsidRPr="00B750D8">
              <w:rPr>
                <w:rStyle w:val="Hyperlink"/>
                <w:rFonts w:cstheme="minorHAnsi"/>
              </w:rPr>
              <w:t>II.</w:t>
            </w:r>
            <w:r w:rsidR="00C1703F">
              <w:rPr>
                <w:rFonts w:cstheme="minorBidi"/>
              </w:rPr>
              <w:tab/>
            </w:r>
            <w:r w:rsidR="00C1703F" w:rsidRPr="00B750D8">
              <w:rPr>
                <w:rStyle w:val="Hyperlink"/>
                <w:rFonts w:cstheme="minorHAnsi"/>
              </w:rPr>
              <w:t>Examination</w:t>
            </w:r>
            <w:r w:rsidR="00C1703F" w:rsidRPr="00B750D8">
              <w:rPr>
                <w:rStyle w:val="Hyperlink"/>
                <w:rFonts w:cstheme="minorHAnsi"/>
                <w:spacing w:val="-2"/>
              </w:rPr>
              <w:t xml:space="preserve"> </w:t>
            </w:r>
            <w:r w:rsidR="00C1703F" w:rsidRPr="00B750D8">
              <w:rPr>
                <w:rStyle w:val="Hyperlink"/>
                <w:rFonts w:cstheme="minorHAnsi"/>
              </w:rPr>
              <w:t>Dates</w:t>
            </w:r>
            <w:r w:rsidR="00C1703F">
              <w:rPr>
                <w:webHidden/>
              </w:rPr>
              <w:tab/>
            </w:r>
            <w:r w:rsidR="00C1703F">
              <w:rPr>
                <w:webHidden/>
              </w:rPr>
              <w:fldChar w:fldCharType="begin"/>
            </w:r>
            <w:r w:rsidR="00C1703F">
              <w:rPr>
                <w:webHidden/>
              </w:rPr>
              <w:instrText xml:space="preserve"> PAGEREF _Toc85393094 \h </w:instrText>
            </w:r>
            <w:r w:rsidR="00C1703F">
              <w:rPr>
                <w:webHidden/>
              </w:rPr>
            </w:r>
            <w:r w:rsidR="00C1703F">
              <w:rPr>
                <w:webHidden/>
              </w:rPr>
              <w:fldChar w:fldCharType="separate"/>
            </w:r>
            <w:r>
              <w:rPr>
                <w:webHidden/>
              </w:rPr>
              <w:t>39</w:t>
            </w:r>
            <w:r w:rsidR="00C1703F">
              <w:rPr>
                <w:webHidden/>
              </w:rPr>
              <w:fldChar w:fldCharType="end"/>
            </w:r>
          </w:hyperlink>
        </w:p>
        <w:p w14:paraId="5599C2BF" w14:textId="546B3B75" w:rsidR="00C1703F" w:rsidRDefault="004256EE" w:rsidP="005E1760">
          <w:pPr>
            <w:pStyle w:val="TOC2"/>
            <w:rPr>
              <w:rFonts w:cstheme="minorBidi"/>
            </w:rPr>
          </w:pPr>
          <w:hyperlink w:anchor="_Toc85393095" w:history="1">
            <w:r w:rsidR="00C1703F" w:rsidRPr="00B750D8">
              <w:rPr>
                <w:rStyle w:val="Hyperlink"/>
                <w:rFonts w:cstheme="minorHAnsi"/>
              </w:rPr>
              <w:t>Assessment Calendar Term 4, 2021</w:t>
            </w:r>
            <w:r w:rsidR="00C1703F">
              <w:rPr>
                <w:webHidden/>
              </w:rPr>
              <w:tab/>
            </w:r>
            <w:r w:rsidR="00C1703F">
              <w:rPr>
                <w:webHidden/>
              </w:rPr>
              <w:fldChar w:fldCharType="begin"/>
            </w:r>
            <w:r w:rsidR="00C1703F">
              <w:rPr>
                <w:webHidden/>
              </w:rPr>
              <w:instrText xml:space="preserve"> PAGEREF _Toc85393095 \h </w:instrText>
            </w:r>
            <w:r w:rsidR="00C1703F">
              <w:rPr>
                <w:webHidden/>
              </w:rPr>
            </w:r>
            <w:r w:rsidR="00C1703F">
              <w:rPr>
                <w:webHidden/>
              </w:rPr>
              <w:fldChar w:fldCharType="separate"/>
            </w:r>
            <w:r>
              <w:rPr>
                <w:webHidden/>
              </w:rPr>
              <w:t>40</w:t>
            </w:r>
            <w:r w:rsidR="00C1703F">
              <w:rPr>
                <w:webHidden/>
              </w:rPr>
              <w:fldChar w:fldCharType="end"/>
            </w:r>
          </w:hyperlink>
        </w:p>
        <w:p w14:paraId="06D10AC2" w14:textId="6FFFA82C" w:rsidR="00C1703F" w:rsidRPr="00C1703F" w:rsidRDefault="004256EE" w:rsidP="005E1760">
          <w:pPr>
            <w:pStyle w:val="TOC2"/>
            <w:rPr>
              <w:rFonts w:cstheme="minorBidi"/>
            </w:rPr>
          </w:pPr>
          <w:hyperlink w:anchor="_Toc85393096" w:history="1">
            <w:r w:rsidR="00C1703F" w:rsidRPr="00C1703F">
              <w:rPr>
                <w:rStyle w:val="Hyperlink"/>
                <w:rFonts w:cstheme="minorHAnsi"/>
              </w:rPr>
              <w:t>Assessment Calendar Term 1, 2022</w:t>
            </w:r>
            <w:r w:rsidR="00C1703F" w:rsidRPr="00C1703F">
              <w:rPr>
                <w:webHidden/>
              </w:rPr>
              <w:tab/>
            </w:r>
            <w:r w:rsidR="00C1703F" w:rsidRPr="00C1703F">
              <w:rPr>
                <w:webHidden/>
              </w:rPr>
              <w:fldChar w:fldCharType="begin"/>
            </w:r>
            <w:r w:rsidR="00C1703F" w:rsidRPr="00C1703F">
              <w:rPr>
                <w:webHidden/>
              </w:rPr>
              <w:instrText xml:space="preserve"> PAGEREF _Toc85393096 \h </w:instrText>
            </w:r>
            <w:r w:rsidR="00C1703F" w:rsidRPr="00C1703F">
              <w:rPr>
                <w:webHidden/>
              </w:rPr>
            </w:r>
            <w:r w:rsidR="00C1703F" w:rsidRPr="00C1703F">
              <w:rPr>
                <w:webHidden/>
              </w:rPr>
              <w:fldChar w:fldCharType="separate"/>
            </w:r>
            <w:r>
              <w:rPr>
                <w:webHidden/>
              </w:rPr>
              <w:t>41</w:t>
            </w:r>
            <w:r w:rsidR="00C1703F" w:rsidRPr="00C1703F">
              <w:rPr>
                <w:webHidden/>
              </w:rPr>
              <w:fldChar w:fldCharType="end"/>
            </w:r>
          </w:hyperlink>
        </w:p>
        <w:p w14:paraId="1C966123" w14:textId="5E51BC88" w:rsidR="00C1703F" w:rsidRDefault="004256EE" w:rsidP="005E1760">
          <w:pPr>
            <w:pStyle w:val="TOC2"/>
            <w:rPr>
              <w:rFonts w:cstheme="minorBidi"/>
            </w:rPr>
          </w:pPr>
          <w:hyperlink w:anchor="_Toc85393097" w:history="1">
            <w:r w:rsidR="00C1703F" w:rsidRPr="00B750D8">
              <w:rPr>
                <w:rStyle w:val="Hyperlink"/>
                <w:rFonts w:cstheme="minorHAnsi"/>
              </w:rPr>
              <w:t>Assessment Calendar Term 2, 2022</w:t>
            </w:r>
            <w:r w:rsidR="00C1703F">
              <w:rPr>
                <w:webHidden/>
              </w:rPr>
              <w:tab/>
            </w:r>
            <w:r w:rsidR="00C1703F">
              <w:rPr>
                <w:webHidden/>
              </w:rPr>
              <w:fldChar w:fldCharType="begin"/>
            </w:r>
            <w:r w:rsidR="00C1703F">
              <w:rPr>
                <w:webHidden/>
              </w:rPr>
              <w:instrText xml:space="preserve"> PAGEREF _Toc85393097 \h </w:instrText>
            </w:r>
            <w:r w:rsidR="00C1703F">
              <w:rPr>
                <w:webHidden/>
              </w:rPr>
            </w:r>
            <w:r w:rsidR="00C1703F">
              <w:rPr>
                <w:webHidden/>
              </w:rPr>
              <w:fldChar w:fldCharType="separate"/>
            </w:r>
            <w:r>
              <w:rPr>
                <w:webHidden/>
              </w:rPr>
              <w:t>42</w:t>
            </w:r>
            <w:r w:rsidR="00C1703F">
              <w:rPr>
                <w:webHidden/>
              </w:rPr>
              <w:fldChar w:fldCharType="end"/>
            </w:r>
          </w:hyperlink>
        </w:p>
        <w:p w14:paraId="50193915" w14:textId="102DDEB0" w:rsidR="00C1703F" w:rsidRDefault="004256EE" w:rsidP="005E1760">
          <w:pPr>
            <w:pStyle w:val="TOC2"/>
          </w:pPr>
          <w:hyperlink w:anchor="_Toc85393098" w:history="1">
            <w:r w:rsidR="00C1703F" w:rsidRPr="00B750D8">
              <w:rPr>
                <w:rStyle w:val="Hyperlink"/>
                <w:rFonts w:cstheme="minorHAnsi"/>
              </w:rPr>
              <w:t>Assessment Calendar Term 3, 2022</w:t>
            </w:r>
            <w:r w:rsidR="00C1703F">
              <w:rPr>
                <w:webHidden/>
              </w:rPr>
              <w:tab/>
            </w:r>
            <w:r w:rsidR="00C1703F">
              <w:rPr>
                <w:webHidden/>
              </w:rPr>
              <w:fldChar w:fldCharType="begin"/>
            </w:r>
            <w:r w:rsidR="00C1703F">
              <w:rPr>
                <w:webHidden/>
              </w:rPr>
              <w:instrText xml:space="preserve"> PAGEREF _Toc85393098 \h </w:instrText>
            </w:r>
            <w:r w:rsidR="00C1703F">
              <w:rPr>
                <w:webHidden/>
              </w:rPr>
            </w:r>
            <w:r w:rsidR="00C1703F">
              <w:rPr>
                <w:webHidden/>
              </w:rPr>
              <w:fldChar w:fldCharType="separate"/>
            </w:r>
            <w:r>
              <w:rPr>
                <w:webHidden/>
              </w:rPr>
              <w:t>43</w:t>
            </w:r>
            <w:r w:rsidR="00C1703F">
              <w:rPr>
                <w:webHidden/>
              </w:rPr>
              <w:fldChar w:fldCharType="end"/>
            </w:r>
          </w:hyperlink>
        </w:p>
        <w:p w14:paraId="69C44B3D" w14:textId="77777777" w:rsidR="005E1760" w:rsidRPr="005E1760" w:rsidRDefault="005E1760" w:rsidP="005E1760">
          <w:pPr>
            <w:rPr>
              <w:noProof/>
              <w:lang w:val="en-US"/>
            </w:rPr>
          </w:pPr>
        </w:p>
        <w:p w14:paraId="72AFAB66" w14:textId="7BB02AA6" w:rsidR="00C1703F" w:rsidRDefault="004256EE" w:rsidP="005E1760">
          <w:pPr>
            <w:pStyle w:val="TOC1"/>
            <w:rPr>
              <w:rFonts w:eastAsiaTheme="minorEastAsia"/>
              <w:lang w:val="en-US"/>
            </w:rPr>
          </w:pPr>
          <w:hyperlink w:anchor="_Toc85393099" w:history="1">
            <w:r w:rsidR="00C1703F" w:rsidRPr="00B750D8">
              <w:rPr>
                <w:rStyle w:val="Hyperlink"/>
                <w:rFonts w:cstheme="minorHAnsi"/>
              </w:rPr>
              <w:t>Section VII: Subjects, Course Components, Outcomes Assessed and Weight</w:t>
            </w:r>
            <w:r w:rsidR="00C1703F">
              <w:rPr>
                <w:webHidden/>
              </w:rPr>
              <w:tab/>
            </w:r>
            <w:r w:rsidR="00C1703F">
              <w:rPr>
                <w:webHidden/>
              </w:rPr>
              <w:fldChar w:fldCharType="begin"/>
            </w:r>
            <w:r w:rsidR="00C1703F">
              <w:rPr>
                <w:webHidden/>
              </w:rPr>
              <w:instrText xml:space="preserve"> PAGEREF _Toc85393099 \h </w:instrText>
            </w:r>
            <w:r w:rsidR="00C1703F">
              <w:rPr>
                <w:webHidden/>
              </w:rPr>
            </w:r>
            <w:r w:rsidR="00C1703F">
              <w:rPr>
                <w:webHidden/>
              </w:rPr>
              <w:fldChar w:fldCharType="separate"/>
            </w:r>
            <w:r>
              <w:rPr>
                <w:webHidden/>
              </w:rPr>
              <w:t>44</w:t>
            </w:r>
            <w:r w:rsidR="00C1703F">
              <w:rPr>
                <w:webHidden/>
              </w:rPr>
              <w:fldChar w:fldCharType="end"/>
            </w:r>
          </w:hyperlink>
        </w:p>
        <w:p w14:paraId="584F60EA" w14:textId="16596AE0" w:rsidR="00C1703F" w:rsidRDefault="004256EE" w:rsidP="005E1760">
          <w:pPr>
            <w:pStyle w:val="TOC2"/>
            <w:rPr>
              <w:rFonts w:cstheme="minorBidi"/>
            </w:rPr>
          </w:pPr>
          <w:hyperlink w:anchor="_Toc85393100" w:history="1">
            <w:r w:rsidR="00C1703F" w:rsidRPr="00B750D8">
              <w:rPr>
                <w:rStyle w:val="Hyperlink"/>
              </w:rPr>
              <w:t>Agriculture Scope and Sequence</w:t>
            </w:r>
            <w:r w:rsidR="00C1703F">
              <w:rPr>
                <w:webHidden/>
              </w:rPr>
              <w:tab/>
            </w:r>
            <w:r w:rsidR="00C1703F">
              <w:rPr>
                <w:webHidden/>
              </w:rPr>
              <w:fldChar w:fldCharType="begin"/>
            </w:r>
            <w:r w:rsidR="00C1703F">
              <w:rPr>
                <w:webHidden/>
              </w:rPr>
              <w:instrText xml:space="preserve"> PAGEREF _Toc85393100 \h </w:instrText>
            </w:r>
            <w:r w:rsidR="00C1703F">
              <w:rPr>
                <w:webHidden/>
              </w:rPr>
            </w:r>
            <w:r w:rsidR="00C1703F">
              <w:rPr>
                <w:webHidden/>
              </w:rPr>
              <w:fldChar w:fldCharType="separate"/>
            </w:r>
            <w:r>
              <w:rPr>
                <w:webHidden/>
              </w:rPr>
              <w:t>44</w:t>
            </w:r>
            <w:r w:rsidR="00C1703F">
              <w:rPr>
                <w:webHidden/>
              </w:rPr>
              <w:fldChar w:fldCharType="end"/>
            </w:r>
          </w:hyperlink>
        </w:p>
        <w:p w14:paraId="7845CA65" w14:textId="7F2883C0" w:rsidR="00C1703F" w:rsidRDefault="004256EE" w:rsidP="005E1760">
          <w:pPr>
            <w:pStyle w:val="TOC2"/>
            <w:rPr>
              <w:rFonts w:cstheme="minorBidi"/>
            </w:rPr>
          </w:pPr>
          <w:hyperlink w:anchor="_Toc85393101" w:history="1">
            <w:r w:rsidR="00C1703F" w:rsidRPr="00B750D8">
              <w:rPr>
                <w:rStyle w:val="Hyperlink"/>
              </w:rPr>
              <w:t>Biology Assessment Schedule</w:t>
            </w:r>
            <w:r w:rsidR="00C1703F">
              <w:rPr>
                <w:webHidden/>
              </w:rPr>
              <w:tab/>
            </w:r>
            <w:r w:rsidR="00C1703F">
              <w:rPr>
                <w:webHidden/>
              </w:rPr>
              <w:fldChar w:fldCharType="begin"/>
            </w:r>
            <w:r w:rsidR="00C1703F">
              <w:rPr>
                <w:webHidden/>
              </w:rPr>
              <w:instrText xml:space="preserve"> PAGEREF _Toc85393101 \h </w:instrText>
            </w:r>
            <w:r w:rsidR="00C1703F">
              <w:rPr>
                <w:webHidden/>
              </w:rPr>
            </w:r>
            <w:r w:rsidR="00C1703F">
              <w:rPr>
                <w:webHidden/>
              </w:rPr>
              <w:fldChar w:fldCharType="separate"/>
            </w:r>
            <w:r>
              <w:rPr>
                <w:webHidden/>
              </w:rPr>
              <w:t>46</w:t>
            </w:r>
            <w:r w:rsidR="00C1703F">
              <w:rPr>
                <w:webHidden/>
              </w:rPr>
              <w:fldChar w:fldCharType="end"/>
            </w:r>
          </w:hyperlink>
        </w:p>
        <w:p w14:paraId="28727948" w14:textId="299A88F5" w:rsidR="00C1703F" w:rsidRDefault="004256EE" w:rsidP="005E1760">
          <w:pPr>
            <w:pStyle w:val="TOC2"/>
            <w:rPr>
              <w:rFonts w:cstheme="minorBidi"/>
            </w:rPr>
          </w:pPr>
          <w:hyperlink w:anchor="_Toc85393102" w:history="1">
            <w:r w:rsidR="00C1703F" w:rsidRPr="00B750D8">
              <w:rPr>
                <w:rStyle w:val="Hyperlink"/>
              </w:rPr>
              <w:t>Biology Scope and Sequence</w:t>
            </w:r>
            <w:r w:rsidR="00C1703F">
              <w:rPr>
                <w:webHidden/>
              </w:rPr>
              <w:tab/>
            </w:r>
            <w:r w:rsidR="00C1703F">
              <w:rPr>
                <w:webHidden/>
              </w:rPr>
              <w:fldChar w:fldCharType="begin"/>
            </w:r>
            <w:r w:rsidR="00C1703F">
              <w:rPr>
                <w:webHidden/>
              </w:rPr>
              <w:instrText xml:space="preserve"> PAGEREF _Toc85393102 \h </w:instrText>
            </w:r>
            <w:r w:rsidR="00C1703F">
              <w:rPr>
                <w:webHidden/>
              </w:rPr>
            </w:r>
            <w:r w:rsidR="00C1703F">
              <w:rPr>
                <w:webHidden/>
              </w:rPr>
              <w:fldChar w:fldCharType="separate"/>
            </w:r>
            <w:r>
              <w:rPr>
                <w:webHidden/>
              </w:rPr>
              <w:t>47</w:t>
            </w:r>
            <w:r w:rsidR="00C1703F">
              <w:rPr>
                <w:webHidden/>
              </w:rPr>
              <w:fldChar w:fldCharType="end"/>
            </w:r>
          </w:hyperlink>
        </w:p>
        <w:p w14:paraId="4AA38AE9" w14:textId="0E543EC7" w:rsidR="00C1703F" w:rsidRDefault="004256EE" w:rsidP="005E1760">
          <w:pPr>
            <w:pStyle w:val="TOC2"/>
            <w:rPr>
              <w:rFonts w:cstheme="minorBidi"/>
            </w:rPr>
          </w:pPr>
          <w:hyperlink w:anchor="_Toc85393103" w:history="1">
            <w:r w:rsidR="00C1703F" w:rsidRPr="00B750D8">
              <w:rPr>
                <w:rStyle w:val="Hyperlink"/>
              </w:rPr>
              <w:t>Business Studies Assessment Schedule</w:t>
            </w:r>
            <w:r w:rsidR="00C1703F">
              <w:rPr>
                <w:webHidden/>
              </w:rPr>
              <w:tab/>
            </w:r>
            <w:r w:rsidR="00C1703F">
              <w:rPr>
                <w:webHidden/>
              </w:rPr>
              <w:fldChar w:fldCharType="begin"/>
            </w:r>
            <w:r w:rsidR="00C1703F">
              <w:rPr>
                <w:webHidden/>
              </w:rPr>
              <w:instrText xml:space="preserve"> PAGEREF _Toc85393103 \h </w:instrText>
            </w:r>
            <w:r w:rsidR="00C1703F">
              <w:rPr>
                <w:webHidden/>
              </w:rPr>
            </w:r>
            <w:r w:rsidR="00C1703F">
              <w:rPr>
                <w:webHidden/>
              </w:rPr>
              <w:fldChar w:fldCharType="separate"/>
            </w:r>
            <w:r>
              <w:rPr>
                <w:webHidden/>
              </w:rPr>
              <w:t>48</w:t>
            </w:r>
            <w:r w:rsidR="00C1703F">
              <w:rPr>
                <w:webHidden/>
              </w:rPr>
              <w:fldChar w:fldCharType="end"/>
            </w:r>
          </w:hyperlink>
        </w:p>
        <w:p w14:paraId="7F14D89E" w14:textId="7C0C0455" w:rsidR="00C1703F" w:rsidRDefault="004256EE" w:rsidP="005E1760">
          <w:pPr>
            <w:pStyle w:val="TOC2"/>
            <w:rPr>
              <w:rFonts w:cstheme="minorBidi"/>
            </w:rPr>
          </w:pPr>
          <w:hyperlink w:anchor="_Toc85393104" w:history="1">
            <w:r w:rsidR="00C1703F" w:rsidRPr="00B750D8">
              <w:rPr>
                <w:rStyle w:val="Hyperlink"/>
              </w:rPr>
              <w:t>Business Studies Scope and Sequence:</w:t>
            </w:r>
            <w:r w:rsidR="00C1703F">
              <w:rPr>
                <w:webHidden/>
              </w:rPr>
              <w:tab/>
            </w:r>
            <w:r w:rsidR="00C1703F">
              <w:rPr>
                <w:webHidden/>
              </w:rPr>
              <w:fldChar w:fldCharType="begin"/>
            </w:r>
            <w:r w:rsidR="00C1703F">
              <w:rPr>
                <w:webHidden/>
              </w:rPr>
              <w:instrText xml:space="preserve"> PAGEREF _Toc85393104 \h </w:instrText>
            </w:r>
            <w:r w:rsidR="00C1703F">
              <w:rPr>
                <w:webHidden/>
              </w:rPr>
            </w:r>
            <w:r w:rsidR="00C1703F">
              <w:rPr>
                <w:webHidden/>
              </w:rPr>
              <w:fldChar w:fldCharType="separate"/>
            </w:r>
            <w:r>
              <w:rPr>
                <w:webHidden/>
              </w:rPr>
              <w:t>49</w:t>
            </w:r>
            <w:r w:rsidR="00C1703F">
              <w:rPr>
                <w:webHidden/>
              </w:rPr>
              <w:fldChar w:fldCharType="end"/>
            </w:r>
          </w:hyperlink>
        </w:p>
        <w:p w14:paraId="5DC72CA4" w14:textId="041D385A" w:rsidR="00C1703F" w:rsidRDefault="004256EE" w:rsidP="005E1760">
          <w:pPr>
            <w:pStyle w:val="TOC2"/>
            <w:rPr>
              <w:rFonts w:cstheme="minorBidi"/>
            </w:rPr>
          </w:pPr>
          <w:hyperlink w:anchor="_Toc85393105" w:history="1">
            <w:r w:rsidR="00C1703F" w:rsidRPr="00B750D8">
              <w:rPr>
                <w:rStyle w:val="Hyperlink"/>
              </w:rPr>
              <w:t>Chemistry Assessment Schedule</w:t>
            </w:r>
            <w:r w:rsidR="00C1703F">
              <w:rPr>
                <w:webHidden/>
              </w:rPr>
              <w:tab/>
            </w:r>
            <w:r w:rsidR="00C1703F">
              <w:rPr>
                <w:webHidden/>
              </w:rPr>
              <w:fldChar w:fldCharType="begin"/>
            </w:r>
            <w:r w:rsidR="00C1703F">
              <w:rPr>
                <w:webHidden/>
              </w:rPr>
              <w:instrText xml:space="preserve"> PAGEREF _Toc85393105 \h </w:instrText>
            </w:r>
            <w:r w:rsidR="00C1703F">
              <w:rPr>
                <w:webHidden/>
              </w:rPr>
            </w:r>
            <w:r w:rsidR="00C1703F">
              <w:rPr>
                <w:webHidden/>
              </w:rPr>
              <w:fldChar w:fldCharType="separate"/>
            </w:r>
            <w:r>
              <w:rPr>
                <w:webHidden/>
              </w:rPr>
              <w:t>50</w:t>
            </w:r>
            <w:r w:rsidR="00C1703F">
              <w:rPr>
                <w:webHidden/>
              </w:rPr>
              <w:fldChar w:fldCharType="end"/>
            </w:r>
          </w:hyperlink>
        </w:p>
        <w:p w14:paraId="3D088A89" w14:textId="69EEE973" w:rsidR="00C1703F" w:rsidRDefault="004256EE" w:rsidP="005E1760">
          <w:pPr>
            <w:pStyle w:val="TOC2"/>
            <w:rPr>
              <w:rFonts w:cstheme="minorBidi"/>
            </w:rPr>
          </w:pPr>
          <w:hyperlink w:anchor="_Toc85393106" w:history="1">
            <w:r w:rsidR="00C1703F" w:rsidRPr="00B750D8">
              <w:rPr>
                <w:rStyle w:val="Hyperlink"/>
              </w:rPr>
              <w:t>Chemistry Scope and Sequence</w:t>
            </w:r>
            <w:r w:rsidR="00C1703F">
              <w:rPr>
                <w:webHidden/>
              </w:rPr>
              <w:tab/>
            </w:r>
            <w:r w:rsidR="00C1703F">
              <w:rPr>
                <w:webHidden/>
              </w:rPr>
              <w:fldChar w:fldCharType="begin"/>
            </w:r>
            <w:r w:rsidR="00C1703F">
              <w:rPr>
                <w:webHidden/>
              </w:rPr>
              <w:instrText xml:space="preserve"> PAGEREF _Toc85393106 \h </w:instrText>
            </w:r>
            <w:r w:rsidR="00C1703F">
              <w:rPr>
                <w:webHidden/>
              </w:rPr>
            </w:r>
            <w:r w:rsidR="00C1703F">
              <w:rPr>
                <w:webHidden/>
              </w:rPr>
              <w:fldChar w:fldCharType="separate"/>
            </w:r>
            <w:r>
              <w:rPr>
                <w:webHidden/>
              </w:rPr>
              <w:t>51</w:t>
            </w:r>
            <w:r w:rsidR="00C1703F">
              <w:rPr>
                <w:webHidden/>
              </w:rPr>
              <w:fldChar w:fldCharType="end"/>
            </w:r>
          </w:hyperlink>
        </w:p>
        <w:p w14:paraId="0BB78662" w14:textId="56255EE4" w:rsidR="00C1703F" w:rsidRDefault="004256EE" w:rsidP="005E1760">
          <w:pPr>
            <w:pStyle w:val="TOC2"/>
            <w:rPr>
              <w:rFonts w:cstheme="minorBidi"/>
            </w:rPr>
          </w:pPr>
          <w:hyperlink w:anchor="_Toc85393107" w:history="1">
            <w:r w:rsidR="00C1703F" w:rsidRPr="00B750D8">
              <w:rPr>
                <w:rStyle w:val="Hyperlink"/>
              </w:rPr>
              <w:t>Community &amp; Family Studies Assessment Schedule</w:t>
            </w:r>
            <w:r w:rsidR="00C1703F">
              <w:rPr>
                <w:webHidden/>
              </w:rPr>
              <w:tab/>
            </w:r>
            <w:r w:rsidR="00C1703F">
              <w:rPr>
                <w:webHidden/>
              </w:rPr>
              <w:fldChar w:fldCharType="begin"/>
            </w:r>
            <w:r w:rsidR="00C1703F">
              <w:rPr>
                <w:webHidden/>
              </w:rPr>
              <w:instrText xml:space="preserve"> PAGEREF _Toc85393107 \h </w:instrText>
            </w:r>
            <w:r w:rsidR="00C1703F">
              <w:rPr>
                <w:webHidden/>
              </w:rPr>
            </w:r>
            <w:r w:rsidR="00C1703F">
              <w:rPr>
                <w:webHidden/>
              </w:rPr>
              <w:fldChar w:fldCharType="separate"/>
            </w:r>
            <w:r>
              <w:rPr>
                <w:webHidden/>
              </w:rPr>
              <w:t>52</w:t>
            </w:r>
            <w:r w:rsidR="00C1703F">
              <w:rPr>
                <w:webHidden/>
              </w:rPr>
              <w:fldChar w:fldCharType="end"/>
            </w:r>
          </w:hyperlink>
        </w:p>
        <w:p w14:paraId="1AAB2490" w14:textId="5355DF5C" w:rsidR="00C1703F" w:rsidRDefault="004256EE" w:rsidP="005E1760">
          <w:pPr>
            <w:pStyle w:val="TOC2"/>
            <w:rPr>
              <w:rFonts w:cstheme="minorBidi"/>
            </w:rPr>
          </w:pPr>
          <w:hyperlink w:anchor="_Toc85393108" w:history="1">
            <w:r w:rsidR="00C1703F" w:rsidRPr="00B750D8">
              <w:rPr>
                <w:rStyle w:val="Hyperlink"/>
              </w:rPr>
              <w:t>Community&amp; Family Studies Scope and Sequence</w:t>
            </w:r>
            <w:r w:rsidR="00C1703F">
              <w:rPr>
                <w:webHidden/>
              </w:rPr>
              <w:tab/>
            </w:r>
            <w:r w:rsidR="00C1703F">
              <w:rPr>
                <w:webHidden/>
              </w:rPr>
              <w:fldChar w:fldCharType="begin"/>
            </w:r>
            <w:r w:rsidR="00C1703F">
              <w:rPr>
                <w:webHidden/>
              </w:rPr>
              <w:instrText xml:space="preserve"> PAGEREF _Toc85393108 \h </w:instrText>
            </w:r>
            <w:r w:rsidR="00C1703F">
              <w:rPr>
                <w:webHidden/>
              </w:rPr>
            </w:r>
            <w:r w:rsidR="00C1703F">
              <w:rPr>
                <w:webHidden/>
              </w:rPr>
              <w:fldChar w:fldCharType="separate"/>
            </w:r>
            <w:r>
              <w:rPr>
                <w:webHidden/>
              </w:rPr>
              <w:t>53</w:t>
            </w:r>
            <w:r w:rsidR="00C1703F">
              <w:rPr>
                <w:webHidden/>
              </w:rPr>
              <w:fldChar w:fldCharType="end"/>
            </w:r>
          </w:hyperlink>
        </w:p>
        <w:p w14:paraId="32A65C50" w14:textId="1D1C28FB" w:rsidR="00C1703F" w:rsidRDefault="004256EE" w:rsidP="005E1760">
          <w:pPr>
            <w:pStyle w:val="TOC2"/>
            <w:rPr>
              <w:rFonts w:cstheme="minorBidi"/>
            </w:rPr>
          </w:pPr>
          <w:hyperlink r:id="rId17" w:anchor="_Toc85393109" w:history="1">
            <w:r w:rsidR="00C1703F" w:rsidRPr="00B750D8">
              <w:rPr>
                <w:rStyle w:val="Hyperlink"/>
              </w:rPr>
              <w:t>Construction Assessment Schedule</w:t>
            </w:r>
            <w:r w:rsidR="00C1703F">
              <w:rPr>
                <w:webHidden/>
              </w:rPr>
              <w:tab/>
            </w:r>
            <w:r w:rsidR="00C1703F">
              <w:rPr>
                <w:webHidden/>
              </w:rPr>
              <w:fldChar w:fldCharType="begin"/>
            </w:r>
            <w:r w:rsidR="00C1703F">
              <w:rPr>
                <w:webHidden/>
              </w:rPr>
              <w:instrText xml:space="preserve"> PAGEREF _Toc85393109 \h </w:instrText>
            </w:r>
            <w:r w:rsidR="00C1703F">
              <w:rPr>
                <w:webHidden/>
              </w:rPr>
            </w:r>
            <w:r w:rsidR="00C1703F">
              <w:rPr>
                <w:webHidden/>
              </w:rPr>
              <w:fldChar w:fldCharType="separate"/>
            </w:r>
            <w:r>
              <w:rPr>
                <w:webHidden/>
              </w:rPr>
              <w:t>54</w:t>
            </w:r>
            <w:r w:rsidR="00C1703F">
              <w:rPr>
                <w:webHidden/>
              </w:rPr>
              <w:fldChar w:fldCharType="end"/>
            </w:r>
          </w:hyperlink>
        </w:p>
        <w:p w14:paraId="33304527" w14:textId="71AE5487" w:rsidR="00C1703F" w:rsidRDefault="004256EE" w:rsidP="005E1760">
          <w:pPr>
            <w:pStyle w:val="TOC2"/>
            <w:rPr>
              <w:rFonts w:cstheme="minorBidi"/>
            </w:rPr>
          </w:pPr>
          <w:hyperlink w:anchor="_Toc85393110" w:history="1">
            <w:r w:rsidR="00C1703F" w:rsidRPr="00B750D8">
              <w:rPr>
                <w:rStyle w:val="Hyperlink"/>
              </w:rPr>
              <w:t>Construction Scope and Sequence</w:t>
            </w:r>
            <w:r w:rsidR="00C1703F">
              <w:rPr>
                <w:webHidden/>
              </w:rPr>
              <w:tab/>
            </w:r>
            <w:r w:rsidR="00C1703F">
              <w:rPr>
                <w:webHidden/>
              </w:rPr>
              <w:fldChar w:fldCharType="begin"/>
            </w:r>
            <w:r w:rsidR="00C1703F">
              <w:rPr>
                <w:webHidden/>
              </w:rPr>
              <w:instrText xml:space="preserve"> PAGEREF _Toc85393110 \h </w:instrText>
            </w:r>
            <w:r w:rsidR="00C1703F">
              <w:rPr>
                <w:webHidden/>
              </w:rPr>
            </w:r>
            <w:r w:rsidR="00C1703F">
              <w:rPr>
                <w:webHidden/>
              </w:rPr>
              <w:fldChar w:fldCharType="separate"/>
            </w:r>
            <w:r>
              <w:rPr>
                <w:webHidden/>
              </w:rPr>
              <w:t>55</w:t>
            </w:r>
            <w:r w:rsidR="00C1703F">
              <w:rPr>
                <w:webHidden/>
              </w:rPr>
              <w:fldChar w:fldCharType="end"/>
            </w:r>
          </w:hyperlink>
        </w:p>
        <w:p w14:paraId="5DD9A5B5" w14:textId="06392C5D" w:rsidR="00C1703F" w:rsidRDefault="004256EE" w:rsidP="005E1760">
          <w:pPr>
            <w:pStyle w:val="TOC2"/>
            <w:rPr>
              <w:rFonts w:cstheme="minorBidi"/>
            </w:rPr>
          </w:pPr>
          <w:hyperlink w:anchor="_Toc85393111" w:history="1">
            <w:r w:rsidR="00C1703F" w:rsidRPr="00B750D8">
              <w:rPr>
                <w:rStyle w:val="Hyperlink"/>
              </w:rPr>
              <w:t>Dance Assessment Schedule</w:t>
            </w:r>
            <w:r w:rsidR="00C1703F">
              <w:rPr>
                <w:webHidden/>
              </w:rPr>
              <w:tab/>
            </w:r>
            <w:r w:rsidR="00C1703F">
              <w:rPr>
                <w:webHidden/>
              </w:rPr>
              <w:fldChar w:fldCharType="begin"/>
            </w:r>
            <w:r w:rsidR="00C1703F">
              <w:rPr>
                <w:webHidden/>
              </w:rPr>
              <w:instrText xml:space="preserve"> PAGEREF _Toc85393111 \h </w:instrText>
            </w:r>
            <w:r w:rsidR="00C1703F">
              <w:rPr>
                <w:webHidden/>
              </w:rPr>
            </w:r>
            <w:r w:rsidR="00C1703F">
              <w:rPr>
                <w:webHidden/>
              </w:rPr>
              <w:fldChar w:fldCharType="separate"/>
            </w:r>
            <w:r>
              <w:rPr>
                <w:webHidden/>
              </w:rPr>
              <w:t>56</w:t>
            </w:r>
            <w:r w:rsidR="00C1703F">
              <w:rPr>
                <w:webHidden/>
              </w:rPr>
              <w:fldChar w:fldCharType="end"/>
            </w:r>
          </w:hyperlink>
        </w:p>
        <w:p w14:paraId="01B707F8" w14:textId="52EE4F2D" w:rsidR="00C1703F" w:rsidRDefault="004256EE" w:rsidP="005E1760">
          <w:pPr>
            <w:pStyle w:val="TOC2"/>
            <w:rPr>
              <w:rFonts w:cstheme="minorBidi"/>
            </w:rPr>
          </w:pPr>
          <w:hyperlink w:anchor="_Toc85393112" w:history="1">
            <w:r w:rsidR="00C1703F" w:rsidRPr="00B750D8">
              <w:rPr>
                <w:rStyle w:val="Hyperlink"/>
                <w:rFonts w:eastAsia="Arial"/>
              </w:rPr>
              <w:t>Dance Scope and Sequence</w:t>
            </w:r>
            <w:r w:rsidR="00C1703F">
              <w:rPr>
                <w:webHidden/>
              </w:rPr>
              <w:tab/>
            </w:r>
            <w:r w:rsidR="00C1703F">
              <w:rPr>
                <w:webHidden/>
              </w:rPr>
              <w:fldChar w:fldCharType="begin"/>
            </w:r>
            <w:r w:rsidR="00C1703F">
              <w:rPr>
                <w:webHidden/>
              </w:rPr>
              <w:instrText xml:space="preserve"> PAGEREF _Toc85393112 \h </w:instrText>
            </w:r>
            <w:r w:rsidR="00C1703F">
              <w:rPr>
                <w:webHidden/>
              </w:rPr>
            </w:r>
            <w:r w:rsidR="00C1703F">
              <w:rPr>
                <w:webHidden/>
              </w:rPr>
              <w:fldChar w:fldCharType="separate"/>
            </w:r>
            <w:r>
              <w:rPr>
                <w:webHidden/>
              </w:rPr>
              <w:t>57</w:t>
            </w:r>
            <w:r w:rsidR="00C1703F">
              <w:rPr>
                <w:webHidden/>
              </w:rPr>
              <w:fldChar w:fldCharType="end"/>
            </w:r>
          </w:hyperlink>
        </w:p>
        <w:p w14:paraId="65B96831" w14:textId="5A958690" w:rsidR="00C1703F" w:rsidRDefault="004256EE" w:rsidP="005E1760">
          <w:pPr>
            <w:pStyle w:val="TOC2"/>
            <w:rPr>
              <w:rFonts w:cstheme="minorBidi"/>
            </w:rPr>
          </w:pPr>
          <w:hyperlink w:anchor="_Toc85393113" w:history="1">
            <w:r w:rsidR="00C1703F" w:rsidRPr="00B750D8">
              <w:rPr>
                <w:rStyle w:val="Hyperlink"/>
                <w:rFonts w:eastAsia="Calibri"/>
              </w:rPr>
              <w:t>Economics Assessment Schedule</w:t>
            </w:r>
            <w:r w:rsidR="00C1703F">
              <w:rPr>
                <w:webHidden/>
              </w:rPr>
              <w:tab/>
            </w:r>
            <w:r w:rsidR="00C1703F">
              <w:rPr>
                <w:webHidden/>
              </w:rPr>
              <w:fldChar w:fldCharType="begin"/>
            </w:r>
            <w:r w:rsidR="00C1703F">
              <w:rPr>
                <w:webHidden/>
              </w:rPr>
              <w:instrText xml:space="preserve"> PAGEREF _Toc85393113 \h </w:instrText>
            </w:r>
            <w:r w:rsidR="00C1703F">
              <w:rPr>
                <w:webHidden/>
              </w:rPr>
            </w:r>
            <w:r w:rsidR="00C1703F">
              <w:rPr>
                <w:webHidden/>
              </w:rPr>
              <w:fldChar w:fldCharType="separate"/>
            </w:r>
            <w:r>
              <w:rPr>
                <w:webHidden/>
              </w:rPr>
              <w:t>58</w:t>
            </w:r>
            <w:r w:rsidR="00C1703F">
              <w:rPr>
                <w:webHidden/>
              </w:rPr>
              <w:fldChar w:fldCharType="end"/>
            </w:r>
          </w:hyperlink>
        </w:p>
        <w:p w14:paraId="14DF1B5D" w14:textId="10DAEEBB" w:rsidR="00C1703F" w:rsidRDefault="004256EE" w:rsidP="005E1760">
          <w:pPr>
            <w:pStyle w:val="TOC2"/>
            <w:rPr>
              <w:rFonts w:cstheme="minorBidi"/>
            </w:rPr>
          </w:pPr>
          <w:hyperlink w:anchor="_Toc85393114" w:history="1">
            <w:r w:rsidR="00C1703F" w:rsidRPr="00B750D8">
              <w:rPr>
                <w:rStyle w:val="Hyperlink"/>
                <w:rFonts w:eastAsia="Calibri"/>
              </w:rPr>
              <w:t>Economics Scope and Sequence</w:t>
            </w:r>
            <w:r w:rsidR="00C1703F">
              <w:rPr>
                <w:webHidden/>
              </w:rPr>
              <w:tab/>
            </w:r>
            <w:r w:rsidR="00C1703F">
              <w:rPr>
                <w:webHidden/>
              </w:rPr>
              <w:fldChar w:fldCharType="begin"/>
            </w:r>
            <w:r w:rsidR="00C1703F">
              <w:rPr>
                <w:webHidden/>
              </w:rPr>
              <w:instrText xml:space="preserve"> PAGEREF _Toc85393114 \h </w:instrText>
            </w:r>
            <w:r w:rsidR="00C1703F">
              <w:rPr>
                <w:webHidden/>
              </w:rPr>
            </w:r>
            <w:r w:rsidR="00C1703F">
              <w:rPr>
                <w:webHidden/>
              </w:rPr>
              <w:fldChar w:fldCharType="separate"/>
            </w:r>
            <w:r>
              <w:rPr>
                <w:webHidden/>
              </w:rPr>
              <w:t>59</w:t>
            </w:r>
            <w:r w:rsidR="00C1703F">
              <w:rPr>
                <w:webHidden/>
              </w:rPr>
              <w:fldChar w:fldCharType="end"/>
            </w:r>
          </w:hyperlink>
        </w:p>
        <w:p w14:paraId="4E29770E" w14:textId="746E7B83" w:rsidR="00C1703F" w:rsidRDefault="004256EE" w:rsidP="005E1760">
          <w:pPr>
            <w:pStyle w:val="TOC2"/>
            <w:rPr>
              <w:rFonts w:cstheme="minorBidi"/>
            </w:rPr>
          </w:pPr>
          <w:hyperlink w:anchor="_Toc85393115" w:history="1">
            <w:r w:rsidR="00C1703F" w:rsidRPr="00B750D8">
              <w:rPr>
                <w:rStyle w:val="Hyperlink"/>
              </w:rPr>
              <w:t>English Advanced Assessment Schedule</w:t>
            </w:r>
            <w:r w:rsidR="00C1703F">
              <w:rPr>
                <w:webHidden/>
              </w:rPr>
              <w:tab/>
            </w:r>
            <w:r w:rsidR="00C1703F">
              <w:rPr>
                <w:webHidden/>
              </w:rPr>
              <w:fldChar w:fldCharType="begin"/>
            </w:r>
            <w:r w:rsidR="00C1703F">
              <w:rPr>
                <w:webHidden/>
              </w:rPr>
              <w:instrText xml:space="preserve"> PAGEREF _Toc85393115 \h </w:instrText>
            </w:r>
            <w:r w:rsidR="00C1703F">
              <w:rPr>
                <w:webHidden/>
              </w:rPr>
            </w:r>
            <w:r w:rsidR="00C1703F">
              <w:rPr>
                <w:webHidden/>
              </w:rPr>
              <w:fldChar w:fldCharType="separate"/>
            </w:r>
            <w:r>
              <w:rPr>
                <w:webHidden/>
              </w:rPr>
              <w:t>60</w:t>
            </w:r>
            <w:r w:rsidR="00C1703F">
              <w:rPr>
                <w:webHidden/>
              </w:rPr>
              <w:fldChar w:fldCharType="end"/>
            </w:r>
          </w:hyperlink>
        </w:p>
        <w:p w14:paraId="27C93DBD" w14:textId="0C15091E" w:rsidR="00C1703F" w:rsidRDefault="004256EE" w:rsidP="005E1760">
          <w:pPr>
            <w:pStyle w:val="TOC2"/>
            <w:rPr>
              <w:rFonts w:cstheme="minorBidi"/>
            </w:rPr>
          </w:pPr>
          <w:hyperlink w:anchor="_Toc85393116" w:history="1">
            <w:r w:rsidR="00C1703F" w:rsidRPr="00B750D8">
              <w:rPr>
                <w:rStyle w:val="Hyperlink"/>
              </w:rPr>
              <w:t>English Advanced Scope and Sequence</w:t>
            </w:r>
            <w:r w:rsidR="00C1703F">
              <w:rPr>
                <w:webHidden/>
              </w:rPr>
              <w:tab/>
            </w:r>
            <w:r w:rsidR="00C1703F">
              <w:rPr>
                <w:webHidden/>
              </w:rPr>
              <w:fldChar w:fldCharType="begin"/>
            </w:r>
            <w:r w:rsidR="00C1703F">
              <w:rPr>
                <w:webHidden/>
              </w:rPr>
              <w:instrText xml:space="preserve"> PAGEREF _Toc85393116 \h </w:instrText>
            </w:r>
            <w:r w:rsidR="00C1703F">
              <w:rPr>
                <w:webHidden/>
              </w:rPr>
            </w:r>
            <w:r w:rsidR="00C1703F">
              <w:rPr>
                <w:webHidden/>
              </w:rPr>
              <w:fldChar w:fldCharType="separate"/>
            </w:r>
            <w:r>
              <w:rPr>
                <w:webHidden/>
              </w:rPr>
              <w:t>61</w:t>
            </w:r>
            <w:r w:rsidR="00C1703F">
              <w:rPr>
                <w:webHidden/>
              </w:rPr>
              <w:fldChar w:fldCharType="end"/>
            </w:r>
          </w:hyperlink>
        </w:p>
        <w:p w14:paraId="6E52337B" w14:textId="3A458028" w:rsidR="00C1703F" w:rsidRDefault="004256EE" w:rsidP="005E1760">
          <w:pPr>
            <w:pStyle w:val="TOC2"/>
            <w:rPr>
              <w:rFonts w:cstheme="minorBidi"/>
            </w:rPr>
          </w:pPr>
          <w:hyperlink w:anchor="_Toc85393117" w:history="1">
            <w:r w:rsidR="00C1703F" w:rsidRPr="00B750D8">
              <w:rPr>
                <w:rStyle w:val="Hyperlink"/>
              </w:rPr>
              <w:t>English Extension 1 Assessment Schedule</w:t>
            </w:r>
            <w:r w:rsidR="00C1703F">
              <w:rPr>
                <w:webHidden/>
              </w:rPr>
              <w:tab/>
            </w:r>
            <w:r w:rsidR="00C1703F">
              <w:rPr>
                <w:webHidden/>
              </w:rPr>
              <w:fldChar w:fldCharType="begin"/>
            </w:r>
            <w:r w:rsidR="00C1703F">
              <w:rPr>
                <w:webHidden/>
              </w:rPr>
              <w:instrText xml:space="preserve"> PAGEREF _Toc85393117 \h </w:instrText>
            </w:r>
            <w:r w:rsidR="00C1703F">
              <w:rPr>
                <w:webHidden/>
              </w:rPr>
            </w:r>
            <w:r w:rsidR="00C1703F">
              <w:rPr>
                <w:webHidden/>
              </w:rPr>
              <w:fldChar w:fldCharType="separate"/>
            </w:r>
            <w:r>
              <w:rPr>
                <w:webHidden/>
              </w:rPr>
              <w:t>62</w:t>
            </w:r>
            <w:r w:rsidR="00C1703F">
              <w:rPr>
                <w:webHidden/>
              </w:rPr>
              <w:fldChar w:fldCharType="end"/>
            </w:r>
          </w:hyperlink>
        </w:p>
        <w:p w14:paraId="628DDBE2" w14:textId="4E42D89B" w:rsidR="00C1703F" w:rsidRDefault="004256EE" w:rsidP="005E1760">
          <w:pPr>
            <w:pStyle w:val="TOC2"/>
            <w:rPr>
              <w:rFonts w:cstheme="minorBidi"/>
            </w:rPr>
          </w:pPr>
          <w:hyperlink w:anchor="_Toc85393118" w:history="1">
            <w:r w:rsidR="00C1703F" w:rsidRPr="00B750D8">
              <w:rPr>
                <w:rStyle w:val="Hyperlink"/>
              </w:rPr>
              <w:t>English Extension 1 Scope and Sequence</w:t>
            </w:r>
            <w:r w:rsidR="00C1703F">
              <w:rPr>
                <w:webHidden/>
              </w:rPr>
              <w:tab/>
            </w:r>
            <w:r w:rsidR="00C1703F">
              <w:rPr>
                <w:webHidden/>
              </w:rPr>
              <w:fldChar w:fldCharType="begin"/>
            </w:r>
            <w:r w:rsidR="00C1703F">
              <w:rPr>
                <w:webHidden/>
              </w:rPr>
              <w:instrText xml:space="preserve"> PAGEREF _Toc85393118 \h </w:instrText>
            </w:r>
            <w:r w:rsidR="00C1703F">
              <w:rPr>
                <w:webHidden/>
              </w:rPr>
            </w:r>
            <w:r w:rsidR="00C1703F">
              <w:rPr>
                <w:webHidden/>
              </w:rPr>
              <w:fldChar w:fldCharType="separate"/>
            </w:r>
            <w:r>
              <w:rPr>
                <w:webHidden/>
              </w:rPr>
              <w:t>63</w:t>
            </w:r>
            <w:r w:rsidR="00C1703F">
              <w:rPr>
                <w:webHidden/>
              </w:rPr>
              <w:fldChar w:fldCharType="end"/>
            </w:r>
          </w:hyperlink>
        </w:p>
        <w:p w14:paraId="77396402" w14:textId="446D12BF" w:rsidR="00C1703F" w:rsidRDefault="004256EE" w:rsidP="005E1760">
          <w:pPr>
            <w:pStyle w:val="TOC2"/>
            <w:rPr>
              <w:rFonts w:cstheme="minorBidi"/>
            </w:rPr>
          </w:pPr>
          <w:hyperlink w:anchor="_Toc85393119" w:history="1">
            <w:r w:rsidR="00C1703F" w:rsidRPr="00B750D8">
              <w:rPr>
                <w:rStyle w:val="Hyperlink"/>
              </w:rPr>
              <w:t>English Standard Assessment Schedule</w:t>
            </w:r>
            <w:r w:rsidR="00C1703F">
              <w:rPr>
                <w:webHidden/>
              </w:rPr>
              <w:tab/>
            </w:r>
            <w:r w:rsidR="00C1703F">
              <w:rPr>
                <w:webHidden/>
              </w:rPr>
              <w:fldChar w:fldCharType="begin"/>
            </w:r>
            <w:r w:rsidR="00C1703F">
              <w:rPr>
                <w:webHidden/>
              </w:rPr>
              <w:instrText xml:space="preserve"> PAGEREF _Toc85393119 \h </w:instrText>
            </w:r>
            <w:r w:rsidR="00C1703F">
              <w:rPr>
                <w:webHidden/>
              </w:rPr>
            </w:r>
            <w:r w:rsidR="00C1703F">
              <w:rPr>
                <w:webHidden/>
              </w:rPr>
              <w:fldChar w:fldCharType="separate"/>
            </w:r>
            <w:r>
              <w:rPr>
                <w:webHidden/>
              </w:rPr>
              <w:t>64</w:t>
            </w:r>
            <w:r w:rsidR="00C1703F">
              <w:rPr>
                <w:webHidden/>
              </w:rPr>
              <w:fldChar w:fldCharType="end"/>
            </w:r>
          </w:hyperlink>
        </w:p>
        <w:p w14:paraId="6FBEAB0B" w14:textId="4F03DA00" w:rsidR="00C1703F" w:rsidRDefault="004256EE" w:rsidP="005E1760">
          <w:pPr>
            <w:pStyle w:val="TOC2"/>
            <w:rPr>
              <w:rFonts w:cstheme="minorBidi"/>
            </w:rPr>
          </w:pPr>
          <w:hyperlink w:anchor="_Toc85393120" w:history="1">
            <w:r w:rsidR="00C1703F" w:rsidRPr="00B750D8">
              <w:rPr>
                <w:rStyle w:val="Hyperlink"/>
              </w:rPr>
              <w:t>English Standard Scope and Sequence</w:t>
            </w:r>
            <w:r w:rsidR="00C1703F">
              <w:rPr>
                <w:webHidden/>
              </w:rPr>
              <w:tab/>
            </w:r>
            <w:r w:rsidR="00C1703F">
              <w:rPr>
                <w:webHidden/>
              </w:rPr>
              <w:fldChar w:fldCharType="begin"/>
            </w:r>
            <w:r w:rsidR="00C1703F">
              <w:rPr>
                <w:webHidden/>
              </w:rPr>
              <w:instrText xml:space="preserve"> PAGEREF _Toc85393120 \h </w:instrText>
            </w:r>
            <w:r w:rsidR="00C1703F">
              <w:rPr>
                <w:webHidden/>
              </w:rPr>
            </w:r>
            <w:r w:rsidR="00C1703F">
              <w:rPr>
                <w:webHidden/>
              </w:rPr>
              <w:fldChar w:fldCharType="separate"/>
            </w:r>
            <w:r>
              <w:rPr>
                <w:webHidden/>
              </w:rPr>
              <w:t>65</w:t>
            </w:r>
            <w:r w:rsidR="00C1703F">
              <w:rPr>
                <w:webHidden/>
              </w:rPr>
              <w:fldChar w:fldCharType="end"/>
            </w:r>
          </w:hyperlink>
        </w:p>
        <w:p w14:paraId="00B4AAD4" w14:textId="6030FB53" w:rsidR="00C1703F" w:rsidRDefault="004256EE" w:rsidP="005E1760">
          <w:pPr>
            <w:pStyle w:val="TOC2"/>
            <w:rPr>
              <w:rFonts w:cstheme="minorBidi"/>
            </w:rPr>
          </w:pPr>
          <w:hyperlink w:anchor="_Toc85393121" w:history="1">
            <w:r w:rsidR="00C1703F" w:rsidRPr="00B750D8">
              <w:rPr>
                <w:rStyle w:val="Hyperlink"/>
              </w:rPr>
              <w:t>English Studies Assessment Schedule</w:t>
            </w:r>
            <w:r w:rsidR="00C1703F">
              <w:rPr>
                <w:webHidden/>
              </w:rPr>
              <w:tab/>
            </w:r>
            <w:r w:rsidR="00C1703F">
              <w:rPr>
                <w:webHidden/>
              </w:rPr>
              <w:fldChar w:fldCharType="begin"/>
            </w:r>
            <w:r w:rsidR="00C1703F">
              <w:rPr>
                <w:webHidden/>
              </w:rPr>
              <w:instrText xml:space="preserve"> PAGEREF _Toc85393121 \h </w:instrText>
            </w:r>
            <w:r w:rsidR="00C1703F">
              <w:rPr>
                <w:webHidden/>
              </w:rPr>
            </w:r>
            <w:r w:rsidR="00C1703F">
              <w:rPr>
                <w:webHidden/>
              </w:rPr>
              <w:fldChar w:fldCharType="separate"/>
            </w:r>
            <w:r>
              <w:rPr>
                <w:webHidden/>
              </w:rPr>
              <w:t>66</w:t>
            </w:r>
            <w:r w:rsidR="00C1703F">
              <w:rPr>
                <w:webHidden/>
              </w:rPr>
              <w:fldChar w:fldCharType="end"/>
            </w:r>
          </w:hyperlink>
        </w:p>
        <w:p w14:paraId="2E0A34CC" w14:textId="2DAE03E3" w:rsidR="00C1703F" w:rsidRDefault="004256EE" w:rsidP="005E1760">
          <w:pPr>
            <w:pStyle w:val="TOC2"/>
            <w:rPr>
              <w:rFonts w:cstheme="minorBidi"/>
            </w:rPr>
          </w:pPr>
          <w:hyperlink w:anchor="_Toc85393122" w:history="1">
            <w:r w:rsidR="00C1703F" w:rsidRPr="00B750D8">
              <w:rPr>
                <w:rStyle w:val="Hyperlink"/>
              </w:rPr>
              <w:t>English Studies Scope and Sequence</w:t>
            </w:r>
            <w:r w:rsidR="00C1703F">
              <w:rPr>
                <w:webHidden/>
              </w:rPr>
              <w:tab/>
            </w:r>
            <w:r w:rsidR="00C1703F">
              <w:rPr>
                <w:webHidden/>
              </w:rPr>
              <w:fldChar w:fldCharType="begin"/>
            </w:r>
            <w:r w:rsidR="00C1703F">
              <w:rPr>
                <w:webHidden/>
              </w:rPr>
              <w:instrText xml:space="preserve"> PAGEREF _Toc85393122 \h </w:instrText>
            </w:r>
            <w:r w:rsidR="00C1703F">
              <w:rPr>
                <w:webHidden/>
              </w:rPr>
            </w:r>
            <w:r w:rsidR="00C1703F">
              <w:rPr>
                <w:webHidden/>
              </w:rPr>
              <w:fldChar w:fldCharType="separate"/>
            </w:r>
            <w:r>
              <w:rPr>
                <w:webHidden/>
              </w:rPr>
              <w:t>67</w:t>
            </w:r>
            <w:r w:rsidR="00C1703F">
              <w:rPr>
                <w:webHidden/>
              </w:rPr>
              <w:fldChar w:fldCharType="end"/>
            </w:r>
          </w:hyperlink>
        </w:p>
        <w:p w14:paraId="58984F46" w14:textId="0368FD52" w:rsidR="00C1703F" w:rsidRPr="00C1703F" w:rsidRDefault="005E1760" w:rsidP="005E1760">
          <w:pPr>
            <w:pStyle w:val="TOC1"/>
            <w:rPr>
              <w:rFonts w:eastAsiaTheme="minorEastAsia"/>
              <w:lang w:val="en-US"/>
            </w:rPr>
          </w:pPr>
          <w:r>
            <w:t xml:space="preserve"> </w:t>
          </w:r>
          <w:hyperlink w:anchor="_Toc85393123" w:history="1">
            <w:r w:rsidR="00C1703F" w:rsidRPr="00C1703F">
              <w:rPr>
                <w:rStyle w:val="Hyperlink"/>
                <w:b w:val="0"/>
                <w:bCs/>
              </w:rPr>
              <w:t>Exploring Early Childhood Assessment Schedule</w:t>
            </w:r>
            <w:r w:rsidR="00C1703F" w:rsidRPr="005E1760">
              <w:rPr>
                <w:b w:val="0"/>
                <w:bCs/>
                <w:webHidden/>
              </w:rPr>
              <w:tab/>
            </w:r>
            <w:r w:rsidR="00C1703F" w:rsidRPr="005E1760">
              <w:rPr>
                <w:b w:val="0"/>
                <w:bCs/>
                <w:webHidden/>
              </w:rPr>
              <w:fldChar w:fldCharType="begin"/>
            </w:r>
            <w:r w:rsidR="00C1703F" w:rsidRPr="005E1760">
              <w:rPr>
                <w:b w:val="0"/>
                <w:bCs/>
                <w:webHidden/>
              </w:rPr>
              <w:instrText xml:space="preserve"> PAGEREF _Toc85393123 \h </w:instrText>
            </w:r>
            <w:r w:rsidR="00C1703F" w:rsidRPr="005E1760">
              <w:rPr>
                <w:b w:val="0"/>
                <w:bCs/>
                <w:webHidden/>
              </w:rPr>
            </w:r>
            <w:r w:rsidR="00C1703F" w:rsidRPr="005E1760">
              <w:rPr>
                <w:b w:val="0"/>
                <w:bCs/>
                <w:webHidden/>
              </w:rPr>
              <w:fldChar w:fldCharType="separate"/>
            </w:r>
            <w:r w:rsidR="004256EE">
              <w:rPr>
                <w:b w:val="0"/>
                <w:bCs/>
                <w:webHidden/>
              </w:rPr>
              <w:t>68</w:t>
            </w:r>
            <w:r w:rsidR="00C1703F" w:rsidRPr="005E1760">
              <w:rPr>
                <w:b w:val="0"/>
                <w:bCs/>
                <w:webHidden/>
              </w:rPr>
              <w:fldChar w:fldCharType="end"/>
            </w:r>
          </w:hyperlink>
        </w:p>
        <w:p w14:paraId="66261B9D" w14:textId="1D71BF0C" w:rsidR="00C1703F" w:rsidRPr="005E1760" w:rsidRDefault="005E1760" w:rsidP="005E1760">
          <w:pPr>
            <w:pStyle w:val="TOC1"/>
            <w:rPr>
              <w:rFonts w:eastAsiaTheme="minorEastAsia"/>
              <w:lang w:val="en-US"/>
            </w:rPr>
          </w:pPr>
          <w:r>
            <w:t xml:space="preserve"> </w:t>
          </w:r>
          <w:hyperlink w:anchor="_Toc85393124" w:history="1">
            <w:r w:rsidR="00C1703F" w:rsidRPr="005E1760">
              <w:rPr>
                <w:rStyle w:val="Hyperlink"/>
                <w:b w:val="0"/>
                <w:bCs/>
              </w:rPr>
              <w:t>Exploring Early Childhood Scope and Sequence</w:t>
            </w:r>
            <w:r w:rsidR="00C1703F" w:rsidRPr="005E1760">
              <w:rPr>
                <w:b w:val="0"/>
                <w:bCs/>
                <w:webHidden/>
              </w:rPr>
              <w:tab/>
            </w:r>
            <w:r w:rsidR="00C1703F" w:rsidRPr="005E1760">
              <w:rPr>
                <w:b w:val="0"/>
                <w:bCs/>
                <w:webHidden/>
              </w:rPr>
              <w:fldChar w:fldCharType="begin"/>
            </w:r>
            <w:r w:rsidR="00C1703F" w:rsidRPr="005E1760">
              <w:rPr>
                <w:b w:val="0"/>
                <w:bCs/>
                <w:webHidden/>
              </w:rPr>
              <w:instrText xml:space="preserve"> PAGEREF _Toc85393124 \h </w:instrText>
            </w:r>
            <w:r w:rsidR="00C1703F" w:rsidRPr="005E1760">
              <w:rPr>
                <w:b w:val="0"/>
                <w:bCs/>
                <w:webHidden/>
              </w:rPr>
            </w:r>
            <w:r w:rsidR="00C1703F" w:rsidRPr="005E1760">
              <w:rPr>
                <w:b w:val="0"/>
                <w:bCs/>
                <w:webHidden/>
              </w:rPr>
              <w:fldChar w:fldCharType="separate"/>
            </w:r>
            <w:r w:rsidR="004256EE">
              <w:rPr>
                <w:b w:val="0"/>
                <w:bCs/>
                <w:webHidden/>
              </w:rPr>
              <w:t>69</w:t>
            </w:r>
            <w:r w:rsidR="00C1703F" w:rsidRPr="005E1760">
              <w:rPr>
                <w:b w:val="0"/>
                <w:bCs/>
                <w:webHidden/>
              </w:rPr>
              <w:fldChar w:fldCharType="end"/>
            </w:r>
          </w:hyperlink>
        </w:p>
        <w:p w14:paraId="5EFE3CD6" w14:textId="3306D61A" w:rsidR="00C1703F" w:rsidRDefault="004256EE" w:rsidP="005E1760">
          <w:pPr>
            <w:pStyle w:val="TOC2"/>
            <w:rPr>
              <w:rFonts w:cstheme="minorBidi"/>
            </w:rPr>
          </w:pPr>
          <w:hyperlink w:anchor="_Toc85393125" w:history="1">
            <w:r w:rsidR="00C1703F" w:rsidRPr="00B750D8">
              <w:rPr>
                <w:rStyle w:val="Hyperlink"/>
              </w:rPr>
              <w:t>Ancient History Assessment Schedule</w:t>
            </w:r>
            <w:r w:rsidR="00C1703F">
              <w:rPr>
                <w:webHidden/>
              </w:rPr>
              <w:tab/>
            </w:r>
            <w:r w:rsidR="00C1703F">
              <w:rPr>
                <w:webHidden/>
              </w:rPr>
              <w:fldChar w:fldCharType="begin"/>
            </w:r>
            <w:r w:rsidR="00C1703F">
              <w:rPr>
                <w:webHidden/>
              </w:rPr>
              <w:instrText xml:space="preserve"> PAGEREF _Toc85393125 \h </w:instrText>
            </w:r>
            <w:r w:rsidR="00C1703F">
              <w:rPr>
                <w:webHidden/>
              </w:rPr>
            </w:r>
            <w:r w:rsidR="00C1703F">
              <w:rPr>
                <w:webHidden/>
              </w:rPr>
              <w:fldChar w:fldCharType="separate"/>
            </w:r>
            <w:r>
              <w:rPr>
                <w:webHidden/>
              </w:rPr>
              <w:t>70</w:t>
            </w:r>
            <w:r w:rsidR="00C1703F">
              <w:rPr>
                <w:webHidden/>
              </w:rPr>
              <w:fldChar w:fldCharType="end"/>
            </w:r>
          </w:hyperlink>
        </w:p>
        <w:p w14:paraId="5A70BFAC" w14:textId="2F0C176C" w:rsidR="00C1703F" w:rsidRDefault="004256EE" w:rsidP="005E1760">
          <w:pPr>
            <w:pStyle w:val="TOC2"/>
            <w:rPr>
              <w:rFonts w:cstheme="minorBidi"/>
            </w:rPr>
          </w:pPr>
          <w:hyperlink w:anchor="_Toc85393126" w:history="1">
            <w:r w:rsidR="00C1703F" w:rsidRPr="00B750D8">
              <w:rPr>
                <w:rStyle w:val="Hyperlink"/>
              </w:rPr>
              <w:t>Ancient History Scope and Sequence</w:t>
            </w:r>
            <w:r w:rsidR="00C1703F">
              <w:rPr>
                <w:webHidden/>
              </w:rPr>
              <w:tab/>
            </w:r>
            <w:r w:rsidR="00C1703F">
              <w:rPr>
                <w:webHidden/>
              </w:rPr>
              <w:fldChar w:fldCharType="begin"/>
            </w:r>
            <w:r w:rsidR="00C1703F">
              <w:rPr>
                <w:webHidden/>
              </w:rPr>
              <w:instrText xml:space="preserve"> PAGEREF _Toc85393126 \h </w:instrText>
            </w:r>
            <w:r w:rsidR="00C1703F">
              <w:rPr>
                <w:webHidden/>
              </w:rPr>
            </w:r>
            <w:r w:rsidR="00C1703F">
              <w:rPr>
                <w:webHidden/>
              </w:rPr>
              <w:fldChar w:fldCharType="separate"/>
            </w:r>
            <w:r>
              <w:rPr>
                <w:webHidden/>
              </w:rPr>
              <w:t>71</w:t>
            </w:r>
            <w:r w:rsidR="00C1703F">
              <w:rPr>
                <w:webHidden/>
              </w:rPr>
              <w:fldChar w:fldCharType="end"/>
            </w:r>
          </w:hyperlink>
        </w:p>
        <w:p w14:paraId="327612D6" w14:textId="48D890AE" w:rsidR="00C1703F" w:rsidRDefault="004256EE" w:rsidP="005E1760">
          <w:pPr>
            <w:pStyle w:val="TOC2"/>
            <w:rPr>
              <w:rFonts w:cstheme="minorBidi"/>
            </w:rPr>
          </w:pPr>
          <w:hyperlink w:anchor="_Toc85393127" w:history="1">
            <w:r w:rsidR="00C1703F" w:rsidRPr="00B750D8">
              <w:rPr>
                <w:rStyle w:val="Hyperlink"/>
              </w:rPr>
              <w:t>Modern History Assessment Schedule</w:t>
            </w:r>
            <w:r w:rsidR="00C1703F">
              <w:rPr>
                <w:webHidden/>
              </w:rPr>
              <w:tab/>
            </w:r>
            <w:r w:rsidR="00C1703F">
              <w:rPr>
                <w:webHidden/>
              </w:rPr>
              <w:fldChar w:fldCharType="begin"/>
            </w:r>
            <w:r w:rsidR="00C1703F">
              <w:rPr>
                <w:webHidden/>
              </w:rPr>
              <w:instrText xml:space="preserve"> PAGEREF _Toc85393127 \h </w:instrText>
            </w:r>
            <w:r w:rsidR="00C1703F">
              <w:rPr>
                <w:webHidden/>
              </w:rPr>
            </w:r>
            <w:r w:rsidR="00C1703F">
              <w:rPr>
                <w:webHidden/>
              </w:rPr>
              <w:fldChar w:fldCharType="separate"/>
            </w:r>
            <w:r>
              <w:rPr>
                <w:webHidden/>
              </w:rPr>
              <w:t>72</w:t>
            </w:r>
            <w:r w:rsidR="00C1703F">
              <w:rPr>
                <w:webHidden/>
              </w:rPr>
              <w:fldChar w:fldCharType="end"/>
            </w:r>
          </w:hyperlink>
        </w:p>
        <w:p w14:paraId="76BD5E0D" w14:textId="43E7EB53" w:rsidR="00C1703F" w:rsidRDefault="004256EE" w:rsidP="005E1760">
          <w:pPr>
            <w:pStyle w:val="TOC2"/>
            <w:rPr>
              <w:rFonts w:cstheme="minorBidi"/>
            </w:rPr>
          </w:pPr>
          <w:hyperlink w:anchor="_Toc85393128" w:history="1">
            <w:r w:rsidR="00C1703F" w:rsidRPr="00B750D8">
              <w:rPr>
                <w:rStyle w:val="Hyperlink"/>
              </w:rPr>
              <w:t>Modern History Scope and Sequence</w:t>
            </w:r>
            <w:r w:rsidR="00C1703F">
              <w:rPr>
                <w:webHidden/>
              </w:rPr>
              <w:tab/>
            </w:r>
            <w:r w:rsidR="00C1703F">
              <w:rPr>
                <w:webHidden/>
              </w:rPr>
              <w:fldChar w:fldCharType="begin"/>
            </w:r>
            <w:r w:rsidR="00C1703F">
              <w:rPr>
                <w:webHidden/>
              </w:rPr>
              <w:instrText xml:space="preserve"> PAGEREF _Toc85393128 \h </w:instrText>
            </w:r>
            <w:r w:rsidR="00C1703F">
              <w:rPr>
                <w:webHidden/>
              </w:rPr>
            </w:r>
            <w:r w:rsidR="00C1703F">
              <w:rPr>
                <w:webHidden/>
              </w:rPr>
              <w:fldChar w:fldCharType="separate"/>
            </w:r>
            <w:r>
              <w:rPr>
                <w:webHidden/>
              </w:rPr>
              <w:t>73</w:t>
            </w:r>
            <w:r w:rsidR="00C1703F">
              <w:rPr>
                <w:webHidden/>
              </w:rPr>
              <w:fldChar w:fldCharType="end"/>
            </w:r>
          </w:hyperlink>
        </w:p>
        <w:p w14:paraId="59CE0F68" w14:textId="145B981A" w:rsidR="00C1703F" w:rsidRDefault="004256EE" w:rsidP="005E1760">
          <w:pPr>
            <w:pStyle w:val="TOC2"/>
            <w:rPr>
              <w:rFonts w:cstheme="minorBidi"/>
            </w:rPr>
          </w:pPr>
          <w:hyperlink w:anchor="_Toc85393129" w:history="1">
            <w:r w:rsidR="00C1703F" w:rsidRPr="00B750D8">
              <w:rPr>
                <w:rStyle w:val="Hyperlink"/>
              </w:rPr>
              <w:t>Hospitality, Food and Beverage Assessment Schedule</w:t>
            </w:r>
            <w:r w:rsidR="00C1703F">
              <w:rPr>
                <w:webHidden/>
              </w:rPr>
              <w:tab/>
            </w:r>
            <w:r w:rsidR="00C1703F">
              <w:rPr>
                <w:webHidden/>
              </w:rPr>
              <w:fldChar w:fldCharType="begin"/>
            </w:r>
            <w:r w:rsidR="00C1703F">
              <w:rPr>
                <w:webHidden/>
              </w:rPr>
              <w:instrText xml:space="preserve"> PAGEREF _Toc85393129 \h </w:instrText>
            </w:r>
            <w:r w:rsidR="00C1703F">
              <w:rPr>
                <w:webHidden/>
              </w:rPr>
            </w:r>
            <w:r w:rsidR="00C1703F">
              <w:rPr>
                <w:webHidden/>
              </w:rPr>
              <w:fldChar w:fldCharType="separate"/>
            </w:r>
            <w:r>
              <w:rPr>
                <w:webHidden/>
              </w:rPr>
              <w:t>74</w:t>
            </w:r>
            <w:r w:rsidR="00C1703F">
              <w:rPr>
                <w:webHidden/>
              </w:rPr>
              <w:fldChar w:fldCharType="end"/>
            </w:r>
          </w:hyperlink>
        </w:p>
        <w:p w14:paraId="5131FE31" w14:textId="6ADB348A" w:rsidR="00C1703F" w:rsidRDefault="004256EE" w:rsidP="005E1760">
          <w:pPr>
            <w:pStyle w:val="TOC2"/>
            <w:rPr>
              <w:rFonts w:cstheme="minorBidi"/>
            </w:rPr>
          </w:pPr>
          <w:hyperlink w:anchor="_Toc85393130" w:history="1">
            <w:r w:rsidR="00C1703F" w:rsidRPr="00B750D8">
              <w:rPr>
                <w:rStyle w:val="Hyperlink"/>
              </w:rPr>
              <w:t>Hospitality, Food and Beverage Scope and Sequence</w:t>
            </w:r>
            <w:r w:rsidR="00C1703F">
              <w:rPr>
                <w:webHidden/>
              </w:rPr>
              <w:tab/>
            </w:r>
            <w:r w:rsidR="00C1703F">
              <w:rPr>
                <w:webHidden/>
              </w:rPr>
              <w:fldChar w:fldCharType="begin"/>
            </w:r>
            <w:r w:rsidR="00C1703F">
              <w:rPr>
                <w:webHidden/>
              </w:rPr>
              <w:instrText xml:space="preserve"> PAGEREF _Toc85393130 \h </w:instrText>
            </w:r>
            <w:r w:rsidR="00C1703F">
              <w:rPr>
                <w:webHidden/>
              </w:rPr>
            </w:r>
            <w:r w:rsidR="00C1703F">
              <w:rPr>
                <w:webHidden/>
              </w:rPr>
              <w:fldChar w:fldCharType="separate"/>
            </w:r>
            <w:r>
              <w:rPr>
                <w:webHidden/>
              </w:rPr>
              <w:t>75</w:t>
            </w:r>
            <w:r w:rsidR="00C1703F">
              <w:rPr>
                <w:webHidden/>
              </w:rPr>
              <w:fldChar w:fldCharType="end"/>
            </w:r>
          </w:hyperlink>
        </w:p>
        <w:p w14:paraId="05F18FD8" w14:textId="7D760150" w:rsidR="00C1703F" w:rsidRDefault="004256EE" w:rsidP="005E1760">
          <w:pPr>
            <w:pStyle w:val="TOC2"/>
            <w:rPr>
              <w:rFonts w:cstheme="minorBidi"/>
            </w:rPr>
          </w:pPr>
          <w:hyperlink w:anchor="_Toc85393131" w:history="1">
            <w:r w:rsidR="00C1703F" w:rsidRPr="00B750D8">
              <w:rPr>
                <w:rStyle w:val="Hyperlink"/>
              </w:rPr>
              <w:t>Industrial Technology Timber Assessment Schedule</w:t>
            </w:r>
            <w:r w:rsidR="00C1703F">
              <w:rPr>
                <w:webHidden/>
              </w:rPr>
              <w:tab/>
            </w:r>
            <w:r w:rsidR="00C1703F">
              <w:rPr>
                <w:webHidden/>
              </w:rPr>
              <w:fldChar w:fldCharType="begin"/>
            </w:r>
            <w:r w:rsidR="00C1703F">
              <w:rPr>
                <w:webHidden/>
              </w:rPr>
              <w:instrText xml:space="preserve"> PAGEREF _Toc85393131 \h </w:instrText>
            </w:r>
            <w:r w:rsidR="00C1703F">
              <w:rPr>
                <w:webHidden/>
              </w:rPr>
            </w:r>
            <w:r w:rsidR="00C1703F">
              <w:rPr>
                <w:webHidden/>
              </w:rPr>
              <w:fldChar w:fldCharType="separate"/>
            </w:r>
            <w:r>
              <w:rPr>
                <w:webHidden/>
              </w:rPr>
              <w:t>76</w:t>
            </w:r>
            <w:r w:rsidR="00C1703F">
              <w:rPr>
                <w:webHidden/>
              </w:rPr>
              <w:fldChar w:fldCharType="end"/>
            </w:r>
          </w:hyperlink>
        </w:p>
        <w:p w14:paraId="1F28167B" w14:textId="08B7ED78" w:rsidR="00C1703F" w:rsidRDefault="004256EE" w:rsidP="005E1760">
          <w:pPr>
            <w:pStyle w:val="TOC2"/>
            <w:rPr>
              <w:rFonts w:cstheme="minorBidi"/>
            </w:rPr>
          </w:pPr>
          <w:hyperlink w:anchor="_Toc85393132" w:history="1">
            <w:r w:rsidR="00C1703F" w:rsidRPr="00B750D8">
              <w:rPr>
                <w:rStyle w:val="Hyperlink"/>
              </w:rPr>
              <w:t>Industrial Technology Timber Scope and Sequence</w:t>
            </w:r>
            <w:r w:rsidR="00C1703F">
              <w:rPr>
                <w:webHidden/>
              </w:rPr>
              <w:tab/>
            </w:r>
            <w:r w:rsidR="00C1703F">
              <w:rPr>
                <w:webHidden/>
              </w:rPr>
              <w:fldChar w:fldCharType="begin"/>
            </w:r>
            <w:r w:rsidR="00C1703F">
              <w:rPr>
                <w:webHidden/>
              </w:rPr>
              <w:instrText xml:space="preserve"> PAGEREF _Toc85393132 \h </w:instrText>
            </w:r>
            <w:r w:rsidR="00C1703F">
              <w:rPr>
                <w:webHidden/>
              </w:rPr>
            </w:r>
            <w:r w:rsidR="00C1703F">
              <w:rPr>
                <w:webHidden/>
              </w:rPr>
              <w:fldChar w:fldCharType="separate"/>
            </w:r>
            <w:r>
              <w:rPr>
                <w:webHidden/>
              </w:rPr>
              <w:t>77</w:t>
            </w:r>
            <w:r w:rsidR="00C1703F">
              <w:rPr>
                <w:webHidden/>
              </w:rPr>
              <w:fldChar w:fldCharType="end"/>
            </w:r>
          </w:hyperlink>
        </w:p>
        <w:p w14:paraId="5FF32B52" w14:textId="7AB073C4" w:rsidR="00C1703F" w:rsidRDefault="004256EE" w:rsidP="005E1760">
          <w:pPr>
            <w:pStyle w:val="TOC2"/>
            <w:rPr>
              <w:rFonts w:cstheme="minorBidi"/>
            </w:rPr>
          </w:pPr>
          <w:hyperlink w:anchor="_Toc85393133" w:history="1">
            <w:r w:rsidR="00C1703F" w:rsidRPr="00B750D8">
              <w:rPr>
                <w:rStyle w:val="Hyperlink"/>
                <w:rFonts w:eastAsia="Arial" w:cs="Arial"/>
              </w:rPr>
              <w:t xml:space="preserve">Japanese Beginners </w:t>
            </w:r>
            <w:r w:rsidR="00C1703F" w:rsidRPr="00B750D8">
              <w:rPr>
                <w:rStyle w:val="Hyperlink"/>
              </w:rPr>
              <w:t>Assessment Schedule</w:t>
            </w:r>
            <w:r w:rsidR="00C1703F">
              <w:rPr>
                <w:webHidden/>
              </w:rPr>
              <w:tab/>
            </w:r>
            <w:r w:rsidR="00C1703F">
              <w:rPr>
                <w:webHidden/>
              </w:rPr>
              <w:fldChar w:fldCharType="begin"/>
            </w:r>
            <w:r w:rsidR="00C1703F">
              <w:rPr>
                <w:webHidden/>
              </w:rPr>
              <w:instrText xml:space="preserve"> PAGEREF _Toc85393133 \h </w:instrText>
            </w:r>
            <w:r w:rsidR="00C1703F">
              <w:rPr>
                <w:webHidden/>
              </w:rPr>
            </w:r>
            <w:r w:rsidR="00C1703F">
              <w:rPr>
                <w:webHidden/>
              </w:rPr>
              <w:fldChar w:fldCharType="separate"/>
            </w:r>
            <w:r>
              <w:rPr>
                <w:webHidden/>
              </w:rPr>
              <w:t>78</w:t>
            </w:r>
            <w:r w:rsidR="00C1703F">
              <w:rPr>
                <w:webHidden/>
              </w:rPr>
              <w:fldChar w:fldCharType="end"/>
            </w:r>
          </w:hyperlink>
        </w:p>
        <w:p w14:paraId="0ED1E34D" w14:textId="283D6A6D" w:rsidR="00C1703F" w:rsidRDefault="004256EE" w:rsidP="005E1760">
          <w:pPr>
            <w:pStyle w:val="TOC2"/>
            <w:rPr>
              <w:rFonts w:cstheme="minorBidi"/>
            </w:rPr>
          </w:pPr>
          <w:hyperlink w:anchor="_Toc85393134" w:history="1">
            <w:r w:rsidR="00C1703F" w:rsidRPr="00B750D8">
              <w:rPr>
                <w:rStyle w:val="Hyperlink"/>
                <w:rFonts w:eastAsia="Arial"/>
              </w:rPr>
              <w:t>Japanese Beginners Scope and Sequence</w:t>
            </w:r>
            <w:r w:rsidR="00C1703F">
              <w:rPr>
                <w:webHidden/>
              </w:rPr>
              <w:tab/>
            </w:r>
            <w:r w:rsidR="00C1703F">
              <w:rPr>
                <w:webHidden/>
              </w:rPr>
              <w:fldChar w:fldCharType="begin"/>
            </w:r>
            <w:r w:rsidR="00C1703F">
              <w:rPr>
                <w:webHidden/>
              </w:rPr>
              <w:instrText xml:space="preserve"> PAGEREF _Toc85393134 \h </w:instrText>
            </w:r>
            <w:r w:rsidR="00C1703F">
              <w:rPr>
                <w:webHidden/>
              </w:rPr>
            </w:r>
            <w:r w:rsidR="00C1703F">
              <w:rPr>
                <w:webHidden/>
              </w:rPr>
              <w:fldChar w:fldCharType="separate"/>
            </w:r>
            <w:r>
              <w:rPr>
                <w:webHidden/>
              </w:rPr>
              <w:t>79</w:t>
            </w:r>
            <w:r w:rsidR="00C1703F">
              <w:rPr>
                <w:webHidden/>
              </w:rPr>
              <w:fldChar w:fldCharType="end"/>
            </w:r>
          </w:hyperlink>
        </w:p>
        <w:p w14:paraId="2509B3C7" w14:textId="4D239EC4" w:rsidR="00C1703F" w:rsidRDefault="004256EE" w:rsidP="005E1760">
          <w:pPr>
            <w:pStyle w:val="TOC2"/>
            <w:rPr>
              <w:rFonts w:cstheme="minorBidi"/>
            </w:rPr>
          </w:pPr>
          <w:hyperlink w:anchor="_Toc85393135" w:history="1">
            <w:r w:rsidR="00C1703F" w:rsidRPr="00B750D8">
              <w:rPr>
                <w:rStyle w:val="Hyperlink"/>
              </w:rPr>
              <w:t>Japanese Continuers Assessment Schedule</w:t>
            </w:r>
            <w:r w:rsidR="00C1703F">
              <w:rPr>
                <w:webHidden/>
              </w:rPr>
              <w:tab/>
            </w:r>
            <w:r w:rsidR="00C1703F">
              <w:rPr>
                <w:webHidden/>
              </w:rPr>
              <w:fldChar w:fldCharType="begin"/>
            </w:r>
            <w:r w:rsidR="00C1703F">
              <w:rPr>
                <w:webHidden/>
              </w:rPr>
              <w:instrText xml:space="preserve"> PAGEREF _Toc85393135 \h </w:instrText>
            </w:r>
            <w:r w:rsidR="00C1703F">
              <w:rPr>
                <w:webHidden/>
              </w:rPr>
            </w:r>
            <w:r w:rsidR="00C1703F">
              <w:rPr>
                <w:webHidden/>
              </w:rPr>
              <w:fldChar w:fldCharType="separate"/>
            </w:r>
            <w:r>
              <w:rPr>
                <w:webHidden/>
              </w:rPr>
              <w:t>80</w:t>
            </w:r>
            <w:r w:rsidR="00C1703F">
              <w:rPr>
                <w:webHidden/>
              </w:rPr>
              <w:fldChar w:fldCharType="end"/>
            </w:r>
          </w:hyperlink>
        </w:p>
        <w:p w14:paraId="0042929E" w14:textId="7EF37E15" w:rsidR="00C1703F" w:rsidRDefault="004256EE" w:rsidP="005E1760">
          <w:pPr>
            <w:pStyle w:val="TOC2"/>
            <w:rPr>
              <w:rFonts w:cstheme="minorBidi"/>
            </w:rPr>
          </w:pPr>
          <w:hyperlink w:anchor="_Toc85393136" w:history="1">
            <w:r w:rsidR="00C1703F" w:rsidRPr="00B750D8">
              <w:rPr>
                <w:rStyle w:val="Hyperlink"/>
              </w:rPr>
              <w:t>Japanese Continuers Scope and Sequence</w:t>
            </w:r>
            <w:r w:rsidR="00C1703F">
              <w:rPr>
                <w:webHidden/>
              </w:rPr>
              <w:tab/>
            </w:r>
            <w:r w:rsidR="00C1703F">
              <w:rPr>
                <w:webHidden/>
              </w:rPr>
              <w:fldChar w:fldCharType="begin"/>
            </w:r>
            <w:r w:rsidR="00C1703F">
              <w:rPr>
                <w:webHidden/>
              </w:rPr>
              <w:instrText xml:space="preserve"> PAGEREF _Toc85393136 \h </w:instrText>
            </w:r>
            <w:r w:rsidR="00C1703F">
              <w:rPr>
                <w:webHidden/>
              </w:rPr>
            </w:r>
            <w:r w:rsidR="00C1703F">
              <w:rPr>
                <w:webHidden/>
              </w:rPr>
              <w:fldChar w:fldCharType="separate"/>
            </w:r>
            <w:r>
              <w:rPr>
                <w:webHidden/>
              </w:rPr>
              <w:t>81</w:t>
            </w:r>
            <w:r w:rsidR="00C1703F">
              <w:rPr>
                <w:webHidden/>
              </w:rPr>
              <w:fldChar w:fldCharType="end"/>
            </w:r>
          </w:hyperlink>
        </w:p>
        <w:p w14:paraId="14FF6927" w14:textId="4A292BC7" w:rsidR="00C1703F" w:rsidRDefault="004256EE" w:rsidP="005E1760">
          <w:pPr>
            <w:pStyle w:val="TOC2"/>
            <w:rPr>
              <w:rFonts w:cstheme="minorBidi"/>
            </w:rPr>
          </w:pPr>
          <w:hyperlink w:anchor="_Toc85393137" w:history="1">
            <w:r w:rsidR="00C1703F" w:rsidRPr="00B750D8">
              <w:rPr>
                <w:rStyle w:val="Hyperlink"/>
              </w:rPr>
              <w:t xml:space="preserve">Legal Studies </w:t>
            </w:r>
            <w:r w:rsidR="00C1703F" w:rsidRPr="00B750D8">
              <w:rPr>
                <w:rStyle w:val="Hyperlink"/>
                <w:rFonts w:eastAsia="Calibri"/>
              </w:rPr>
              <w:t>Assessment Schedule</w:t>
            </w:r>
            <w:r w:rsidR="00C1703F">
              <w:rPr>
                <w:webHidden/>
              </w:rPr>
              <w:tab/>
            </w:r>
            <w:r w:rsidR="00C1703F">
              <w:rPr>
                <w:webHidden/>
              </w:rPr>
              <w:fldChar w:fldCharType="begin"/>
            </w:r>
            <w:r w:rsidR="00C1703F">
              <w:rPr>
                <w:webHidden/>
              </w:rPr>
              <w:instrText xml:space="preserve"> PAGEREF _Toc85393137 \h </w:instrText>
            </w:r>
            <w:r w:rsidR="00C1703F">
              <w:rPr>
                <w:webHidden/>
              </w:rPr>
            </w:r>
            <w:r w:rsidR="00C1703F">
              <w:rPr>
                <w:webHidden/>
              </w:rPr>
              <w:fldChar w:fldCharType="separate"/>
            </w:r>
            <w:r>
              <w:rPr>
                <w:webHidden/>
              </w:rPr>
              <w:t>82</w:t>
            </w:r>
            <w:r w:rsidR="00C1703F">
              <w:rPr>
                <w:webHidden/>
              </w:rPr>
              <w:fldChar w:fldCharType="end"/>
            </w:r>
          </w:hyperlink>
        </w:p>
        <w:p w14:paraId="2571C806" w14:textId="017FDC4C" w:rsidR="00C1703F" w:rsidRDefault="004256EE" w:rsidP="005E1760">
          <w:pPr>
            <w:pStyle w:val="TOC2"/>
            <w:rPr>
              <w:rFonts w:cstheme="minorBidi"/>
            </w:rPr>
          </w:pPr>
          <w:hyperlink w:anchor="_Toc85393138" w:history="1">
            <w:r w:rsidR="00C1703F" w:rsidRPr="00B750D8">
              <w:rPr>
                <w:rStyle w:val="Hyperlink"/>
              </w:rPr>
              <w:t>Legal Studies Scope and Sequence</w:t>
            </w:r>
            <w:r w:rsidR="00C1703F">
              <w:rPr>
                <w:webHidden/>
              </w:rPr>
              <w:tab/>
            </w:r>
            <w:r w:rsidR="00C1703F">
              <w:rPr>
                <w:webHidden/>
              </w:rPr>
              <w:fldChar w:fldCharType="begin"/>
            </w:r>
            <w:r w:rsidR="00C1703F">
              <w:rPr>
                <w:webHidden/>
              </w:rPr>
              <w:instrText xml:space="preserve"> PAGEREF _Toc85393138 \h </w:instrText>
            </w:r>
            <w:r w:rsidR="00C1703F">
              <w:rPr>
                <w:webHidden/>
              </w:rPr>
            </w:r>
            <w:r w:rsidR="00C1703F">
              <w:rPr>
                <w:webHidden/>
              </w:rPr>
              <w:fldChar w:fldCharType="separate"/>
            </w:r>
            <w:r>
              <w:rPr>
                <w:webHidden/>
              </w:rPr>
              <w:t>83</w:t>
            </w:r>
            <w:r w:rsidR="00C1703F">
              <w:rPr>
                <w:webHidden/>
              </w:rPr>
              <w:fldChar w:fldCharType="end"/>
            </w:r>
          </w:hyperlink>
        </w:p>
        <w:p w14:paraId="191361A2" w14:textId="3D01950E" w:rsidR="00C1703F" w:rsidRDefault="004256EE" w:rsidP="005E1760">
          <w:pPr>
            <w:pStyle w:val="TOC2"/>
            <w:rPr>
              <w:rFonts w:cstheme="minorBidi"/>
            </w:rPr>
          </w:pPr>
          <w:hyperlink w:anchor="_Toc85393139" w:history="1">
            <w:r w:rsidR="00C1703F" w:rsidRPr="00B750D8">
              <w:rPr>
                <w:rStyle w:val="Hyperlink"/>
              </w:rPr>
              <w:t>Manufacturing and Engineering Assessment Schedule</w:t>
            </w:r>
            <w:r w:rsidR="00C1703F">
              <w:rPr>
                <w:webHidden/>
              </w:rPr>
              <w:tab/>
            </w:r>
            <w:r w:rsidR="00C1703F">
              <w:rPr>
                <w:webHidden/>
              </w:rPr>
              <w:fldChar w:fldCharType="begin"/>
            </w:r>
            <w:r w:rsidR="00C1703F">
              <w:rPr>
                <w:webHidden/>
              </w:rPr>
              <w:instrText xml:space="preserve"> PAGEREF _Toc85393139 \h </w:instrText>
            </w:r>
            <w:r w:rsidR="00C1703F">
              <w:rPr>
                <w:webHidden/>
              </w:rPr>
            </w:r>
            <w:r w:rsidR="00C1703F">
              <w:rPr>
                <w:webHidden/>
              </w:rPr>
              <w:fldChar w:fldCharType="separate"/>
            </w:r>
            <w:r>
              <w:rPr>
                <w:webHidden/>
              </w:rPr>
              <w:t>84</w:t>
            </w:r>
            <w:r w:rsidR="00C1703F">
              <w:rPr>
                <w:webHidden/>
              </w:rPr>
              <w:fldChar w:fldCharType="end"/>
            </w:r>
          </w:hyperlink>
        </w:p>
        <w:p w14:paraId="17954C89" w14:textId="618BC688" w:rsidR="00C1703F" w:rsidRDefault="004256EE" w:rsidP="005E1760">
          <w:pPr>
            <w:pStyle w:val="TOC2"/>
            <w:rPr>
              <w:rFonts w:cstheme="minorBidi"/>
            </w:rPr>
          </w:pPr>
          <w:hyperlink w:anchor="_Toc85393140" w:history="1">
            <w:r w:rsidR="00C1703F" w:rsidRPr="00B750D8">
              <w:rPr>
                <w:rStyle w:val="Hyperlink"/>
              </w:rPr>
              <w:t>Manufacturing and Engineering Scope and Sequence</w:t>
            </w:r>
            <w:r w:rsidR="00C1703F">
              <w:rPr>
                <w:webHidden/>
              </w:rPr>
              <w:tab/>
            </w:r>
            <w:r w:rsidR="00C1703F">
              <w:rPr>
                <w:webHidden/>
              </w:rPr>
              <w:fldChar w:fldCharType="begin"/>
            </w:r>
            <w:r w:rsidR="00C1703F">
              <w:rPr>
                <w:webHidden/>
              </w:rPr>
              <w:instrText xml:space="preserve"> PAGEREF _Toc85393140 \h </w:instrText>
            </w:r>
            <w:r w:rsidR="00C1703F">
              <w:rPr>
                <w:webHidden/>
              </w:rPr>
            </w:r>
            <w:r w:rsidR="00C1703F">
              <w:rPr>
                <w:webHidden/>
              </w:rPr>
              <w:fldChar w:fldCharType="separate"/>
            </w:r>
            <w:r>
              <w:rPr>
                <w:webHidden/>
              </w:rPr>
              <w:t>85</w:t>
            </w:r>
            <w:r w:rsidR="00C1703F">
              <w:rPr>
                <w:webHidden/>
              </w:rPr>
              <w:fldChar w:fldCharType="end"/>
            </w:r>
          </w:hyperlink>
        </w:p>
        <w:p w14:paraId="55A5DE96" w14:textId="68BA1D4B" w:rsidR="00C1703F" w:rsidRDefault="004256EE" w:rsidP="005E1760">
          <w:pPr>
            <w:pStyle w:val="TOC2"/>
            <w:rPr>
              <w:rFonts w:cstheme="minorBidi"/>
            </w:rPr>
          </w:pPr>
          <w:hyperlink w:anchor="_Toc85393141" w:history="1">
            <w:r w:rsidR="00C1703F" w:rsidRPr="00B750D8">
              <w:rPr>
                <w:rStyle w:val="Hyperlink"/>
              </w:rPr>
              <w:t>Mathematics Advanced Assessment Schedule</w:t>
            </w:r>
            <w:r w:rsidR="00C1703F">
              <w:rPr>
                <w:webHidden/>
              </w:rPr>
              <w:tab/>
            </w:r>
            <w:r w:rsidR="00C1703F">
              <w:rPr>
                <w:webHidden/>
              </w:rPr>
              <w:fldChar w:fldCharType="begin"/>
            </w:r>
            <w:r w:rsidR="00C1703F">
              <w:rPr>
                <w:webHidden/>
              </w:rPr>
              <w:instrText xml:space="preserve"> PAGEREF _Toc85393141 \h </w:instrText>
            </w:r>
            <w:r w:rsidR="00C1703F">
              <w:rPr>
                <w:webHidden/>
              </w:rPr>
            </w:r>
            <w:r w:rsidR="00C1703F">
              <w:rPr>
                <w:webHidden/>
              </w:rPr>
              <w:fldChar w:fldCharType="separate"/>
            </w:r>
            <w:r>
              <w:rPr>
                <w:webHidden/>
              </w:rPr>
              <w:t>86</w:t>
            </w:r>
            <w:r w:rsidR="00C1703F">
              <w:rPr>
                <w:webHidden/>
              </w:rPr>
              <w:fldChar w:fldCharType="end"/>
            </w:r>
          </w:hyperlink>
        </w:p>
        <w:p w14:paraId="575910E2" w14:textId="4EFA2D2B" w:rsidR="00C1703F" w:rsidRDefault="004256EE" w:rsidP="005E1760">
          <w:pPr>
            <w:pStyle w:val="TOC2"/>
            <w:rPr>
              <w:rFonts w:cstheme="minorBidi"/>
            </w:rPr>
          </w:pPr>
          <w:hyperlink w:anchor="_Toc85393142" w:history="1">
            <w:r w:rsidR="00C1703F" w:rsidRPr="00B750D8">
              <w:rPr>
                <w:rStyle w:val="Hyperlink"/>
              </w:rPr>
              <w:t>Mathematics Advanced Scope and Sequence</w:t>
            </w:r>
            <w:r w:rsidR="00C1703F">
              <w:rPr>
                <w:webHidden/>
              </w:rPr>
              <w:tab/>
            </w:r>
            <w:r w:rsidR="00C1703F">
              <w:rPr>
                <w:webHidden/>
              </w:rPr>
              <w:fldChar w:fldCharType="begin"/>
            </w:r>
            <w:r w:rsidR="00C1703F">
              <w:rPr>
                <w:webHidden/>
              </w:rPr>
              <w:instrText xml:space="preserve"> PAGEREF _Toc85393142 \h </w:instrText>
            </w:r>
            <w:r w:rsidR="00C1703F">
              <w:rPr>
                <w:webHidden/>
              </w:rPr>
            </w:r>
            <w:r w:rsidR="00C1703F">
              <w:rPr>
                <w:webHidden/>
              </w:rPr>
              <w:fldChar w:fldCharType="separate"/>
            </w:r>
            <w:r>
              <w:rPr>
                <w:webHidden/>
              </w:rPr>
              <w:t>87</w:t>
            </w:r>
            <w:r w:rsidR="00C1703F">
              <w:rPr>
                <w:webHidden/>
              </w:rPr>
              <w:fldChar w:fldCharType="end"/>
            </w:r>
          </w:hyperlink>
        </w:p>
        <w:p w14:paraId="0EE999A1" w14:textId="15370812" w:rsidR="00C1703F" w:rsidRDefault="004256EE" w:rsidP="005E1760">
          <w:pPr>
            <w:pStyle w:val="TOC2"/>
            <w:rPr>
              <w:rFonts w:cstheme="minorBidi"/>
            </w:rPr>
          </w:pPr>
          <w:hyperlink w:anchor="_Toc85393143" w:history="1">
            <w:r w:rsidR="00C1703F" w:rsidRPr="00B750D8">
              <w:rPr>
                <w:rStyle w:val="Hyperlink"/>
              </w:rPr>
              <w:t>Mathematics Extension 1 Assessment Schedule</w:t>
            </w:r>
            <w:r w:rsidR="00C1703F">
              <w:rPr>
                <w:webHidden/>
              </w:rPr>
              <w:tab/>
            </w:r>
            <w:r w:rsidR="00C1703F">
              <w:rPr>
                <w:webHidden/>
              </w:rPr>
              <w:fldChar w:fldCharType="begin"/>
            </w:r>
            <w:r w:rsidR="00C1703F">
              <w:rPr>
                <w:webHidden/>
              </w:rPr>
              <w:instrText xml:space="preserve"> PAGEREF _Toc85393143 \h </w:instrText>
            </w:r>
            <w:r w:rsidR="00C1703F">
              <w:rPr>
                <w:webHidden/>
              </w:rPr>
            </w:r>
            <w:r w:rsidR="00C1703F">
              <w:rPr>
                <w:webHidden/>
              </w:rPr>
              <w:fldChar w:fldCharType="separate"/>
            </w:r>
            <w:r>
              <w:rPr>
                <w:webHidden/>
              </w:rPr>
              <w:t>88</w:t>
            </w:r>
            <w:r w:rsidR="00C1703F">
              <w:rPr>
                <w:webHidden/>
              </w:rPr>
              <w:fldChar w:fldCharType="end"/>
            </w:r>
          </w:hyperlink>
        </w:p>
        <w:p w14:paraId="32B75BB4" w14:textId="7B1D3328" w:rsidR="00C1703F" w:rsidRDefault="004256EE" w:rsidP="005E1760">
          <w:pPr>
            <w:pStyle w:val="TOC2"/>
            <w:rPr>
              <w:rFonts w:cstheme="minorBidi"/>
            </w:rPr>
          </w:pPr>
          <w:hyperlink w:anchor="_Toc85393144" w:history="1">
            <w:r w:rsidR="00C1703F" w:rsidRPr="00B750D8">
              <w:rPr>
                <w:rStyle w:val="Hyperlink"/>
              </w:rPr>
              <w:t>Mathematics Extension 1 Scope and Sequence</w:t>
            </w:r>
            <w:r w:rsidR="00C1703F">
              <w:rPr>
                <w:webHidden/>
              </w:rPr>
              <w:tab/>
            </w:r>
            <w:r w:rsidR="00C1703F">
              <w:rPr>
                <w:webHidden/>
              </w:rPr>
              <w:fldChar w:fldCharType="begin"/>
            </w:r>
            <w:r w:rsidR="00C1703F">
              <w:rPr>
                <w:webHidden/>
              </w:rPr>
              <w:instrText xml:space="preserve"> PAGEREF _Toc85393144 \h </w:instrText>
            </w:r>
            <w:r w:rsidR="00C1703F">
              <w:rPr>
                <w:webHidden/>
              </w:rPr>
            </w:r>
            <w:r w:rsidR="00C1703F">
              <w:rPr>
                <w:webHidden/>
              </w:rPr>
              <w:fldChar w:fldCharType="separate"/>
            </w:r>
            <w:r>
              <w:rPr>
                <w:webHidden/>
              </w:rPr>
              <w:t>89</w:t>
            </w:r>
            <w:r w:rsidR="00C1703F">
              <w:rPr>
                <w:webHidden/>
              </w:rPr>
              <w:fldChar w:fldCharType="end"/>
            </w:r>
          </w:hyperlink>
        </w:p>
        <w:p w14:paraId="3F45D44B" w14:textId="04D67766" w:rsidR="00C1703F" w:rsidRDefault="004256EE" w:rsidP="005E1760">
          <w:pPr>
            <w:pStyle w:val="TOC2"/>
            <w:rPr>
              <w:rFonts w:cstheme="minorBidi"/>
            </w:rPr>
          </w:pPr>
          <w:hyperlink w:anchor="_Toc85393145" w:history="1">
            <w:r w:rsidR="00C1703F" w:rsidRPr="00B750D8">
              <w:rPr>
                <w:rStyle w:val="Hyperlink"/>
              </w:rPr>
              <w:t>Mathematics Extension 2 Assessment Schedule</w:t>
            </w:r>
            <w:r w:rsidR="00C1703F">
              <w:rPr>
                <w:webHidden/>
              </w:rPr>
              <w:tab/>
            </w:r>
            <w:r w:rsidR="00C1703F">
              <w:rPr>
                <w:webHidden/>
              </w:rPr>
              <w:fldChar w:fldCharType="begin"/>
            </w:r>
            <w:r w:rsidR="00C1703F">
              <w:rPr>
                <w:webHidden/>
              </w:rPr>
              <w:instrText xml:space="preserve"> PAGEREF _Toc85393145 \h </w:instrText>
            </w:r>
            <w:r w:rsidR="00C1703F">
              <w:rPr>
                <w:webHidden/>
              </w:rPr>
            </w:r>
            <w:r w:rsidR="00C1703F">
              <w:rPr>
                <w:webHidden/>
              </w:rPr>
              <w:fldChar w:fldCharType="separate"/>
            </w:r>
            <w:r>
              <w:rPr>
                <w:webHidden/>
              </w:rPr>
              <w:t>91</w:t>
            </w:r>
            <w:r w:rsidR="00C1703F">
              <w:rPr>
                <w:webHidden/>
              </w:rPr>
              <w:fldChar w:fldCharType="end"/>
            </w:r>
          </w:hyperlink>
        </w:p>
        <w:p w14:paraId="74EE1B28" w14:textId="052362E7" w:rsidR="00C1703F" w:rsidRDefault="004256EE" w:rsidP="005E1760">
          <w:pPr>
            <w:pStyle w:val="TOC2"/>
            <w:rPr>
              <w:rFonts w:cstheme="minorBidi"/>
            </w:rPr>
          </w:pPr>
          <w:hyperlink w:anchor="_Toc85393146" w:history="1">
            <w:r w:rsidR="00C1703F" w:rsidRPr="00B750D8">
              <w:rPr>
                <w:rStyle w:val="Hyperlink"/>
              </w:rPr>
              <w:t>Mathematics Extension 2 Scope and Sequence</w:t>
            </w:r>
            <w:r w:rsidR="00C1703F">
              <w:rPr>
                <w:webHidden/>
              </w:rPr>
              <w:tab/>
            </w:r>
            <w:r w:rsidR="00C1703F">
              <w:rPr>
                <w:webHidden/>
              </w:rPr>
              <w:fldChar w:fldCharType="begin"/>
            </w:r>
            <w:r w:rsidR="00C1703F">
              <w:rPr>
                <w:webHidden/>
              </w:rPr>
              <w:instrText xml:space="preserve"> PAGEREF _Toc85393146 \h </w:instrText>
            </w:r>
            <w:r w:rsidR="00C1703F">
              <w:rPr>
                <w:webHidden/>
              </w:rPr>
            </w:r>
            <w:r w:rsidR="00C1703F">
              <w:rPr>
                <w:webHidden/>
              </w:rPr>
              <w:fldChar w:fldCharType="separate"/>
            </w:r>
            <w:r>
              <w:rPr>
                <w:webHidden/>
              </w:rPr>
              <w:t>92</w:t>
            </w:r>
            <w:r w:rsidR="00C1703F">
              <w:rPr>
                <w:webHidden/>
              </w:rPr>
              <w:fldChar w:fldCharType="end"/>
            </w:r>
          </w:hyperlink>
        </w:p>
        <w:p w14:paraId="6D94CC88" w14:textId="4915209C" w:rsidR="00C1703F" w:rsidRDefault="004256EE" w:rsidP="005E1760">
          <w:pPr>
            <w:pStyle w:val="TOC2"/>
            <w:rPr>
              <w:rFonts w:cstheme="minorBidi"/>
            </w:rPr>
          </w:pPr>
          <w:hyperlink w:anchor="_Toc85393147" w:history="1">
            <w:r w:rsidR="00C1703F" w:rsidRPr="00B750D8">
              <w:rPr>
                <w:rStyle w:val="Hyperlink"/>
              </w:rPr>
              <w:t>Mathematics Standard 1 Assessment Schedule</w:t>
            </w:r>
            <w:r w:rsidR="00C1703F">
              <w:rPr>
                <w:webHidden/>
              </w:rPr>
              <w:tab/>
            </w:r>
            <w:r w:rsidR="00C1703F">
              <w:rPr>
                <w:webHidden/>
              </w:rPr>
              <w:fldChar w:fldCharType="begin"/>
            </w:r>
            <w:r w:rsidR="00C1703F">
              <w:rPr>
                <w:webHidden/>
              </w:rPr>
              <w:instrText xml:space="preserve"> PAGEREF _Toc85393147 \h </w:instrText>
            </w:r>
            <w:r w:rsidR="00C1703F">
              <w:rPr>
                <w:webHidden/>
              </w:rPr>
            </w:r>
            <w:r w:rsidR="00C1703F">
              <w:rPr>
                <w:webHidden/>
              </w:rPr>
              <w:fldChar w:fldCharType="separate"/>
            </w:r>
            <w:r>
              <w:rPr>
                <w:webHidden/>
              </w:rPr>
              <w:t>93</w:t>
            </w:r>
            <w:r w:rsidR="00C1703F">
              <w:rPr>
                <w:webHidden/>
              </w:rPr>
              <w:fldChar w:fldCharType="end"/>
            </w:r>
          </w:hyperlink>
        </w:p>
        <w:p w14:paraId="0077791E" w14:textId="347A29FA" w:rsidR="00C1703F" w:rsidRDefault="004256EE" w:rsidP="005E1760">
          <w:pPr>
            <w:pStyle w:val="TOC2"/>
            <w:rPr>
              <w:rFonts w:cstheme="minorBidi"/>
            </w:rPr>
          </w:pPr>
          <w:hyperlink w:anchor="_Toc85393148" w:history="1">
            <w:r w:rsidR="00C1703F" w:rsidRPr="00B750D8">
              <w:rPr>
                <w:rStyle w:val="Hyperlink"/>
              </w:rPr>
              <w:t>Mathematics Standard 1 Scope and Sequence</w:t>
            </w:r>
            <w:r w:rsidR="00C1703F">
              <w:rPr>
                <w:webHidden/>
              </w:rPr>
              <w:tab/>
            </w:r>
            <w:r w:rsidR="00C1703F">
              <w:rPr>
                <w:webHidden/>
              </w:rPr>
              <w:fldChar w:fldCharType="begin"/>
            </w:r>
            <w:r w:rsidR="00C1703F">
              <w:rPr>
                <w:webHidden/>
              </w:rPr>
              <w:instrText xml:space="preserve"> PAGEREF _Toc85393148 \h </w:instrText>
            </w:r>
            <w:r w:rsidR="00C1703F">
              <w:rPr>
                <w:webHidden/>
              </w:rPr>
            </w:r>
            <w:r w:rsidR="00C1703F">
              <w:rPr>
                <w:webHidden/>
              </w:rPr>
              <w:fldChar w:fldCharType="separate"/>
            </w:r>
            <w:r>
              <w:rPr>
                <w:webHidden/>
              </w:rPr>
              <w:t>94</w:t>
            </w:r>
            <w:r w:rsidR="00C1703F">
              <w:rPr>
                <w:webHidden/>
              </w:rPr>
              <w:fldChar w:fldCharType="end"/>
            </w:r>
          </w:hyperlink>
        </w:p>
        <w:p w14:paraId="026E232F" w14:textId="6B96F2F1" w:rsidR="00C1703F" w:rsidRDefault="004256EE" w:rsidP="005E1760">
          <w:pPr>
            <w:pStyle w:val="TOC2"/>
            <w:rPr>
              <w:rFonts w:cstheme="minorBidi"/>
            </w:rPr>
          </w:pPr>
          <w:hyperlink w:anchor="_Toc85393149" w:history="1">
            <w:r w:rsidR="00C1703F" w:rsidRPr="00B750D8">
              <w:rPr>
                <w:rStyle w:val="Hyperlink"/>
              </w:rPr>
              <w:t>Mathematics Standard 2 Assessment Schedule</w:t>
            </w:r>
            <w:r w:rsidR="00C1703F">
              <w:rPr>
                <w:webHidden/>
              </w:rPr>
              <w:tab/>
            </w:r>
            <w:r w:rsidR="00C1703F">
              <w:rPr>
                <w:webHidden/>
              </w:rPr>
              <w:fldChar w:fldCharType="begin"/>
            </w:r>
            <w:r w:rsidR="00C1703F">
              <w:rPr>
                <w:webHidden/>
              </w:rPr>
              <w:instrText xml:space="preserve"> PAGEREF _Toc85393149 \h </w:instrText>
            </w:r>
            <w:r w:rsidR="00C1703F">
              <w:rPr>
                <w:webHidden/>
              </w:rPr>
            </w:r>
            <w:r w:rsidR="00C1703F">
              <w:rPr>
                <w:webHidden/>
              </w:rPr>
              <w:fldChar w:fldCharType="separate"/>
            </w:r>
            <w:r>
              <w:rPr>
                <w:webHidden/>
              </w:rPr>
              <w:t>95</w:t>
            </w:r>
            <w:r w:rsidR="00C1703F">
              <w:rPr>
                <w:webHidden/>
              </w:rPr>
              <w:fldChar w:fldCharType="end"/>
            </w:r>
          </w:hyperlink>
        </w:p>
        <w:p w14:paraId="564866CA" w14:textId="3A4199B1" w:rsidR="00C1703F" w:rsidRDefault="004256EE" w:rsidP="005E1760">
          <w:pPr>
            <w:pStyle w:val="TOC2"/>
            <w:rPr>
              <w:rFonts w:cstheme="minorBidi"/>
            </w:rPr>
          </w:pPr>
          <w:hyperlink w:anchor="_Toc85393150" w:history="1">
            <w:r w:rsidR="00C1703F" w:rsidRPr="00B750D8">
              <w:rPr>
                <w:rStyle w:val="Hyperlink"/>
              </w:rPr>
              <w:t>Mathematics Standard 2 Scope and Sequence</w:t>
            </w:r>
            <w:r w:rsidR="00C1703F">
              <w:rPr>
                <w:webHidden/>
              </w:rPr>
              <w:tab/>
            </w:r>
            <w:r w:rsidR="00C1703F">
              <w:rPr>
                <w:webHidden/>
              </w:rPr>
              <w:fldChar w:fldCharType="begin"/>
            </w:r>
            <w:r w:rsidR="00C1703F">
              <w:rPr>
                <w:webHidden/>
              </w:rPr>
              <w:instrText xml:space="preserve"> PAGEREF _Toc85393150 \h </w:instrText>
            </w:r>
            <w:r w:rsidR="00C1703F">
              <w:rPr>
                <w:webHidden/>
              </w:rPr>
            </w:r>
            <w:r w:rsidR="00C1703F">
              <w:rPr>
                <w:webHidden/>
              </w:rPr>
              <w:fldChar w:fldCharType="separate"/>
            </w:r>
            <w:r>
              <w:rPr>
                <w:webHidden/>
              </w:rPr>
              <w:t>96</w:t>
            </w:r>
            <w:r w:rsidR="00C1703F">
              <w:rPr>
                <w:webHidden/>
              </w:rPr>
              <w:fldChar w:fldCharType="end"/>
            </w:r>
          </w:hyperlink>
        </w:p>
        <w:p w14:paraId="329C38DF" w14:textId="2238E1B6" w:rsidR="00C1703F" w:rsidRDefault="004256EE" w:rsidP="005E1760">
          <w:pPr>
            <w:pStyle w:val="TOC2"/>
            <w:rPr>
              <w:rFonts w:cstheme="minorBidi"/>
            </w:rPr>
          </w:pPr>
          <w:hyperlink w:anchor="_Toc85393151" w:history="1">
            <w:r w:rsidR="00C1703F" w:rsidRPr="00B750D8">
              <w:rPr>
                <w:rStyle w:val="Hyperlink"/>
              </w:rPr>
              <w:t>Music 1 Assessment Schedule</w:t>
            </w:r>
            <w:r w:rsidR="00C1703F">
              <w:rPr>
                <w:webHidden/>
              </w:rPr>
              <w:tab/>
            </w:r>
            <w:r w:rsidR="00C1703F">
              <w:rPr>
                <w:webHidden/>
              </w:rPr>
              <w:fldChar w:fldCharType="begin"/>
            </w:r>
            <w:r w:rsidR="00C1703F">
              <w:rPr>
                <w:webHidden/>
              </w:rPr>
              <w:instrText xml:space="preserve"> PAGEREF _Toc85393151 \h </w:instrText>
            </w:r>
            <w:r w:rsidR="00C1703F">
              <w:rPr>
                <w:webHidden/>
              </w:rPr>
            </w:r>
            <w:r w:rsidR="00C1703F">
              <w:rPr>
                <w:webHidden/>
              </w:rPr>
              <w:fldChar w:fldCharType="separate"/>
            </w:r>
            <w:r>
              <w:rPr>
                <w:webHidden/>
              </w:rPr>
              <w:t>97</w:t>
            </w:r>
            <w:r w:rsidR="00C1703F">
              <w:rPr>
                <w:webHidden/>
              </w:rPr>
              <w:fldChar w:fldCharType="end"/>
            </w:r>
          </w:hyperlink>
        </w:p>
        <w:p w14:paraId="2E3E9A4E" w14:textId="24E31CB2" w:rsidR="00C1703F" w:rsidRDefault="004256EE" w:rsidP="005E1760">
          <w:pPr>
            <w:pStyle w:val="TOC2"/>
            <w:rPr>
              <w:rFonts w:cstheme="minorBidi"/>
            </w:rPr>
          </w:pPr>
          <w:hyperlink w:anchor="_Toc85393152" w:history="1">
            <w:r w:rsidR="00C1703F" w:rsidRPr="00B750D8">
              <w:rPr>
                <w:rStyle w:val="Hyperlink"/>
              </w:rPr>
              <w:t>Music 1 Scope and Sequence</w:t>
            </w:r>
            <w:r w:rsidR="00C1703F">
              <w:rPr>
                <w:webHidden/>
              </w:rPr>
              <w:tab/>
            </w:r>
            <w:r w:rsidR="00C1703F">
              <w:rPr>
                <w:webHidden/>
              </w:rPr>
              <w:fldChar w:fldCharType="begin"/>
            </w:r>
            <w:r w:rsidR="00C1703F">
              <w:rPr>
                <w:webHidden/>
              </w:rPr>
              <w:instrText xml:space="preserve"> PAGEREF _Toc85393152 \h </w:instrText>
            </w:r>
            <w:r w:rsidR="00C1703F">
              <w:rPr>
                <w:webHidden/>
              </w:rPr>
            </w:r>
            <w:r w:rsidR="00C1703F">
              <w:rPr>
                <w:webHidden/>
              </w:rPr>
              <w:fldChar w:fldCharType="separate"/>
            </w:r>
            <w:r>
              <w:rPr>
                <w:webHidden/>
              </w:rPr>
              <w:t>98</w:t>
            </w:r>
            <w:r w:rsidR="00C1703F">
              <w:rPr>
                <w:webHidden/>
              </w:rPr>
              <w:fldChar w:fldCharType="end"/>
            </w:r>
          </w:hyperlink>
        </w:p>
        <w:p w14:paraId="32B26D44" w14:textId="594EF3B6" w:rsidR="00C1703F" w:rsidRDefault="004256EE" w:rsidP="005E1760">
          <w:pPr>
            <w:pStyle w:val="TOC2"/>
            <w:rPr>
              <w:rFonts w:cstheme="minorBidi"/>
            </w:rPr>
          </w:pPr>
          <w:hyperlink w:anchor="_Toc85393153" w:history="1">
            <w:r w:rsidR="00C1703F" w:rsidRPr="00B750D8">
              <w:rPr>
                <w:rStyle w:val="Hyperlink"/>
              </w:rPr>
              <w:t>PDHPE Assessment Schedule</w:t>
            </w:r>
            <w:r w:rsidR="00C1703F">
              <w:rPr>
                <w:webHidden/>
              </w:rPr>
              <w:tab/>
            </w:r>
            <w:r w:rsidR="00C1703F">
              <w:rPr>
                <w:webHidden/>
              </w:rPr>
              <w:fldChar w:fldCharType="begin"/>
            </w:r>
            <w:r w:rsidR="00C1703F">
              <w:rPr>
                <w:webHidden/>
              </w:rPr>
              <w:instrText xml:space="preserve"> PAGEREF _Toc85393153 \h </w:instrText>
            </w:r>
            <w:r w:rsidR="00C1703F">
              <w:rPr>
                <w:webHidden/>
              </w:rPr>
            </w:r>
            <w:r w:rsidR="00C1703F">
              <w:rPr>
                <w:webHidden/>
              </w:rPr>
              <w:fldChar w:fldCharType="separate"/>
            </w:r>
            <w:r>
              <w:rPr>
                <w:webHidden/>
              </w:rPr>
              <w:t>99</w:t>
            </w:r>
            <w:r w:rsidR="00C1703F">
              <w:rPr>
                <w:webHidden/>
              </w:rPr>
              <w:fldChar w:fldCharType="end"/>
            </w:r>
          </w:hyperlink>
        </w:p>
        <w:p w14:paraId="021695C2" w14:textId="23F348F8" w:rsidR="00C1703F" w:rsidRDefault="004256EE" w:rsidP="005E1760">
          <w:pPr>
            <w:pStyle w:val="TOC2"/>
            <w:rPr>
              <w:rFonts w:cstheme="minorBidi"/>
            </w:rPr>
          </w:pPr>
          <w:hyperlink w:anchor="_Toc85393154" w:history="1">
            <w:r w:rsidR="00C1703F" w:rsidRPr="00B750D8">
              <w:rPr>
                <w:rStyle w:val="Hyperlink"/>
              </w:rPr>
              <w:t>PDHPE Scope and Sequence</w:t>
            </w:r>
            <w:r w:rsidR="00C1703F">
              <w:rPr>
                <w:webHidden/>
              </w:rPr>
              <w:tab/>
            </w:r>
            <w:r w:rsidR="00C1703F">
              <w:rPr>
                <w:webHidden/>
              </w:rPr>
              <w:fldChar w:fldCharType="begin"/>
            </w:r>
            <w:r w:rsidR="00C1703F">
              <w:rPr>
                <w:webHidden/>
              </w:rPr>
              <w:instrText xml:space="preserve"> PAGEREF _Toc85393154 \h </w:instrText>
            </w:r>
            <w:r w:rsidR="00C1703F">
              <w:rPr>
                <w:webHidden/>
              </w:rPr>
            </w:r>
            <w:r w:rsidR="00C1703F">
              <w:rPr>
                <w:webHidden/>
              </w:rPr>
              <w:fldChar w:fldCharType="separate"/>
            </w:r>
            <w:r>
              <w:rPr>
                <w:webHidden/>
              </w:rPr>
              <w:t>100</w:t>
            </w:r>
            <w:r w:rsidR="00C1703F">
              <w:rPr>
                <w:webHidden/>
              </w:rPr>
              <w:fldChar w:fldCharType="end"/>
            </w:r>
          </w:hyperlink>
        </w:p>
        <w:p w14:paraId="377BF4F7" w14:textId="74AEDBE0" w:rsidR="00C1703F" w:rsidRDefault="004256EE" w:rsidP="005E1760">
          <w:pPr>
            <w:pStyle w:val="TOC2"/>
            <w:rPr>
              <w:rFonts w:cstheme="minorBidi"/>
            </w:rPr>
          </w:pPr>
          <w:hyperlink w:anchor="_Toc85393155" w:history="1">
            <w:r w:rsidR="00C1703F" w:rsidRPr="00B750D8">
              <w:rPr>
                <w:rStyle w:val="Hyperlink"/>
              </w:rPr>
              <w:t>Photography, Video and Digital Imaging Assessment Schedule</w:t>
            </w:r>
            <w:r w:rsidR="00C1703F">
              <w:rPr>
                <w:webHidden/>
              </w:rPr>
              <w:tab/>
            </w:r>
            <w:r w:rsidR="00C1703F">
              <w:rPr>
                <w:webHidden/>
              </w:rPr>
              <w:fldChar w:fldCharType="begin"/>
            </w:r>
            <w:r w:rsidR="00C1703F">
              <w:rPr>
                <w:webHidden/>
              </w:rPr>
              <w:instrText xml:space="preserve"> PAGEREF _Toc85393155 \h </w:instrText>
            </w:r>
            <w:r w:rsidR="00C1703F">
              <w:rPr>
                <w:webHidden/>
              </w:rPr>
            </w:r>
            <w:r w:rsidR="00C1703F">
              <w:rPr>
                <w:webHidden/>
              </w:rPr>
              <w:fldChar w:fldCharType="separate"/>
            </w:r>
            <w:r>
              <w:rPr>
                <w:webHidden/>
              </w:rPr>
              <w:t>101</w:t>
            </w:r>
            <w:r w:rsidR="00C1703F">
              <w:rPr>
                <w:webHidden/>
              </w:rPr>
              <w:fldChar w:fldCharType="end"/>
            </w:r>
          </w:hyperlink>
        </w:p>
        <w:p w14:paraId="29717822" w14:textId="7DFCE5FA" w:rsidR="00C1703F" w:rsidRDefault="004256EE" w:rsidP="005E1760">
          <w:pPr>
            <w:pStyle w:val="TOC2"/>
            <w:rPr>
              <w:rFonts w:cstheme="minorBidi"/>
            </w:rPr>
          </w:pPr>
          <w:hyperlink w:anchor="_Toc85393156" w:history="1">
            <w:r w:rsidR="00C1703F" w:rsidRPr="00B750D8">
              <w:rPr>
                <w:rStyle w:val="Hyperlink"/>
              </w:rPr>
              <w:t>Photography, Video and Digital Imaging Scope and Sequence</w:t>
            </w:r>
            <w:r w:rsidR="00C1703F">
              <w:rPr>
                <w:webHidden/>
              </w:rPr>
              <w:tab/>
            </w:r>
            <w:r w:rsidR="00C1703F">
              <w:rPr>
                <w:webHidden/>
              </w:rPr>
              <w:fldChar w:fldCharType="begin"/>
            </w:r>
            <w:r w:rsidR="00C1703F">
              <w:rPr>
                <w:webHidden/>
              </w:rPr>
              <w:instrText xml:space="preserve"> PAGEREF _Toc85393156 \h </w:instrText>
            </w:r>
            <w:r w:rsidR="00C1703F">
              <w:rPr>
                <w:webHidden/>
              </w:rPr>
            </w:r>
            <w:r w:rsidR="00C1703F">
              <w:rPr>
                <w:webHidden/>
              </w:rPr>
              <w:fldChar w:fldCharType="separate"/>
            </w:r>
            <w:r>
              <w:rPr>
                <w:webHidden/>
              </w:rPr>
              <w:t>102</w:t>
            </w:r>
            <w:r w:rsidR="00C1703F">
              <w:rPr>
                <w:webHidden/>
              </w:rPr>
              <w:fldChar w:fldCharType="end"/>
            </w:r>
          </w:hyperlink>
        </w:p>
        <w:p w14:paraId="011A7703" w14:textId="730D1E30" w:rsidR="00C1703F" w:rsidRDefault="004256EE" w:rsidP="005E1760">
          <w:pPr>
            <w:pStyle w:val="TOC2"/>
            <w:rPr>
              <w:rFonts w:cstheme="minorBidi"/>
            </w:rPr>
          </w:pPr>
          <w:hyperlink w:anchor="_Toc85393157" w:history="1">
            <w:r w:rsidR="00C1703F" w:rsidRPr="00B750D8">
              <w:rPr>
                <w:rStyle w:val="Hyperlink"/>
              </w:rPr>
              <w:t>Physics Assessment Schedule</w:t>
            </w:r>
            <w:r w:rsidR="00C1703F">
              <w:rPr>
                <w:webHidden/>
              </w:rPr>
              <w:tab/>
            </w:r>
            <w:r w:rsidR="00C1703F">
              <w:rPr>
                <w:webHidden/>
              </w:rPr>
              <w:fldChar w:fldCharType="begin"/>
            </w:r>
            <w:r w:rsidR="00C1703F">
              <w:rPr>
                <w:webHidden/>
              </w:rPr>
              <w:instrText xml:space="preserve"> PAGEREF _Toc85393157 \h </w:instrText>
            </w:r>
            <w:r w:rsidR="00C1703F">
              <w:rPr>
                <w:webHidden/>
              </w:rPr>
            </w:r>
            <w:r w:rsidR="00C1703F">
              <w:rPr>
                <w:webHidden/>
              </w:rPr>
              <w:fldChar w:fldCharType="separate"/>
            </w:r>
            <w:r>
              <w:rPr>
                <w:webHidden/>
              </w:rPr>
              <w:t>103</w:t>
            </w:r>
            <w:r w:rsidR="00C1703F">
              <w:rPr>
                <w:webHidden/>
              </w:rPr>
              <w:fldChar w:fldCharType="end"/>
            </w:r>
          </w:hyperlink>
        </w:p>
        <w:p w14:paraId="6F546C94" w14:textId="53374E29" w:rsidR="00C1703F" w:rsidRDefault="004256EE" w:rsidP="005E1760">
          <w:pPr>
            <w:pStyle w:val="TOC2"/>
            <w:rPr>
              <w:rFonts w:cstheme="minorBidi"/>
            </w:rPr>
          </w:pPr>
          <w:hyperlink w:anchor="_Toc85393158" w:history="1">
            <w:r w:rsidR="00C1703F" w:rsidRPr="00B750D8">
              <w:rPr>
                <w:rStyle w:val="Hyperlink"/>
              </w:rPr>
              <w:t>Physics Scope and Sequence</w:t>
            </w:r>
            <w:r w:rsidR="00C1703F">
              <w:rPr>
                <w:webHidden/>
              </w:rPr>
              <w:tab/>
            </w:r>
            <w:r w:rsidR="00C1703F">
              <w:rPr>
                <w:webHidden/>
              </w:rPr>
              <w:fldChar w:fldCharType="begin"/>
            </w:r>
            <w:r w:rsidR="00C1703F">
              <w:rPr>
                <w:webHidden/>
              </w:rPr>
              <w:instrText xml:space="preserve"> PAGEREF _Toc85393158 \h </w:instrText>
            </w:r>
            <w:r w:rsidR="00C1703F">
              <w:rPr>
                <w:webHidden/>
              </w:rPr>
            </w:r>
            <w:r w:rsidR="00C1703F">
              <w:rPr>
                <w:webHidden/>
              </w:rPr>
              <w:fldChar w:fldCharType="separate"/>
            </w:r>
            <w:r>
              <w:rPr>
                <w:webHidden/>
              </w:rPr>
              <w:t>104</w:t>
            </w:r>
            <w:r w:rsidR="00C1703F">
              <w:rPr>
                <w:webHidden/>
              </w:rPr>
              <w:fldChar w:fldCharType="end"/>
            </w:r>
          </w:hyperlink>
        </w:p>
        <w:p w14:paraId="14D65657" w14:textId="207A99D3" w:rsidR="00C1703F" w:rsidRDefault="004256EE" w:rsidP="005E1760">
          <w:pPr>
            <w:pStyle w:val="TOC2"/>
            <w:rPr>
              <w:rFonts w:cstheme="minorBidi"/>
            </w:rPr>
          </w:pPr>
          <w:hyperlink w:anchor="_Toc85393159" w:history="1">
            <w:r w:rsidR="00C1703F" w:rsidRPr="00B750D8">
              <w:rPr>
                <w:rStyle w:val="Hyperlink"/>
              </w:rPr>
              <w:t>Society and Culture Assessment Schedule</w:t>
            </w:r>
            <w:r w:rsidR="00C1703F">
              <w:rPr>
                <w:webHidden/>
              </w:rPr>
              <w:tab/>
            </w:r>
            <w:r w:rsidR="00C1703F">
              <w:rPr>
                <w:webHidden/>
              </w:rPr>
              <w:fldChar w:fldCharType="begin"/>
            </w:r>
            <w:r w:rsidR="00C1703F">
              <w:rPr>
                <w:webHidden/>
              </w:rPr>
              <w:instrText xml:space="preserve"> PAGEREF _Toc85393159 \h </w:instrText>
            </w:r>
            <w:r w:rsidR="00C1703F">
              <w:rPr>
                <w:webHidden/>
              </w:rPr>
            </w:r>
            <w:r w:rsidR="00C1703F">
              <w:rPr>
                <w:webHidden/>
              </w:rPr>
              <w:fldChar w:fldCharType="separate"/>
            </w:r>
            <w:r>
              <w:rPr>
                <w:webHidden/>
              </w:rPr>
              <w:t>105</w:t>
            </w:r>
            <w:r w:rsidR="00C1703F">
              <w:rPr>
                <w:webHidden/>
              </w:rPr>
              <w:fldChar w:fldCharType="end"/>
            </w:r>
          </w:hyperlink>
        </w:p>
        <w:p w14:paraId="7DBB0E42" w14:textId="39D3800C" w:rsidR="00C1703F" w:rsidRDefault="004256EE" w:rsidP="005E1760">
          <w:pPr>
            <w:pStyle w:val="TOC2"/>
            <w:rPr>
              <w:rFonts w:cstheme="minorBidi"/>
            </w:rPr>
          </w:pPr>
          <w:hyperlink w:anchor="_Toc85393160" w:history="1">
            <w:r w:rsidR="00C1703F" w:rsidRPr="00B750D8">
              <w:rPr>
                <w:rStyle w:val="Hyperlink"/>
              </w:rPr>
              <w:t>Society and Culture Scope and Sequence</w:t>
            </w:r>
            <w:r w:rsidR="00C1703F">
              <w:rPr>
                <w:webHidden/>
              </w:rPr>
              <w:tab/>
            </w:r>
            <w:r w:rsidR="00C1703F">
              <w:rPr>
                <w:webHidden/>
              </w:rPr>
              <w:fldChar w:fldCharType="begin"/>
            </w:r>
            <w:r w:rsidR="00C1703F">
              <w:rPr>
                <w:webHidden/>
              </w:rPr>
              <w:instrText xml:space="preserve"> PAGEREF _Toc85393160 \h </w:instrText>
            </w:r>
            <w:r w:rsidR="00C1703F">
              <w:rPr>
                <w:webHidden/>
              </w:rPr>
            </w:r>
            <w:r w:rsidR="00C1703F">
              <w:rPr>
                <w:webHidden/>
              </w:rPr>
              <w:fldChar w:fldCharType="separate"/>
            </w:r>
            <w:r>
              <w:rPr>
                <w:webHidden/>
              </w:rPr>
              <w:t>106</w:t>
            </w:r>
            <w:r w:rsidR="00C1703F">
              <w:rPr>
                <w:webHidden/>
              </w:rPr>
              <w:fldChar w:fldCharType="end"/>
            </w:r>
          </w:hyperlink>
        </w:p>
        <w:p w14:paraId="0C1F0532" w14:textId="27BCEE29" w:rsidR="00C1703F" w:rsidRDefault="004256EE" w:rsidP="005E1760">
          <w:pPr>
            <w:pStyle w:val="TOC2"/>
            <w:rPr>
              <w:rFonts w:cstheme="minorBidi"/>
            </w:rPr>
          </w:pPr>
          <w:hyperlink w:anchor="_Toc85393161" w:history="1">
            <w:r w:rsidR="00C1703F" w:rsidRPr="00B750D8">
              <w:rPr>
                <w:rStyle w:val="Hyperlink"/>
              </w:rPr>
              <w:t>Sport, Lifestyle &amp; Recreation Assessment Schedule</w:t>
            </w:r>
            <w:r w:rsidR="00C1703F">
              <w:rPr>
                <w:webHidden/>
              </w:rPr>
              <w:tab/>
            </w:r>
            <w:r w:rsidR="00C1703F">
              <w:rPr>
                <w:webHidden/>
              </w:rPr>
              <w:fldChar w:fldCharType="begin"/>
            </w:r>
            <w:r w:rsidR="00C1703F">
              <w:rPr>
                <w:webHidden/>
              </w:rPr>
              <w:instrText xml:space="preserve"> PAGEREF _Toc85393161 \h </w:instrText>
            </w:r>
            <w:r w:rsidR="00C1703F">
              <w:rPr>
                <w:webHidden/>
              </w:rPr>
            </w:r>
            <w:r w:rsidR="00C1703F">
              <w:rPr>
                <w:webHidden/>
              </w:rPr>
              <w:fldChar w:fldCharType="separate"/>
            </w:r>
            <w:r>
              <w:rPr>
                <w:webHidden/>
              </w:rPr>
              <w:t>107</w:t>
            </w:r>
            <w:r w:rsidR="00C1703F">
              <w:rPr>
                <w:webHidden/>
              </w:rPr>
              <w:fldChar w:fldCharType="end"/>
            </w:r>
          </w:hyperlink>
        </w:p>
        <w:p w14:paraId="1D171586" w14:textId="7F8EC9FC" w:rsidR="00C1703F" w:rsidRDefault="004256EE" w:rsidP="005E1760">
          <w:pPr>
            <w:pStyle w:val="TOC2"/>
          </w:pPr>
          <w:hyperlink w:anchor="_Toc85393162" w:history="1">
            <w:r w:rsidR="00C1703F" w:rsidRPr="00B750D8">
              <w:rPr>
                <w:rStyle w:val="Hyperlink"/>
              </w:rPr>
              <w:t>Sports, Lifestyle and Recreation Scope and Sequence</w:t>
            </w:r>
            <w:r w:rsidR="00C1703F">
              <w:rPr>
                <w:webHidden/>
              </w:rPr>
              <w:tab/>
            </w:r>
            <w:r w:rsidR="00C1703F">
              <w:rPr>
                <w:webHidden/>
              </w:rPr>
              <w:fldChar w:fldCharType="begin"/>
            </w:r>
            <w:r w:rsidR="00C1703F">
              <w:rPr>
                <w:webHidden/>
              </w:rPr>
              <w:instrText xml:space="preserve"> PAGEREF _Toc85393162 \h </w:instrText>
            </w:r>
            <w:r w:rsidR="00C1703F">
              <w:rPr>
                <w:webHidden/>
              </w:rPr>
            </w:r>
            <w:r w:rsidR="00C1703F">
              <w:rPr>
                <w:webHidden/>
              </w:rPr>
              <w:fldChar w:fldCharType="separate"/>
            </w:r>
            <w:r>
              <w:rPr>
                <w:webHidden/>
              </w:rPr>
              <w:t>108</w:t>
            </w:r>
            <w:r w:rsidR="00C1703F">
              <w:rPr>
                <w:webHidden/>
              </w:rPr>
              <w:fldChar w:fldCharType="end"/>
            </w:r>
          </w:hyperlink>
        </w:p>
        <w:p w14:paraId="157AA4F7" w14:textId="77777777" w:rsidR="005E1760" w:rsidRPr="005E1760" w:rsidRDefault="005E1760" w:rsidP="005E1760">
          <w:pPr>
            <w:rPr>
              <w:noProof/>
              <w:lang w:val="en-US"/>
            </w:rPr>
          </w:pPr>
        </w:p>
        <w:p w14:paraId="19A17EAA" w14:textId="0AF9A2F0" w:rsidR="00C1703F" w:rsidRDefault="004256EE" w:rsidP="005E1760">
          <w:pPr>
            <w:pStyle w:val="TOC1"/>
            <w:rPr>
              <w:rFonts w:eastAsiaTheme="minorEastAsia"/>
              <w:lang w:val="en-US"/>
            </w:rPr>
          </w:pPr>
          <w:hyperlink w:anchor="_Toc85393163" w:history="1">
            <w:r w:rsidR="00C1703F" w:rsidRPr="00B750D8">
              <w:rPr>
                <w:rStyle w:val="Hyperlink"/>
              </w:rPr>
              <w:t>Section VIII: Evaluation</w:t>
            </w:r>
            <w:r w:rsidR="00C1703F">
              <w:rPr>
                <w:webHidden/>
              </w:rPr>
              <w:tab/>
            </w:r>
            <w:r w:rsidR="00C1703F">
              <w:rPr>
                <w:webHidden/>
              </w:rPr>
              <w:fldChar w:fldCharType="begin"/>
            </w:r>
            <w:r w:rsidR="00C1703F">
              <w:rPr>
                <w:webHidden/>
              </w:rPr>
              <w:instrText xml:space="preserve"> PAGEREF _Toc85393163 \h </w:instrText>
            </w:r>
            <w:r w:rsidR="00C1703F">
              <w:rPr>
                <w:webHidden/>
              </w:rPr>
            </w:r>
            <w:r w:rsidR="00C1703F">
              <w:rPr>
                <w:webHidden/>
              </w:rPr>
              <w:fldChar w:fldCharType="separate"/>
            </w:r>
            <w:r>
              <w:rPr>
                <w:webHidden/>
              </w:rPr>
              <w:t>109</w:t>
            </w:r>
            <w:r w:rsidR="00C1703F">
              <w:rPr>
                <w:webHidden/>
              </w:rPr>
              <w:fldChar w:fldCharType="end"/>
            </w:r>
          </w:hyperlink>
        </w:p>
        <w:p w14:paraId="26532ACB" w14:textId="20155618" w:rsidR="00BE5207" w:rsidRPr="005056E6" w:rsidRDefault="00642D48" w:rsidP="00C17BFD">
          <w:pPr>
            <w:spacing w:before="100" w:beforeAutospacing="1" w:after="100" w:afterAutospacing="1" w:line="200" w:lineRule="exact"/>
            <w:rPr>
              <w:rFonts w:cstheme="minorHAnsi"/>
              <w:szCs w:val="20"/>
            </w:rPr>
          </w:pPr>
          <w:r w:rsidRPr="00823E33">
            <w:rPr>
              <w:rFonts w:ascii="Montserrat" w:hAnsi="Montserrat" w:cstheme="minorHAnsi"/>
              <w:b/>
              <w:bCs/>
              <w:noProof/>
              <w:szCs w:val="20"/>
            </w:rPr>
            <w:fldChar w:fldCharType="end"/>
          </w:r>
        </w:p>
      </w:sdtContent>
    </w:sdt>
    <w:p w14:paraId="5F9D85EF" w14:textId="77777777" w:rsidR="00BE5207" w:rsidRDefault="00BE5207" w:rsidP="00E4547B">
      <w:pPr>
        <w:pStyle w:val="BodyText"/>
        <w:kinsoku w:val="0"/>
        <w:overflowPunct w:val="0"/>
        <w:spacing w:before="5"/>
        <w:rPr>
          <w:b/>
          <w:bCs/>
          <w:sz w:val="11"/>
          <w:szCs w:val="11"/>
        </w:rPr>
      </w:pPr>
    </w:p>
    <w:p w14:paraId="39281A03" w14:textId="77777777" w:rsidR="005C75CF" w:rsidRDefault="005C75CF" w:rsidP="00E4547B">
      <w:pPr>
        <w:pStyle w:val="BodyText"/>
        <w:kinsoku w:val="0"/>
        <w:overflowPunct w:val="0"/>
        <w:spacing w:before="5"/>
        <w:rPr>
          <w:b/>
          <w:bCs/>
          <w:sz w:val="11"/>
          <w:szCs w:val="11"/>
        </w:rPr>
      </w:pPr>
    </w:p>
    <w:p w14:paraId="527AA60D" w14:textId="77777777" w:rsidR="005C75CF" w:rsidRDefault="005C75CF" w:rsidP="00E4547B">
      <w:pPr>
        <w:pStyle w:val="BodyText"/>
        <w:kinsoku w:val="0"/>
        <w:overflowPunct w:val="0"/>
        <w:spacing w:before="5"/>
        <w:rPr>
          <w:b/>
          <w:bCs/>
          <w:sz w:val="11"/>
          <w:szCs w:val="11"/>
        </w:rPr>
      </w:pPr>
    </w:p>
    <w:p w14:paraId="46412D12" w14:textId="77777777" w:rsidR="005C75CF" w:rsidRDefault="005C75CF" w:rsidP="00E4547B">
      <w:pPr>
        <w:pStyle w:val="BodyText"/>
        <w:kinsoku w:val="0"/>
        <w:overflowPunct w:val="0"/>
        <w:spacing w:before="5"/>
        <w:rPr>
          <w:b/>
          <w:bCs/>
          <w:sz w:val="11"/>
          <w:szCs w:val="11"/>
        </w:rPr>
      </w:pPr>
    </w:p>
    <w:p w14:paraId="4D6AD80A" w14:textId="77777777" w:rsidR="005C75CF" w:rsidRDefault="005C75CF" w:rsidP="00E4547B">
      <w:pPr>
        <w:pStyle w:val="BodyText"/>
        <w:kinsoku w:val="0"/>
        <w:overflowPunct w:val="0"/>
        <w:spacing w:before="5"/>
        <w:rPr>
          <w:b/>
          <w:bCs/>
          <w:sz w:val="11"/>
          <w:szCs w:val="11"/>
        </w:rPr>
      </w:pPr>
    </w:p>
    <w:p w14:paraId="16EEE2EF" w14:textId="77777777" w:rsidR="005C75CF" w:rsidRDefault="005C75CF" w:rsidP="00E4547B">
      <w:pPr>
        <w:pStyle w:val="BodyText"/>
        <w:kinsoku w:val="0"/>
        <w:overflowPunct w:val="0"/>
        <w:spacing w:before="5"/>
        <w:rPr>
          <w:b/>
          <w:bCs/>
          <w:sz w:val="11"/>
          <w:szCs w:val="11"/>
        </w:rPr>
      </w:pPr>
    </w:p>
    <w:p w14:paraId="6584A27E" w14:textId="77777777" w:rsidR="00E4547B" w:rsidRDefault="00E4547B" w:rsidP="00E4547B">
      <w:pPr>
        <w:pStyle w:val="BodyText"/>
        <w:kinsoku w:val="0"/>
        <w:overflowPunct w:val="0"/>
        <w:spacing w:before="5"/>
        <w:rPr>
          <w:b/>
          <w:bCs/>
          <w:sz w:val="11"/>
          <w:szCs w:val="11"/>
        </w:rPr>
      </w:pPr>
    </w:p>
    <w:p w14:paraId="2C5ABA67" w14:textId="77777777" w:rsidR="005C75CF" w:rsidRDefault="00462371" w:rsidP="00462371">
      <w:pPr>
        <w:pStyle w:val="Heading1"/>
      </w:pPr>
      <w:bookmarkStart w:id="0" w:name="_bookmark0"/>
      <w:bookmarkEnd w:id="0"/>
      <w:r>
        <w:t xml:space="preserve">    </w:t>
      </w:r>
    </w:p>
    <w:p w14:paraId="2FADDA36" w14:textId="77777777" w:rsidR="005C75CF" w:rsidRDefault="005C75CF" w:rsidP="00462371">
      <w:pPr>
        <w:pStyle w:val="Heading1"/>
      </w:pPr>
    </w:p>
    <w:p w14:paraId="3B990676" w14:textId="77777777" w:rsidR="00C075E5" w:rsidRPr="00C075E5" w:rsidRDefault="00C075E5" w:rsidP="00C075E5">
      <w:pPr>
        <w:rPr>
          <w:lang w:eastAsia="en-AU"/>
        </w:rPr>
      </w:pPr>
    </w:p>
    <w:p w14:paraId="7899A339" w14:textId="77777777" w:rsidR="00941081" w:rsidRDefault="00941081" w:rsidP="00462371">
      <w:pPr>
        <w:pStyle w:val="Heading1"/>
      </w:pPr>
    </w:p>
    <w:p w14:paraId="3917B10D" w14:textId="77777777" w:rsidR="00941081" w:rsidRDefault="00941081" w:rsidP="00462371">
      <w:pPr>
        <w:pStyle w:val="Heading1"/>
      </w:pPr>
    </w:p>
    <w:p w14:paraId="5CF01690" w14:textId="77777777" w:rsidR="00941081" w:rsidRDefault="00941081" w:rsidP="00462371">
      <w:pPr>
        <w:pStyle w:val="Heading1"/>
      </w:pPr>
    </w:p>
    <w:p w14:paraId="019E8029" w14:textId="77777777" w:rsidR="00941081" w:rsidRDefault="00941081" w:rsidP="00462371">
      <w:pPr>
        <w:pStyle w:val="Heading1"/>
      </w:pPr>
    </w:p>
    <w:p w14:paraId="38A76350" w14:textId="77777777" w:rsidR="006A6F58" w:rsidRDefault="006A6F58" w:rsidP="006A6F58">
      <w:pPr>
        <w:rPr>
          <w:lang w:eastAsia="en-AU"/>
        </w:rPr>
      </w:pPr>
    </w:p>
    <w:p w14:paraId="0899B34F" w14:textId="77777777" w:rsidR="006A6F58" w:rsidRDefault="006A6F58" w:rsidP="006A6F58">
      <w:pPr>
        <w:rPr>
          <w:lang w:eastAsia="en-AU"/>
        </w:rPr>
      </w:pPr>
    </w:p>
    <w:p w14:paraId="0B8081F8" w14:textId="77777777" w:rsidR="00D823F4" w:rsidRDefault="00D823F4" w:rsidP="006A6F58">
      <w:pPr>
        <w:rPr>
          <w:lang w:eastAsia="en-AU"/>
        </w:rPr>
      </w:pPr>
    </w:p>
    <w:p w14:paraId="5C06B745" w14:textId="77777777" w:rsidR="00D823F4" w:rsidRDefault="00D823F4" w:rsidP="006A6F58">
      <w:pPr>
        <w:rPr>
          <w:lang w:eastAsia="en-AU"/>
        </w:rPr>
      </w:pPr>
    </w:p>
    <w:p w14:paraId="08B1CA68" w14:textId="77777777" w:rsidR="00D823F4" w:rsidRDefault="00D823F4" w:rsidP="006A6F58">
      <w:pPr>
        <w:rPr>
          <w:lang w:eastAsia="en-AU"/>
        </w:rPr>
      </w:pPr>
    </w:p>
    <w:p w14:paraId="27AEA052" w14:textId="77777777" w:rsidR="00D823F4" w:rsidRDefault="00D823F4" w:rsidP="006A6F58">
      <w:pPr>
        <w:rPr>
          <w:lang w:eastAsia="en-AU"/>
        </w:rPr>
      </w:pPr>
    </w:p>
    <w:p w14:paraId="71492787" w14:textId="77777777" w:rsidR="00D823F4" w:rsidRDefault="00D823F4" w:rsidP="006A6F58">
      <w:pPr>
        <w:rPr>
          <w:lang w:eastAsia="en-AU"/>
        </w:rPr>
      </w:pPr>
    </w:p>
    <w:p w14:paraId="1E7E59A9" w14:textId="77777777" w:rsidR="00D823F4" w:rsidRDefault="00D823F4" w:rsidP="006A6F58">
      <w:pPr>
        <w:rPr>
          <w:lang w:eastAsia="en-AU"/>
        </w:rPr>
      </w:pPr>
    </w:p>
    <w:p w14:paraId="7042665C" w14:textId="77777777" w:rsidR="00D823F4" w:rsidRDefault="00D823F4" w:rsidP="006A6F58">
      <w:pPr>
        <w:rPr>
          <w:lang w:eastAsia="en-AU"/>
        </w:rPr>
      </w:pPr>
    </w:p>
    <w:p w14:paraId="3E5DB994" w14:textId="77777777" w:rsidR="00D823F4" w:rsidRDefault="00D823F4" w:rsidP="006A6F58">
      <w:pPr>
        <w:rPr>
          <w:lang w:eastAsia="en-AU"/>
        </w:rPr>
      </w:pPr>
    </w:p>
    <w:p w14:paraId="2CA53ACF" w14:textId="79C8C4FE" w:rsidR="00D823F4" w:rsidRDefault="00D823F4" w:rsidP="006A6F58">
      <w:pPr>
        <w:rPr>
          <w:lang w:eastAsia="en-AU"/>
        </w:rPr>
      </w:pPr>
    </w:p>
    <w:p w14:paraId="263A3E1C" w14:textId="236D7923" w:rsidR="00D11DD3" w:rsidRDefault="00D11DD3" w:rsidP="006A6F58">
      <w:pPr>
        <w:rPr>
          <w:lang w:eastAsia="en-AU"/>
        </w:rPr>
      </w:pPr>
    </w:p>
    <w:p w14:paraId="39CCF9B3" w14:textId="07941488" w:rsidR="00D11DD3" w:rsidRDefault="00D11DD3" w:rsidP="006A6F58">
      <w:pPr>
        <w:rPr>
          <w:lang w:eastAsia="en-AU"/>
        </w:rPr>
      </w:pPr>
    </w:p>
    <w:p w14:paraId="56E46A57" w14:textId="13D069A5" w:rsidR="00D11DD3" w:rsidRDefault="00D11DD3" w:rsidP="006A6F58">
      <w:pPr>
        <w:rPr>
          <w:lang w:eastAsia="en-AU"/>
        </w:rPr>
      </w:pPr>
    </w:p>
    <w:p w14:paraId="3D7190D8" w14:textId="77777777" w:rsidR="00D11DD3" w:rsidRDefault="00D11DD3" w:rsidP="006A6F58">
      <w:pPr>
        <w:rPr>
          <w:lang w:eastAsia="en-AU"/>
        </w:rPr>
      </w:pPr>
    </w:p>
    <w:p w14:paraId="59CDDB15" w14:textId="6C86D3B3" w:rsidR="00D823F4" w:rsidRDefault="00D823F4" w:rsidP="006A6F58">
      <w:pPr>
        <w:rPr>
          <w:lang w:eastAsia="en-AU"/>
        </w:rPr>
      </w:pPr>
    </w:p>
    <w:p w14:paraId="0B745F09" w14:textId="0A6E8A0E" w:rsidR="009B57D5" w:rsidRDefault="009B57D5" w:rsidP="006A6F58">
      <w:pPr>
        <w:rPr>
          <w:lang w:eastAsia="en-AU"/>
        </w:rPr>
      </w:pPr>
    </w:p>
    <w:p w14:paraId="5868F562" w14:textId="219DC4A6" w:rsidR="00D823F4" w:rsidRDefault="00762719" w:rsidP="006A6F58">
      <w:pPr>
        <w:rPr>
          <w:lang w:eastAsia="en-AU"/>
        </w:rPr>
      </w:pPr>
      <w:bookmarkStart w:id="1" w:name="_Toc25135741"/>
      <w:bookmarkStart w:id="2" w:name="_Toc25136345"/>
      <w:bookmarkStart w:id="3" w:name="_Toc25137788"/>
      <w:bookmarkStart w:id="4" w:name="_Toc25657713"/>
      <w:bookmarkStart w:id="5" w:name="_Toc51751559"/>
      <w:bookmarkStart w:id="6" w:name="_Toc51751818"/>
      <w:bookmarkStart w:id="7" w:name="_Toc51752223"/>
      <w:bookmarkStart w:id="8" w:name="_Toc51852841"/>
      <w:bookmarkStart w:id="9" w:name="_Toc51927486"/>
      <w:bookmarkStart w:id="10" w:name="_Toc57730207"/>
      <w:r>
        <w:rPr>
          <w:noProof/>
        </w:rPr>
        <w:drawing>
          <wp:anchor distT="0" distB="0" distL="114300" distR="114300" simplePos="0" relativeHeight="251708928" behindDoc="0" locked="0" layoutInCell="1" allowOverlap="1" wp14:anchorId="432A24AA" wp14:editId="07294434">
            <wp:simplePos x="0" y="0"/>
            <wp:positionH relativeFrom="page">
              <wp:posOffset>76109</wp:posOffset>
            </wp:positionH>
            <wp:positionV relativeFrom="paragraph">
              <wp:posOffset>-452120</wp:posOffset>
            </wp:positionV>
            <wp:extent cx="7552592" cy="1309878"/>
            <wp:effectExtent l="0" t="0" r="0" b="508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52592" cy="130987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bookmarkEnd w:id="10"/>
    </w:p>
    <w:p w14:paraId="4D9A9EBF" w14:textId="77777777" w:rsidR="00941081" w:rsidRDefault="00941081" w:rsidP="00462371">
      <w:pPr>
        <w:pStyle w:val="Heading1"/>
      </w:pPr>
    </w:p>
    <w:p w14:paraId="3FC8DFAD" w14:textId="551F0208" w:rsidR="003A556B" w:rsidRDefault="003A556B" w:rsidP="00462371">
      <w:pPr>
        <w:pStyle w:val="Heading1"/>
      </w:pPr>
      <w:bookmarkStart w:id="11" w:name="_Toc25068727"/>
    </w:p>
    <w:p w14:paraId="4C16C8F3" w14:textId="77777777" w:rsidR="005C75CF" w:rsidRDefault="005C75CF" w:rsidP="00762719">
      <w:pPr>
        <w:pStyle w:val="Heading1"/>
        <w:ind w:left="0"/>
      </w:pPr>
      <w:bookmarkStart w:id="12" w:name="_Toc25068728"/>
      <w:bookmarkStart w:id="13" w:name="_Toc25135742"/>
      <w:bookmarkStart w:id="14" w:name="_Toc25136346"/>
      <w:bookmarkStart w:id="15" w:name="_Toc25137789"/>
      <w:bookmarkStart w:id="16" w:name="_Toc25657714"/>
      <w:bookmarkStart w:id="17" w:name="_Toc51751560"/>
      <w:bookmarkStart w:id="18" w:name="_Toc51751819"/>
      <w:bookmarkStart w:id="19" w:name="_Toc51752224"/>
      <w:bookmarkStart w:id="20" w:name="_Toc51852842"/>
      <w:bookmarkStart w:id="21" w:name="_Toc51927487"/>
      <w:bookmarkStart w:id="22" w:name="_Toc57730208"/>
      <w:bookmarkStart w:id="23" w:name="_Toc82704463"/>
      <w:bookmarkStart w:id="24" w:name="_Toc85393047"/>
      <w:bookmarkEnd w:id="11"/>
      <w:r>
        <w:rPr>
          <w:noProof/>
        </w:rPr>
        <mc:AlternateContent>
          <mc:Choice Requires="wps">
            <w:drawing>
              <wp:anchor distT="0" distB="0" distL="0" distR="0" simplePos="0" relativeHeight="251647488" behindDoc="0" locked="0" layoutInCell="0" allowOverlap="1" wp14:anchorId="5C5152A9" wp14:editId="36DCF61C">
                <wp:simplePos x="0" y="0"/>
                <wp:positionH relativeFrom="page">
                  <wp:align>center</wp:align>
                </wp:positionH>
                <wp:positionV relativeFrom="paragraph">
                  <wp:posOffset>379144</wp:posOffset>
                </wp:positionV>
                <wp:extent cx="6715125" cy="541020"/>
                <wp:effectExtent l="0" t="0" r="9525" b="1143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41020"/>
                        </a:xfrm>
                        <a:prstGeom prst="rect">
                          <a:avLst/>
                        </a:prstGeom>
                        <a:noFill/>
                        <a:ln w="6095">
                          <a:noFill/>
                          <a:miter lim="800000"/>
                          <a:headEnd/>
                          <a:tailEnd/>
                        </a:ln>
                        <a:extLst>
                          <a:ext uri="{909E8E84-426E-40DD-AFC4-6F175D3DCCD1}">
                            <a14:hiddenFill xmlns:a14="http://schemas.microsoft.com/office/drawing/2010/main">
                              <a:solidFill>
                                <a:srgbClr val="FFFFFF"/>
                              </a:solidFill>
                            </a14:hiddenFill>
                          </a:ext>
                        </a:extLst>
                      </wps:spPr>
                      <wps:txbx>
                        <w:txbxContent>
                          <w:p w14:paraId="428C7301" w14:textId="2AD92BBC" w:rsidR="005D55C9" w:rsidRPr="00AE2332" w:rsidRDefault="005D55C9" w:rsidP="00E4547B">
                            <w:pPr>
                              <w:pStyle w:val="BodyText"/>
                              <w:kinsoku w:val="0"/>
                              <w:overflowPunct w:val="0"/>
                              <w:spacing w:before="19" w:line="242" w:lineRule="auto"/>
                              <w:ind w:left="3373" w:right="1988" w:hanging="1369"/>
                              <w:rPr>
                                <w:rFonts w:ascii="Montserrat" w:hAnsi="Montserrat"/>
                                <w:b/>
                                <w:bCs/>
                                <w:sz w:val="32"/>
                                <w:szCs w:val="32"/>
                              </w:rPr>
                            </w:pPr>
                            <w:r w:rsidRPr="00AE2332">
                              <w:rPr>
                                <w:rFonts w:ascii="Montserrat" w:hAnsi="Montserrat"/>
                                <w:b/>
                                <w:bCs/>
                                <w:sz w:val="32"/>
                                <w:szCs w:val="32"/>
                              </w:rPr>
                              <w:t>COWRA HIGH SCHOOL POLICY FOR ASSESSMENT IN THE HSC COURSE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152A9" id="Text Box 123" o:spid="_x0000_s1029" type="#_x0000_t202" style="position:absolute;margin-left:0;margin-top:29.85pt;width:528.75pt;height:42.6pt;z-index:25164748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gU+wEAANADAAAOAAAAZHJzL2Uyb0RvYy54bWysU9uO0zAQfUfiHyy/0ySFLkvUdLXssghp&#10;uUgLH+A6TmNhe8zYbVK+fsdO2l3BGyIP1tjOnJlz5nh9NVrDDgqDBtfwalFyppyEVrtdw398v3t1&#10;yVmIwrXCgFMNP6rArzYvX6wHX6sl9GBahYxAXKgH3/A+Rl8XRZC9siIswCtHlx2gFZG2uCtaFAOh&#10;W1Msy/KiGABbjyBVCHR6O13yTcbvOiXj164LKjLTcOot5hXzuk1rsVmLeofC91rObYh/6MIK7ajo&#10;GepWRMH2qP+CsloiBOjiQoItoOu0VJkDsanKP9g89MKrzIXECf4sU/h/sPLL4cF/QxbH9zDSADOJ&#10;4O9B/gzMwU0v3E5dI8LQK9FS4SpJVgw+1HNqkjrUIYFsh8/Q0pDFPkIGGju0SRXiyQidBnA8i67G&#10;yCQdXrytVtVyxZmku9WbqlzmqRSiPmV7DPGjAstS0HCkoWZ0cbgPMXUj6tMvqZiDO21MHqxxbKAK&#10;5btVTnh2Y3Uk3xltG35Zpm9yQiL5wbU5OQptppgKGDezTkQnynHcjky3DX+dcpMIW2iPJAPCZDN6&#10;FhT0gL85G8hiDQ+/9gIVZ+aTIymTH08BnoLtKRBOUmrDI2dTeBMn3+496l1PyNOwHFyT3J3OSjx1&#10;MbdLtskCzRZPvny+z389PcTNIwAAAP//AwBQSwMEFAAGAAgAAAAhAPzOc7TdAAAACAEAAA8AAABk&#10;cnMvZG93bnJldi54bWxMj8FOwzAQRO9I/IO1SNyoQ9VgGuJUBYkDF1AD3DfxkkSN11HsJuHvcU/0&#10;NqtZzbzJd4vtxUSj7xxruF8lIIhrZzpuNHx9vt49gvAB2WDvmDT8koddcX2VY2bczAeaytCIGMI+&#10;Qw1tCEMmpa9bsuhXbiCO3o8bLYZ4jo00I84x3PZynSQP0mLHsaHFgV5aqo/lyWrYl9VRfry9f6v1&#10;5Ev1PFt16KzWtzfL/glEoCX8P8MZP6JDEZkqd2LjRa8hDgka0q0CcXaTVKUgqqg2my3IIpeXA4o/&#10;AAAA//8DAFBLAQItABQABgAIAAAAIQC2gziS/gAAAOEBAAATAAAAAAAAAAAAAAAAAAAAAABbQ29u&#10;dGVudF9UeXBlc10ueG1sUEsBAi0AFAAGAAgAAAAhADj9If/WAAAAlAEAAAsAAAAAAAAAAAAAAAAA&#10;LwEAAF9yZWxzLy5yZWxzUEsBAi0AFAAGAAgAAAAhAEJxKBT7AQAA0AMAAA4AAAAAAAAAAAAAAAAA&#10;LgIAAGRycy9lMm9Eb2MueG1sUEsBAi0AFAAGAAgAAAAhAPzOc7TdAAAACAEAAA8AAAAAAAAAAAAA&#10;AAAAVQQAAGRycy9kb3ducmV2LnhtbFBLBQYAAAAABAAEAPMAAABfBQAAAAA=&#10;" o:allowincell="f" filled="f" stroked="f" strokeweight=".16931mm">
                <v:textbox inset="0,0,0,0">
                  <w:txbxContent>
                    <w:p w14:paraId="428C7301" w14:textId="2AD92BBC" w:rsidR="005D55C9" w:rsidRPr="00AE2332" w:rsidRDefault="005D55C9" w:rsidP="00E4547B">
                      <w:pPr>
                        <w:pStyle w:val="BodyText"/>
                        <w:kinsoku w:val="0"/>
                        <w:overflowPunct w:val="0"/>
                        <w:spacing w:before="19" w:line="242" w:lineRule="auto"/>
                        <w:ind w:left="3373" w:right="1988" w:hanging="1369"/>
                        <w:rPr>
                          <w:rFonts w:ascii="Montserrat" w:hAnsi="Montserrat"/>
                          <w:b/>
                          <w:bCs/>
                          <w:sz w:val="32"/>
                          <w:szCs w:val="32"/>
                        </w:rPr>
                      </w:pPr>
                      <w:r w:rsidRPr="00AE2332">
                        <w:rPr>
                          <w:rFonts w:ascii="Montserrat" w:hAnsi="Montserrat"/>
                          <w:b/>
                          <w:bCs/>
                          <w:sz w:val="32"/>
                          <w:szCs w:val="32"/>
                        </w:rPr>
                        <w:t>COWRA HIGH SCHOOL POLICY FOR ASSESSMENT IN THE HSC COURSE 2022</w:t>
                      </w:r>
                    </w:p>
                  </w:txbxContent>
                </v:textbox>
                <w10:wrap anchorx="page"/>
              </v:shape>
            </w:pict>
          </mc:Fallback>
        </mc:AlternateContent>
      </w:r>
      <w:bookmarkEnd w:id="12"/>
      <w:bookmarkEnd w:id="13"/>
      <w:bookmarkEnd w:id="14"/>
      <w:bookmarkEnd w:id="15"/>
      <w:bookmarkEnd w:id="16"/>
      <w:bookmarkEnd w:id="17"/>
      <w:bookmarkEnd w:id="18"/>
      <w:bookmarkEnd w:id="19"/>
      <w:bookmarkEnd w:id="20"/>
      <w:bookmarkEnd w:id="21"/>
      <w:bookmarkEnd w:id="22"/>
      <w:bookmarkEnd w:id="23"/>
      <w:bookmarkEnd w:id="24"/>
    </w:p>
    <w:p w14:paraId="2127EF6A" w14:textId="77777777" w:rsidR="005C75CF" w:rsidRPr="00762719" w:rsidRDefault="005C75CF" w:rsidP="00462371">
      <w:pPr>
        <w:pStyle w:val="Heading1"/>
        <w:rPr>
          <w:sz w:val="24"/>
          <w:szCs w:val="24"/>
        </w:rPr>
      </w:pPr>
    </w:p>
    <w:p w14:paraId="141886E2" w14:textId="77777777" w:rsidR="005C75CF" w:rsidRDefault="005C75CF" w:rsidP="00462371">
      <w:pPr>
        <w:pStyle w:val="Heading1"/>
      </w:pPr>
    </w:p>
    <w:p w14:paraId="0BFB499F" w14:textId="77777777" w:rsidR="005C75CF" w:rsidRDefault="005C75CF" w:rsidP="00462371">
      <w:pPr>
        <w:pStyle w:val="Heading1"/>
      </w:pPr>
    </w:p>
    <w:p w14:paraId="4244111C" w14:textId="4612C7C0" w:rsidR="00E4547B" w:rsidRPr="00AE2332" w:rsidRDefault="00462371" w:rsidP="00462371">
      <w:pPr>
        <w:pStyle w:val="Heading1"/>
        <w:rPr>
          <w:rFonts w:ascii="Montserrat" w:hAnsi="Montserrat"/>
        </w:rPr>
      </w:pPr>
      <w:r w:rsidRPr="00AE2332">
        <w:rPr>
          <w:rFonts w:ascii="Montserrat" w:hAnsi="Montserrat"/>
        </w:rPr>
        <w:t xml:space="preserve"> </w:t>
      </w:r>
      <w:r w:rsidR="005C75CF" w:rsidRPr="00AE2332">
        <w:rPr>
          <w:rFonts w:ascii="Montserrat" w:hAnsi="Montserrat"/>
        </w:rPr>
        <w:t xml:space="preserve">   </w:t>
      </w:r>
      <w:bookmarkStart w:id="25" w:name="_Toc85393048"/>
      <w:r w:rsidR="00E4547B" w:rsidRPr="00AE2332">
        <w:rPr>
          <w:rFonts w:ascii="Montserrat" w:hAnsi="Montserrat"/>
        </w:rPr>
        <w:t>Introduction to HSC Assessment</w:t>
      </w:r>
      <w:bookmarkEnd w:id="25"/>
    </w:p>
    <w:p w14:paraId="4851296D" w14:textId="77777777" w:rsidR="00E4547B" w:rsidRPr="00AE2332" w:rsidRDefault="00E4547B" w:rsidP="00E4547B">
      <w:pPr>
        <w:pStyle w:val="BodyText"/>
        <w:kinsoku w:val="0"/>
        <w:overflowPunct w:val="0"/>
        <w:spacing w:before="8"/>
        <w:rPr>
          <w:rFonts w:ascii="Montserrat" w:hAnsi="Montserrat"/>
          <w:b/>
          <w:bCs/>
          <w:sz w:val="8"/>
          <w:szCs w:val="21"/>
        </w:rPr>
      </w:pPr>
    </w:p>
    <w:p w14:paraId="6CAF14A9" w14:textId="77777777" w:rsidR="00E4547B" w:rsidRPr="00AE2332" w:rsidRDefault="00E4547B" w:rsidP="00E4547B">
      <w:pPr>
        <w:pStyle w:val="BodyText"/>
        <w:kinsoku w:val="0"/>
        <w:overflowPunct w:val="0"/>
        <w:spacing w:before="1"/>
        <w:ind w:left="520" w:right="346"/>
        <w:jc w:val="both"/>
        <w:rPr>
          <w:rFonts w:ascii="Montserrat" w:hAnsi="Montserrat"/>
          <w:sz w:val="20"/>
          <w:szCs w:val="20"/>
        </w:rPr>
      </w:pPr>
      <w:r w:rsidRPr="00AE2332">
        <w:rPr>
          <w:rFonts w:ascii="Montserrat" w:hAnsi="Montserrat"/>
          <w:sz w:val="20"/>
          <w:szCs w:val="20"/>
        </w:rPr>
        <w:t>Welcome to your final year of schooling for the award of a Higher School Certificate (HSC). Cowra High School has a strong history of achievement and high expectations for your continued learning. Knowledge equates to power in the information age and as a result it is important that each of you have a clear understanding of the rules and regulations regarding the Higher School Certificate Assessment.</w:t>
      </w:r>
    </w:p>
    <w:p w14:paraId="13B87DF9" w14:textId="77777777" w:rsidR="00E4547B" w:rsidRPr="00AE2332" w:rsidRDefault="00E4547B" w:rsidP="00E4547B">
      <w:pPr>
        <w:pStyle w:val="BodyText"/>
        <w:kinsoku w:val="0"/>
        <w:overflowPunct w:val="0"/>
        <w:spacing w:before="1"/>
        <w:jc w:val="both"/>
        <w:rPr>
          <w:rFonts w:ascii="Montserrat" w:hAnsi="Montserrat"/>
          <w:sz w:val="24"/>
          <w:szCs w:val="24"/>
        </w:rPr>
      </w:pPr>
    </w:p>
    <w:p w14:paraId="27C5868F" w14:textId="31E8A626" w:rsidR="00E4547B" w:rsidRPr="00AE2332" w:rsidRDefault="00E4547B" w:rsidP="00E4547B">
      <w:pPr>
        <w:pStyle w:val="BodyText"/>
        <w:kinsoku w:val="0"/>
        <w:overflowPunct w:val="0"/>
        <w:spacing w:before="1"/>
        <w:ind w:left="520" w:right="295"/>
        <w:jc w:val="both"/>
        <w:rPr>
          <w:rFonts w:ascii="Montserrat" w:hAnsi="Montserrat"/>
          <w:sz w:val="20"/>
          <w:szCs w:val="20"/>
        </w:rPr>
      </w:pPr>
      <w:r w:rsidRPr="00AE2332">
        <w:rPr>
          <w:rFonts w:ascii="Montserrat" w:hAnsi="Montserrat"/>
          <w:sz w:val="20"/>
          <w:szCs w:val="20"/>
        </w:rPr>
        <w:t>The information contained in this booklet is designed to be comprehensive yet user friendly. Each year the policies and procedure</w:t>
      </w:r>
      <w:r w:rsidR="00860C6C" w:rsidRPr="00AE2332">
        <w:rPr>
          <w:rFonts w:ascii="Montserrat" w:hAnsi="Montserrat"/>
          <w:sz w:val="20"/>
          <w:szCs w:val="20"/>
        </w:rPr>
        <w:t>s</w:t>
      </w:r>
      <w:r w:rsidRPr="00AE2332">
        <w:rPr>
          <w:rFonts w:ascii="Montserrat" w:hAnsi="Montserrat"/>
          <w:sz w:val="20"/>
          <w:szCs w:val="20"/>
        </w:rPr>
        <w:t xml:space="preserve"> are reviewed and developed to ensure fair and quality processes are in place. As a </w:t>
      </w:r>
      <w:proofErr w:type="gramStart"/>
      <w:r w:rsidRPr="00AE2332">
        <w:rPr>
          <w:rFonts w:ascii="Montserrat" w:hAnsi="Montserrat"/>
          <w:sz w:val="20"/>
          <w:szCs w:val="20"/>
        </w:rPr>
        <w:t>result</w:t>
      </w:r>
      <w:proofErr w:type="gramEnd"/>
      <w:r w:rsidRPr="00AE2332">
        <w:rPr>
          <w:rFonts w:ascii="Montserrat" w:hAnsi="Montserrat"/>
          <w:sz w:val="20"/>
          <w:szCs w:val="20"/>
        </w:rPr>
        <w:t xml:space="preserve"> it is important that you read through and understand the rules and requirements so you are supported to achieve at the highest possible level. Your assessment results will make up 50% of your total HSC marks. All assessment tasks are designed to accurately assess </w:t>
      </w:r>
      <w:r w:rsidR="00342875" w:rsidRPr="00AE2332">
        <w:rPr>
          <w:rFonts w:ascii="Montserrat" w:hAnsi="Montserrat"/>
          <w:sz w:val="20"/>
          <w:szCs w:val="20"/>
        </w:rPr>
        <w:t xml:space="preserve">the </w:t>
      </w:r>
      <w:r w:rsidRPr="00AE2332">
        <w:rPr>
          <w:rFonts w:ascii="Montserrat" w:hAnsi="Montserrat"/>
          <w:sz w:val="20"/>
          <w:szCs w:val="20"/>
        </w:rPr>
        <w:t>depth of your understanding of course outcomes against HSC standards. To ensure compliance with NSW Education Standards Authority (NESA) requirements, assessment tasks are also designed to separate students based on their demonstrated competence and understanding of knowledge and skills. Above all, it is important that assessment processes and procedures are fair and transparent. Working together and sticking to the rules will ensure fairness for all.</w:t>
      </w:r>
    </w:p>
    <w:p w14:paraId="5FC7F244" w14:textId="77777777" w:rsidR="00E4547B" w:rsidRPr="00AE2332" w:rsidRDefault="00E4547B" w:rsidP="00E4547B">
      <w:pPr>
        <w:pStyle w:val="BodyText"/>
        <w:kinsoku w:val="0"/>
        <w:overflowPunct w:val="0"/>
        <w:spacing w:before="11"/>
        <w:jc w:val="both"/>
        <w:rPr>
          <w:rFonts w:ascii="Montserrat" w:hAnsi="Montserrat"/>
          <w:sz w:val="28"/>
          <w:szCs w:val="28"/>
        </w:rPr>
      </w:pPr>
    </w:p>
    <w:p w14:paraId="14A5FE23" w14:textId="4F9651D4" w:rsidR="00E4547B" w:rsidRPr="00AE2332" w:rsidRDefault="00E4547B" w:rsidP="00E4547B">
      <w:pPr>
        <w:pStyle w:val="BodyText"/>
        <w:kinsoku w:val="0"/>
        <w:overflowPunct w:val="0"/>
        <w:ind w:left="520" w:right="870"/>
        <w:jc w:val="both"/>
        <w:rPr>
          <w:rFonts w:ascii="Montserrat" w:hAnsi="Montserrat"/>
          <w:sz w:val="20"/>
          <w:szCs w:val="20"/>
        </w:rPr>
      </w:pPr>
      <w:r w:rsidRPr="00AE2332">
        <w:rPr>
          <w:rFonts w:ascii="Montserrat" w:hAnsi="Montserrat"/>
          <w:sz w:val="20"/>
          <w:szCs w:val="20"/>
        </w:rPr>
        <w:t xml:space="preserve">The rules and information contained in this policy booklet </w:t>
      </w:r>
      <w:r w:rsidR="00342875" w:rsidRPr="00AE2332">
        <w:rPr>
          <w:rFonts w:ascii="Montserrat" w:hAnsi="Montserrat"/>
          <w:sz w:val="20"/>
          <w:szCs w:val="20"/>
        </w:rPr>
        <w:t>is</w:t>
      </w:r>
      <w:r w:rsidRPr="00AE2332">
        <w:rPr>
          <w:rFonts w:ascii="Montserrat" w:hAnsi="Montserrat"/>
          <w:sz w:val="20"/>
          <w:szCs w:val="20"/>
        </w:rPr>
        <w:t xml:space="preserve"> based on information gained directly from NESA documents including:</w:t>
      </w:r>
    </w:p>
    <w:p w14:paraId="3F13399D" w14:textId="77777777" w:rsidR="00E4547B" w:rsidRPr="00AE2332" w:rsidRDefault="00E4547B" w:rsidP="00691FB3">
      <w:pPr>
        <w:pStyle w:val="ListParagraph"/>
        <w:numPr>
          <w:ilvl w:val="0"/>
          <w:numId w:val="26"/>
        </w:numPr>
        <w:tabs>
          <w:tab w:val="left" w:pos="1601"/>
        </w:tabs>
        <w:kinsoku w:val="0"/>
        <w:overflowPunct w:val="0"/>
        <w:spacing w:before="1" w:line="272" w:lineRule="exact"/>
        <w:jc w:val="both"/>
        <w:rPr>
          <w:rFonts w:ascii="Montserrat" w:hAnsi="Montserrat"/>
          <w:sz w:val="20"/>
          <w:szCs w:val="20"/>
        </w:rPr>
      </w:pPr>
      <w:r w:rsidRPr="00AE2332">
        <w:rPr>
          <w:rFonts w:ascii="Montserrat" w:hAnsi="Montserrat"/>
          <w:sz w:val="20"/>
          <w:szCs w:val="20"/>
        </w:rPr>
        <w:t>Assessment in a standards-referenced framework –a guide to best</w:t>
      </w:r>
      <w:r w:rsidRPr="00AE2332">
        <w:rPr>
          <w:rFonts w:ascii="Montserrat" w:hAnsi="Montserrat"/>
          <w:spacing w:val="-7"/>
          <w:sz w:val="20"/>
          <w:szCs w:val="20"/>
        </w:rPr>
        <w:t xml:space="preserve"> </w:t>
      </w:r>
      <w:r w:rsidRPr="00AE2332">
        <w:rPr>
          <w:rFonts w:ascii="Montserrat" w:hAnsi="Montserrat"/>
          <w:sz w:val="20"/>
          <w:szCs w:val="20"/>
        </w:rPr>
        <w:t>practice</w:t>
      </w:r>
    </w:p>
    <w:p w14:paraId="5F961F04" w14:textId="1F9CE640" w:rsidR="00E4547B" w:rsidRPr="00AE2332" w:rsidRDefault="002A37FE" w:rsidP="00691FB3">
      <w:pPr>
        <w:pStyle w:val="ListParagraph"/>
        <w:numPr>
          <w:ilvl w:val="0"/>
          <w:numId w:val="26"/>
        </w:numPr>
        <w:tabs>
          <w:tab w:val="left" w:pos="1601"/>
        </w:tabs>
        <w:kinsoku w:val="0"/>
        <w:overflowPunct w:val="0"/>
        <w:spacing w:line="269" w:lineRule="exact"/>
        <w:jc w:val="both"/>
        <w:rPr>
          <w:rFonts w:ascii="Montserrat" w:hAnsi="Montserrat"/>
          <w:sz w:val="20"/>
          <w:szCs w:val="20"/>
        </w:rPr>
      </w:pPr>
      <w:r w:rsidRPr="00AE2332">
        <w:rPr>
          <w:rFonts w:ascii="Montserrat" w:hAnsi="Montserrat"/>
          <w:sz w:val="20"/>
          <w:szCs w:val="20"/>
        </w:rPr>
        <w:t>202</w:t>
      </w:r>
      <w:r w:rsidR="0046378F" w:rsidRPr="00AE2332">
        <w:rPr>
          <w:rFonts w:ascii="Montserrat" w:hAnsi="Montserrat"/>
          <w:sz w:val="20"/>
          <w:szCs w:val="20"/>
        </w:rPr>
        <w:t>2</w:t>
      </w:r>
      <w:r w:rsidRPr="00AE2332">
        <w:rPr>
          <w:rFonts w:ascii="Montserrat" w:hAnsi="Montserrat"/>
          <w:sz w:val="20"/>
          <w:szCs w:val="20"/>
        </w:rPr>
        <w:t xml:space="preserve"> </w:t>
      </w:r>
      <w:r w:rsidR="00E4547B" w:rsidRPr="00AE2332">
        <w:rPr>
          <w:rFonts w:ascii="Montserrat" w:hAnsi="Montserrat"/>
          <w:sz w:val="20"/>
          <w:szCs w:val="20"/>
        </w:rPr>
        <w:t>Higher School Certificate – Rules and</w:t>
      </w:r>
      <w:r w:rsidR="00E4547B" w:rsidRPr="00AE2332">
        <w:rPr>
          <w:rFonts w:ascii="Montserrat" w:hAnsi="Montserrat"/>
          <w:spacing w:val="-5"/>
          <w:sz w:val="20"/>
          <w:szCs w:val="20"/>
        </w:rPr>
        <w:t xml:space="preserve"> </w:t>
      </w:r>
      <w:r w:rsidR="00E4547B" w:rsidRPr="00AE2332">
        <w:rPr>
          <w:rFonts w:ascii="Montserrat" w:hAnsi="Montserrat"/>
          <w:sz w:val="20"/>
          <w:szCs w:val="20"/>
        </w:rPr>
        <w:t>Procedures</w:t>
      </w:r>
    </w:p>
    <w:p w14:paraId="1D30B446" w14:textId="44168C9D" w:rsidR="00E4547B" w:rsidRPr="00AE2332" w:rsidRDefault="00E4547B" w:rsidP="00E4547B">
      <w:pPr>
        <w:pStyle w:val="BodyText"/>
        <w:kinsoku w:val="0"/>
        <w:overflowPunct w:val="0"/>
        <w:ind w:left="520" w:right="374"/>
        <w:jc w:val="both"/>
        <w:rPr>
          <w:rFonts w:ascii="Montserrat" w:hAnsi="Montserrat"/>
          <w:color w:val="1A437D"/>
          <w:sz w:val="20"/>
          <w:szCs w:val="20"/>
        </w:rPr>
      </w:pPr>
      <w:r w:rsidRPr="00AE2332">
        <w:rPr>
          <w:rFonts w:ascii="Montserrat" w:hAnsi="Montserrat"/>
          <w:sz w:val="20"/>
          <w:szCs w:val="20"/>
        </w:rPr>
        <w:t xml:space="preserve">In some </w:t>
      </w:r>
      <w:proofErr w:type="gramStart"/>
      <w:r w:rsidRPr="00AE2332">
        <w:rPr>
          <w:rFonts w:ascii="Montserrat" w:hAnsi="Montserrat"/>
          <w:sz w:val="20"/>
          <w:szCs w:val="20"/>
        </w:rPr>
        <w:t>cases</w:t>
      </w:r>
      <w:proofErr w:type="gramEnd"/>
      <w:r w:rsidRPr="00AE2332">
        <w:rPr>
          <w:rFonts w:ascii="Montserrat" w:hAnsi="Montserrat"/>
          <w:sz w:val="20"/>
          <w:szCs w:val="20"/>
        </w:rPr>
        <w:t xml:space="preserve"> information has been modified to match the context of Cowra High School while other sections have been incorporated into this policy in their original form. Further information is available on </w:t>
      </w:r>
      <w:r w:rsidR="002A00F7">
        <w:rPr>
          <w:rFonts w:ascii="Montserrat" w:hAnsi="Montserrat"/>
          <w:sz w:val="20"/>
          <w:szCs w:val="20"/>
        </w:rPr>
        <w:t xml:space="preserve">the </w:t>
      </w:r>
      <w:r w:rsidRPr="00AE2332">
        <w:rPr>
          <w:rFonts w:ascii="Montserrat" w:hAnsi="Montserrat"/>
          <w:sz w:val="20"/>
          <w:szCs w:val="20"/>
        </w:rPr>
        <w:t>NESA Website:</w:t>
      </w:r>
      <w:r w:rsidR="00B12262">
        <w:rPr>
          <w:rFonts w:ascii="Montserrat" w:hAnsi="Montserrat"/>
          <w:sz w:val="20"/>
          <w:szCs w:val="20"/>
        </w:rPr>
        <w:t xml:space="preserve">  </w:t>
      </w:r>
      <w:r w:rsidRPr="00AE2332">
        <w:rPr>
          <w:rFonts w:ascii="Montserrat" w:hAnsi="Montserrat"/>
          <w:sz w:val="20"/>
          <w:szCs w:val="20"/>
        </w:rPr>
        <w:t xml:space="preserve"> </w:t>
      </w:r>
      <w:hyperlink r:id="rId19" w:history="1">
        <w:r w:rsidR="00993DFE" w:rsidRPr="00E31609">
          <w:rPr>
            <w:rStyle w:val="Hyperlink"/>
            <w:rFonts w:ascii="Montserrat" w:hAnsi="Montserrat" w:cs="Calibri"/>
            <w:sz w:val="20"/>
            <w:szCs w:val="20"/>
          </w:rPr>
          <w:t>http://educationstandards.nsw.edu.au</w:t>
        </w:r>
      </w:hyperlink>
    </w:p>
    <w:p w14:paraId="70809068" w14:textId="77777777" w:rsidR="00E4547B" w:rsidRPr="00AE2332" w:rsidRDefault="00E4547B" w:rsidP="00E4547B">
      <w:pPr>
        <w:pStyle w:val="BodyText"/>
        <w:kinsoku w:val="0"/>
        <w:overflowPunct w:val="0"/>
        <w:jc w:val="both"/>
        <w:rPr>
          <w:rFonts w:ascii="Montserrat" w:hAnsi="Montserrat"/>
        </w:rPr>
      </w:pPr>
    </w:p>
    <w:p w14:paraId="0F30E1B7" w14:textId="4AE8A2FC" w:rsidR="00E4547B" w:rsidRPr="00AE2332" w:rsidRDefault="00E4547B" w:rsidP="00342875">
      <w:pPr>
        <w:pStyle w:val="BodyText"/>
        <w:kinsoku w:val="0"/>
        <w:overflowPunct w:val="0"/>
        <w:spacing w:before="56"/>
        <w:ind w:left="520" w:right="521"/>
        <w:jc w:val="both"/>
        <w:rPr>
          <w:rFonts w:ascii="Montserrat" w:hAnsi="Montserrat"/>
          <w:sz w:val="20"/>
          <w:szCs w:val="20"/>
        </w:rPr>
      </w:pPr>
      <w:r w:rsidRPr="00AE2332">
        <w:rPr>
          <w:rFonts w:ascii="Montserrat" w:hAnsi="Montserrat"/>
          <w:sz w:val="20"/>
          <w:szCs w:val="20"/>
        </w:rPr>
        <w:t xml:space="preserve">The information in this policy booklet is for use by Cowra High School </w:t>
      </w:r>
      <w:r w:rsidR="00D47991" w:rsidRPr="00AE2332">
        <w:rPr>
          <w:rFonts w:ascii="Montserrat" w:hAnsi="Montserrat"/>
          <w:sz w:val="20"/>
          <w:szCs w:val="20"/>
        </w:rPr>
        <w:t>s</w:t>
      </w:r>
      <w:r w:rsidRPr="00AE2332">
        <w:rPr>
          <w:rFonts w:ascii="Montserrat" w:hAnsi="Montserrat"/>
          <w:sz w:val="20"/>
          <w:szCs w:val="20"/>
        </w:rPr>
        <w:t xml:space="preserve">tudents and their </w:t>
      </w:r>
      <w:r w:rsidR="00D47991" w:rsidRPr="00AE2332">
        <w:rPr>
          <w:rFonts w:ascii="Montserrat" w:hAnsi="Montserrat"/>
          <w:sz w:val="20"/>
          <w:szCs w:val="20"/>
        </w:rPr>
        <w:t>p</w:t>
      </w:r>
      <w:r w:rsidRPr="00AE2332">
        <w:rPr>
          <w:rFonts w:ascii="Montserrat" w:hAnsi="Montserrat"/>
          <w:sz w:val="20"/>
          <w:szCs w:val="20"/>
        </w:rPr>
        <w:t xml:space="preserve">arents, </w:t>
      </w:r>
      <w:r w:rsidR="00D47991" w:rsidRPr="00AE2332">
        <w:rPr>
          <w:rFonts w:ascii="Montserrat" w:hAnsi="Montserrat"/>
          <w:sz w:val="20"/>
          <w:szCs w:val="20"/>
        </w:rPr>
        <w:t>c</w:t>
      </w:r>
      <w:r w:rsidRPr="00AE2332">
        <w:rPr>
          <w:rFonts w:ascii="Montserrat" w:hAnsi="Montserrat"/>
          <w:sz w:val="20"/>
          <w:szCs w:val="20"/>
        </w:rPr>
        <w:t xml:space="preserve">lass </w:t>
      </w:r>
      <w:r w:rsidR="00D47991" w:rsidRPr="00AE2332">
        <w:rPr>
          <w:rFonts w:ascii="Montserrat" w:hAnsi="Montserrat"/>
          <w:sz w:val="20"/>
          <w:szCs w:val="20"/>
        </w:rPr>
        <w:t>t</w:t>
      </w:r>
      <w:r w:rsidRPr="00AE2332">
        <w:rPr>
          <w:rFonts w:ascii="Montserrat" w:hAnsi="Montserrat"/>
          <w:sz w:val="20"/>
          <w:szCs w:val="20"/>
        </w:rPr>
        <w:t xml:space="preserve">eachers, Head </w:t>
      </w:r>
      <w:proofErr w:type="gramStart"/>
      <w:r w:rsidRPr="00AE2332">
        <w:rPr>
          <w:rFonts w:ascii="Montserrat" w:hAnsi="Montserrat"/>
          <w:sz w:val="20"/>
          <w:szCs w:val="20"/>
        </w:rPr>
        <w:t>Teachers</w:t>
      </w:r>
      <w:proofErr w:type="gramEnd"/>
      <w:r w:rsidRPr="00AE2332">
        <w:rPr>
          <w:rFonts w:ascii="Montserrat" w:hAnsi="Montserrat"/>
          <w:sz w:val="20"/>
          <w:szCs w:val="20"/>
        </w:rPr>
        <w:t xml:space="preserve"> and the Senior Executive of Cowra High School.</w:t>
      </w:r>
    </w:p>
    <w:p w14:paraId="614FEDBD" w14:textId="77777777" w:rsidR="00E4547B" w:rsidRPr="00AE2332" w:rsidRDefault="00E4547B" w:rsidP="00E4547B">
      <w:pPr>
        <w:pStyle w:val="BodyText"/>
        <w:kinsoku w:val="0"/>
        <w:overflowPunct w:val="0"/>
        <w:spacing w:before="1"/>
        <w:rPr>
          <w:rFonts w:ascii="Montserrat" w:hAnsi="Montserrat"/>
          <w:sz w:val="10"/>
          <w:szCs w:val="20"/>
        </w:rPr>
      </w:pPr>
    </w:p>
    <w:p w14:paraId="526057B5" w14:textId="062EF706" w:rsidR="00E4547B" w:rsidRPr="00AE2332" w:rsidRDefault="00E4547B" w:rsidP="00E4547B">
      <w:pPr>
        <w:pStyle w:val="BodyText"/>
        <w:kinsoku w:val="0"/>
        <w:overflowPunct w:val="0"/>
        <w:ind w:left="520"/>
        <w:rPr>
          <w:rFonts w:ascii="Montserrat" w:hAnsi="Montserrat"/>
          <w:sz w:val="20"/>
          <w:szCs w:val="20"/>
        </w:rPr>
      </w:pPr>
      <w:r w:rsidRPr="00AE2332">
        <w:rPr>
          <w:rFonts w:ascii="Montserrat" w:hAnsi="Montserrat"/>
          <w:sz w:val="20"/>
          <w:szCs w:val="20"/>
        </w:rPr>
        <w:t>The document is divided into 8 sections</w:t>
      </w:r>
      <w:r w:rsidR="00D47991" w:rsidRPr="00AE2332">
        <w:rPr>
          <w:rFonts w:ascii="Montserrat" w:hAnsi="Montserrat"/>
          <w:sz w:val="20"/>
          <w:szCs w:val="20"/>
        </w:rPr>
        <w:t>:</w:t>
      </w:r>
    </w:p>
    <w:p w14:paraId="551191BF" w14:textId="77777777" w:rsidR="00E4547B" w:rsidRPr="00AE2332" w:rsidRDefault="00E4547B" w:rsidP="00E4547B">
      <w:pPr>
        <w:pStyle w:val="BodyText"/>
        <w:kinsoku w:val="0"/>
        <w:overflowPunct w:val="0"/>
        <w:spacing w:before="1"/>
        <w:rPr>
          <w:rFonts w:ascii="Montserrat" w:hAnsi="Montserrat"/>
          <w:sz w:val="20"/>
          <w:szCs w:val="20"/>
        </w:rPr>
      </w:pPr>
    </w:p>
    <w:p w14:paraId="1E1121CF" w14:textId="77777777" w:rsidR="00E4547B" w:rsidRPr="00AE2332" w:rsidRDefault="00E4547B" w:rsidP="00691FB3">
      <w:pPr>
        <w:pStyle w:val="Heading5"/>
        <w:numPr>
          <w:ilvl w:val="1"/>
          <w:numId w:val="27"/>
        </w:numPr>
        <w:tabs>
          <w:tab w:val="left" w:pos="1515"/>
        </w:tabs>
        <w:kinsoku w:val="0"/>
        <w:overflowPunct w:val="0"/>
        <w:rPr>
          <w:rFonts w:ascii="Montserrat" w:hAnsi="Montserrat" w:cstheme="minorHAnsi"/>
          <w:sz w:val="20"/>
          <w:szCs w:val="20"/>
        </w:rPr>
      </w:pPr>
      <w:r w:rsidRPr="00AE2332">
        <w:rPr>
          <w:rFonts w:ascii="Montserrat" w:hAnsi="Montserrat" w:cstheme="minorHAnsi"/>
          <w:sz w:val="20"/>
          <w:szCs w:val="20"/>
          <w:u w:color="000000"/>
        </w:rPr>
        <w:t>Section I: The Higher School Certificat</w:t>
      </w:r>
      <w:r w:rsidRPr="00AE2332">
        <w:rPr>
          <w:rFonts w:ascii="Montserrat" w:hAnsi="Montserrat" w:cstheme="minorHAnsi"/>
          <w:sz w:val="20"/>
          <w:szCs w:val="20"/>
        </w:rPr>
        <w:t xml:space="preserve">e – </w:t>
      </w:r>
      <w:r w:rsidRPr="00AE2332">
        <w:rPr>
          <w:rFonts w:ascii="Montserrat" w:hAnsi="Montserrat" w:cstheme="minorHAnsi"/>
          <w:sz w:val="20"/>
          <w:szCs w:val="20"/>
          <w:u w:color="000000"/>
        </w:rPr>
        <w:t>A</w:t>
      </w:r>
      <w:r w:rsidRPr="00AE2332">
        <w:rPr>
          <w:rFonts w:ascii="Montserrat" w:hAnsi="Montserrat" w:cstheme="minorHAnsi"/>
          <w:sz w:val="20"/>
          <w:szCs w:val="20"/>
        </w:rPr>
        <w:t>n</w:t>
      </w:r>
      <w:r w:rsidRPr="00AE2332">
        <w:rPr>
          <w:rFonts w:ascii="Montserrat" w:hAnsi="Montserrat" w:cstheme="minorHAnsi"/>
          <w:spacing w:val="-7"/>
          <w:sz w:val="20"/>
          <w:szCs w:val="20"/>
        </w:rPr>
        <w:t xml:space="preserve"> </w:t>
      </w:r>
      <w:r w:rsidRPr="00AE2332">
        <w:rPr>
          <w:rFonts w:ascii="Montserrat" w:hAnsi="Montserrat" w:cstheme="minorHAnsi"/>
          <w:sz w:val="20"/>
          <w:szCs w:val="20"/>
        </w:rPr>
        <w:t>Overview</w:t>
      </w:r>
    </w:p>
    <w:p w14:paraId="124AB860" w14:textId="77777777" w:rsidR="00E4547B" w:rsidRPr="00AE2332" w:rsidRDefault="00E4547B" w:rsidP="00691FB3">
      <w:pPr>
        <w:pStyle w:val="ListParagraph"/>
        <w:numPr>
          <w:ilvl w:val="1"/>
          <w:numId w:val="27"/>
        </w:numPr>
        <w:tabs>
          <w:tab w:val="left" w:pos="1515"/>
        </w:tabs>
        <w:kinsoku w:val="0"/>
        <w:overflowPunct w:val="0"/>
        <w:spacing w:before="135"/>
        <w:ind w:hanging="452"/>
        <w:rPr>
          <w:rFonts w:ascii="Montserrat" w:hAnsi="Montserrat" w:cstheme="minorHAnsi"/>
          <w:b/>
          <w:bCs/>
          <w:sz w:val="20"/>
          <w:szCs w:val="20"/>
        </w:rPr>
      </w:pPr>
      <w:r w:rsidRPr="00AE2332">
        <w:rPr>
          <w:rFonts w:ascii="Montserrat" w:hAnsi="Montserrat" w:cstheme="minorHAnsi"/>
          <w:b/>
          <w:bCs/>
          <w:sz w:val="20"/>
          <w:szCs w:val="20"/>
          <w:u w:color="000000"/>
        </w:rPr>
        <w:t>Section II: School Based</w:t>
      </w:r>
      <w:r w:rsidRPr="00AE2332">
        <w:rPr>
          <w:rFonts w:ascii="Montserrat" w:hAnsi="Montserrat" w:cstheme="minorHAnsi"/>
          <w:b/>
          <w:bCs/>
          <w:spacing w:val="-5"/>
          <w:sz w:val="20"/>
          <w:szCs w:val="20"/>
          <w:u w:color="000000"/>
        </w:rPr>
        <w:t xml:space="preserve"> </w:t>
      </w:r>
      <w:r w:rsidRPr="00AE2332">
        <w:rPr>
          <w:rFonts w:ascii="Montserrat" w:hAnsi="Montserrat" w:cstheme="minorHAnsi"/>
          <w:b/>
          <w:bCs/>
          <w:sz w:val="20"/>
          <w:szCs w:val="20"/>
          <w:u w:color="000000"/>
        </w:rPr>
        <w:t>Assessment</w:t>
      </w:r>
    </w:p>
    <w:p w14:paraId="578FFADD" w14:textId="77777777" w:rsidR="00E4547B" w:rsidRPr="002A00F7" w:rsidRDefault="00E4547B" w:rsidP="00691FB3">
      <w:pPr>
        <w:pStyle w:val="ListParagraph"/>
        <w:numPr>
          <w:ilvl w:val="1"/>
          <w:numId w:val="27"/>
        </w:numPr>
        <w:tabs>
          <w:tab w:val="left" w:pos="1515"/>
        </w:tabs>
        <w:kinsoku w:val="0"/>
        <w:overflowPunct w:val="0"/>
        <w:spacing w:before="135"/>
        <w:ind w:hanging="507"/>
        <w:rPr>
          <w:rFonts w:ascii="Montserrat" w:hAnsi="Montserrat" w:cstheme="minorHAnsi"/>
          <w:b/>
          <w:bCs/>
          <w:w w:val="115"/>
          <w:sz w:val="20"/>
          <w:szCs w:val="20"/>
        </w:rPr>
      </w:pPr>
      <w:r w:rsidRPr="002A00F7">
        <w:rPr>
          <w:rFonts w:ascii="Montserrat" w:hAnsi="Montserrat" w:cstheme="minorHAnsi"/>
          <w:b/>
          <w:bCs/>
          <w:w w:val="115"/>
          <w:sz w:val="20"/>
          <w:szCs w:val="20"/>
          <w:u w:color="000000"/>
        </w:rPr>
        <w:t>Section II</w:t>
      </w:r>
      <w:r w:rsidRPr="002A00F7">
        <w:rPr>
          <w:rFonts w:ascii="Montserrat" w:hAnsi="Montserrat" w:cstheme="minorHAnsi"/>
          <w:b/>
          <w:bCs/>
          <w:w w:val="115"/>
          <w:sz w:val="20"/>
          <w:szCs w:val="20"/>
        </w:rPr>
        <w:t>I – N</w:t>
      </w:r>
      <w:r w:rsidRPr="002A00F7">
        <w:rPr>
          <w:rFonts w:ascii="Montserrat" w:hAnsi="Montserrat" w:cstheme="minorHAnsi"/>
          <w:b/>
          <w:bCs/>
          <w:w w:val="115"/>
          <w:sz w:val="20"/>
          <w:szCs w:val="20"/>
          <w:u w:color="000000"/>
        </w:rPr>
        <w:t>ES</w:t>
      </w:r>
      <w:r w:rsidRPr="002A00F7">
        <w:rPr>
          <w:rFonts w:ascii="Montserrat" w:hAnsi="Montserrat" w:cstheme="minorHAnsi"/>
          <w:b/>
          <w:bCs/>
          <w:w w:val="115"/>
          <w:sz w:val="20"/>
          <w:szCs w:val="20"/>
        </w:rPr>
        <w:t>A Requirements/Regulations Relating to H</w:t>
      </w:r>
      <w:r w:rsidRPr="002A00F7">
        <w:rPr>
          <w:rFonts w:ascii="Montserrat" w:hAnsi="Montserrat" w:cstheme="minorHAnsi"/>
          <w:b/>
          <w:bCs/>
          <w:w w:val="115"/>
          <w:sz w:val="20"/>
          <w:szCs w:val="20"/>
          <w:u w:color="000000"/>
        </w:rPr>
        <w:t>S</w:t>
      </w:r>
      <w:r w:rsidRPr="002A00F7">
        <w:rPr>
          <w:rFonts w:ascii="Montserrat" w:hAnsi="Montserrat" w:cstheme="minorHAnsi"/>
          <w:b/>
          <w:bCs/>
          <w:w w:val="115"/>
          <w:sz w:val="20"/>
          <w:szCs w:val="20"/>
        </w:rPr>
        <w:t xml:space="preserve">C </w:t>
      </w:r>
      <w:r w:rsidRPr="002A00F7">
        <w:rPr>
          <w:rFonts w:ascii="Montserrat" w:hAnsi="Montserrat" w:cstheme="minorHAnsi"/>
          <w:b/>
          <w:bCs/>
          <w:spacing w:val="6"/>
          <w:w w:val="115"/>
          <w:sz w:val="20"/>
          <w:szCs w:val="20"/>
        </w:rPr>
        <w:t>External</w:t>
      </w:r>
      <w:r w:rsidRPr="002A00F7">
        <w:rPr>
          <w:rFonts w:ascii="Montserrat" w:hAnsi="Montserrat" w:cstheme="minorHAnsi"/>
          <w:b/>
          <w:bCs/>
          <w:spacing w:val="9"/>
          <w:w w:val="115"/>
          <w:sz w:val="20"/>
          <w:szCs w:val="20"/>
        </w:rPr>
        <w:t xml:space="preserve"> </w:t>
      </w:r>
      <w:r w:rsidRPr="002A00F7">
        <w:rPr>
          <w:rFonts w:ascii="Montserrat" w:hAnsi="Montserrat" w:cstheme="minorHAnsi"/>
          <w:b/>
          <w:bCs/>
          <w:w w:val="115"/>
          <w:sz w:val="20"/>
          <w:szCs w:val="20"/>
        </w:rPr>
        <w:t>Examinations</w:t>
      </w:r>
    </w:p>
    <w:p w14:paraId="4997CEC5" w14:textId="77777777" w:rsidR="00E4547B" w:rsidRPr="00AE2332" w:rsidRDefault="00E4547B" w:rsidP="00691FB3">
      <w:pPr>
        <w:pStyle w:val="ListParagraph"/>
        <w:numPr>
          <w:ilvl w:val="1"/>
          <w:numId w:val="27"/>
        </w:numPr>
        <w:tabs>
          <w:tab w:val="left" w:pos="1515"/>
        </w:tabs>
        <w:kinsoku w:val="0"/>
        <w:overflowPunct w:val="0"/>
        <w:spacing w:before="132"/>
        <w:ind w:hanging="522"/>
        <w:rPr>
          <w:rFonts w:ascii="Montserrat" w:hAnsi="Montserrat" w:cstheme="minorHAnsi"/>
          <w:b/>
          <w:bCs/>
          <w:sz w:val="20"/>
          <w:szCs w:val="20"/>
        </w:rPr>
      </w:pPr>
      <w:r w:rsidRPr="00AE2332">
        <w:rPr>
          <w:rFonts w:ascii="Montserrat" w:hAnsi="Montserrat" w:cstheme="minorHAnsi"/>
          <w:b/>
          <w:bCs/>
          <w:sz w:val="20"/>
          <w:szCs w:val="20"/>
          <w:u w:color="000000"/>
        </w:rPr>
        <w:t>Section IV: Additional</w:t>
      </w:r>
      <w:r w:rsidRPr="00AE2332">
        <w:rPr>
          <w:rFonts w:ascii="Montserrat" w:hAnsi="Montserrat" w:cstheme="minorHAnsi"/>
          <w:b/>
          <w:bCs/>
          <w:spacing w:val="-5"/>
          <w:sz w:val="20"/>
          <w:szCs w:val="20"/>
          <w:u w:color="000000"/>
        </w:rPr>
        <w:t xml:space="preserve"> </w:t>
      </w:r>
      <w:r w:rsidRPr="00AE2332">
        <w:rPr>
          <w:rFonts w:ascii="Montserrat" w:hAnsi="Montserrat" w:cstheme="minorHAnsi"/>
          <w:b/>
          <w:bCs/>
          <w:sz w:val="20"/>
          <w:szCs w:val="20"/>
          <w:u w:color="000000"/>
        </w:rPr>
        <w:t>Information</w:t>
      </w:r>
    </w:p>
    <w:p w14:paraId="5FE43747" w14:textId="77777777" w:rsidR="00E4547B" w:rsidRPr="00AE2332" w:rsidRDefault="00E4547B" w:rsidP="00691FB3">
      <w:pPr>
        <w:pStyle w:val="ListParagraph"/>
        <w:numPr>
          <w:ilvl w:val="1"/>
          <w:numId w:val="27"/>
        </w:numPr>
        <w:tabs>
          <w:tab w:val="left" w:pos="1515"/>
        </w:tabs>
        <w:kinsoku w:val="0"/>
        <w:overflowPunct w:val="0"/>
        <w:spacing w:before="135"/>
        <w:ind w:hanging="466"/>
        <w:rPr>
          <w:rFonts w:ascii="Montserrat" w:hAnsi="Montserrat" w:cstheme="minorHAnsi"/>
          <w:b/>
          <w:bCs/>
          <w:sz w:val="20"/>
          <w:szCs w:val="20"/>
        </w:rPr>
      </w:pPr>
      <w:r w:rsidRPr="00AE2332">
        <w:rPr>
          <w:rFonts w:ascii="Montserrat" w:hAnsi="Montserrat" w:cstheme="minorHAnsi"/>
          <w:b/>
          <w:bCs/>
          <w:sz w:val="20"/>
          <w:szCs w:val="20"/>
          <w:u w:color="000000"/>
        </w:rPr>
        <w:t>Section V:</w:t>
      </w:r>
      <w:r w:rsidRPr="00AE2332">
        <w:rPr>
          <w:rFonts w:ascii="Montserrat" w:hAnsi="Montserrat" w:cstheme="minorHAnsi"/>
          <w:b/>
          <w:bCs/>
          <w:spacing w:val="-2"/>
          <w:sz w:val="20"/>
          <w:szCs w:val="20"/>
          <w:u w:color="000000"/>
        </w:rPr>
        <w:t xml:space="preserve"> </w:t>
      </w:r>
      <w:r w:rsidRPr="00AE2332">
        <w:rPr>
          <w:rFonts w:ascii="Montserrat" w:hAnsi="Montserrat" w:cstheme="minorHAnsi"/>
          <w:b/>
          <w:bCs/>
          <w:sz w:val="20"/>
          <w:szCs w:val="20"/>
          <w:u w:color="000000"/>
        </w:rPr>
        <w:t>Appendices</w:t>
      </w:r>
    </w:p>
    <w:p w14:paraId="51298538" w14:textId="77777777" w:rsidR="00E4547B" w:rsidRPr="00AE2332" w:rsidRDefault="00E4547B" w:rsidP="00691FB3">
      <w:pPr>
        <w:pStyle w:val="ListParagraph"/>
        <w:numPr>
          <w:ilvl w:val="1"/>
          <w:numId w:val="27"/>
        </w:numPr>
        <w:tabs>
          <w:tab w:val="left" w:pos="1515"/>
        </w:tabs>
        <w:kinsoku w:val="0"/>
        <w:overflowPunct w:val="0"/>
        <w:spacing w:before="134"/>
        <w:ind w:hanging="522"/>
        <w:rPr>
          <w:rFonts w:ascii="Montserrat" w:hAnsi="Montserrat" w:cstheme="minorHAnsi"/>
          <w:b/>
          <w:bCs/>
          <w:sz w:val="20"/>
          <w:szCs w:val="20"/>
        </w:rPr>
      </w:pPr>
      <w:r w:rsidRPr="00AE2332">
        <w:rPr>
          <w:rFonts w:ascii="Montserrat" w:hAnsi="Montserrat" w:cstheme="minorHAnsi"/>
          <w:b/>
          <w:bCs/>
          <w:sz w:val="20"/>
          <w:szCs w:val="20"/>
          <w:u w:color="000000"/>
        </w:rPr>
        <w:lastRenderedPageBreak/>
        <w:t>Section VI</w:t>
      </w:r>
      <w:r w:rsidRPr="00AE2332">
        <w:rPr>
          <w:rFonts w:ascii="Montserrat" w:hAnsi="Montserrat" w:cstheme="minorHAnsi"/>
          <w:b/>
          <w:bCs/>
          <w:sz w:val="20"/>
          <w:szCs w:val="20"/>
        </w:rPr>
        <w:t>: Assessment</w:t>
      </w:r>
      <w:r w:rsidRPr="00AE2332">
        <w:rPr>
          <w:rFonts w:ascii="Montserrat" w:hAnsi="Montserrat" w:cstheme="minorHAnsi"/>
          <w:b/>
          <w:bCs/>
          <w:spacing w:val="-4"/>
          <w:sz w:val="20"/>
          <w:szCs w:val="20"/>
        </w:rPr>
        <w:t xml:space="preserve"> </w:t>
      </w:r>
      <w:r w:rsidRPr="00AE2332">
        <w:rPr>
          <w:rFonts w:ascii="Montserrat" w:hAnsi="Montserrat" w:cstheme="minorHAnsi"/>
          <w:b/>
          <w:bCs/>
          <w:sz w:val="20"/>
          <w:szCs w:val="20"/>
        </w:rPr>
        <w:t>Calendar</w:t>
      </w:r>
    </w:p>
    <w:p w14:paraId="40E89ACC" w14:textId="77777777" w:rsidR="00E4547B" w:rsidRPr="00AE2332" w:rsidRDefault="00E4547B" w:rsidP="00691FB3">
      <w:pPr>
        <w:pStyle w:val="ListParagraph"/>
        <w:numPr>
          <w:ilvl w:val="1"/>
          <w:numId w:val="27"/>
        </w:numPr>
        <w:tabs>
          <w:tab w:val="left" w:pos="1515"/>
        </w:tabs>
        <w:kinsoku w:val="0"/>
        <w:overflowPunct w:val="0"/>
        <w:spacing w:before="135"/>
        <w:ind w:hanging="577"/>
        <w:rPr>
          <w:rFonts w:ascii="Montserrat" w:hAnsi="Montserrat" w:cstheme="minorHAnsi"/>
          <w:b/>
          <w:bCs/>
          <w:sz w:val="20"/>
          <w:szCs w:val="20"/>
        </w:rPr>
      </w:pPr>
      <w:r w:rsidRPr="00AE2332">
        <w:rPr>
          <w:rFonts w:ascii="Montserrat" w:hAnsi="Montserrat" w:cstheme="minorHAnsi"/>
          <w:b/>
          <w:bCs/>
          <w:sz w:val="20"/>
          <w:szCs w:val="20"/>
          <w:u w:color="000000"/>
        </w:rPr>
        <w:t>Section VII: Subjects, Course Components, Outcomes Assessed and</w:t>
      </w:r>
      <w:r w:rsidRPr="00AE2332">
        <w:rPr>
          <w:rFonts w:ascii="Montserrat" w:hAnsi="Montserrat" w:cstheme="minorHAnsi"/>
          <w:b/>
          <w:bCs/>
          <w:spacing w:val="-12"/>
          <w:sz w:val="20"/>
          <w:szCs w:val="20"/>
          <w:u w:color="000000"/>
        </w:rPr>
        <w:t xml:space="preserve"> </w:t>
      </w:r>
      <w:r w:rsidRPr="00AE2332">
        <w:rPr>
          <w:rFonts w:ascii="Montserrat" w:hAnsi="Montserrat" w:cstheme="minorHAnsi"/>
          <w:b/>
          <w:bCs/>
          <w:sz w:val="20"/>
          <w:szCs w:val="20"/>
          <w:u w:color="000000"/>
        </w:rPr>
        <w:t>Weightings</w:t>
      </w:r>
    </w:p>
    <w:p w14:paraId="36875BB4" w14:textId="77777777" w:rsidR="00177CD4" w:rsidRPr="00AE2332" w:rsidRDefault="00E4547B" w:rsidP="00BA4092">
      <w:pPr>
        <w:pStyle w:val="ListParagraph"/>
        <w:numPr>
          <w:ilvl w:val="1"/>
          <w:numId w:val="27"/>
        </w:numPr>
        <w:tabs>
          <w:tab w:val="left" w:pos="1515"/>
        </w:tabs>
        <w:kinsoku w:val="0"/>
        <w:overflowPunct w:val="0"/>
        <w:spacing w:before="134"/>
        <w:ind w:hanging="632"/>
        <w:rPr>
          <w:rFonts w:ascii="Montserrat" w:hAnsi="Montserrat" w:cstheme="minorHAnsi"/>
          <w:b/>
          <w:bCs/>
          <w:sz w:val="20"/>
          <w:szCs w:val="20"/>
        </w:rPr>
      </w:pPr>
      <w:r w:rsidRPr="00AE2332">
        <w:rPr>
          <w:rFonts w:ascii="Montserrat" w:hAnsi="Montserrat" w:cstheme="minorHAnsi"/>
          <w:b/>
          <w:bCs/>
          <w:sz w:val="20"/>
          <w:szCs w:val="20"/>
          <w:u w:color="000000"/>
        </w:rPr>
        <w:t>Section VIII:</w:t>
      </w:r>
      <w:r w:rsidRPr="00AE2332">
        <w:rPr>
          <w:rFonts w:ascii="Montserrat" w:hAnsi="Montserrat" w:cstheme="minorHAnsi"/>
          <w:b/>
          <w:bCs/>
          <w:spacing w:val="-3"/>
          <w:sz w:val="20"/>
          <w:szCs w:val="20"/>
          <w:u w:color="000000"/>
        </w:rPr>
        <w:t xml:space="preserve"> </w:t>
      </w:r>
      <w:r w:rsidRPr="00AE2332">
        <w:rPr>
          <w:rFonts w:ascii="Montserrat" w:hAnsi="Montserrat" w:cstheme="minorHAnsi"/>
          <w:b/>
          <w:bCs/>
          <w:sz w:val="20"/>
          <w:szCs w:val="20"/>
          <w:u w:color="000000"/>
        </w:rPr>
        <w:t>Evaluation</w:t>
      </w:r>
    </w:p>
    <w:p w14:paraId="6DB3ADDD" w14:textId="77777777" w:rsidR="00B12262" w:rsidRDefault="00B12262" w:rsidP="00E4547B">
      <w:pPr>
        <w:pStyle w:val="BodyText"/>
        <w:kinsoku w:val="0"/>
        <w:overflowPunct w:val="0"/>
        <w:spacing w:before="45"/>
        <w:ind w:left="520" w:right="313"/>
        <w:jc w:val="both"/>
        <w:rPr>
          <w:rFonts w:ascii="Montserrat" w:hAnsi="Montserrat"/>
          <w:sz w:val="20"/>
          <w:szCs w:val="20"/>
        </w:rPr>
      </w:pPr>
    </w:p>
    <w:p w14:paraId="01864EF3" w14:textId="51BD7EBB" w:rsidR="00E4547B" w:rsidRPr="00AE2332" w:rsidRDefault="00E4547B" w:rsidP="00E4547B">
      <w:pPr>
        <w:pStyle w:val="BodyText"/>
        <w:kinsoku w:val="0"/>
        <w:overflowPunct w:val="0"/>
        <w:spacing w:before="45"/>
        <w:ind w:left="520" w:right="313"/>
        <w:jc w:val="both"/>
        <w:rPr>
          <w:rFonts w:ascii="Montserrat" w:hAnsi="Montserrat"/>
          <w:sz w:val="20"/>
          <w:szCs w:val="20"/>
        </w:rPr>
      </w:pPr>
      <w:r w:rsidRPr="00AE2332">
        <w:rPr>
          <w:rFonts w:ascii="Montserrat" w:hAnsi="Montserrat"/>
          <w:sz w:val="20"/>
          <w:szCs w:val="20"/>
        </w:rPr>
        <w:t xml:space="preserve">All procedures, </w:t>
      </w:r>
      <w:proofErr w:type="gramStart"/>
      <w:r w:rsidRPr="00AE2332">
        <w:rPr>
          <w:rFonts w:ascii="Montserrat" w:hAnsi="Montserrat"/>
          <w:sz w:val="20"/>
          <w:szCs w:val="20"/>
        </w:rPr>
        <w:t>rules</w:t>
      </w:r>
      <w:proofErr w:type="gramEnd"/>
      <w:r w:rsidRPr="00AE2332">
        <w:rPr>
          <w:rFonts w:ascii="Montserrat" w:hAnsi="Montserrat"/>
          <w:sz w:val="20"/>
          <w:szCs w:val="20"/>
        </w:rPr>
        <w:t xml:space="preserve"> and expectations relevant to each section are documented in detail. Some of these procedures, rules and expectations relate directly to students, whilst others are for teacher reference and guidance.</w:t>
      </w:r>
    </w:p>
    <w:p w14:paraId="188F8345" w14:textId="77777777" w:rsidR="00E4547B" w:rsidRPr="00AE2332" w:rsidRDefault="00E4547B" w:rsidP="00E4547B">
      <w:pPr>
        <w:pStyle w:val="BodyText"/>
        <w:kinsoku w:val="0"/>
        <w:overflowPunct w:val="0"/>
        <w:spacing w:before="1"/>
        <w:jc w:val="both"/>
        <w:rPr>
          <w:rFonts w:ascii="Montserrat" w:hAnsi="Montserrat"/>
          <w:sz w:val="20"/>
          <w:szCs w:val="20"/>
        </w:rPr>
      </w:pPr>
    </w:p>
    <w:p w14:paraId="54ABA103" w14:textId="16C3A0E7" w:rsidR="00E4547B" w:rsidRPr="00AE2332" w:rsidRDefault="00E4547B" w:rsidP="00E4547B">
      <w:pPr>
        <w:pStyle w:val="BodyText"/>
        <w:kinsoku w:val="0"/>
        <w:overflowPunct w:val="0"/>
        <w:ind w:left="520" w:right="281"/>
        <w:jc w:val="both"/>
        <w:rPr>
          <w:rFonts w:ascii="Montserrat" w:hAnsi="Montserrat"/>
          <w:sz w:val="20"/>
          <w:szCs w:val="20"/>
        </w:rPr>
      </w:pPr>
      <w:r w:rsidRPr="00AE2332">
        <w:rPr>
          <w:rFonts w:ascii="Montserrat" w:hAnsi="Montserrat"/>
          <w:sz w:val="20"/>
          <w:szCs w:val="20"/>
        </w:rPr>
        <w:t>The Cowra High School Assessment Committee oversees the Cowra High School procedures relating to the HSC. The comm</w:t>
      </w:r>
      <w:r w:rsidR="00B4740B" w:rsidRPr="00AE2332">
        <w:rPr>
          <w:rFonts w:ascii="Montserrat" w:hAnsi="Montserrat"/>
          <w:sz w:val="20"/>
          <w:szCs w:val="20"/>
        </w:rPr>
        <w:t>ittee consists of the Principal and</w:t>
      </w:r>
      <w:r w:rsidRPr="00AE2332">
        <w:rPr>
          <w:rFonts w:ascii="Montserrat" w:hAnsi="Montserrat"/>
          <w:sz w:val="20"/>
          <w:szCs w:val="20"/>
        </w:rPr>
        <w:t xml:space="preserve"> Deputy Principals. Any combination of the members can meet to approve illness/misadventure appeals, consideration of absence or extensions; to investigate, deliberate, and make recommendations and rulings regarding complex or uncertain situations; and to provide clarification.</w:t>
      </w:r>
    </w:p>
    <w:p w14:paraId="574CCA95" w14:textId="77777777" w:rsidR="00E4547B" w:rsidRPr="00AE2332" w:rsidRDefault="00E4547B" w:rsidP="00E4547B">
      <w:pPr>
        <w:pStyle w:val="BodyText"/>
        <w:kinsoku w:val="0"/>
        <w:overflowPunct w:val="0"/>
        <w:spacing w:before="2"/>
        <w:jc w:val="both"/>
        <w:rPr>
          <w:rFonts w:ascii="Montserrat" w:hAnsi="Montserrat"/>
          <w:sz w:val="20"/>
          <w:szCs w:val="20"/>
        </w:rPr>
      </w:pPr>
    </w:p>
    <w:p w14:paraId="3804A805" w14:textId="2E0261C1" w:rsidR="00E4547B" w:rsidRPr="00AE2332" w:rsidRDefault="00E4547B" w:rsidP="00E4547B">
      <w:pPr>
        <w:pStyle w:val="BodyText"/>
        <w:kinsoku w:val="0"/>
        <w:overflowPunct w:val="0"/>
        <w:ind w:left="520"/>
        <w:jc w:val="both"/>
        <w:rPr>
          <w:rFonts w:ascii="Montserrat" w:hAnsi="Montserrat"/>
          <w:sz w:val="20"/>
          <w:szCs w:val="20"/>
        </w:rPr>
      </w:pPr>
      <w:r w:rsidRPr="00AE2332">
        <w:rPr>
          <w:rFonts w:ascii="Montserrat" w:hAnsi="Montserrat"/>
          <w:sz w:val="20"/>
          <w:szCs w:val="20"/>
        </w:rPr>
        <w:t xml:space="preserve">In all cases, the </w:t>
      </w:r>
      <w:proofErr w:type="gramStart"/>
      <w:r w:rsidRPr="00AE2332">
        <w:rPr>
          <w:rFonts w:ascii="Montserrat" w:hAnsi="Montserrat"/>
          <w:sz w:val="20"/>
          <w:szCs w:val="20"/>
        </w:rPr>
        <w:t>Principal</w:t>
      </w:r>
      <w:proofErr w:type="gramEnd"/>
      <w:r w:rsidRPr="00AE2332">
        <w:rPr>
          <w:rFonts w:ascii="Montserrat" w:hAnsi="Montserrat"/>
          <w:sz w:val="20"/>
          <w:szCs w:val="20"/>
        </w:rPr>
        <w:t xml:space="preserve"> has the ultimate </w:t>
      </w:r>
      <w:r w:rsidR="002D1051" w:rsidRPr="00AE2332">
        <w:rPr>
          <w:rFonts w:ascii="Montserrat" w:hAnsi="Montserrat"/>
          <w:sz w:val="20"/>
          <w:szCs w:val="20"/>
        </w:rPr>
        <w:t>decision-making</w:t>
      </w:r>
      <w:r w:rsidRPr="00AE2332">
        <w:rPr>
          <w:rFonts w:ascii="Montserrat" w:hAnsi="Montserrat"/>
          <w:sz w:val="20"/>
          <w:szCs w:val="20"/>
        </w:rPr>
        <w:t xml:space="preserve"> authority, including the use of h</w:t>
      </w:r>
      <w:r w:rsidR="0046378F" w:rsidRPr="00AE2332">
        <w:rPr>
          <w:rFonts w:ascii="Montserrat" w:hAnsi="Montserrat"/>
          <w:sz w:val="20"/>
          <w:szCs w:val="20"/>
        </w:rPr>
        <w:t>er</w:t>
      </w:r>
      <w:r w:rsidRPr="00AE2332">
        <w:rPr>
          <w:rFonts w:ascii="Montserrat" w:hAnsi="Montserrat"/>
          <w:sz w:val="20"/>
          <w:szCs w:val="20"/>
        </w:rPr>
        <w:t xml:space="preserve"> discretion.</w:t>
      </w:r>
    </w:p>
    <w:p w14:paraId="25AEA541" w14:textId="77777777" w:rsidR="00E4547B" w:rsidRPr="00AE2332" w:rsidRDefault="00E4547B" w:rsidP="00E4547B">
      <w:pPr>
        <w:pStyle w:val="BodyText"/>
        <w:kinsoku w:val="0"/>
        <w:overflowPunct w:val="0"/>
        <w:spacing w:before="11"/>
        <w:jc w:val="both"/>
        <w:rPr>
          <w:rFonts w:ascii="Montserrat" w:hAnsi="Montserrat"/>
          <w:sz w:val="20"/>
          <w:szCs w:val="20"/>
        </w:rPr>
      </w:pPr>
    </w:p>
    <w:p w14:paraId="3806757F" w14:textId="77777777" w:rsidR="00E4547B" w:rsidRPr="00AE2332" w:rsidRDefault="00E4547B" w:rsidP="00E4547B">
      <w:pPr>
        <w:pStyle w:val="BodyText"/>
        <w:kinsoku w:val="0"/>
        <w:overflowPunct w:val="0"/>
        <w:ind w:left="520" w:right="269"/>
        <w:jc w:val="both"/>
        <w:rPr>
          <w:rFonts w:ascii="Montserrat" w:hAnsi="Montserrat"/>
          <w:sz w:val="20"/>
          <w:szCs w:val="20"/>
        </w:rPr>
      </w:pPr>
      <w:r w:rsidRPr="00AE2332">
        <w:rPr>
          <w:rFonts w:ascii="Montserrat" w:hAnsi="Montserrat"/>
          <w:sz w:val="20"/>
          <w:szCs w:val="20"/>
        </w:rPr>
        <w:t>If there are any queries about any of the school procedures, rules or expectations contained in this document, please contact one of the Deputy Principals for clarification.</w:t>
      </w:r>
    </w:p>
    <w:p w14:paraId="6AD65C88" w14:textId="77777777" w:rsidR="00E4547B" w:rsidRPr="00AE2332" w:rsidRDefault="00E4547B" w:rsidP="00E4547B">
      <w:pPr>
        <w:pStyle w:val="BodyText"/>
        <w:kinsoku w:val="0"/>
        <w:overflowPunct w:val="0"/>
        <w:ind w:left="520" w:right="269"/>
        <w:jc w:val="both"/>
        <w:rPr>
          <w:rFonts w:ascii="Montserrat" w:hAnsi="Montserrat"/>
          <w:sz w:val="20"/>
          <w:szCs w:val="20"/>
        </w:rPr>
      </w:pPr>
    </w:p>
    <w:p w14:paraId="3CA8AD9D" w14:textId="77777777" w:rsidR="00E4547B" w:rsidRPr="00AE2332" w:rsidRDefault="00E4547B" w:rsidP="00E4547B">
      <w:pPr>
        <w:pStyle w:val="BodyText"/>
        <w:kinsoku w:val="0"/>
        <w:overflowPunct w:val="0"/>
        <w:ind w:left="520" w:right="269"/>
        <w:jc w:val="both"/>
        <w:rPr>
          <w:rFonts w:ascii="Montserrat" w:hAnsi="Montserrat"/>
          <w:sz w:val="20"/>
          <w:szCs w:val="20"/>
        </w:rPr>
      </w:pPr>
      <w:r w:rsidRPr="00AE2332">
        <w:rPr>
          <w:rFonts w:ascii="Montserrat" w:hAnsi="Montserrat"/>
          <w:noProof/>
          <w:sz w:val="20"/>
          <w:szCs w:val="20"/>
        </w:rPr>
        <w:drawing>
          <wp:anchor distT="0" distB="0" distL="114300" distR="114300" simplePos="0" relativeHeight="251661824" behindDoc="0" locked="0" layoutInCell="1" allowOverlap="1" wp14:anchorId="55DA6C68" wp14:editId="377DC2A0">
            <wp:simplePos x="0" y="0"/>
            <wp:positionH relativeFrom="column">
              <wp:posOffset>66675</wp:posOffset>
            </wp:positionH>
            <wp:positionV relativeFrom="paragraph">
              <wp:posOffset>46990</wp:posOffset>
            </wp:positionV>
            <wp:extent cx="1387475" cy="412750"/>
            <wp:effectExtent l="0" t="0" r="3175" b="635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47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94291" w14:textId="77777777" w:rsidR="00E4547B" w:rsidRPr="00AE2332" w:rsidRDefault="00E4547B" w:rsidP="00E4547B">
      <w:pPr>
        <w:pStyle w:val="BodyText"/>
        <w:kinsoku w:val="0"/>
        <w:overflowPunct w:val="0"/>
        <w:ind w:left="520" w:right="269"/>
        <w:jc w:val="both"/>
        <w:rPr>
          <w:rFonts w:ascii="Montserrat" w:hAnsi="Montserrat"/>
          <w:sz w:val="20"/>
          <w:szCs w:val="20"/>
        </w:rPr>
      </w:pPr>
    </w:p>
    <w:p w14:paraId="1A1B890C" w14:textId="77777777" w:rsidR="00E4547B" w:rsidRPr="00AE2332" w:rsidRDefault="00E4547B" w:rsidP="00E4547B">
      <w:pPr>
        <w:pStyle w:val="BodyText"/>
        <w:kinsoku w:val="0"/>
        <w:overflowPunct w:val="0"/>
        <w:ind w:left="520" w:right="269"/>
        <w:jc w:val="both"/>
        <w:rPr>
          <w:rFonts w:ascii="Montserrat" w:hAnsi="Montserrat"/>
          <w:sz w:val="20"/>
          <w:szCs w:val="20"/>
        </w:rPr>
      </w:pPr>
    </w:p>
    <w:p w14:paraId="2D655911" w14:textId="77777777" w:rsidR="00E4547B" w:rsidRPr="00AE2332" w:rsidRDefault="00E4547B" w:rsidP="00E4547B">
      <w:pPr>
        <w:pStyle w:val="BodyText"/>
        <w:kinsoku w:val="0"/>
        <w:overflowPunct w:val="0"/>
        <w:ind w:left="520" w:right="269"/>
        <w:jc w:val="both"/>
        <w:rPr>
          <w:rFonts w:ascii="Montserrat" w:hAnsi="Montserrat"/>
          <w:sz w:val="20"/>
          <w:szCs w:val="20"/>
        </w:rPr>
      </w:pPr>
      <w:r w:rsidRPr="00AE2332">
        <w:rPr>
          <w:rFonts w:ascii="Montserrat" w:hAnsi="Montserrat"/>
          <w:sz w:val="20"/>
          <w:szCs w:val="20"/>
        </w:rPr>
        <w:t>Helene Hamilton</w:t>
      </w:r>
    </w:p>
    <w:p w14:paraId="2416B480" w14:textId="77777777" w:rsidR="00E4547B" w:rsidRDefault="00E4547B" w:rsidP="00E4547B">
      <w:pPr>
        <w:pStyle w:val="BodyText"/>
        <w:kinsoku w:val="0"/>
        <w:overflowPunct w:val="0"/>
        <w:ind w:left="520" w:right="269"/>
        <w:jc w:val="both"/>
      </w:pPr>
      <w:r w:rsidRPr="00AE2332">
        <w:rPr>
          <w:rFonts w:ascii="Montserrat" w:hAnsi="Montserrat"/>
          <w:sz w:val="20"/>
          <w:szCs w:val="20"/>
        </w:rPr>
        <w:t>Principal</w:t>
      </w:r>
    </w:p>
    <w:p w14:paraId="16174561" w14:textId="77777777" w:rsidR="00E4547B" w:rsidRPr="004328FB" w:rsidRDefault="00E4547B" w:rsidP="00E4547B">
      <w:pPr>
        <w:pStyle w:val="BodyText"/>
        <w:kinsoku w:val="0"/>
        <w:overflowPunct w:val="0"/>
        <w:ind w:left="520" w:right="269"/>
        <w:jc w:val="both"/>
        <w:sectPr w:rsidR="00E4547B" w:rsidRPr="004328FB" w:rsidSect="005F5D4B">
          <w:footerReference w:type="default" r:id="rId21"/>
          <w:pgSz w:w="11910" w:h="16840"/>
          <w:pgMar w:top="720" w:right="720" w:bottom="720" w:left="720" w:header="0" w:footer="1021" w:gutter="0"/>
          <w:cols w:space="720"/>
          <w:noEndnote/>
          <w:docGrid w:linePitch="299"/>
        </w:sectPr>
      </w:pPr>
    </w:p>
    <w:p w14:paraId="15CD5A88" w14:textId="77777777" w:rsidR="00E4547B" w:rsidRDefault="00D926F5" w:rsidP="00E4547B">
      <w:pPr>
        <w:pStyle w:val="Heading2"/>
        <w:kinsoku w:val="0"/>
        <w:overflowPunct w:val="0"/>
        <w:spacing w:before="23"/>
        <w:rPr>
          <w:u w:val="single" w:color="000000"/>
        </w:rPr>
      </w:pPr>
      <w:bookmarkStart w:id="26" w:name="_bookmark1"/>
      <w:bookmarkStart w:id="27" w:name="_Toc82704465"/>
      <w:bookmarkStart w:id="28" w:name="_Toc85393049"/>
      <w:bookmarkEnd w:id="26"/>
      <w:r>
        <w:rPr>
          <w:noProof/>
          <w:u w:val="single" w:color="000000"/>
        </w:rPr>
        <w:lastRenderedPageBreak/>
        <w:drawing>
          <wp:anchor distT="0" distB="0" distL="114300" distR="114300" simplePos="0" relativeHeight="251764224" behindDoc="0" locked="0" layoutInCell="1" allowOverlap="1" wp14:anchorId="6EA03CBA" wp14:editId="1446AC26">
            <wp:simplePos x="0" y="0"/>
            <wp:positionH relativeFrom="page">
              <wp:align>right</wp:align>
            </wp:positionH>
            <wp:positionV relativeFrom="paragraph">
              <wp:posOffset>-692053</wp:posOffset>
            </wp:positionV>
            <wp:extent cx="7561385" cy="112522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ront doors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1385" cy="1125220"/>
                    </a:xfrm>
                    <a:prstGeom prst="rect">
                      <a:avLst/>
                    </a:prstGeom>
                  </pic:spPr>
                </pic:pic>
              </a:graphicData>
            </a:graphic>
            <wp14:sizeRelH relativeFrom="page">
              <wp14:pctWidth>0</wp14:pctWidth>
            </wp14:sizeRelH>
            <wp14:sizeRelV relativeFrom="page">
              <wp14:pctHeight>0</wp14:pctHeight>
            </wp14:sizeRelV>
          </wp:anchor>
        </w:drawing>
      </w:r>
      <w:bookmarkEnd w:id="27"/>
      <w:bookmarkEnd w:id="28"/>
    </w:p>
    <w:p w14:paraId="0216C10B" w14:textId="77777777" w:rsidR="00E4547B" w:rsidRDefault="00E4547B" w:rsidP="00E4547B">
      <w:pPr>
        <w:pStyle w:val="Heading2"/>
        <w:kinsoku w:val="0"/>
        <w:overflowPunct w:val="0"/>
        <w:spacing w:before="23"/>
        <w:rPr>
          <w:u w:val="single" w:color="000000"/>
        </w:rPr>
      </w:pPr>
    </w:p>
    <w:p w14:paraId="3DF867DC" w14:textId="2216D277" w:rsidR="00E4547B" w:rsidRPr="000C4E9B" w:rsidRDefault="00462371" w:rsidP="00462371">
      <w:pPr>
        <w:pStyle w:val="Heading1"/>
        <w:rPr>
          <w:rFonts w:ascii="Montserrat" w:hAnsi="Montserrat"/>
          <w:sz w:val="28"/>
          <w:szCs w:val="28"/>
        </w:rPr>
      </w:pPr>
      <w:r w:rsidRPr="000C4E9B">
        <w:rPr>
          <w:rFonts w:ascii="Montserrat" w:hAnsi="Montserrat"/>
          <w:sz w:val="28"/>
          <w:szCs w:val="28"/>
          <w:u w:color="000000"/>
        </w:rPr>
        <w:t xml:space="preserve">    </w:t>
      </w:r>
      <w:bookmarkStart w:id="29" w:name="_Toc85393050"/>
      <w:r w:rsidR="00E4547B" w:rsidRPr="000C4E9B">
        <w:rPr>
          <w:rFonts w:ascii="Montserrat" w:hAnsi="Montserrat"/>
          <w:sz w:val="28"/>
          <w:szCs w:val="28"/>
          <w:u w:color="000000"/>
        </w:rPr>
        <w:t>Section I: Th</w:t>
      </w:r>
      <w:r w:rsidR="00E4547B" w:rsidRPr="000C4E9B">
        <w:rPr>
          <w:rFonts w:ascii="Montserrat" w:hAnsi="Montserrat"/>
          <w:sz w:val="28"/>
          <w:szCs w:val="28"/>
        </w:rPr>
        <w:t xml:space="preserve">e Higher </w:t>
      </w:r>
      <w:r w:rsidR="00E4547B" w:rsidRPr="000C4E9B">
        <w:rPr>
          <w:rFonts w:ascii="Montserrat" w:hAnsi="Montserrat"/>
          <w:sz w:val="28"/>
          <w:szCs w:val="28"/>
          <w:u w:color="000000"/>
        </w:rPr>
        <w:t>Schoo</w:t>
      </w:r>
      <w:r w:rsidR="00E4547B" w:rsidRPr="000C4E9B">
        <w:rPr>
          <w:rFonts w:ascii="Montserrat" w:hAnsi="Montserrat"/>
          <w:sz w:val="28"/>
          <w:szCs w:val="28"/>
        </w:rPr>
        <w:t xml:space="preserve">l Certificate – </w:t>
      </w:r>
      <w:r w:rsidR="00E4547B" w:rsidRPr="000C4E9B">
        <w:rPr>
          <w:rFonts w:ascii="Montserrat" w:hAnsi="Montserrat"/>
          <w:sz w:val="28"/>
          <w:szCs w:val="28"/>
          <w:u w:color="000000"/>
        </w:rPr>
        <w:t>A</w:t>
      </w:r>
      <w:r w:rsidR="00E4547B" w:rsidRPr="000C4E9B">
        <w:rPr>
          <w:rFonts w:ascii="Montserrat" w:hAnsi="Montserrat"/>
          <w:sz w:val="28"/>
          <w:szCs w:val="28"/>
        </w:rPr>
        <w:t>n Overview</w:t>
      </w:r>
      <w:bookmarkEnd w:id="29"/>
    </w:p>
    <w:p w14:paraId="7DB54AD9" w14:textId="77777777" w:rsidR="00E4547B" w:rsidRPr="000C4E9B" w:rsidRDefault="00E4547B" w:rsidP="00E4547B">
      <w:pPr>
        <w:pStyle w:val="BodyText"/>
        <w:kinsoku w:val="0"/>
        <w:overflowPunct w:val="0"/>
        <w:spacing w:before="4"/>
        <w:rPr>
          <w:rFonts w:ascii="Montserrat" w:hAnsi="Montserrat"/>
          <w:b/>
          <w:bCs/>
          <w:sz w:val="6"/>
          <w:szCs w:val="16"/>
        </w:rPr>
      </w:pPr>
    </w:p>
    <w:p w14:paraId="2F055534" w14:textId="63DEBCE3" w:rsidR="00E4547B" w:rsidRPr="000C4E9B" w:rsidRDefault="00E4547B" w:rsidP="00E4547B">
      <w:pPr>
        <w:pStyle w:val="BodyText"/>
        <w:kinsoku w:val="0"/>
        <w:overflowPunct w:val="0"/>
        <w:spacing w:before="57"/>
        <w:ind w:left="520" w:right="309"/>
        <w:jc w:val="both"/>
        <w:rPr>
          <w:rFonts w:ascii="Montserrat" w:hAnsi="Montserrat"/>
          <w:sz w:val="20"/>
          <w:szCs w:val="20"/>
        </w:rPr>
      </w:pPr>
      <w:r w:rsidRPr="000C4E9B">
        <w:rPr>
          <w:rFonts w:ascii="Montserrat" w:hAnsi="Montserrat"/>
          <w:sz w:val="20"/>
          <w:szCs w:val="20"/>
        </w:rPr>
        <w:t xml:space="preserve">The Higher School Certificate (HSC) is the highest certification awarded in New South Wales schools. It is achieved by students who satisfactorily complete Years 11 and 12 at secondary school. To be eligible, students must meet HSC </w:t>
      </w:r>
      <w:r w:rsidR="002D1051" w:rsidRPr="000C4E9B">
        <w:rPr>
          <w:rFonts w:ascii="Montserrat" w:hAnsi="Montserrat"/>
          <w:sz w:val="20"/>
          <w:szCs w:val="20"/>
        </w:rPr>
        <w:t>c</w:t>
      </w:r>
      <w:r w:rsidRPr="000C4E9B">
        <w:rPr>
          <w:rFonts w:ascii="Montserrat" w:hAnsi="Montserrat"/>
          <w:sz w:val="20"/>
          <w:szCs w:val="20"/>
        </w:rPr>
        <w:t>ourse requirements and sit for the state</w:t>
      </w:r>
      <w:r w:rsidR="00993DFE">
        <w:rPr>
          <w:rFonts w:ascii="Montserrat" w:hAnsi="Montserrat"/>
          <w:sz w:val="20"/>
          <w:szCs w:val="20"/>
        </w:rPr>
        <w:t>-</w:t>
      </w:r>
      <w:r w:rsidRPr="000C4E9B">
        <w:rPr>
          <w:rFonts w:ascii="Montserrat" w:hAnsi="Montserrat"/>
          <w:sz w:val="20"/>
          <w:szCs w:val="20"/>
        </w:rPr>
        <w:t xml:space="preserve">wide HSC Examinations. The HSC is an internationally recognised credential that provides a strong foundation for students wishing to pursue tertiary qualifications, vocational </w:t>
      </w:r>
      <w:proofErr w:type="gramStart"/>
      <w:r w:rsidRPr="000C4E9B">
        <w:rPr>
          <w:rFonts w:ascii="Montserrat" w:hAnsi="Montserrat"/>
          <w:sz w:val="20"/>
          <w:szCs w:val="20"/>
        </w:rPr>
        <w:t>training</w:t>
      </w:r>
      <w:proofErr w:type="gramEnd"/>
      <w:r w:rsidRPr="000C4E9B">
        <w:rPr>
          <w:rFonts w:ascii="Montserrat" w:hAnsi="Montserrat"/>
          <w:sz w:val="20"/>
          <w:szCs w:val="20"/>
        </w:rPr>
        <w:t xml:space="preserve"> or employment.</w:t>
      </w:r>
    </w:p>
    <w:p w14:paraId="7AA274CB" w14:textId="77777777" w:rsidR="00E4547B" w:rsidRPr="000C4E9B" w:rsidRDefault="00E4547B" w:rsidP="00E4547B">
      <w:pPr>
        <w:pStyle w:val="BodyText"/>
        <w:kinsoku w:val="0"/>
        <w:overflowPunct w:val="0"/>
        <w:spacing w:before="11"/>
        <w:jc w:val="both"/>
        <w:rPr>
          <w:rFonts w:ascii="Montserrat" w:hAnsi="Montserrat"/>
          <w:sz w:val="20"/>
          <w:szCs w:val="20"/>
        </w:rPr>
      </w:pPr>
    </w:p>
    <w:p w14:paraId="456785D5" w14:textId="6F28EABF" w:rsidR="00E4547B" w:rsidRPr="000C4E9B" w:rsidRDefault="00E4547B" w:rsidP="00E4547B">
      <w:pPr>
        <w:pStyle w:val="BodyText"/>
        <w:kinsoku w:val="0"/>
        <w:overflowPunct w:val="0"/>
        <w:ind w:left="520" w:right="299"/>
        <w:jc w:val="both"/>
        <w:rPr>
          <w:rFonts w:ascii="Montserrat" w:hAnsi="Montserrat"/>
          <w:sz w:val="20"/>
          <w:szCs w:val="20"/>
        </w:rPr>
      </w:pPr>
      <w:r w:rsidRPr="000C4E9B">
        <w:rPr>
          <w:rFonts w:ascii="Montserrat" w:hAnsi="Montserrat"/>
          <w:sz w:val="20"/>
          <w:szCs w:val="20"/>
        </w:rPr>
        <w:t xml:space="preserve">To gain </w:t>
      </w:r>
      <w:r w:rsidR="00993DFE">
        <w:rPr>
          <w:rFonts w:ascii="Montserrat" w:hAnsi="Montserrat"/>
          <w:sz w:val="20"/>
          <w:szCs w:val="20"/>
        </w:rPr>
        <w:t>the</w:t>
      </w:r>
      <w:r w:rsidRPr="000C4E9B">
        <w:rPr>
          <w:rFonts w:ascii="Montserrat" w:hAnsi="Montserrat"/>
          <w:sz w:val="20"/>
          <w:szCs w:val="20"/>
        </w:rPr>
        <w:t xml:space="preserve"> HSC, students must have completed a minimum of 12 units of </w:t>
      </w:r>
      <w:r w:rsidR="00993DFE">
        <w:rPr>
          <w:rFonts w:ascii="Montserrat" w:hAnsi="Montserrat"/>
          <w:sz w:val="20"/>
          <w:szCs w:val="20"/>
        </w:rPr>
        <w:t>Year 11</w:t>
      </w:r>
      <w:r w:rsidRPr="000C4E9B">
        <w:rPr>
          <w:rFonts w:ascii="Montserrat" w:hAnsi="Montserrat"/>
          <w:sz w:val="20"/>
          <w:szCs w:val="20"/>
        </w:rPr>
        <w:t xml:space="preserve"> </w:t>
      </w:r>
      <w:r w:rsidR="00FA191C" w:rsidRPr="000C4E9B">
        <w:rPr>
          <w:rFonts w:ascii="Montserrat" w:hAnsi="Montserrat"/>
          <w:sz w:val="20"/>
          <w:szCs w:val="20"/>
        </w:rPr>
        <w:t>c</w:t>
      </w:r>
      <w:r w:rsidRPr="000C4E9B">
        <w:rPr>
          <w:rFonts w:ascii="Montserrat" w:hAnsi="Montserrat"/>
          <w:sz w:val="20"/>
          <w:szCs w:val="20"/>
        </w:rPr>
        <w:t xml:space="preserve">ourses and 10 units of HSC </w:t>
      </w:r>
      <w:r w:rsidR="00FA191C" w:rsidRPr="000C4E9B">
        <w:rPr>
          <w:rFonts w:ascii="Montserrat" w:hAnsi="Montserrat"/>
          <w:sz w:val="20"/>
          <w:szCs w:val="20"/>
        </w:rPr>
        <w:t>c</w:t>
      </w:r>
      <w:r w:rsidRPr="000C4E9B">
        <w:rPr>
          <w:rFonts w:ascii="Montserrat" w:hAnsi="Montserrat"/>
          <w:sz w:val="20"/>
          <w:szCs w:val="20"/>
        </w:rPr>
        <w:t xml:space="preserve">ourses. All courses in the HSC have a unit value. Most courses are 2 units. Students must satisfactorily complete the </w:t>
      </w:r>
      <w:r w:rsidR="00993DFE">
        <w:rPr>
          <w:rFonts w:ascii="Montserrat" w:hAnsi="Montserrat"/>
          <w:sz w:val="20"/>
          <w:szCs w:val="20"/>
        </w:rPr>
        <w:t>Year 11</w:t>
      </w:r>
      <w:r w:rsidRPr="000C4E9B">
        <w:rPr>
          <w:rFonts w:ascii="Montserrat" w:hAnsi="Montserrat"/>
          <w:sz w:val="20"/>
          <w:szCs w:val="20"/>
        </w:rPr>
        <w:t xml:space="preserve"> course before they are eligible to commence the corresponding HSC </w:t>
      </w:r>
      <w:r w:rsidR="00FA191C" w:rsidRPr="000C4E9B">
        <w:rPr>
          <w:rFonts w:ascii="Montserrat" w:hAnsi="Montserrat"/>
          <w:sz w:val="20"/>
          <w:szCs w:val="20"/>
        </w:rPr>
        <w:t>c</w:t>
      </w:r>
      <w:r w:rsidRPr="000C4E9B">
        <w:rPr>
          <w:rFonts w:ascii="Montserrat" w:hAnsi="Montserrat"/>
          <w:sz w:val="20"/>
          <w:szCs w:val="20"/>
        </w:rPr>
        <w:t>ourse</w:t>
      </w:r>
      <w:r w:rsidR="00F21975">
        <w:rPr>
          <w:rFonts w:ascii="Montserrat" w:hAnsi="Montserrat"/>
          <w:sz w:val="20"/>
          <w:szCs w:val="20"/>
        </w:rPr>
        <w:t xml:space="preserve">. </w:t>
      </w:r>
      <w:r w:rsidRPr="000C4E9B">
        <w:rPr>
          <w:rFonts w:ascii="Montserrat" w:hAnsi="Montserrat"/>
          <w:sz w:val="20"/>
          <w:szCs w:val="20"/>
        </w:rPr>
        <w:t>English is the only compulsory subject for the HSC.</w:t>
      </w:r>
    </w:p>
    <w:p w14:paraId="2F862069" w14:textId="77777777" w:rsidR="00E4547B" w:rsidRPr="000C4E9B" w:rsidRDefault="00E4547B" w:rsidP="00E4547B">
      <w:pPr>
        <w:pStyle w:val="BodyText"/>
        <w:kinsoku w:val="0"/>
        <w:overflowPunct w:val="0"/>
        <w:spacing w:before="2"/>
        <w:jc w:val="both"/>
        <w:rPr>
          <w:rFonts w:ascii="Montserrat" w:hAnsi="Montserrat"/>
          <w:sz w:val="10"/>
          <w:szCs w:val="20"/>
        </w:rPr>
      </w:pPr>
    </w:p>
    <w:p w14:paraId="4796226D" w14:textId="77777777" w:rsidR="00E4547B" w:rsidRPr="000C4E9B" w:rsidRDefault="00E4547B" w:rsidP="00E4547B">
      <w:pPr>
        <w:pStyle w:val="Heading3"/>
        <w:kinsoku w:val="0"/>
        <w:overflowPunct w:val="0"/>
        <w:ind w:left="635"/>
        <w:jc w:val="both"/>
        <w:rPr>
          <w:rFonts w:ascii="Montserrat" w:hAnsi="Montserrat"/>
          <w:sz w:val="22"/>
          <w:szCs w:val="22"/>
        </w:rPr>
      </w:pPr>
      <w:bookmarkStart w:id="30" w:name="_bookmark2"/>
      <w:bookmarkStart w:id="31" w:name="_Toc85393051"/>
      <w:bookmarkEnd w:id="30"/>
      <w:r w:rsidRPr="000C4E9B">
        <w:rPr>
          <w:rFonts w:ascii="Montserrat" w:hAnsi="Montserrat"/>
          <w:sz w:val="22"/>
          <w:szCs w:val="22"/>
        </w:rPr>
        <w:t>Types of HSC Courses</w:t>
      </w:r>
      <w:bookmarkEnd w:id="31"/>
    </w:p>
    <w:p w14:paraId="65B397F9" w14:textId="7CD9D226" w:rsidR="00E4547B" w:rsidRPr="000C4E9B" w:rsidRDefault="00E4547B" w:rsidP="00691FB3">
      <w:pPr>
        <w:pStyle w:val="ListParagraph"/>
        <w:numPr>
          <w:ilvl w:val="0"/>
          <w:numId w:val="25"/>
        </w:numPr>
        <w:tabs>
          <w:tab w:val="left" w:pos="804"/>
        </w:tabs>
        <w:kinsoku w:val="0"/>
        <w:overflowPunct w:val="0"/>
        <w:spacing w:before="199"/>
        <w:ind w:right="295"/>
        <w:jc w:val="both"/>
        <w:rPr>
          <w:rFonts w:ascii="Montserrat" w:hAnsi="Montserrat" w:cs="Symbol"/>
          <w:color w:val="000000"/>
          <w:sz w:val="20"/>
          <w:szCs w:val="20"/>
        </w:rPr>
      </w:pPr>
      <w:r w:rsidRPr="000C4E9B">
        <w:rPr>
          <w:rFonts w:ascii="Montserrat" w:hAnsi="Montserrat"/>
          <w:b/>
          <w:bCs/>
          <w:sz w:val="20"/>
          <w:szCs w:val="20"/>
        </w:rPr>
        <w:t xml:space="preserve">Board </w:t>
      </w:r>
      <w:r w:rsidRPr="000C4E9B">
        <w:rPr>
          <w:rFonts w:ascii="Montserrat" w:hAnsi="Montserrat"/>
          <w:b/>
          <w:bCs/>
          <w:sz w:val="20"/>
          <w:szCs w:val="20"/>
          <w:u w:val="single" w:color="000000"/>
        </w:rPr>
        <w:t>Developed</w:t>
      </w:r>
      <w:r w:rsidRPr="000C4E9B">
        <w:rPr>
          <w:rFonts w:ascii="Montserrat" w:hAnsi="Montserrat"/>
          <w:b/>
          <w:bCs/>
          <w:sz w:val="20"/>
          <w:szCs w:val="20"/>
        </w:rPr>
        <w:t xml:space="preserve"> Courses</w:t>
      </w:r>
      <w:r w:rsidRPr="000C4E9B">
        <w:rPr>
          <w:rFonts w:ascii="Montserrat" w:hAnsi="Montserrat"/>
          <w:b/>
          <w:bCs/>
          <w:i/>
          <w:iCs/>
          <w:sz w:val="20"/>
          <w:szCs w:val="20"/>
        </w:rPr>
        <w:t xml:space="preserve">: </w:t>
      </w:r>
      <w:r w:rsidR="00860C6C" w:rsidRPr="000C4E9B">
        <w:rPr>
          <w:rFonts w:ascii="Montserrat" w:hAnsi="Montserrat"/>
          <w:sz w:val="20"/>
          <w:szCs w:val="20"/>
        </w:rPr>
        <w:t xml:space="preserve">Most courses studied for </w:t>
      </w:r>
      <w:r w:rsidR="00F21975">
        <w:rPr>
          <w:rFonts w:ascii="Montserrat" w:hAnsi="Montserrat"/>
          <w:sz w:val="20"/>
          <w:szCs w:val="20"/>
        </w:rPr>
        <w:t>the</w:t>
      </w:r>
      <w:r w:rsidRPr="000C4E9B">
        <w:rPr>
          <w:rFonts w:ascii="Montserrat" w:hAnsi="Montserrat"/>
          <w:sz w:val="20"/>
          <w:szCs w:val="20"/>
        </w:rPr>
        <w:t xml:space="preserve"> HSC are Board Developed Courses. They are set and externally examined by NESA</w:t>
      </w:r>
      <w:r w:rsidR="00860C6C" w:rsidRPr="000C4E9B">
        <w:rPr>
          <w:rFonts w:ascii="Montserrat" w:hAnsi="Montserrat"/>
          <w:sz w:val="20"/>
          <w:szCs w:val="20"/>
        </w:rPr>
        <w:t>,</w:t>
      </w:r>
      <w:r w:rsidRPr="000C4E9B">
        <w:rPr>
          <w:rFonts w:ascii="Montserrat" w:hAnsi="Montserrat"/>
          <w:sz w:val="20"/>
          <w:szCs w:val="20"/>
        </w:rPr>
        <w:t xml:space="preserve"> including courses in the areas of English, Mathematics, Science, Technology, Creative Arts, Personal Development, Health and Physical Education, Human Society and its Environment, Languages and Vocational Education and Training (VET) Curriculum Frameworks. These courses may contribute to the calculation of an Australian Tertiary Admission Rank</w:t>
      </w:r>
      <w:r w:rsidRPr="000C4E9B">
        <w:rPr>
          <w:rFonts w:ascii="Montserrat" w:hAnsi="Montserrat"/>
          <w:spacing w:val="-7"/>
          <w:sz w:val="20"/>
          <w:szCs w:val="20"/>
        </w:rPr>
        <w:t xml:space="preserve"> </w:t>
      </w:r>
      <w:r w:rsidRPr="000C4E9B">
        <w:rPr>
          <w:rFonts w:ascii="Montserrat" w:hAnsi="Montserrat"/>
          <w:sz w:val="20"/>
          <w:szCs w:val="20"/>
        </w:rPr>
        <w:t>(ATAR).</w:t>
      </w:r>
    </w:p>
    <w:p w14:paraId="35DA0645" w14:textId="77777777" w:rsidR="00E4547B" w:rsidRPr="000C4E9B" w:rsidRDefault="00E4547B" w:rsidP="00E4547B">
      <w:pPr>
        <w:pStyle w:val="BodyText"/>
        <w:kinsoku w:val="0"/>
        <w:overflowPunct w:val="0"/>
        <w:spacing w:before="5"/>
        <w:jc w:val="both"/>
        <w:rPr>
          <w:rFonts w:ascii="Montserrat" w:hAnsi="Montserrat"/>
          <w:sz w:val="14"/>
          <w:szCs w:val="14"/>
        </w:rPr>
      </w:pPr>
    </w:p>
    <w:p w14:paraId="0E352C37" w14:textId="234ACE7E" w:rsidR="00AE48CD" w:rsidRDefault="00E4547B" w:rsidP="00AE48CD">
      <w:pPr>
        <w:pStyle w:val="ListParagraph"/>
        <w:numPr>
          <w:ilvl w:val="0"/>
          <w:numId w:val="25"/>
        </w:numPr>
        <w:tabs>
          <w:tab w:val="left" w:pos="804"/>
        </w:tabs>
        <w:kinsoku w:val="0"/>
        <w:overflowPunct w:val="0"/>
        <w:spacing w:before="10"/>
        <w:ind w:right="510"/>
        <w:jc w:val="both"/>
        <w:rPr>
          <w:rFonts w:ascii="Montserrat" w:hAnsi="Montserrat"/>
          <w:sz w:val="20"/>
          <w:szCs w:val="20"/>
        </w:rPr>
      </w:pPr>
      <w:r w:rsidRPr="0077396F">
        <w:rPr>
          <w:rFonts w:ascii="Montserrat" w:hAnsi="Montserrat"/>
          <w:b/>
          <w:bCs/>
          <w:sz w:val="20"/>
          <w:szCs w:val="20"/>
        </w:rPr>
        <w:t xml:space="preserve">Board </w:t>
      </w:r>
      <w:r w:rsidRPr="00F21975">
        <w:rPr>
          <w:rFonts w:ascii="Montserrat" w:hAnsi="Montserrat"/>
          <w:b/>
          <w:bCs/>
          <w:sz w:val="20"/>
          <w:szCs w:val="20"/>
          <w:u w:color="000000"/>
        </w:rPr>
        <w:t>Endorsed</w:t>
      </w:r>
      <w:r w:rsidRPr="0077396F">
        <w:rPr>
          <w:rFonts w:ascii="Montserrat" w:hAnsi="Montserrat"/>
          <w:b/>
          <w:bCs/>
          <w:sz w:val="20"/>
          <w:szCs w:val="20"/>
        </w:rPr>
        <w:t xml:space="preserve"> Courses</w:t>
      </w:r>
      <w:r w:rsidR="0077396F">
        <w:rPr>
          <w:rFonts w:ascii="Montserrat" w:hAnsi="Montserrat"/>
          <w:sz w:val="20"/>
          <w:szCs w:val="20"/>
        </w:rPr>
        <w:t xml:space="preserve"> and </w:t>
      </w:r>
      <w:r w:rsidR="0077396F" w:rsidRPr="0060028A">
        <w:rPr>
          <w:rFonts w:ascii="Montserrat" w:hAnsi="Montserrat"/>
          <w:b/>
          <w:bCs/>
          <w:sz w:val="20"/>
          <w:szCs w:val="20"/>
        </w:rPr>
        <w:t>Content</w:t>
      </w:r>
      <w:r w:rsidR="0077396F">
        <w:rPr>
          <w:rFonts w:ascii="Montserrat" w:hAnsi="Montserrat"/>
          <w:sz w:val="20"/>
          <w:szCs w:val="20"/>
        </w:rPr>
        <w:t xml:space="preserve"> </w:t>
      </w:r>
      <w:r w:rsidR="0077396F" w:rsidRPr="00F21975">
        <w:rPr>
          <w:rFonts w:ascii="Montserrat" w:hAnsi="Montserrat"/>
          <w:b/>
          <w:bCs/>
          <w:sz w:val="20"/>
          <w:szCs w:val="20"/>
        </w:rPr>
        <w:t>Endorsed Courses</w:t>
      </w:r>
      <w:r w:rsidR="0077396F">
        <w:rPr>
          <w:rFonts w:ascii="Montserrat" w:hAnsi="Montserrat"/>
          <w:sz w:val="20"/>
          <w:szCs w:val="20"/>
        </w:rPr>
        <w:t xml:space="preserve"> are developed </w:t>
      </w:r>
      <w:r w:rsidR="00451F57">
        <w:rPr>
          <w:rFonts w:ascii="Montserrat" w:hAnsi="Montserrat"/>
          <w:sz w:val="20"/>
          <w:szCs w:val="20"/>
        </w:rPr>
        <w:t xml:space="preserve">by schools, </w:t>
      </w:r>
      <w:proofErr w:type="gramStart"/>
      <w:r w:rsidR="00451F57">
        <w:rPr>
          <w:rFonts w:ascii="Montserrat" w:hAnsi="Montserrat"/>
          <w:sz w:val="20"/>
          <w:szCs w:val="20"/>
        </w:rPr>
        <w:t>TAFE</w:t>
      </w:r>
      <w:proofErr w:type="gramEnd"/>
      <w:r w:rsidR="00451F57">
        <w:rPr>
          <w:rFonts w:ascii="Montserrat" w:hAnsi="Montserrat"/>
          <w:sz w:val="20"/>
          <w:szCs w:val="20"/>
        </w:rPr>
        <w:t xml:space="preserve"> and universities. They count towards your HSC but </w:t>
      </w:r>
      <w:r w:rsidR="000B1E9B">
        <w:rPr>
          <w:rFonts w:ascii="Montserrat" w:hAnsi="Montserrat"/>
          <w:sz w:val="20"/>
          <w:szCs w:val="20"/>
        </w:rPr>
        <w:t>do not have an HSC Examination and do not contribute towards the calculation of an ATAR.</w:t>
      </w:r>
    </w:p>
    <w:p w14:paraId="07E09031" w14:textId="77777777" w:rsidR="00AE48CD" w:rsidRPr="00AE48CD" w:rsidRDefault="00AE48CD" w:rsidP="00AE48CD">
      <w:pPr>
        <w:pStyle w:val="BodyText"/>
      </w:pPr>
    </w:p>
    <w:p w14:paraId="5016C8B8" w14:textId="77777777" w:rsidR="00E4547B" w:rsidRPr="000C4E9B" w:rsidRDefault="00E4547B" w:rsidP="00691FB3">
      <w:pPr>
        <w:pStyle w:val="ListParagraph"/>
        <w:numPr>
          <w:ilvl w:val="0"/>
          <w:numId w:val="25"/>
        </w:numPr>
        <w:tabs>
          <w:tab w:val="left" w:pos="804"/>
        </w:tabs>
        <w:kinsoku w:val="0"/>
        <w:overflowPunct w:val="0"/>
        <w:spacing w:before="1"/>
        <w:ind w:right="441" w:hanging="283"/>
        <w:jc w:val="both"/>
        <w:rPr>
          <w:rFonts w:ascii="Montserrat" w:hAnsi="Montserrat" w:cs="Symbol"/>
          <w:color w:val="000000"/>
          <w:sz w:val="20"/>
          <w:szCs w:val="20"/>
        </w:rPr>
      </w:pPr>
      <w:r w:rsidRPr="000C4E9B">
        <w:rPr>
          <w:rFonts w:ascii="Montserrat" w:hAnsi="Montserrat"/>
          <w:b/>
          <w:bCs/>
          <w:sz w:val="20"/>
          <w:szCs w:val="20"/>
        </w:rPr>
        <w:t>Vocational Education and Training (VET)</w:t>
      </w:r>
      <w:r w:rsidRPr="000C4E9B">
        <w:rPr>
          <w:rFonts w:ascii="Montserrat" w:hAnsi="Montserrat"/>
          <w:sz w:val="20"/>
          <w:szCs w:val="20"/>
        </w:rPr>
        <w:t xml:space="preserve">: There are 14 Industry Curriculum Frameworks </w:t>
      </w:r>
      <w:hyperlink r:id="rId23" w:history="1">
        <w:r w:rsidRPr="000C4E9B">
          <w:rPr>
            <w:rFonts w:ascii="Montserrat" w:hAnsi="Montserrat"/>
            <w:sz w:val="20"/>
            <w:szCs w:val="20"/>
          </w:rPr>
          <w:t>(Automotive</w:t>
        </w:r>
      </w:hyperlink>
      <w:r w:rsidRPr="000C4E9B">
        <w:rPr>
          <w:rFonts w:ascii="Montserrat" w:hAnsi="Montserrat"/>
          <w:sz w:val="20"/>
          <w:szCs w:val="20"/>
        </w:rPr>
        <w:t xml:space="preserve">, </w:t>
      </w:r>
      <w:hyperlink r:id="rId24" w:history="1">
        <w:r w:rsidRPr="000C4E9B">
          <w:rPr>
            <w:rFonts w:ascii="Montserrat" w:hAnsi="Montserrat"/>
            <w:sz w:val="20"/>
            <w:szCs w:val="20"/>
          </w:rPr>
          <w:t>Business</w:t>
        </w:r>
      </w:hyperlink>
      <w:hyperlink r:id="rId25" w:history="1">
        <w:r w:rsidRPr="000C4E9B">
          <w:rPr>
            <w:rFonts w:ascii="Montserrat" w:hAnsi="Montserrat"/>
            <w:sz w:val="20"/>
            <w:szCs w:val="20"/>
          </w:rPr>
          <w:t xml:space="preserve"> Services, </w:t>
        </w:r>
      </w:hyperlink>
      <w:hyperlink r:id="rId26" w:history="1">
        <w:r w:rsidRPr="000C4E9B">
          <w:rPr>
            <w:rFonts w:ascii="Montserrat" w:hAnsi="Montserrat"/>
            <w:sz w:val="20"/>
            <w:szCs w:val="20"/>
          </w:rPr>
          <w:t xml:space="preserve">Construction, </w:t>
        </w:r>
      </w:hyperlink>
      <w:hyperlink r:id="rId27" w:history="1">
        <w:r w:rsidRPr="000C4E9B">
          <w:rPr>
            <w:rFonts w:ascii="Montserrat" w:hAnsi="Montserrat"/>
            <w:sz w:val="20"/>
            <w:szCs w:val="20"/>
          </w:rPr>
          <w:t xml:space="preserve">Electro Technology, </w:t>
        </w:r>
      </w:hyperlink>
      <w:hyperlink r:id="rId28" w:history="1">
        <w:r w:rsidRPr="000C4E9B">
          <w:rPr>
            <w:rFonts w:ascii="Montserrat" w:hAnsi="Montserrat"/>
            <w:sz w:val="20"/>
            <w:szCs w:val="20"/>
          </w:rPr>
          <w:t xml:space="preserve">Entertainment Industry, </w:t>
        </w:r>
      </w:hyperlink>
      <w:hyperlink r:id="rId29" w:history="1">
        <w:r w:rsidRPr="000C4E9B">
          <w:rPr>
            <w:rFonts w:ascii="Montserrat" w:hAnsi="Montserrat"/>
            <w:sz w:val="20"/>
            <w:szCs w:val="20"/>
          </w:rPr>
          <w:t xml:space="preserve">Hospitality, </w:t>
        </w:r>
      </w:hyperlink>
      <w:hyperlink r:id="rId30" w:history="1">
        <w:r w:rsidRPr="000C4E9B">
          <w:rPr>
            <w:rFonts w:ascii="Montserrat" w:hAnsi="Montserrat"/>
            <w:sz w:val="20"/>
            <w:szCs w:val="20"/>
          </w:rPr>
          <w:t>Human</w:t>
        </w:r>
      </w:hyperlink>
      <w:hyperlink r:id="rId31" w:history="1">
        <w:r w:rsidRPr="000C4E9B">
          <w:rPr>
            <w:rFonts w:ascii="Montserrat" w:hAnsi="Montserrat"/>
            <w:sz w:val="20"/>
            <w:szCs w:val="20"/>
          </w:rPr>
          <w:t xml:space="preserve"> Services, </w:t>
        </w:r>
      </w:hyperlink>
      <w:r w:rsidRPr="000C4E9B">
        <w:rPr>
          <w:rFonts w:ascii="Montserrat" w:hAnsi="Montserrat"/>
          <w:sz w:val="20"/>
          <w:szCs w:val="20"/>
        </w:rPr>
        <w:t>Information Technology, Information and Digital Technology, Timber and Furniture Technologies,</w:t>
      </w:r>
      <w:hyperlink r:id="rId32" w:history="1">
        <w:r w:rsidRPr="000C4E9B">
          <w:rPr>
            <w:rFonts w:ascii="Montserrat" w:hAnsi="Montserrat"/>
            <w:sz w:val="20"/>
            <w:szCs w:val="20"/>
          </w:rPr>
          <w:t xml:space="preserve"> Primary Industries, </w:t>
        </w:r>
      </w:hyperlink>
      <w:hyperlink r:id="rId33" w:history="1">
        <w:r w:rsidRPr="000C4E9B">
          <w:rPr>
            <w:rFonts w:ascii="Montserrat" w:hAnsi="Montserrat"/>
            <w:sz w:val="20"/>
            <w:szCs w:val="20"/>
          </w:rPr>
          <w:t>Retail Services</w:t>
        </w:r>
        <w:r w:rsidR="00860C6C" w:rsidRPr="000C4E9B">
          <w:rPr>
            <w:rFonts w:ascii="Montserrat" w:hAnsi="Montserrat"/>
            <w:sz w:val="20"/>
            <w:szCs w:val="20"/>
          </w:rPr>
          <w:t xml:space="preserve"> (</w:t>
        </w:r>
        <w:r w:rsidRPr="000C4E9B">
          <w:rPr>
            <w:rFonts w:ascii="Montserrat" w:hAnsi="Montserrat"/>
            <w:sz w:val="20"/>
            <w:szCs w:val="20"/>
          </w:rPr>
          <w:t xml:space="preserve"> </w:t>
        </w:r>
      </w:hyperlink>
      <w:hyperlink r:id="rId34" w:history="1">
        <w:r w:rsidRPr="000C4E9B">
          <w:rPr>
            <w:rFonts w:ascii="Montserrat" w:hAnsi="Montserrat"/>
            <w:sz w:val="20"/>
            <w:szCs w:val="20"/>
          </w:rPr>
          <w:t>Tourism and Events</w:t>
        </w:r>
      </w:hyperlink>
      <w:r w:rsidRPr="000C4E9B">
        <w:rPr>
          <w:rFonts w:ascii="Montserrat" w:hAnsi="Montserrat"/>
          <w:sz w:val="20"/>
          <w:szCs w:val="20"/>
        </w:rPr>
        <w:t xml:space="preserve">). These courses have been designed to deliver units of competency that are drawn from Industry Training Packages encompassing a range of Board Developed Courses and which allow students to gain Australian Qualifications Framework (AQF) Certificates, usually at </w:t>
      </w:r>
      <w:proofErr w:type="gramStart"/>
      <w:r w:rsidRPr="000C4E9B">
        <w:rPr>
          <w:rFonts w:ascii="Montserrat" w:hAnsi="Montserrat"/>
          <w:sz w:val="20"/>
          <w:szCs w:val="20"/>
        </w:rPr>
        <w:t>Certificate</w:t>
      </w:r>
      <w:proofErr w:type="gramEnd"/>
      <w:r w:rsidRPr="000C4E9B">
        <w:rPr>
          <w:rFonts w:ascii="Montserrat" w:hAnsi="Montserrat"/>
          <w:sz w:val="20"/>
          <w:szCs w:val="20"/>
        </w:rPr>
        <w:t xml:space="preserve"> II or III</w:t>
      </w:r>
      <w:r w:rsidRPr="000C4E9B">
        <w:rPr>
          <w:rFonts w:ascii="Montserrat" w:hAnsi="Montserrat"/>
          <w:spacing w:val="-1"/>
          <w:sz w:val="20"/>
          <w:szCs w:val="20"/>
        </w:rPr>
        <w:t xml:space="preserve"> </w:t>
      </w:r>
      <w:r w:rsidRPr="000C4E9B">
        <w:rPr>
          <w:rFonts w:ascii="Montserrat" w:hAnsi="Montserrat"/>
          <w:sz w:val="20"/>
          <w:szCs w:val="20"/>
        </w:rPr>
        <w:t>level.</w:t>
      </w:r>
    </w:p>
    <w:p w14:paraId="151F258B" w14:textId="77777777" w:rsidR="00E4547B" w:rsidRPr="000C4E9B" w:rsidRDefault="00E4547B" w:rsidP="00E4547B">
      <w:pPr>
        <w:pStyle w:val="BodyText"/>
        <w:kinsoku w:val="0"/>
        <w:overflowPunct w:val="0"/>
        <w:spacing w:before="12"/>
        <w:jc w:val="both"/>
        <w:rPr>
          <w:rFonts w:ascii="Montserrat" w:hAnsi="Montserrat"/>
          <w:sz w:val="20"/>
          <w:szCs w:val="20"/>
        </w:rPr>
      </w:pPr>
    </w:p>
    <w:p w14:paraId="66F01225" w14:textId="77777777" w:rsidR="00E4547B" w:rsidRPr="000C4E9B" w:rsidRDefault="00E4547B" w:rsidP="00E4547B">
      <w:pPr>
        <w:pStyle w:val="BodyText"/>
        <w:kinsoku w:val="0"/>
        <w:overflowPunct w:val="0"/>
        <w:ind w:left="803" w:right="311"/>
        <w:jc w:val="both"/>
        <w:rPr>
          <w:rFonts w:ascii="Montserrat" w:hAnsi="Montserrat"/>
          <w:sz w:val="20"/>
          <w:szCs w:val="20"/>
        </w:rPr>
      </w:pPr>
      <w:r w:rsidRPr="000C4E9B">
        <w:rPr>
          <w:rFonts w:ascii="Montserrat" w:hAnsi="Montserrat"/>
          <w:sz w:val="20"/>
          <w:szCs w:val="20"/>
        </w:rPr>
        <w:t xml:space="preserve">Students may elect to have </w:t>
      </w:r>
      <w:r w:rsidRPr="000C4E9B">
        <w:rPr>
          <w:rFonts w:ascii="Montserrat" w:hAnsi="Montserrat"/>
          <w:b/>
          <w:bCs/>
          <w:sz w:val="20"/>
          <w:szCs w:val="20"/>
        </w:rPr>
        <w:t xml:space="preserve">ONE </w:t>
      </w:r>
      <w:r w:rsidRPr="000C4E9B">
        <w:rPr>
          <w:rFonts w:ascii="Montserrat" w:hAnsi="Montserrat"/>
          <w:sz w:val="20"/>
          <w:szCs w:val="20"/>
        </w:rPr>
        <w:t>VET course included in the calculation of their ATAR, if the HSC Examination is satisfactorily attempted. Students studying VET courses will not be automatically entered into the examination</w:t>
      </w:r>
      <w:r w:rsidRPr="000C4E9B">
        <w:rPr>
          <w:rFonts w:ascii="Montserrat" w:hAnsi="Montserrat"/>
          <w:b/>
          <w:bCs/>
          <w:sz w:val="20"/>
          <w:szCs w:val="20"/>
        </w:rPr>
        <w:t>. A student wishing to be entered for the HSC Exam for a VET subject must advise their class teacher or the VET coordinator if they are studying the course at a TAFE or other provider</w:t>
      </w:r>
      <w:r w:rsidRPr="000C4E9B">
        <w:rPr>
          <w:rFonts w:ascii="Montserrat" w:hAnsi="Montserrat"/>
          <w:sz w:val="20"/>
          <w:szCs w:val="20"/>
        </w:rPr>
        <w:t xml:space="preserve">. Each of the VET Industry Curriculum Framework courses includes a </w:t>
      </w:r>
      <w:r w:rsidRPr="000C4E9B">
        <w:rPr>
          <w:rFonts w:ascii="Montserrat" w:hAnsi="Montserrat"/>
          <w:b/>
          <w:bCs/>
          <w:sz w:val="20"/>
          <w:szCs w:val="20"/>
        </w:rPr>
        <w:t xml:space="preserve">mandatory </w:t>
      </w:r>
      <w:r w:rsidRPr="000C4E9B">
        <w:rPr>
          <w:rFonts w:ascii="Montserrat" w:hAnsi="Montserrat"/>
          <w:sz w:val="20"/>
          <w:szCs w:val="20"/>
        </w:rPr>
        <w:t xml:space="preserve">component of </w:t>
      </w:r>
      <w:r w:rsidRPr="000C4E9B">
        <w:rPr>
          <w:rFonts w:ascii="Montserrat" w:hAnsi="Montserrat"/>
          <w:b/>
          <w:bCs/>
          <w:sz w:val="20"/>
          <w:szCs w:val="20"/>
        </w:rPr>
        <w:t xml:space="preserve">work placement </w:t>
      </w:r>
      <w:r w:rsidRPr="000C4E9B">
        <w:rPr>
          <w:rFonts w:ascii="Montserrat" w:hAnsi="Montserrat"/>
          <w:sz w:val="20"/>
          <w:szCs w:val="20"/>
        </w:rPr>
        <w:t>during which students leave the school and work in a suitable</w:t>
      </w:r>
      <w:r w:rsidRPr="000C4E9B">
        <w:rPr>
          <w:rFonts w:ascii="Montserrat" w:hAnsi="Montserrat"/>
          <w:spacing w:val="-2"/>
          <w:sz w:val="20"/>
          <w:szCs w:val="20"/>
        </w:rPr>
        <w:t xml:space="preserve"> </w:t>
      </w:r>
      <w:r w:rsidRPr="000C4E9B">
        <w:rPr>
          <w:rFonts w:ascii="Montserrat" w:hAnsi="Montserrat"/>
          <w:sz w:val="20"/>
          <w:szCs w:val="20"/>
        </w:rPr>
        <w:t>workplace.</w:t>
      </w:r>
      <w:r w:rsidRPr="000C4E9B">
        <w:rPr>
          <w:rFonts w:ascii="Montserrat" w:hAnsi="Montserrat"/>
          <w:spacing w:val="-1"/>
          <w:sz w:val="20"/>
          <w:szCs w:val="20"/>
        </w:rPr>
        <w:t xml:space="preserve"> </w:t>
      </w:r>
    </w:p>
    <w:p w14:paraId="22F50EAD" w14:textId="77777777" w:rsidR="00E4547B" w:rsidRPr="000C4E9B" w:rsidRDefault="00E4547B" w:rsidP="00E4547B">
      <w:pPr>
        <w:pStyle w:val="BodyText"/>
        <w:kinsoku w:val="0"/>
        <w:overflowPunct w:val="0"/>
        <w:spacing w:before="7"/>
        <w:jc w:val="both"/>
        <w:rPr>
          <w:rFonts w:ascii="Montserrat" w:hAnsi="Montserrat"/>
          <w:sz w:val="16"/>
          <w:szCs w:val="16"/>
        </w:rPr>
      </w:pPr>
    </w:p>
    <w:p w14:paraId="2E40D8A4" w14:textId="45793076" w:rsidR="00E4547B" w:rsidRPr="000C4E9B" w:rsidRDefault="00E4547B" w:rsidP="00E4547B">
      <w:pPr>
        <w:pStyle w:val="BodyText"/>
        <w:kinsoku w:val="0"/>
        <w:overflowPunct w:val="0"/>
        <w:spacing w:before="56"/>
        <w:ind w:left="803" w:right="472"/>
        <w:jc w:val="both"/>
        <w:rPr>
          <w:rFonts w:ascii="Montserrat" w:hAnsi="Montserrat"/>
          <w:sz w:val="20"/>
          <w:szCs w:val="20"/>
        </w:rPr>
      </w:pPr>
      <w:r w:rsidRPr="000C4E9B">
        <w:rPr>
          <w:rFonts w:ascii="Montserrat" w:hAnsi="Montserrat"/>
          <w:sz w:val="20"/>
          <w:szCs w:val="20"/>
        </w:rPr>
        <w:t xml:space="preserve">Work placement is a mandatory requirement for VET Curriculum Framework courses and some Board Endorsed VET courses. </w:t>
      </w:r>
      <w:r w:rsidRPr="000C4E9B">
        <w:rPr>
          <w:rFonts w:ascii="Montserrat" w:hAnsi="Montserrat"/>
          <w:b/>
          <w:bCs/>
          <w:sz w:val="20"/>
          <w:szCs w:val="20"/>
        </w:rPr>
        <w:t xml:space="preserve">35 hours of work placement per </w:t>
      </w:r>
      <w:r w:rsidR="00D3304B">
        <w:rPr>
          <w:rFonts w:ascii="Montserrat" w:hAnsi="Montserrat"/>
          <w:b/>
          <w:bCs/>
          <w:sz w:val="20"/>
          <w:szCs w:val="20"/>
        </w:rPr>
        <w:t>year</w:t>
      </w:r>
      <w:r w:rsidRPr="000C4E9B">
        <w:rPr>
          <w:rFonts w:ascii="Montserrat" w:hAnsi="Montserrat"/>
          <w:b/>
          <w:bCs/>
          <w:sz w:val="20"/>
          <w:szCs w:val="20"/>
        </w:rPr>
        <w:t xml:space="preserve"> of coursework must be carried out to satisfactorily meet the course requirements. </w:t>
      </w:r>
      <w:r w:rsidRPr="000C4E9B">
        <w:rPr>
          <w:rFonts w:ascii="Montserrat" w:hAnsi="Montserrat"/>
          <w:sz w:val="20"/>
          <w:szCs w:val="20"/>
        </w:rPr>
        <w:t xml:space="preserve">If students do not complete this </w:t>
      </w:r>
      <w:proofErr w:type="gramStart"/>
      <w:r w:rsidRPr="000C4E9B">
        <w:rPr>
          <w:rFonts w:ascii="Montserrat" w:hAnsi="Montserrat"/>
          <w:sz w:val="20"/>
          <w:szCs w:val="20"/>
        </w:rPr>
        <w:t>requirement</w:t>
      </w:r>
      <w:proofErr w:type="gramEnd"/>
      <w:r w:rsidRPr="000C4E9B">
        <w:rPr>
          <w:rFonts w:ascii="Montserrat" w:hAnsi="Montserrat"/>
          <w:sz w:val="20"/>
          <w:szCs w:val="20"/>
        </w:rPr>
        <w:t xml:space="preserve"> it means that the course has </w:t>
      </w:r>
      <w:r w:rsidRPr="000C4E9B">
        <w:rPr>
          <w:rFonts w:ascii="Montserrat" w:hAnsi="Montserrat"/>
          <w:b/>
          <w:bCs/>
          <w:sz w:val="20"/>
          <w:szCs w:val="20"/>
        </w:rPr>
        <w:t xml:space="preserve">not </w:t>
      </w:r>
      <w:r w:rsidRPr="000C4E9B">
        <w:rPr>
          <w:rFonts w:ascii="Montserrat" w:hAnsi="Montserrat"/>
          <w:sz w:val="20"/>
          <w:szCs w:val="20"/>
        </w:rPr>
        <w:t>been completed. If for any reason a student cannot attend work</w:t>
      </w:r>
      <w:r w:rsidR="007F64E8" w:rsidRPr="000C4E9B">
        <w:rPr>
          <w:rFonts w:ascii="Montserrat" w:hAnsi="Montserrat"/>
          <w:sz w:val="20"/>
          <w:szCs w:val="20"/>
        </w:rPr>
        <w:t xml:space="preserve"> </w:t>
      </w:r>
      <w:r w:rsidRPr="000C4E9B">
        <w:rPr>
          <w:rFonts w:ascii="Montserrat" w:hAnsi="Montserrat"/>
          <w:sz w:val="20"/>
          <w:szCs w:val="20"/>
        </w:rPr>
        <w:t xml:space="preserve">placement, it is </w:t>
      </w:r>
      <w:r w:rsidRPr="00453032">
        <w:rPr>
          <w:rFonts w:ascii="Montserrat" w:hAnsi="Montserrat"/>
          <w:sz w:val="20"/>
          <w:szCs w:val="20"/>
        </w:rPr>
        <w:t>the student’s</w:t>
      </w:r>
      <w:r w:rsidRPr="000C4E9B">
        <w:rPr>
          <w:rFonts w:ascii="Montserrat" w:hAnsi="Montserrat"/>
          <w:b/>
          <w:bCs/>
          <w:i/>
          <w:iCs/>
          <w:sz w:val="20"/>
          <w:szCs w:val="20"/>
        </w:rPr>
        <w:t xml:space="preserve"> </w:t>
      </w:r>
      <w:r w:rsidRPr="000C4E9B">
        <w:rPr>
          <w:rFonts w:ascii="Montserrat" w:hAnsi="Montserrat"/>
          <w:sz w:val="20"/>
          <w:szCs w:val="20"/>
        </w:rPr>
        <w:t>responsibility to notify the workplace supervisor and their teacher and organise to complete the work</w:t>
      </w:r>
      <w:r w:rsidR="007F64E8" w:rsidRPr="000C4E9B">
        <w:rPr>
          <w:rFonts w:ascii="Montserrat" w:hAnsi="Montserrat"/>
          <w:sz w:val="20"/>
          <w:szCs w:val="20"/>
        </w:rPr>
        <w:t xml:space="preserve"> </w:t>
      </w:r>
      <w:r w:rsidRPr="000C4E9B">
        <w:rPr>
          <w:rFonts w:ascii="Montserrat" w:hAnsi="Montserrat"/>
          <w:sz w:val="20"/>
          <w:szCs w:val="20"/>
        </w:rPr>
        <w:t>placement at a mutually agreeable time.</w:t>
      </w:r>
    </w:p>
    <w:p w14:paraId="08C3E499" w14:textId="77777777" w:rsidR="00E4547B" w:rsidRPr="000C4E9B" w:rsidRDefault="00E4547B" w:rsidP="00E4547B">
      <w:pPr>
        <w:pStyle w:val="BodyText"/>
        <w:kinsoku w:val="0"/>
        <w:overflowPunct w:val="0"/>
        <w:spacing w:before="11"/>
        <w:jc w:val="both"/>
        <w:rPr>
          <w:rFonts w:ascii="Montserrat" w:hAnsi="Montserrat"/>
          <w:sz w:val="10"/>
          <w:szCs w:val="20"/>
        </w:rPr>
      </w:pPr>
    </w:p>
    <w:p w14:paraId="5E256CF7" w14:textId="111BCCB8" w:rsidR="002A37FE" w:rsidRPr="000C4E9B" w:rsidRDefault="00E4547B" w:rsidP="002A37FE">
      <w:pPr>
        <w:pStyle w:val="Heading3"/>
        <w:rPr>
          <w:rFonts w:ascii="Montserrat" w:hAnsi="Montserrat"/>
          <w:sz w:val="22"/>
          <w:szCs w:val="22"/>
        </w:rPr>
      </w:pPr>
      <w:bookmarkStart w:id="32" w:name="_bookmark3"/>
      <w:bookmarkStart w:id="33" w:name="_Toc85393052"/>
      <w:bookmarkEnd w:id="32"/>
      <w:r w:rsidRPr="000C4E9B">
        <w:rPr>
          <w:rFonts w:ascii="Montserrat" w:hAnsi="Montserrat"/>
          <w:sz w:val="22"/>
          <w:szCs w:val="22"/>
        </w:rPr>
        <w:t xml:space="preserve">HSC </w:t>
      </w:r>
      <w:r w:rsidR="001A281B" w:rsidRPr="000C4E9B">
        <w:rPr>
          <w:rFonts w:ascii="Montserrat" w:hAnsi="Montserrat"/>
          <w:sz w:val="22"/>
          <w:szCs w:val="22"/>
        </w:rPr>
        <w:t>A</w:t>
      </w:r>
      <w:r w:rsidRPr="000C4E9B">
        <w:rPr>
          <w:rFonts w:ascii="Montserrat" w:hAnsi="Montserrat"/>
          <w:sz w:val="22"/>
          <w:szCs w:val="22"/>
        </w:rPr>
        <w:t>ssessment</w:t>
      </w:r>
      <w:bookmarkEnd w:id="33"/>
    </w:p>
    <w:p w14:paraId="5CD22016" w14:textId="77777777" w:rsidR="002A37FE" w:rsidRPr="000C4E9B" w:rsidRDefault="002A37FE" w:rsidP="00E4547B">
      <w:pPr>
        <w:pStyle w:val="BodyText"/>
        <w:kinsoku w:val="0"/>
        <w:overflowPunct w:val="0"/>
        <w:ind w:left="870"/>
        <w:jc w:val="both"/>
        <w:rPr>
          <w:rFonts w:ascii="Montserrat" w:hAnsi="Montserrat"/>
          <w:sz w:val="10"/>
          <w:szCs w:val="20"/>
        </w:rPr>
      </w:pPr>
    </w:p>
    <w:p w14:paraId="0425DC77" w14:textId="77777777" w:rsidR="00E4547B" w:rsidRPr="000C4E9B" w:rsidRDefault="00E4547B" w:rsidP="00E4547B">
      <w:pPr>
        <w:pStyle w:val="BodyText"/>
        <w:kinsoku w:val="0"/>
        <w:overflowPunct w:val="0"/>
        <w:ind w:left="870"/>
        <w:jc w:val="both"/>
        <w:rPr>
          <w:rFonts w:ascii="Montserrat" w:hAnsi="Montserrat"/>
          <w:sz w:val="20"/>
          <w:szCs w:val="20"/>
        </w:rPr>
      </w:pPr>
      <w:r w:rsidRPr="000C4E9B">
        <w:rPr>
          <w:rFonts w:ascii="Montserrat" w:hAnsi="Montserrat"/>
          <w:sz w:val="20"/>
          <w:szCs w:val="20"/>
        </w:rPr>
        <w:t>For most Board Developed Courses, the final HSC mark is determined by a combination of</w:t>
      </w:r>
    </w:p>
    <w:p w14:paraId="3B8766FF" w14:textId="77777777" w:rsidR="00E4547B" w:rsidRPr="000C4E9B" w:rsidRDefault="00E4547B" w:rsidP="00691FB3">
      <w:pPr>
        <w:pStyle w:val="ListParagraph"/>
        <w:numPr>
          <w:ilvl w:val="0"/>
          <w:numId w:val="2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school based</w:t>
      </w:r>
      <w:proofErr w:type="gramEnd"/>
      <w:r w:rsidRPr="000C4E9B">
        <w:rPr>
          <w:rFonts w:ascii="Montserrat" w:hAnsi="Montserrat"/>
          <w:sz w:val="20"/>
          <w:szCs w:val="20"/>
        </w:rPr>
        <w:t xml:space="preserve"> assessment mark</w:t>
      </w:r>
      <w:r w:rsidRPr="000C4E9B">
        <w:rPr>
          <w:rFonts w:ascii="Montserrat" w:hAnsi="Montserrat"/>
          <w:spacing w:val="-3"/>
          <w:sz w:val="20"/>
          <w:szCs w:val="20"/>
        </w:rPr>
        <w:t xml:space="preserve"> </w:t>
      </w:r>
      <w:r w:rsidRPr="000C4E9B">
        <w:rPr>
          <w:rFonts w:ascii="Montserrat" w:hAnsi="Montserrat"/>
          <w:sz w:val="20"/>
          <w:szCs w:val="20"/>
        </w:rPr>
        <w:t>(50%)</w:t>
      </w:r>
    </w:p>
    <w:p w14:paraId="54870D17" w14:textId="77777777" w:rsidR="00E4547B" w:rsidRPr="000C4E9B" w:rsidRDefault="00E4547B" w:rsidP="00691FB3">
      <w:pPr>
        <w:pStyle w:val="ListParagraph"/>
        <w:numPr>
          <w:ilvl w:val="0"/>
          <w:numId w:val="24"/>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The HSC Exam mark</w:t>
      </w:r>
      <w:r w:rsidRPr="000C4E9B">
        <w:rPr>
          <w:rFonts w:ascii="Montserrat" w:hAnsi="Montserrat"/>
          <w:spacing w:val="-2"/>
          <w:sz w:val="20"/>
          <w:szCs w:val="20"/>
        </w:rPr>
        <w:t xml:space="preserve"> </w:t>
      </w:r>
      <w:r w:rsidRPr="000C4E9B">
        <w:rPr>
          <w:rFonts w:ascii="Montserrat" w:hAnsi="Montserrat"/>
          <w:sz w:val="20"/>
          <w:szCs w:val="20"/>
        </w:rPr>
        <w:t>(50%)</w:t>
      </w:r>
    </w:p>
    <w:p w14:paraId="5C0E1DFF" w14:textId="77777777" w:rsidR="00E4547B" w:rsidRPr="000C4E9B" w:rsidRDefault="00E4547B" w:rsidP="00691FB3">
      <w:pPr>
        <w:pStyle w:val="ListParagraph"/>
        <w:numPr>
          <w:ilvl w:val="0"/>
          <w:numId w:val="24"/>
        </w:numPr>
        <w:tabs>
          <w:tab w:val="left" w:pos="1241"/>
        </w:tabs>
        <w:kinsoku w:val="0"/>
        <w:overflowPunct w:val="0"/>
        <w:spacing w:before="1"/>
        <w:ind w:hanging="360"/>
        <w:rPr>
          <w:rFonts w:ascii="Montserrat" w:hAnsi="Montserrat"/>
          <w:sz w:val="20"/>
          <w:szCs w:val="20"/>
        </w:rPr>
        <w:sectPr w:rsidR="00E4547B" w:rsidRPr="000C4E9B">
          <w:pgSz w:w="11910" w:h="16840"/>
          <w:pgMar w:top="1100" w:right="440" w:bottom="940" w:left="200" w:header="0" w:footer="743" w:gutter="0"/>
          <w:cols w:space="720"/>
          <w:noEndnote/>
        </w:sectPr>
      </w:pPr>
    </w:p>
    <w:p w14:paraId="24A19608" w14:textId="77777777" w:rsidR="00E4547B" w:rsidRPr="000C4E9B" w:rsidRDefault="00D926F5" w:rsidP="00E4547B">
      <w:pPr>
        <w:pStyle w:val="Heading2"/>
        <w:kinsoku w:val="0"/>
        <w:overflowPunct w:val="0"/>
        <w:spacing w:before="31"/>
        <w:rPr>
          <w:rFonts w:ascii="Montserrat" w:hAnsi="Montserrat"/>
          <w:sz w:val="24"/>
          <w:szCs w:val="24"/>
          <w:u w:val="single" w:color="000000"/>
        </w:rPr>
      </w:pPr>
      <w:bookmarkStart w:id="34" w:name="_bookmark4"/>
      <w:bookmarkStart w:id="35" w:name="_Toc82704469"/>
      <w:bookmarkStart w:id="36" w:name="_Toc85393053"/>
      <w:bookmarkEnd w:id="34"/>
      <w:r w:rsidRPr="000C4E9B">
        <w:rPr>
          <w:rFonts w:ascii="Montserrat" w:hAnsi="Montserrat"/>
          <w:noProof/>
          <w:sz w:val="24"/>
          <w:szCs w:val="24"/>
          <w:u w:val="single" w:color="000000"/>
        </w:rPr>
        <w:lastRenderedPageBreak/>
        <w:drawing>
          <wp:anchor distT="0" distB="0" distL="114300" distR="114300" simplePos="0" relativeHeight="251762176" behindDoc="0" locked="0" layoutInCell="1" allowOverlap="1" wp14:anchorId="7646FBF4" wp14:editId="1C5CD0E8">
            <wp:simplePos x="0" y="0"/>
            <wp:positionH relativeFrom="page">
              <wp:align>right</wp:align>
            </wp:positionH>
            <wp:positionV relativeFrom="paragraph">
              <wp:posOffset>-647700</wp:posOffset>
            </wp:positionV>
            <wp:extent cx="7560945" cy="918817"/>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ront door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75207" cy="920550"/>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p>
    <w:p w14:paraId="660574F0" w14:textId="77777777" w:rsidR="00E4547B" w:rsidRPr="000C4E9B" w:rsidRDefault="00E4547B" w:rsidP="00E4547B">
      <w:pPr>
        <w:pStyle w:val="Heading2"/>
        <w:kinsoku w:val="0"/>
        <w:overflowPunct w:val="0"/>
        <w:spacing w:before="31"/>
        <w:rPr>
          <w:rFonts w:ascii="Montserrat" w:hAnsi="Montserrat"/>
          <w:sz w:val="24"/>
          <w:szCs w:val="24"/>
          <w:u w:val="single" w:color="000000"/>
        </w:rPr>
      </w:pPr>
    </w:p>
    <w:p w14:paraId="7A6418B0" w14:textId="1FE2B074" w:rsidR="00E4547B" w:rsidRPr="000C4E9B" w:rsidRDefault="00462371" w:rsidP="00462371">
      <w:pPr>
        <w:pStyle w:val="Heading1"/>
        <w:rPr>
          <w:rFonts w:ascii="Montserrat" w:hAnsi="Montserrat"/>
          <w:sz w:val="28"/>
          <w:szCs w:val="28"/>
        </w:rPr>
      </w:pPr>
      <w:r w:rsidRPr="000C4E9B">
        <w:rPr>
          <w:rFonts w:ascii="Montserrat" w:hAnsi="Montserrat"/>
          <w:sz w:val="28"/>
          <w:szCs w:val="28"/>
          <w:u w:color="000000"/>
        </w:rPr>
        <w:t xml:space="preserve">    </w:t>
      </w:r>
      <w:bookmarkStart w:id="37" w:name="_Toc85393054"/>
      <w:r w:rsidR="00E4547B" w:rsidRPr="000C4E9B">
        <w:rPr>
          <w:rFonts w:ascii="Montserrat" w:hAnsi="Montserrat"/>
          <w:sz w:val="28"/>
          <w:szCs w:val="28"/>
          <w:u w:color="000000"/>
        </w:rPr>
        <w:t>Section II: Schoo</w:t>
      </w:r>
      <w:r w:rsidR="00E4547B" w:rsidRPr="000C4E9B">
        <w:rPr>
          <w:rFonts w:ascii="Montserrat" w:hAnsi="Montserrat"/>
          <w:sz w:val="28"/>
          <w:szCs w:val="28"/>
        </w:rPr>
        <w:t>l</w:t>
      </w:r>
      <w:r w:rsidR="00720B02">
        <w:rPr>
          <w:rFonts w:ascii="Montserrat" w:hAnsi="Montserrat"/>
          <w:sz w:val="28"/>
          <w:szCs w:val="28"/>
        </w:rPr>
        <w:t>-</w:t>
      </w:r>
      <w:r w:rsidR="00E4547B" w:rsidRPr="000C4E9B">
        <w:rPr>
          <w:rFonts w:ascii="Montserrat" w:hAnsi="Montserrat"/>
          <w:sz w:val="28"/>
          <w:szCs w:val="28"/>
        </w:rPr>
        <w:t>Bas</w:t>
      </w:r>
      <w:r w:rsidR="00E4547B" w:rsidRPr="000C4E9B">
        <w:rPr>
          <w:rFonts w:ascii="Montserrat" w:hAnsi="Montserrat"/>
          <w:sz w:val="28"/>
          <w:szCs w:val="28"/>
          <w:u w:color="000000"/>
        </w:rPr>
        <w:t>e</w:t>
      </w:r>
      <w:r w:rsidR="00E4547B" w:rsidRPr="000C4E9B">
        <w:rPr>
          <w:rFonts w:ascii="Montserrat" w:hAnsi="Montserrat"/>
          <w:sz w:val="28"/>
          <w:szCs w:val="28"/>
        </w:rPr>
        <w:t>d Assessment</w:t>
      </w:r>
      <w:bookmarkEnd w:id="37"/>
    </w:p>
    <w:p w14:paraId="6D1421A7" w14:textId="77777777" w:rsidR="00E4547B" w:rsidRPr="000C4E9B" w:rsidRDefault="00E4547B" w:rsidP="00E4547B">
      <w:pPr>
        <w:pStyle w:val="BodyText"/>
        <w:kinsoku w:val="0"/>
        <w:overflowPunct w:val="0"/>
        <w:spacing w:before="2"/>
        <w:rPr>
          <w:rFonts w:ascii="Montserrat" w:hAnsi="Montserrat"/>
          <w:b/>
          <w:bCs/>
          <w:sz w:val="4"/>
          <w:szCs w:val="16"/>
        </w:rPr>
      </w:pPr>
    </w:p>
    <w:p w14:paraId="385BFE7A" w14:textId="77777777" w:rsidR="00E4547B" w:rsidRPr="000C4E9B" w:rsidRDefault="00E4547B" w:rsidP="00E4547B">
      <w:pPr>
        <w:pStyle w:val="BodyText"/>
        <w:kinsoku w:val="0"/>
        <w:overflowPunct w:val="0"/>
        <w:spacing w:before="56"/>
        <w:ind w:left="520" w:right="568"/>
        <w:jc w:val="both"/>
        <w:rPr>
          <w:rFonts w:ascii="Montserrat" w:hAnsi="Montserrat"/>
          <w:sz w:val="20"/>
          <w:szCs w:val="20"/>
        </w:rPr>
      </w:pPr>
      <w:r w:rsidRPr="000C4E9B">
        <w:rPr>
          <w:rFonts w:ascii="Montserrat" w:hAnsi="Montserrat"/>
          <w:sz w:val="20"/>
          <w:szCs w:val="20"/>
        </w:rPr>
        <w:t>For each course, schools prepare and administer an assessment program in accordance with the syllabus. The syllabus identifies the components of the course to be assessed and their weightings. The timing and weighting of tasks are determined by the school within the rules set by NESA.</w:t>
      </w:r>
    </w:p>
    <w:p w14:paraId="3C3E5D12" w14:textId="77777777" w:rsidR="00E4547B" w:rsidRPr="000C4E9B" w:rsidRDefault="00E4547B" w:rsidP="00E4547B">
      <w:pPr>
        <w:pStyle w:val="BodyText"/>
        <w:kinsoku w:val="0"/>
        <w:overflowPunct w:val="0"/>
        <w:spacing w:before="1"/>
        <w:jc w:val="both"/>
        <w:rPr>
          <w:rFonts w:ascii="Montserrat" w:hAnsi="Montserrat"/>
          <w:sz w:val="20"/>
          <w:szCs w:val="20"/>
        </w:rPr>
      </w:pPr>
    </w:p>
    <w:p w14:paraId="3F8551B5" w14:textId="77777777" w:rsidR="00E4547B" w:rsidRPr="000C4E9B" w:rsidRDefault="00E4547B" w:rsidP="00E4547B">
      <w:pPr>
        <w:pStyle w:val="BodyText"/>
        <w:kinsoku w:val="0"/>
        <w:overflowPunct w:val="0"/>
        <w:ind w:left="520" w:right="574"/>
        <w:jc w:val="both"/>
        <w:rPr>
          <w:rFonts w:ascii="Montserrat" w:hAnsi="Montserrat"/>
          <w:sz w:val="20"/>
          <w:szCs w:val="20"/>
        </w:rPr>
      </w:pPr>
      <w:r w:rsidRPr="000C4E9B">
        <w:rPr>
          <w:rFonts w:ascii="Montserrat" w:hAnsi="Montserrat"/>
          <w:sz w:val="20"/>
          <w:szCs w:val="20"/>
        </w:rPr>
        <w:t xml:space="preserve">Assessment tasks are designed to measure knowledge, skills and understanding in relation to a wide range of outcomes. Tasks may include tests, written assignments, practical activities, </w:t>
      </w:r>
      <w:proofErr w:type="gramStart"/>
      <w:r w:rsidRPr="000C4E9B">
        <w:rPr>
          <w:rFonts w:ascii="Montserrat" w:hAnsi="Montserrat"/>
          <w:sz w:val="20"/>
          <w:szCs w:val="20"/>
        </w:rPr>
        <w:t>fieldwork</w:t>
      </w:r>
      <w:proofErr w:type="gramEnd"/>
      <w:r w:rsidRPr="000C4E9B">
        <w:rPr>
          <w:rFonts w:ascii="Montserrat" w:hAnsi="Montserrat"/>
          <w:sz w:val="20"/>
          <w:szCs w:val="20"/>
        </w:rPr>
        <w:t xml:space="preserve"> and projects. The details </w:t>
      </w:r>
      <w:r w:rsidR="00860C6C" w:rsidRPr="000C4E9B">
        <w:rPr>
          <w:rFonts w:ascii="Montserrat" w:hAnsi="Montserrat"/>
          <w:sz w:val="20"/>
          <w:szCs w:val="20"/>
        </w:rPr>
        <w:t xml:space="preserve">of </w:t>
      </w:r>
      <w:r w:rsidRPr="000C4E9B">
        <w:rPr>
          <w:rFonts w:ascii="Montserrat" w:hAnsi="Montserrat"/>
          <w:sz w:val="20"/>
          <w:szCs w:val="20"/>
        </w:rPr>
        <w:t xml:space="preserve">all HSC assessment </w:t>
      </w:r>
      <w:proofErr w:type="gramStart"/>
      <w:r w:rsidRPr="000C4E9B">
        <w:rPr>
          <w:rFonts w:ascii="Montserrat" w:hAnsi="Montserrat"/>
          <w:sz w:val="20"/>
          <w:szCs w:val="20"/>
        </w:rPr>
        <w:t>tasks</w:t>
      </w:r>
      <w:proofErr w:type="gramEnd"/>
      <w:r w:rsidRPr="000C4E9B">
        <w:rPr>
          <w:rFonts w:ascii="Montserrat" w:hAnsi="Montserrat"/>
          <w:sz w:val="20"/>
          <w:szCs w:val="20"/>
        </w:rPr>
        <w:t>, including weighting and due dates are outlined in further detail in this policy.</w:t>
      </w:r>
    </w:p>
    <w:p w14:paraId="789C623E" w14:textId="77777777" w:rsidR="00E4547B" w:rsidRPr="000C4E9B" w:rsidRDefault="00E4547B" w:rsidP="00E4547B">
      <w:pPr>
        <w:pStyle w:val="BodyText"/>
        <w:kinsoku w:val="0"/>
        <w:overflowPunct w:val="0"/>
        <w:spacing w:before="3"/>
        <w:jc w:val="both"/>
        <w:rPr>
          <w:rFonts w:ascii="Montserrat" w:hAnsi="Montserrat"/>
          <w:sz w:val="20"/>
          <w:szCs w:val="20"/>
        </w:rPr>
      </w:pPr>
    </w:p>
    <w:p w14:paraId="2271EE65" w14:textId="6CA0340A" w:rsidR="00E4547B" w:rsidRPr="000C4E9B" w:rsidRDefault="00E4547B" w:rsidP="00E4547B">
      <w:pPr>
        <w:pStyle w:val="BodyText"/>
        <w:kinsoku w:val="0"/>
        <w:overflowPunct w:val="0"/>
        <w:spacing w:line="237" w:lineRule="auto"/>
        <w:ind w:left="520" w:right="370"/>
        <w:jc w:val="both"/>
        <w:rPr>
          <w:rFonts w:ascii="Montserrat" w:hAnsi="Montserrat"/>
          <w:sz w:val="20"/>
          <w:szCs w:val="20"/>
        </w:rPr>
      </w:pPr>
      <w:r w:rsidRPr="000C4E9B">
        <w:rPr>
          <w:rFonts w:ascii="Montserrat" w:hAnsi="Montserrat"/>
          <w:sz w:val="20"/>
          <w:szCs w:val="20"/>
        </w:rPr>
        <w:t>This section deals with aspects relating to school</w:t>
      </w:r>
      <w:r w:rsidR="00720B02">
        <w:rPr>
          <w:rFonts w:ascii="Montserrat" w:hAnsi="Montserrat"/>
          <w:sz w:val="20"/>
          <w:szCs w:val="20"/>
        </w:rPr>
        <w:t>-</w:t>
      </w:r>
      <w:r w:rsidRPr="000C4E9B">
        <w:rPr>
          <w:rFonts w:ascii="Montserrat" w:hAnsi="Montserrat"/>
          <w:sz w:val="20"/>
          <w:szCs w:val="20"/>
        </w:rPr>
        <w:t>based assessment, including NESA rules,</w:t>
      </w:r>
      <w:r w:rsidR="00860C6C" w:rsidRPr="000C4E9B">
        <w:rPr>
          <w:rFonts w:ascii="Montserrat" w:hAnsi="Montserrat"/>
          <w:sz w:val="20"/>
          <w:szCs w:val="20"/>
        </w:rPr>
        <w:t xml:space="preserve"> and</w:t>
      </w:r>
      <w:r w:rsidRPr="000C4E9B">
        <w:rPr>
          <w:rFonts w:ascii="Montserrat" w:hAnsi="Montserrat"/>
          <w:sz w:val="20"/>
          <w:szCs w:val="20"/>
        </w:rPr>
        <w:t xml:space="preserve"> Cowra High School (CHS) expectations and procedures to deal with situations that arise relating to </w:t>
      </w:r>
      <w:proofErr w:type="gramStart"/>
      <w:r w:rsidRPr="000C4E9B">
        <w:rPr>
          <w:rFonts w:ascii="Montserrat" w:hAnsi="Montserrat"/>
          <w:sz w:val="20"/>
          <w:szCs w:val="20"/>
        </w:rPr>
        <w:t>school based</w:t>
      </w:r>
      <w:proofErr w:type="gramEnd"/>
      <w:r w:rsidRPr="000C4E9B">
        <w:rPr>
          <w:rFonts w:ascii="Montserrat" w:hAnsi="Montserrat"/>
          <w:sz w:val="20"/>
          <w:szCs w:val="20"/>
        </w:rPr>
        <w:t xml:space="preserve"> assessment.</w:t>
      </w:r>
    </w:p>
    <w:p w14:paraId="07D35490" w14:textId="77777777" w:rsidR="00E4547B" w:rsidRPr="000C4E9B" w:rsidRDefault="00E4547B" w:rsidP="00E4547B">
      <w:pPr>
        <w:pStyle w:val="BodyText"/>
        <w:kinsoku w:val="0"/>
        <w:overflowPunct w:val="0"/>
        <w:spacing w:before="2"/>
        <w:jc w:val="both"/>
        <w:rPr>
          <w:rFonts w:ascii="Montserrat" w:hAnsi="Montserrat"/>
          <w:sz w:val="20"/>
          <w:szCs w:val="20"/>
        </w:rPr>
      </w:pPr>
    </w:p>
    <w:p w14:paraId="515FD0CF" w14:textId="77777777" w:rsidR="00E4547B" w:rsidRPr="000C4E9B" w:rsidRDefault="00E4547B" w:rsidP="00E4547B">
      <w:pPr>
        <w:pStyle w:val="Heading4"/>
        <w:kinsoku w:val="0"/>
        <w:overflowPunct w:val="0"/>
        <w:ind w:left="520" w:firstLine="0"/>
        <w:jc w:val="both"/>
        <w:rPr>
          <w:rFonts w:ascii="Montserrat" w:hAnsi="Montserrat"/>
          <w:sz w:val="22"/>
          <w:szCs w:val="22"/>
          <w:u w:val="none"/>
        </w:rPr>
      </w:pPr>
      <w:r w:rsidRPr="000C4E9B">
        <w:rPr>
          <w:rFonts w:ascii="Montserrat" w:hAnsi="Montserrat"/>
          <w:sz w:val="22"/>
          <w:szCs w:val="22"/>
          <w:u w:color="000000"/>
        </w:rPr>
        <w:t>The specific topics covered in this section are</w:t>
      </w:r>
      <w:r w:rsidRPr="000C4E9B">
        <w:rPr>
          <w:rFonts w:ascii="Montserrat" w:hAnsi="Montserrat"/>
          <w:i w:val="0"/>
          <w:iCs w:val="0"/>
          <w:sz w:val="22"/>
          <w:szCs w:val="22"/>
          <w:u w:color="000000"/>
        </w:rPr>
        <w:t>:</w:t>
      </w:r>
    </w:p>
    <w:p w14:paraId="63DA6D63" w14:textId="77777777" w:rsidR="00E4547B" w:rsidRPr="000C4E9B" w:rsidRDefault="00E4547B" w:rsidP="00691FB3">
      <w:pPr>
        <w:pStyle w:val="ListParagraph"/>
        <w:numPr>
          <w:ilvl w:val="0"/>
          <w:numId w:val="23"/>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NESA rules and work requirements relating to diligence and sustained</w:t>
      </w:r>
      <w:r w:rsidRPr="000C4E9B">
        <w:rPr>
          <w:rFonts w:ascii="Montserrat" w:hAnsi="Montserrat"/>
          <w:spacing w:val="-8"/>
          <w:sz w:val="20"/>
          <w:szCs w:val="20"/>
        </w:rPr>
        <w:t xml:space="preserve"> </w:t>
      </w:r>
      <w:r w:rsidRPr="000C4E9B">
        <w:rPr>
          <w:rFonts w:ascii="Montserrat" w:hAnsi="Montserrat"/>
          <w:sz w:val="20"/>
          <w:szCs w:val="20"/>
        </w:rPr>
        <w:t>effort</w:t>
      </w:r>
    </w:p>
    <w:p w14:paraId="4DA36726" w14:textId="7D797DC5" w:rsidR="00E4547B" w:rsidRPr="000C4E9B" w:rsidRDefault="00860C6C" w:rsidP="00691FB3">
      <w:pPr>
        <w:pStyle w:val="ListParagraph"/>
        <w:numPr>
          <w:ilvl w:val="0"/>
          <w:numId w:val="23"/>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C</w:t>
      </w:r>
      <w:r w:rsidR="00E4547B" w:rsidRPr="000C4E9B">
        <w:rPr>
          <w:rFonts w:ascii="Montserrat" w:hAnsi="Montserrat"/>
          <w:sz w:val="20"/>
          <w:szCs w:val="20"/>
        </w:rPr>
        <w:t xml:space="preserve">HS procedures for teaching staff regarding the </w:t>
      </w:r>
      <w:r w:rsidR="007F64E8" w:rsidRPr="000C4E9B">
        <w:rPr>
          <w:rFonts w:ascii="Montserrat" w:hAnsi="Montserrat"/>
          <w:sz w:val="20"/>
          <w:szCs w:val="20"/>
        </w:rPr>
        <w:t>a</w:t>
      </w:r>
      <w:r w:rsidR="00E4547B" w:rsidRPr="000C4E9B">
        <w:rPr>
          <w:rFonts w:ascii="Montserrat" w:hAnsi="Montserrat"/>
          <w:sz w:val="20"/>
          <w:szCs w:val="20"/>
        </w:rPr>
        <w:t xml:space="preserve">dministration of </w:t>
      </w:r>
      <w:r w:rsidR="007F64E8" w:rsidRPr="000C4E9B">
        <w:rPr>
          <w:rFonts w:ascii="Montserrat" w:hAnsi="Montserrat"/>
          <w:sz w:val="20"/>
          <w:szCs w:val="20"/>
        </w:rPr>
        <w:t>A</w:t>
      </w:r>
      <w:r w:rsidR="00E4547B" w:rsidRPr="000C4E9B">
        <w:rPr>
          <w:rFonts w:ascii="Montserrat" w:hAnsi="Montserrat"/>
          <w:sz w:val="20"/>
          <w:szCs w:val="20"/>
        </w:rPr>
        <w:t>ssessment</w:t>
      </w:r>
      <w:r w:rsidR="00E4547B" w:rsidRPr="000C4E9B">
        <w:rPr>
          <w:rFonts w:ascii="Montserrat" w:hAnsi="Montserrat"/>
          <w:spacing w:val="-9"/>
          <w:sz w:val="20"/>
          <w:szCs w:val="20"/>
        </w:rPr>
        <w:t xml:space="preserve"> </w:t>
      </w:r>
      <w:r w:rsidR="00E4547B" w:rsidRPr="000C4E9B">
        <w:rPr>
          <w:rFonts w:ascii="Montserrat" w:hAnsi="Montserrat"/>
          <w:sz w:val="20"/>
          <w:szCs w:val="20"/>
        </w:rPr>
        <w:t>Tasks</w:t>
      </w:r>
    </w:p>
    <w:p w14:paraId="10B90422" w14:textId="32BDBFB7" w:rsidR="00E4547B" w:rsidRPr="000C4E9B" w:rsidRDefault="00E4547B" w:rsidP="00691FB3">
      <w:pPr>
        <w:pStyle w:val="ListParagraph"/>
        <w:numPr>
          <w:ilvl w:val="0"/>
          <w:numId w:val="23"/>
        </w:numPr>
        <w:tabs>
          <w:tab w:val="left" w:pos="1241"/>
        </w:tabs>
        <w:kinsoku w:val="0"/>
        <w:overflowPunct w:val="0"/>
        <w:ind w:right="547" w:hanging="360"/>
        <w:jc w:val="both"/>
        <w:rPr>
          <w:rFonts w:ascii="Montserrat" w:hAnsi="Montserrat"/>
          <w:sz w:val="20"/>
          <w:szCs w:val="20"/>
        </w:rPr>
      </w:pPr>
      <w:r w:rsidRPr="000C4E9B">
        <w:rPr>
          <w:rFonts w:ascii="Montserrat" w:hAnsi="Montserrat"/>
          <w:sz w:val="20"/>
          <w:szCs w:val="20"/>
        </w:rPr>
        <w:t xml:space="preserve">Expectations of students regarding the satisfactory completion of </w:t>
      </w:r>
      <w:r w:rsidR="00643D18" w:rsidRPr="000C4E9B">
        <w:rPr>
          <w:rFonts w:ascii="Montserrat" w:hAnsi="Montserrat"/>
          <w:sz w:val="20"/>
          <w:szCs w:val="20"/>
        </w:rPr>
        <w:t>school-based</w:t>
      </w:r>
      <w:r w:rsidRPr="000C4E9B">
        <w:rPr>
          <w:rFonts w:ascii="Montserrat" w:hAnsi="Montserrat"/>
          <w:sz w:val="20"/>
          <w:szCs w:val="20"/>
        </w:rPr>
        <w:t xml:space="preserve"> assessment - following the course, working with diligence and sustained </w:t>
      </w:r>
      <w:proofErr w:type="gramStart"/>
      <w:r w:rsidRPr="000C4E9B">
        <w:rPr>
          <w:rFonts w:ascii="Montserrat" w:hAnsi="Montserrat"/>
          <w:sz w:val="20"/>
          <w:szCs w:val="20"/>
        </w:rPr>
        <w:t>effort</w:t>
      </w:r>
      <w:proofErr w:type="gramEnd"/>
      <w:r w:rsidRPr="000C4E9B">
        <w:rPr>
          <w:rFonts w:ascii="Montserrat" w:hAnsi="Montserrat"/>
          <w:sz w:val="20"/>
          <w:szCs w:val="20"/>
        </w:rPr>
        <w:t xml:space="preserve"> and achieving course outcomes</w:t>
      </w:r>
      <w:r w:rsidRPr="000C4E9B">
        <w:rPr>
          <w:rFonts w:ascii="Montserrat" w:hAnsi="Montserrat"/>
          <w:spacing w:val="-11"/>
          <w:sz w:val="20"/>
          <w:szCs w:val="20"/>
        </w:rPr>
        <w:t xml:space="preserve"> </w:t>
      </w:r>
    </w:p>
    <w:p w14:paraId="24E05256" w14:textId="3470ADE4" w:rsidR="00E4547B" w:rsidRPr="000C4E9B" w:rsidRDefault="00E4547B" w:rsidP="00691FB3">
      <w:pPr>
        <w:pStyle w:val="ListParagraph"/>
        <w:numPr>
          <w:ilvl w:val="0"/>
          <w:numId w:val="23"/>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 xml:space="preserve">Expectations of students regarding honesty and the submission of </w:t>
      </w:r>
      <w:r w:rsidRPr="000C4E9B">
        <w:rPr>
          <w:rFonts w:ascii="Montserrat" w:hAnsi="Montserrat"/>
          <w:i/>
          <w:iCs/>
          <w:sz w:val="20"/>
          <w:szCs w:val="20"/>
        </w:rPr>
        <w:t>All My Own</w:t>
      </w:r>
      <w:r w:rsidRPr="000C4E9B">
        <w:rPr>
          <w:rFonts w:ascii="Montserrat" w:hAnsi="Montserrat"/>
          <w:i/>
          <w:iCs/>
          <w:spacing w:val="-24"/>
          <w:sz w:val="20"/>
          <w:szCs w:val="20"/>
        </w:rPr>
        <w:t xml:space="preserve"> </w:t>
      </w:r>
      <w:r w:rsidRPr="000C4E9B">
        <w:rPr>
          <w:rFonts w:ascii="Montserrat" w:hAnsi="Montserrat"/>
          <w:i/>
          <w:iCs/>
          <w:sz w:val="20"/>
          <w:szCs w:val="20"/>
        </w:rPr>
        <w:t>Work</w:t>
      </w:r>
    </w:p>
    <w:p w14:paraId="4CC379BE" w14:textId="4B9A0DDF" w:rsidR="00E4547B" w:rsidRPr="000C4E9B" w:rsidRDefault="00E4547B" w:rsidP="00691FB3">
      <w:pPr>
        <w:pStyle w:val="ListParagraph"/>
        <w:numPr>
          <w:ilvl w:val="0"/>
          <w:numId w:val="23"/>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Expectations of students regarding</w:t>
      </w:r>
      <w:r w:rsidRPr="000C4E9B">
        <w:rPr>
          <w:rFonts w:ascii="Montserrat" w:hAnsi="Montserrat"/>
          <w:spacing w:val="-8"/>
          <w:sz w:val="20"/>
          <w:szCs w:val="20"/>
        </w:rPr>
        <w:t xml:space="preserve"> </w:t>
      </w:r>
      <w:r w:rsidRPr="000C4E9B">
        <w:rPr>
          <w:rFonts w:ascii="Montserrat" w:hAnsi="Montserrat"/>
          <w:sz w:val="20"/>
          <w:szCs w:val="20"/>
        </w:rPr>
        <w:t>Examination</w:t>
      </w:r>
      <w:r w:rsidR="008C7EFF">
        <w:rPr>
          <w:rFonts w:ascii="Montserrat" w:hAnsi="Montserrat"/>
          <w:sz w:val="20"/>
          <w:szCs w:val="20"/>
        </w:rPr>
        <w:t>s</w:t>
      </w:r>
    </w:p>
    <w:p w14:paraId="02225953" w14:textId="666C9ABA" w:rsidR="00E4547B" w:rsidRPr="000C4E9B" w:rsidRDefault="00E4547B" w:rsidP="00BD2656">
      <w:pPr>
        <w:pStyle w:val="ListParagraph"/>
        <w:numPr>
          <w:ilvl w:val="0"/>
          <w:numId w:val="23"/>
        </w:numPr>
        <w:tabs>
          <w:tab w:val="left" w:pos="1241"/>
        </w:tabs>
        <w:kinsoku w:val="0"/>
        <w:overflowPunct w:val="0"/>
        <w:ind w:right="638" w:hanging="360"/>
        <w:jc w:val="both"/>
        <w:rPr>
          <w:rFonts w:ascii="Montserrat" w:hAnsi="Montserrat"/>
          <w:sz w:val="20"/>
          <w:szCs w:val="20"/>
        </w:rPr>
      </w:pPr>
      <w:r w:rsidRPr="000C4E9B">
        <w:rPr>
          <w:rFonts w:ascii="Montserrat" w:hAnsi="Montserrat"/>
          <w:sz w:val="20"/>
          <w:szCs w:val="20"/>
        </w:rPr>
        <w:t xml:space="preserve">Procedures relating to final </w:t>
      </w:r>
      <w:r w:rsidR="008C7EFF">
        <w:rPr>
          <w:rFonts w:ascii="Montserrat" w:hAnsi="Montserrat"/>
          <w:sz w:val="20"/>
          <w:szCs w:val="20"/>
        </w:rPr>
        <w:t>s</w:t>
      </w:r>
      <w:r w:rsidRPr="000C4E9B">
        <w:rPr>
          <w:rFonts w:ascii="Montserrat" w:hAnsi="Montserrat"/>
          <w:sz w:val="20"/>
          <w:szCs w:val="20"/>
        </w:rPr>
        <w:t>chool</w:t>
      </w:r>
      <w:r w:rsidR="008C7EFF">
        <w:rPr>
          <w:rFonts w:ascii="Montserrat" w:hAnsi="Montserrat"/>
          <w:sz w:val="20"/>
          <w:szCs w:val="20"/>
        </w:rPr>
        <w:t>-</w:t>
      </w:r>
      <w:r w:rsidRPr="000C4E9B">
        <w:rPr>
          <w:rFonts w:ascii="Montserrat" w:hAnsi="Montserrat"/>
          <w:sz w:val="20"/>
          <w:szCs w:val="20"/>
        </w:rPr>
        <w:t>based assessment</w:t>
      </w:r>
      <w:r w:rsidRPr="000C4E9B">
        <w:rPr>
          <w:rFonts w:ascii="Montserrat" w:hAnsi="Montserrat"/>
          <w:spacing w:val="-8"/>
          <w:sz w:val="20"/>
          <w:szCs w:val="20"/>
        </w:rPr>
        <w:t xml:space="preserve"> </w:t>
      </w:r>
      <w:r w:rsidRPr="000C4E9B">
        <w:rPr>
          <w:rFonts w:ascii="Montserrat" w:hAnsi="Montserrat"/>
          <w:sz w:val="20"/>
          <w:szCs w:val="20"/>
        </w:rPr>
        <w:t>marks</w:t>
      </w:r>
    </w:p>
    <w:p w14:paraId="7AC97CD2" w14:textId="02F9FE36" w:rsidR="00E4547B" w:rsidRPr="000C4E9B" w:rsidRDefault="00E4547B" w:rsidP="00691FB3">
      <w:pPr>
        <w:pStyle w:val="ListParagraph"/>
        <w:numPr>
          <w:ilvl w:val="0"/>
          <w:numId w:val="23"/>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Procedures related to the review mechanisms and appeals for school</w:t>
      </w:r>
      <w:r w:rsidR="008C7EFF">
        <w:rPr>
          <w:rFonts w:ascii="Montserrat" w:hAnsi="Montserrat"/>
          <w:sz w:val="20"/>
          <w:szCs w:val="20"/>
        </w:rPr>
        <w:t>-</w:t>
      </w:r>
      <w:r w:rsidRPr="000C4E9B">
        <w:rPr>
          <w:rFonts w:ascii="Montserrat" w:hAnsi="Montserrat"/>
          <w:sz w:val="20"/>
          <w:szCs w:val="20"/>
        </w:rPr>
        <w:t>based</w:t>
      </w:r>
      <w:r w:rsidRPr="000C4E9B">
        <w:rPr>
          <w:rFonts w:ascii="Montserrat" w:hAnsi="Montserrat"/>
          <w:spacing w:val="-15"/>
          <w:sz w:val="20"/>
          <w:szCs w:val="20"/>
        </w:rPr>
        <w:t xml:space="preserve"> </w:t>
      </w:r>
      <w:r w:rsidRPr="000C4E9B">
        <w:rPr>
          <w:rFonts w:ascii="Montserrat" w:hAnsi="Montserrat"/>
          <w:sz w:val="20"/>
          <w:szCs w:val="20"/>
        </w:rPr>
        <w:t>assessment</w:t>
      </w:r>
    </w:p>
    <w:p w14:paraId="1EC682EC" w14:textId="77777777" w:rsidR="00E4547B" w:rsidRPr="000C4E9B" w:rsidRDefault="00E4547B" w:rsidP="00E4547B">
      <w:pPr>
        <w:pStyle w:val="BodyText"/>
        <w:kinsoku w:val="0"/>
        <w:overflowPunct w:val="0"/>
        <w:spacing w:before="11"/>
        <w:jc w:val="both"/>
        <w:rPr>
          <w:rFonts w:ascii="Montserrat" w:hAnsi="Montserrat"/>
          <w:sz w:val="20"/>
          <w:szCs w:val="20"/>
        </w:rPr>
      </w:pPr>
    </w:p>
    <w:p w14:paraId="4099613D" w14:textId="77777777" w:rsidR="00E4547B" w:rsidRPr="000C4E9B" w:rsidRDefault="00E4547B" w:rsidP="00917EAD">
      <w:pPr>
        <w:pStyle w:val="Heading2"/>
        <w:numPr>
          <w:ilvl w:val="0"/>
          <w:numId w:val="32"/>
        </w:numPr>
        <w:rPr>
          <w:rFonts w:ascii="Montserrat" w:hAnsi="Montserrat"/>
          <w:color w:val="000000"/>
          <w:sz w:val="24"/>
          <w:szCs w:val="24"/>
        </w:rPr>
      </w:pPr>
      <w:bookmarkStart w:id="38" w:name="_bookmark5"/>
      <w:bookmarkStart w:id="39" w:name="_Toc85393055"/>
      <w:bookmarkEnd w:id="38"/>
      <w:r w:rsidRPr="000C4E9B">
        <w:rPr>
          <w:rFonts w:ascii="Montserrat" w:hAnsi="Montserrat"/>
          <w:sz w:val="22"/>
          <w:szCs w:val="24"/>
        </w:rPr>
        <w:t>NESA RULES AND WORK REQUIREMENTS RELATING TO DILIGENCE AND SUSTAINED</w:t>
      </w:r>
      <w:r w:rsidRPr="000C4E9B">
        <w:rPr>
          <w:rFonts w:ascii="Montserrat" w:hAnsi="Montserrat"/>
          <w:spacing w:val="-11"/>
          <w:sz w:val="22"/>
          <w:szCs w:val="24"/>
        </w:rPr>
        <w:t xml:space="preserve"> </w:t>
      </w:r>
      <w:r w:rsidRPr="000C4E9B">
        <w:rPr>
          <w:rFonts w:ascii="Montserrat" w:hAnsi="Montserrat"/>
          <w:sz w:val="22"/>
          <w:szCs w:val="24"/>
        </w:rPr>
        <w:t>EFFORT</w:t>
      </w:r>
      <w:bookmarkEnd w:id="39"/>
    </w:p>
    <w:p w14:paraId="57344244" w14:textId="77777777" w:rsidR="00E4547B" w:rsidRPr="000C4E9B" w:rsidRDefault="00E4547B" w:rsidP="00E4547B">
      <w:pPr>
        <w:pStyle w:val="BodyText"/>
        <w:kinsoku w:val="0"/>
        <w:overflowPunct w:val="0"/>
        <w:jc w:val="both"/>
        <w:rPr>
          <w:rFonts w:ascii="Montserrat" w:hAnsi="Montserrat"/>
          <w:b/>
          <w:bCs/>
          <w:sz w:val="20"/>
          <w:szCs w:val="20"/>
        </w:rPr>
      </w:pPr>
    </w:p>
    <w:p w14:paraId="0ADF1421" w14:textId="77777777" w:rsidR="00E4547B" w:rsidRPr="000C4E9B" w:rsidRDefault="00E4547B" w:rsidP="00E4547B">
      <w:pPr>
        <w:pStyle w:val="BodyText"/>
        <w:kinsoku w:val="0"/>
        <w:overflowPunct w:val="0"/>
        <w:ind w:left="520" w:right="882"/>
        <w:jc w:val="both"/>
        <w:rPr>
          <w:rFonts w:ascii="Montserrat" w:hAnsi="Montserrat"/>
          <w:sz w:val="20"/>
          <w:szCs w:val="20"/>
        </w:rPr>
      </w:pPr>
      <w:r w:rsidRPr="000C4E9B">
        <w:rPr>
          <w:rFonts w:ascii="Montserrat" w:hAnsi="Montserrat"/>
          <w:sz w:val="20"/>
          <w:szCs w:val="20"/>
        </w:rPr>
        <w:t xml:space="preserve">The satisfactory completion of all courses in the HSC requires 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to have sufficient evidence that the student has:</w:t>
      </w:r>
    </w:p>
    <w:p w14:paraId="2B13FF45" w14:textId="77777777" w:rsidR="00E4547B" w:rsidRPr="000C4E9B" w:rsidRDefault="00E4547B" w:rsidP="00691FB3">
      <w:pPr>
        <w:pStyle w:val="ListParagraph"/>
        <w:numPr>
          <w:ilvl w:val="1"/>
          <w:numId w:val="22"/>
        </w:numPr>
        <w:tabs>
          <w:tab w:val="left" w:pos="1515"/>
        </w:tabs>
        <w:kinsoku w:val="0"/>
        <w:overflowPunct w:val="0"/>
        <w:spacing w:before="1"/>
        <w:jc w:val="both"/>
        <w:rPr>
          <w:rFonts w:ascii="Montserrat" w:hAnsi="Montserrat"/>
          <w:b/>
          <w:bCs/>
          <w:sz w:val="20"/>
          <w:szCs w:val="20"/>
        </w:rPr>
      </w:pPr>
      <w:r w:rsidRPr="000C4E9B">
        <w:rPr>
          <w:rFonts w:ascii="Montserrat" w:hAnsi="Montserrat"/>
          <w:sz w:val="20"/>
          <w:szCs w:val="20"/>
        </w:rPr>
        <w:t>followed the course developed or endorsed by NESA;</w:t>
      </w:r>
      <w:r w:rsidRPr="000C4E9B">
        <w:rPr>
          <w:rFonts w:ascii="Montserrat" w:hAnsi="Montserrat"/>
          <w:spacing w:val="-8"/>
          <w:sz w:val="20"/>
          <w:szCs w:val="20"/>
        </w:rPr>
        <w:t xml:space="preserve"> </w:t>
      </w:r>
      <w:r w:rsidRPr="000C4E9B">
        <w:rPr>
          <w:rFonts w:ascii="Montserrat" w:hAnsi="Montserrat"/>
          <w:b/>
          <w:bCs/>
          <w:sz w:val="20"/>
          <w:szCs w:val="20"/>
          <w:u w:val="single" w:color="000000"/>
        </w:rPr>
        <w:t>and</w:t>
      </w:r>
    </w:p>
    <w:p w14:paraId="3934C645" w14:textId="77777777" w:rsidR="00E4547B" w:rsidRPr="000C4E9B" w:rsidRDefault="00E4547B" w:rsidP="00691FB3">
      <w:pPr>
        <w:pStyle w:val="ListParagraph"/>
        <w:numPr>
          <w:ilvl w:val="1"/>
          <w:numId w:val="22"/>
        </w:numPr>
        <w:tabs>
          <w:tab w:val="left" w:pos="1515"/>
        </w:tabs>
        <w:kinsoku w:val="0"/>
        <w:overflowPunct w:val="0"/>
        <w:ind w:right="543"/>
        <w:jc w:val="both"/>
        <w:rPr>
          <w:rFonts w:ascii="Montserrat" w:hAnsi="Montserrat"/>
          <w:b/>
          <w:bCs/>
          <w:sz w:val="20"/>
          <w:szCs w:val="20"/>
        </w:rPr>
      </w:pPr>
      <w:r w:rsidRPr="000C4E9B">
        <w:rPr>
          <w:rFonts w:ascii="Montserrat" w:hAnsi="Montserrat"/>
          <w:sz w:val="20"/>
          <w:szCs w:val="20"/>
        </w:rPr>
        <w:t>applied themselves with diligence and sustained effort to the set tasks and experiences provided in the course by the school:</w:t>
      </w:r>
      <w:r w:rsidRPr="000C4E9B">
        <w:rPr>
          <w:rFonts w:ascii="Montserrat" w:hAnsi="Montserrat"/>
          <w:spacing w:val="-1"/>
          <w:sz w:val="20"/>
          <w:szCs w:val="20"/>
        </w:rPr>
        <w:t xml:space="preserve"> </w:t>
      </w:r>
      <w:r w:rsidRPr="000C4E9B">
        <w:rPr>
          <w:rFonts w:ascii="Montserrat" w:hAnsi="Montserrat"/>
          <w:b/>
          <w:bCs/>
          <w:sz w:val="20"/>
          <w:szCs w:val="20"/>
          <w:u w:val="single" w:color="000000"/>
        </w:rPr>
        <w:t>and</w:t>
      </w:r>
    </w:p>
    <w:p w14:paraId="38A7147E" w14:textId="77777777" w:rsidR="00E4547B" w:rsidRPr="000C4E9B" w:rsidRDefault="00E4547B" w:rsidP="00691FB3">
      <w:pPr>
        <w:pStyle w:val="ListParagraph"/>
        <w:numPr>
          <w:ilvl w:val="1"/>
          <w:numId w:val="22"/>
        </w:numPr>
        <w:tabs>
          <w:tab w:val="left" w:pos="1515"/>
        </w:tabs>
        <w:kinsoku w:val="0"/>
        <w:overflowPunct w:val="0"/>
        <w:jc w:val="both"/>
        <w:rPr>
          <w:rFonts w:ascii="Montserrat" w:hAnsi="Montserrat"/>
          <w:sz w:val="20"/>
          <w:szCs w:val="20"/>
        </w:rPr>
      </w:pPr>
      <w:r w:rsidRPr="000C4E9B">
        <w:rPr>
          <w:rFonts w:ascii="Montserrat" w:hAnsi="Montserrat"/>
          <w:sz w:val="20"/>
          <w:szCs w:val="20"/>
        </w:rPr>
        <w:t xml:space="preserve">achieved some or </w:t>
      </w:r>
      <w:proofErr w:type="gramStart"/>
      <w:r w:rsidRPr="000C4E9B">
        <w:rPr>
          <w:rFonts w:ascii="Montserrat" w:hAnsi="Montserrat"/>
          <w:sz w:val="20"/>
          <w:szCs w:val="20"/>
        </w:rPr>
        <w:t>all of</w:t>
      </w:r>
      <w:proofErr w:type="gramEnd"/>
      <w:r w:rsidRPr="000C4E9B">
        <w:rPr>
          <w:rFonts w:ascii="Montserrat" w:hAnsi="Montserrat"/>
          <w:sz w:val="20"/>
          <w:szCs w:val="20"/>
        </w:rPr>
        <w:t xml:space="preserve"> the course</w:t>
      </w:r>
      <w:r w:rsidRPr="000C4E9B">
        <w:rPr>
          <w:rFonts w:ascii="Montserrat" w:hAnsi="Montserrat"/>
          <w:spacing w:val="-10"/>
          <w:sz w:val="20"/>
          <w:szCs w:val="20"/>
        </w:rPr>
        <w:t xml:space="preserve"> </w:t>
      </w:r>
      <w:r w:rsidRPr="000C4E9B">
        <w:rPr>
          <w:rFonts w:ascii="Montserrat" w:hAnsi="Montserrat"/>
          <w:sz w:val="20"/>
          <w:szCs w:val="20"/>
        </w:rPr>
        <w:t>outcomes</w:t>
      </w:r>
    </w:p>
    <w:p w14:paraId="7CC9EDED" w14:textId="77777777" w:rsidR="00E4547B" w:rsidRPr="000C4E9B" w:rsidRDefault="00E4547B" w:rsidP="00E4547B">
      <w:pPr>
        <w:pStyle w:val="BodyText"/>
        <w:kinsoku w:val="0"/>
        <w:overflowPunct w:val="0"/>
        <w:spacing w:before="1"/>
        <w:jc w:val="both"/>
        <w:rPr>
          <w:rFonts w:ascii="Montserrat" w:hAnsi="Montserrat"/>
          <w:sz w:val="20"/>
          <w:szCs w:val="20"/>
        </w:rPr>
      </w:pPr>
    </w:p>
    <w:p w14:paraId="69B99A3A" w14:textId="77777777"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sz w:val="20"/>
          <w:szCs w:val="20"/>
        </w:rPr>
        <w:t>The satisfactory completion of all courses in the HSC (as outlined above) has two major components:</w:t>
      </w:r>
    </w:p>
    <w:p w14:paraId="105E8A1A" w14:textId="77777777" w:rsidR="00E4547B" w:rsidRPr="000C4E9B" w:rsidRDefault="00E4547B" w:rsidP="00E4547B">
      <w:pPr>
        <w:pStyle w:val="BodyText"/>
        <w:kinsoku w:val="0"/>
        <w:overflowPunct w:val="0"/>
        <w:spacing w:before="10"/>
        <w:jc w:val="both"/>
        <w:rPr>
          <w:rFonts w:ascii="Montserrat" w:hAnsi="Montserrat"/>
          <w:sz w:val="20"/>
          <w:szCs w:val="20"/>
        </w:rPr>
      </w:pPr>
    </w:p>
    <w:p w14:paraId="15E4B18F" w14:textId="77777777" w:rsidR="00E4547B" w:rsidRPr="000C4E9B" w:rsidRDefault="00E4547B" w:rsidP="00E4547B">
      <w:pPr>
        <w:pStyle w:val="BodyText"/>
        <w:kinsoku w:val="0"/>
        <w:overflowPunct w:val="0"/>
        <w:ind w:left="520" w:right="932"/>
        <w:jc w:val="both"/>
        <w:rPr>
          <w:rFonts w:ascii="Montserrat" w:hAnsi="Montserrat"/>
          <w:sz w:val="20"/>
          <w:szCs w:val="20"/>
        </w:rPr>
      </w:pPr>
      <w:r w:rsidRPr="000C4E9B">
        <w:rPr>
          <w:rFonts w:ascii="Montserrat" w:hAnsi="Montserrat"/>
          <w:b/>
          <w:bCs/>
          <w:i/>
          <w:iCs/>
          <w:sz w:val="20"/>
          <w:szCs w:val="20"/>
          <w:u w:val="single" w:color="000000"/>
        </w:rPr>
        <w:t>Completion of all Course work</w:t>
      </w:r>
      <w:r w:rsidRPr="000C4E9B">
        <w:rPr>
          <w:rFonts w:ascii="Montserrat" w:hAnsi="Montserrat"/>
          <w:b/>
          <w:bCs/>
          <w:sz w:val="20"/>
          <w:szCs w:val="20"/>
          <w:u w:val="single" w:color="000000"/>
        </w:rPr>
        <w:t>:</w:t>
      </w:r>
      <w:r w:rsidRPr="000C4E9B">
        <w:rPr>
          <w:rFonts w:ascii="Montserrat" w:hAnsi="Montserrat"/>
          <w:b/>
          <w:bCs/>
          <w:sz w:val="20"/>
          <w:szCs w:val="20"/>
        </w:rPr>
        <w:t xml:space="preserve"> </w:t>
      </w:r>
      <w:r w:rsidR="00B4740B" w:rsidRPr="000C4E9B">
        <w:rPr>
          <w:rFonts w:ascii="Montserrat" w:hAnsi="Montserrat"/>
          <w:sz w:val="20"/>
          <w:szCs w:val="20"/>
        </w:rPr>
        <w:t>This includes class</w:t>
      </w:r>
      <w:r w:rsidRPr="000C4E9B">
        <w:rPr>
          <w:rFonts w:ascii="Montserrat" w:hAnsi="Montserrat"/>
          <w:sz w:val="20"/>
          <w:szCs w:val="20"/>
        </w:rPr>
        <w:t xml:space="preserve">work, class tests, essays, set tasks in class, </w:t>
      </w:r>
      <w:proofErr w:type="gramStart"/>
      <w:r w:rsidRPr="000C4E9B">
        <w:rPr>
          <w:rFonts w:ascii="Montserrat" w:hAnsi="Montserrat"/>
          <w:sz w:val="20"/>
          <w:szCs w:val="20"/>
        </w:rPr>
        <w:t>assignments</w:t>
      </w:r>
      <w:proofErr w:type="gramEnd"/>
      <w:r w:rsidRPr="000C4E9B">
        <w:rPr>
          <w:rFonts w:ascii="Montserrat" w:hAnsi="Montserrat"/>
          <w:sz w:val="20"/>
          <w:szCs w:val="20"/>
        </w:rPr>
        <w:t xml:space="preserve"> and regular homework. Although course work may not be considered as formal assessment, it has a critical part in determining whether a student has met NESA criteria for course completion mentioned above.</w:t>
      </w:r>
    </w:p>
    <w:p w14:paraId="017C7193" w14:textId="77777777" w:rsidR="00E4547B" w:rsidRPr="000C4E9B" w:rsidRDefault="00E4547B" w:rsidP="00E4547B">
      <w:pPr>
        <w:pStyle w:val="BodyText"/>
        <w:kinsoku w:val="0"/>
        <w:overflowPunct w:val="0"/>
        <w:spacing w:before="2"/>
        <w:jc w:val="both"/>
        <w:rPr>
          <w:rFonts w:ascii="Montserrat" w:hAnsi="Montserrat"/>
          <w:sz w:val="20"/>
          <w:szCs w:val="20"/>
        </w:rPr>
      </w:pPr>
    </w:p>
    <w:p w14:paraId="1E1DD7D7" w14:textId="77777777" w:rsidR="00E4547B" w:rsidRPr="000C4E9B" w:rsidRDefault="00E4547B" w:rsidP="00BD2656">
      <w:pPr>
        <w:pStyle w:val="BodyText"/>
        <w:kinsoku w:val="0"/>
        <w:overflowPunct w:val="0"/>
        <w:ind w:left="520" w:right="638"/>
        <w:jc w:val="both"/>
        <w:rPr>
          <w:rFonts w:ascii="Montserrat" w:hAnsi="Montserrat"/>
          <w:sz w:val="20"/>
          <w:szCs w:val="20"/>
        </w:rPr>
      </w:pPr>
      <w:r w:rsidRPr="000C4E9B">
        <w:rPr>
          <w:rFonts w:ascii="Montserrat" w:hAnsi="Montserrat"/>
          <w:b/>
          <w:bCs/>
          <w:i/>
          <w:iCs/>
          <w:sz w:val="20"/>
          <w:szCs w:val="20"/>
          <w:u w:val="single" w:color="000000"/>
        </w:rPr>
        <w:t>Completion of Assessment Tasks</w:t>
      </w:r>
      <w:r w:rsidRPr="000C4E9B">
        <w:rPr>
          <w:rFonts w:ascii="Montserrat" w:hAnsi="Montserrat"/>
          <w:b/>
          <w:bCs/>
          <w:sz w:val="20"/>
          <w:szCs w:val="20"/>
          <w:u w:val="single" w:color="000000"/>
        </w:rPr>
        <w:t>:</w:t>
      </w:r>
      <w:r w:rsidRPr="000C4E9B">
        <w:rPr>
          <w:rFonts w:ascii="Montserrat" w:hAnsi="Montserrat"/>
          <w:b/>
          <w:bCs/>
          <w:sz w:val="20"/>
          <w:szCs w:val="20"/>
        </w:rPr>
        <w:t xml:space="preserve"> </w:t>
      </w:r>
      <w:r w:rsidRPr="000C4E9B">
        <w:rPr>
          <w:rFonts w:ascii="Montserrat" w:hAnsi="Montserrat"/>
          <w:sz w:val="20"/>
          <w:szCs w:val="20"/>
        </w:rPr>
        <w:t xml:space="preserve">These are clearly identified tasks that must be completed in each course. The tasks for each course are identified in this Assessment Tasks and Schedule </w:t>
      </w:r>
      <w:proofErr w:type="gramStart"/>
      <w:r w:rsidRPr="000C4E9B">
        <w:rPr>
          <w:rFonts w:ascii="Montserrat" w:hAnsi="Montserrat"/>
          <w:sz w:val="20"/>
          <w:szCs w:val="20"/>
        </w:rPr>
        <w:t>booklet, and</w:t>
      </w:r>
      <w:proofErr w:type="gramEnd"/>
      <w:r w:rsidRPr="000C4E9B">
        <w:rPr>
          <w:rFonts w:ascii="Montserrat" w:hAnsi="Montserrat"/>
          <w:sz w:val="20"/>
          <w:szCs w:val="20"/>
        </w:rPr>
        <w:t xml:space="preserve"> contribute to the final assessment mark for each course. For courses where school assessment marks are submitted, students must make a genuine attempt at assessment tasks that total </w:t>
      </w:r>
      <w:r w:rsidRPr="000C4E9B">
        <w:rPr>
          <w:rFonts w:ascii="Montserrat" w:hAnsi="Montserrat"/>
          <w:b/>
          <w:bCs/>
          <w:sz w:val="20"/>
          <w:szCs w:val="20"/>
          <w:u w:val="single" w:color="000000"/>
        </w:rPr>
        <w:t>more than 50%</w:t>
      </w:r>
      <w:r w:rsidRPr="000C4E9B">
        <w:rPr>
          <w:rFonts w:ascii="Montserrat" w:hAnsi="Montserrat"/>
          <w:b/>
          <w:bCs/>
          <w:sz w:val="20"/>
          <w:szCs w:val="20"/>
        </w:rPr>
        <w:t xml:space="preserve"> </w:t>
      </w:r>
      <w:r w:rsidRPr="000C4E9B">
        <w:rPr>
          <w:rFonts w:ascii="Montserrat" w:hAnsi="Montserrat"/>
          <w:sz w:val="20"/>
          <w:szCs w:val="20"/>
        </w:rPr>
        <w:t>of the available school assessment marks for that course, otherwise they have not met the requirements of that course.</w:t>
      </w:r>
    </w:p>
    <w:p w14:paraId="79EE18DD" w14:textId="77777777" w:rsidR="00E4547B" w:rsidRPr="000C4E9B" w:rsidRDefault="00E4547B" w:rsidP="00E4547B">
      <w:pPr>
        <w:pStyle w:val="BodyText"/>
        <w:kinsoku w:val="0"/>
        <w:overflowPunct w:val="0"/>
        <w:spacing w:before="11"/>
        <w:jc w:val="both"/>
        <w:rPr>
          <w:rFonts w:ascii="Montserrat" w:hAnsi="Montserrat"/>
          <w:sz w:val="20"/>
          <w:szCs w:val="20"/>
        </w:rPr>
      </w:pPr>
    </w:p>
    <w:p w14:paraId="3E3CBFBF" w14:textId="77777777" w:rsidR="00E4547B" w:rsidRPr="000C4E9B" w:rsidRDefault="00E4547B" w:rsidP="00BD2656">
      <w:pPr>
        <w:pStyle w:val="BodyText"/>
        <w:kinsoku w:val="0"/>
        <w:overflowPunct w:val="0"/>
        <w:ind w:left="520" w:right="497"/>
        <w:jc w:val="both"/>
        <w:rPr>
          <w:rFonts w:ascii="Montserrat" w:hAnsi="Montserrat"/>
          <w:sz w:val="20"/>
          <w:szCs w:val="20"/>
        </w:rPr>
      </w:pPr>
      <w:r w:rsidRPr="000C4E9B">
        <w:rPr>
          <w:rFonts w:ascii="Montserrat" w:hAnsi="Montserrat"/>
          <w:sz w:val="20"/>
          <w:szCs w:val="20"/>
        </w:rPr>
        <w:t>If the Principal determines that a student is in danger of not meeting the above course completion, they will be given written warning in sufficient time to correct any problems regarding the satisfactory completion of course requirements. If the Principal determines that a student has not met the above criteria for satisfactory completion of a course, the school will inform the student in writing and NESA.</w:t>
      </w:r>
    </w:p>
    <w:p w14:paraId="3B94E25F" w14:textId="77777777" w:rsidR="00E4547B" w:rsidRPr="000C4E9B" w:rsidRDefault="00E4547B" w:rsidP="00E4547B">
      <w:pPr>
        <w:pStyle w:val="BodyText"/>
        <w:kinsoku w:val="0"/>
        <w:overflowPunct w:val="0"/>
        <w:spacing w:before="1"/>
        <w:jc w:val="both"/>
        <w:rPr>
          <w:rFonts w:ascii="Montserrat" w:hAnsi="Montserrat"/>
          <w:sz w:val="20"/>
          <w:szCs w:val="20"/>
        </w:rPr>
      </w:pPr>
    </w:p>
    <w:p w14:paraId="59BD2423" w14:textId="76E5D5D0" w:rsidR="00E4547B" w:rsidRPr="000C4E9B" w:rsidRDefault="00E4547B" w:rsidP="00E4547B">
      <w:pPr>
        <w:pStyle w:val="BodyText"/>
        <w:kinsoku w:val="0"/>
        <w:overflowPunct w:val="0"/>
        <w:spacing w:before="1"/>
        <w:ind w:left="520" w:right="452"/>
        <w:jc w:val="both"/>
        <w:rPr>
          <w:rFonts w:ascii="Montserrat" w:hAnsi="Montserrat"/>
          <w:sz w:val="20"/>
          <w:szCs w:val="20"/>
        </w:rPr>
      </w:pPr>
      <w:r w:rsidRPr="000C4E9B">
        <w:rPr>
          <w:rFonts w:ascii="Montserrat" w:hAnsi="Montserrat"/>
          <w:sz w:val="20"/>
          <w:szCs w:val="20"/>
        </w:rPr>
        <w:lastRenderedPageBreak/>
        <w:t>Students have the right to appeal to the school against such determinations using school developed proformas and processes. If unsuccessful, they may appeal to NESA.</w:t>
      </w:r>
    </w:p>
    <w:p w14:paraId="1662895D" w14:textId="77777777" w:rsidR="00E4547B" w:rsidRPr="000C4E9B" w:rsidRDefault="00E4547B" w:rsidP="00E4547B">
      <w:pPr>
        <w:pStyle w:val="BodyText"/>
        <w:kinsoku w:val="0"/>
        <w:overflowPunct w:val="0"/>
        <w:spacing w:before="45"/>
        <w:ind w:left="520" w:right="438"/>
        <w:jc w:val="both"/>
        <w:rPr>
          <w:rFonts w:ascii="Montserrat" w:hAnsi="Montserrat"/>
          <w:sz w:val="20"/>
          <w:szCs w:val="20"/>
        </w:rPr>
      </w:pPr>
      <w:r w:rsidRPr="000C4E9B">
        <w:rPr>
          <w:rFonts w:ascii="Montserrat" w:hAnsi="Montserrat"/>
          <w:sz w:val="20"/>
          <w:szCs w:val="20"/>
        </w:rPr>
        <w:t>If a student does not satisfactorily complete a course, they will receive no results in that course, and the course will not count towards their pattern of study for the award of a Higher School Certificate.</w:t>
      </w:r>
    </w:p>
    <w:p w14:paraId="5D3C6C4E" w14:textId="77777777" w:rsidR="00E4547B" w:rsidRPr="000C4E9B" w:rsidRDefault="00E4547B" w:rsidP="00E4547B">
      <w:pPr>
        <w:pStyle w:val="BodyText"/>
        <w:kinsoku w:val="0"/>
        <w:overflowPunct w:val="0"/>
        <w:spacing w:before="1"/>
        <w:jc w:val="both"/>
        <w:rPr>
          <w:rFonts w:ascii="Montserrat" w:hAnsi="Montserrat"/>
          <w:sz w:val="20"/>
          <w:szCs w:val="20"/>
        </w:rPr>
      </w:pPr>
    </w:p>
    <w:p w14:paraId="7213DD06" w14:textId="77777777" w:rsidR="00E4547B" w:rsidRPr="000C4E9B" w:rsidRDefault="00E4547B" w:rsidP="00E4547B">
      <w:pPr>
        <w:pStyle w:val="Heading6"/>
        <w:kinsoku w:val="0"/>
        <w:overflowPunct w:val="0"/>
        <w:spacing w:line="267" w:lineRule="exact"/>
        <w:jc w:val="both"/>
        <w:rPr>
          <w:rFonts w:ascii="Montserrat" w:hAnsi="Montserrat"/>
          <w:color w:val="272425"/>
          <w:sz w:val="20"/>
          <w:szCs w:val="20"/>
          <w:u w:val="none"/>
        </w:rPr>
      </w:pPr>
      <w:r w:rsidRPr="000C4E9B">
        <w:rPr>
          <w:rFonts w:ascii="Montserrat" w:hAnsi="Montserrat"/>
          <w:color w:val="272425"/>
          <w:sz w:val="20"/>
          <w:szCs w:val="20"/>
        </w:rPr>
        <w:t>Completion of HSC: All My Own Work Program</w:t>
      </w:r>
    </w:p>
    <w:p w14:paraId="7F133692" w14:textId="6837F5EC" w:rsidR="00E4547B" w:rsidRPr="000C4E9B" w:rsidRDefault="00E4547B" w:rsidP="00E4547B">
      <w:pPr>
        <w:pStyle w:val="BodyText"/>
        <w:kinsoku w:val="0"/>
        <w:overflowPunct w:val="0"/>
        <w:ind w:left="520" w:right="350"/>
        <w:jc w:val="both"/>
        <w:rPr>
          <w:rFonts w:ascii="Montserrat" w:hAnsi="Montserrat"/>
          <w:sz w:val="20"/>
          <w:szCs w:val="20"/>
        </w:rPr>
      </w:pPr>
      <w:r w:rsidRPr="000C4E9B">
        <w:rPr>
          <w:rFonts w:ascii="Montserrat" w:hAnsi="Montserrat"/>
          <w:sz w:val="20"/>
          <w:szCs w:val="20"/>
        </w:rPr>
        <w:t xml:space="preserve">All students are required to have satisfactorily completed </w:t>
      </w:r>
      <w:r w:rsidRPr="000C4E9B">
        <w:rPr>
          <w:rFonts w:ascii="Montserrat" w:hAnsi="Montserrat"/>
          <w:i/>
          <w:iCs/>
          <w:sz w:val="20"/>
          <w:szCs w:val="20"/>
        </w:rPr>
        <w:t>HSC: All My Own Work</w:t>
      </w:r>
      <w:r w:rsidRPr="000C4E9B">
        <w:rPr>
          <w:rFonts w:ascii="Montserrat" w:hAnsi="Montserrat"/>
          <w:sz w:val="20"/>
          <w:szCs w:val="20"/>
        </w:rPr>
        <w:t xml:space="preserve"> or its equivalent before any </w:t>
      </w:r>
      <w:r w:rsidR="00073260">
        <w:rPr>
          <w:rFonts w:ascii="Montserrat" w:hAnsi="Montserrat"/>
          <w:sz w:val="20"/>
          <w:szCs w:val="20"/>
        </w:rPr>
        <w:t>Year 11</w:t>
      </w:r>
      <w:r w:rsidRPr="000C4E9B">
        <w:rPr>
          <w:rFonts w:ascii="Montserrat" w:hAnsi="Montserrat"/>
          <w:sz w:val="20"/>
          <w:szCs w:val="20"/>
        </w:rPr>
        <w:t xml:space="preserve"> or HSC </w:t>
      </w:r>
      <w:r w:rsidR="00DE10D4" w:rsidRPr="000C4E9B">
        <w:rPr>
          <w:rFonts w:ascii="Montserrat" w:hAnsi="Montserrat"/>
          <w:sz w:val="20"/>
          <w:szCs w:val="20"/>
        </w:rPr>
        <w:t>c</w:t>
      </w:r>
      <w:r w:rsidRPr="000C4E9B">
        <w:rPr>
          <w:rFonts w:ascii="Montserrat" w:hAnsi="Montserrat"/>
          <w:sz w:val="20"/>
          <w:szCs w:val="20"/>
        </w:rPr>
        <w:t>ourse entries can be submitted. Students entered only for Stage 6 Life Skills courses are exempt from this requirement.</w:t>
      </w:r>
    </w:p>
    <w:p w14:paraId="1F2187EF" w14:textId="77777777" w:rsidR="00E4547B" w:rsidRPr="000C4E9B" w:rsidRDefault="00E4547B" w:rsidP="00E4547B">
      <w:pPr>
        <w:pStyle w:val="BodyText"/>
        <w:kinsoku w:val="0"/>
        <w:overflowPunct w:val="0"/>
        <w:spacing w:before="11"/>
        <w:jc w:val="both"/>
        <w:rPr>
          <w:rFonts w:ascii="Montserrat" w:hAnsi="Montserrat"/>
          <w:sz w:val="20"/>
          <w:szCs w:val="20"/>
        </w:rPr>
      </w:pPr>
    </w:p>
    <w:p w14:paraId="6468B044" w14:textId="77777777" w:rsidR="00E4547B" w:rsidRPr="000C4E9B" w:rsidRDefault="00E4547B" w:rsidP="00E4547B">
      <w:pPr>
        <w:pStyle w:val="Heading6"/>
        <w:kinsoku w:val="0"/>
        <w:overflowPunct w:val="0"/>
        <w:jc w:val="both"/>
        <w:rPr>
          <w:rFonts w:ascii="Montserrat" w:hAnsi="Montserrat"/>
          <w:sz w:val="20"/>
          <w:szCs w:val="20"/>
          <w:u w:val="none"/>
        </w:rPr>
      </w:pPr>
      <w:r w:rsidRPr="000C4E9B">
        <w:rPr>
          <w:rFonts w:ascii="Montserrat" w:hAnsi="Montserrat"/>
          <w:sz w:val="20"/>
          <w:szCs w:val="20"/>
          <w:u w:color="000000"/>
        </w:rPr>
        <w:t>CHS Procedure for completion of All My Own Work</w:t>
      </w:r>
    </w:p>
    <w:p w14:paraId="1F3F15BE" w14:textId="4DC3AC79" w:rsidR="00E4547B" w:rsidRPr="000C4E9B" w:rsidRDefault="00E4547B" w:rsidP="00E4547B">
      <w:pPr>
        <w:pStyle w:val="BodyText"/>
        <w:kinsoku w:val="0"/>
        <w:overflowPunct w:val="0"/>
        <w:ind w:left="520" w:right="288"/>
        <w:jc w:val="both"/>
        <w:rPr>
          <w:rFonts w:ascii="Montserrat" w:hAnsi="Montserrat"/>
          <w:sz w:val="20"/>
          <w:szCs w:val="20"/>
        </w:rPr>
      </w:pPr>
      <w:r w:rsidRPr="000C4E9B">
        <w:rPr>
          <w:rFonts w:ascii="Montserrat" w:hAnsi="Montserrat"/>
          <w:sz w:val="20"/>
          <w:szCs w:val="20"/>
        </w:rPr>
        <w:t xml:space="preserve">In Term 4 of Year 10, students will complete the </w:t>
      </w:r>
      <w:r w:rsidRPr="000C4E9B">
        <w:rPr>
          <w:rFonts w:ascii="Montserrat" w:hAnsi="Montserrat"/>
          <w:i/>
          <w:iCs/>
          <w:sz w:val="20"/>
          <w:szCs w:val="20"/>
        </w:rPr>
        <w:t>All My Own Work</w:t>
      </w:r>
      <w:r w:rsidRPr="000C4E9B">
        <w:rPr>
          <w:rFonts w:ascii="Montserrat" w:hAnsi="Montserrat"/>
          <w:sz w:val="20"/>
          <w:szCs w:val="20"/>
        </w:rPr>
        <w:t xml:space="preserve"> program in preparation for the </w:t>
      </w:r>
      <w:r w:rsidR="00992C5B">
        <w:rPr>
          <w:rFonts w:ascii="Montserrat" w:hAnsi="Montserrat"/>
          <w:sz w:val="20"/>
          <w:szCs w:val="20"/>
        </w:rPr>
        <w:t>Year 11</w:t>
      </w:r>
      <w:r w:rsidRPr="000C4E9B">
        <w:rPr>
          <w:rFonts w:ascii="Montserrat" w:hAnsi="Montserrat"/>
          <w:sz w:val="20"/>
          <w:szCs w:val="20"/>
        </w:rPr>
        <w:t xml:space="preserve"> Course. Students who have not completed </w:t>
      </w:r>
      <w:r w:rsidRPr="000C4E9B">
        <w:rPr>
          <w:rFonts w:ascii="Montserrat" w:hAnsi="Montserrat"/>
          <w:i/>
          <w:iCs/>
          <w:sz w:val="20"/>
          <w:szCs w:val="20"/>
        </w:rPr>
        <w:t>All My Own Work</w:t>
      </w:r>
      <w:r w:rsidRPr="000C4E9B">
        <w:rPr>
          <w:rFonts w:ascii="Montserrat" w:hAnsi="Montserrat"/>
          <w:sz w:val="20"/>
          <w:szCs w:val="20"/>
        </w:rPr>
        <w:t xml:space="preserve"> upon commencement of Year 11 or upon arrival at CHS will be required to complete </w:t>
      </w:r>
      <w:r w:rsidRPr="000C4E9B">
        <w:rPr>
          <w:rFonts w:ascii="Montserrat" w:hAnsi="Montserrat"/>
          <w:i/>
          <w:iCs/>
          <w:sz w:val="20"/>
          <w:szCs w:val="20"/>
        </w:rPr>
        <w:t>All My Own Work</w:t>
      </w:r>
      <w:r w:rsidRPr="000C4E9B">
        <w:rPr>
          <w:rFonts w:ascii="Montserrat" w:hAnsi="Montserrat"/>
          <w:sz w:val="20"/>
          <w:szCs w:val="20"/>
        </w:rPr>
        <w:t xml:space="preserve"> within a negotiated time frame.</w:t>
      </w:r>
    </w:p>
    <w:p w14:paraId="5231E939" w14:textId="1AAAFB48" w:rsidR="00E4547B" w:rsidRDefault="00E4547B" w:rsidP="00E4547B">
      <w:pPr>
        <w:pStyle w:val="BodyText"/>
        <w:kinsoku w:val="0"/>
        <w:overflowPunct w:val="0"/>
        <w:jc w:val="both"/>
        <w:rPr>
          <w:rFonts w:ascii="Montserrat" w:hAnsi="Montserrat"/>
          <w:sz w:val="20"/>
          <w:szCs w:val="20"/>
        </w:rPr>
      </w:pPr>
    </w:p>
    <w:p w14:paraId="2C76BF84" w14:textId="77777777" w:rsidR="00DC6EC7" w:rsidRPr="000C4E9B" w:rsidRDefault="00DC6EC7" w:rsidP="00E4547B">
      <w:pPr>
        <w:pStyle w:val="BodyText"/>
        <w:kinsoku w:val="0"/>
        <w:overflowPunct w:val="0"/>
        <w:jc w:val="both"/>
        <w:rPr>
          <w:rFonts w:ascii="Montserrat" w:hAnsi="Montserrat"/>
          <w:sz w:val="20"/>
          <w:szCs w:val="20"/>
        </w:rPr>
      </w:pPr>
    </w:p>
    <w:p w14:paraId="5FCD0952" w14:textId="77777777" w:rsidR="00E4547B" w:rsidRPr="000C4E9B" w:rsidRDefault="00E4547B" w:rsidP="00917EAD">
      <w:pPr>
        <w:pStyle w:val="Heading2"/>
        <w:numPr>
          <w:ilvl w:val="0"/>
          <w:numId w:val="32"/>
        </w:numPr>
        <w:rPr>
          <w:rFonts w:ascii="Montserrat" w:hAnsi="Montserrat"/>
          <w:color w:val="000000"/>
          <w:sz w:val="18"/>
          <w:szCs w:val="20"/>
        </w:rPr>
      </w:pPr>
      <w:bookmarkStart w:id="40" w:name="_bookmark6"/>
      <w:bookmarkStart w:id="41" w:name="_Toc82704472"/>
      <w:bookmarkStart w:id="42" w:name="_Toc85393056"/>
      <w:bookmarkEnd w:id="40"/>
      <w:r w:rsidRPr="000C4E9B">
        <w:rPr>
          <w:rFonts w:ascii="Montserrat" w:hAnsi="Montserrat"/>
          <w:sz w:val="22"/>
          <w:szCs w:val="24"/>
        </w:rPr>
        <w:t>CHS PROCEDURES FOR TEACHING STAFF REGARDING THE ADMINISTRATION OF ASSESSMENT</w:t>
      </w:r>
      <w:r w:rsidRPr="000C4E9B">
        <w:rPr>
          <w:rFonts w:ascii="Montserrat" w:hAnsi="Montserrat"/>
          <w:spacing w:val="-18"/>
          <w:sz w:val="22"/>
          <w:szCs w:val="24"/>
        </w:rPr>
        <w:t xml:space="preserve"> </w:t>
      </w:r>
      <w:r w:rsidRPr="000C4E9B">
        <w:rPr>
          <w:rFonts w:ascii="Montserrat" w:hAnsi="Montserrat"/>
          <w:sz w:val="22"/>
          <w:szCs w:val="24"/>
        </w:rPr>
        <w:t>TASKS</w:t>
      </w:r>
      <w:bookmarkEnd w:id="41"/>
      <w:bookmarkEnd w:id="42"/>
    </w:p>
    <w:p w14:paraId="7E7E2A1F" w14:textId="29F1119C" w:rsidR="00E4547B" w:rsidRPr="00570841" w:rsidRDefault="00E4547B" w:rsidP="00E4547B">
      <w:pPr>
        <w:pStyle w:val="ListParagraph"/>
        <w:numPr>
          <w:ilvl w:val="0"/>
          <w:numId w:val="25"/>
        </w:numPr>
        <w:tabs>
          <w:tab w:val="left" w:pos="880"/>
        </w:tabs>
        <w:kinsoku w:val="0"/>
        <w:overflowPunct w:val="0"/>
        <w:spacing w:before="196"/>
        <w:ind w:left="520" w:right="411" w:firstLine="0"/>
        <w:jc w:val="both"/>
        <w:rPr>
          <w:rFonts w:ascii="Montserrat" w:hAnsi="Montserrat"/>
          <w:color w:val="000000"/>
          <w:sz w:val="20"/>
          <w:szCs w:val="20"/>
        </w:rPr>
      </w:pPr>
      <w:r w:rsidRPr="00570841">
        <w:rPr>
          <w:rFonts w:ascii="Montserrat" w:hAnsi="Montserrat"/>
          <w:b/>
          <w:bCs/>
          <w:i/>
          <w:iCs/>
          <w:sz w:val="22"/>
          <w:szCs w:val="22"/>
          <w:u w:val="single" w:color="000000"/>
        </w:rPr>
        <w:t>CHS Procedures relating to the number and types of assessment tasks to be used for each course</w:t>
      </w:r>
      <w:r w:rsidRPr="00570841">
        <w:rPr>
          <w:rFonts w:ascii="Montserrat" w:hAnsi="Montserrat"/>
          <w:b/>
          <w:bCs/>
          <w:i/>
          <w:iCs/>
          <w:sz w:val="22"/>
          <w:szCs w:val="22"/>
        </w:rPr>
        <w:t xml:space="preserve"> </w:t>
      </w:r>
      <w:r w:rsidRPr="00570841">
        <w:rPr>
          <w:rFonts w:ascii="Montserrat" w:hAnsi="Montserrat"/>
          <w:sz w:val="20"/>
          <w:szCs w:val="20"/>
        </w:rPr>
        <w:t xml:space="preserve">A balance is required between obtaining sufficient information and not over assessing. There are four formal assessment tasks in Year 12, (including the Trial HSC) for </w:t>
      </w:r>
      <w:proofErr w:type="gramStart"/>
      <w:r w:rsidRPr="00570841">
        <w:rPr>
          <w:rFonts w:ascii="Montserrat" w:hAnsi="Montserrat"/>
          <w:sz w:val="20"/>
          <w:szCs w:val="20"/>
        </w:rPr>
        <w:t>two unit</w:t>
      </w:r>
      <w:proofErr w:type="gramEnd"/>
      <w:r w:rsidRPr="00570841">
        <w:rPr>
          <w:rFonts w:ascii="Montserrat" w:hAnsi="Montserrat"/>
          <w:sz w:val="20"/>
          <w:szCs w:val="20"/>
        </w:rPr>
        <w:t xml:space="preserve"> courses and two to three tasks for one</w:t>
      </w:r>
      <w:r w:rsidRPr="00570841">
        <w:rPr>
          <w:rFonts w:ascii="Montserrat" w:hAnsi="Montserrat"/>
          <w:spacing w:val="-23"/>
          <w:sz w:val="20"/>
          <w:szCs w:val="20"/>
        </w:rPr>
        <w:t xml:space="preserve"> </w:t>
      </w:r>
      <w:r w:rsidRPr="00570841">
        <w:rPr>
          <w:rFonts w:ascii="Montserrat" w:hAnsi="Montserrat"/>
          <w:sz w:val="20"/>
          <w:szCs w:val="20"/>
        </w:rPr>
        <w:t>unit</w:t>
      </w:r>
      <w:r w:rsidR="00570841">
        <w:rPr>
          <w:rFonts w:ascii="Montserrat" w:hAnsi="Montserrat"/>
          <w:sz w:val="20"/>
          <w:szCs w:val="20"/>
        </w:rPr>
        <w:t xml:space="preserve"> </w:t>
      </w:r>
      <w:r w:rsidRPr="00570841">
        <w:rPr>
          <w:rFonts w:ascii="Montserrat" w:hAnsi="Montserrat"/>
          <w:sz w:val="20"/>
          <w:szCs w:val="20"/>
        </w:rPr>
        <w:t xml:space="preserve">courses </w:t>
      </w:r>
      <w:r w:rsidR="00860C6C" w:rsidRPr="00570841">
        <w:rPr>
          <w:rFonts w:ascii="Montserrat" w:hAnsi="Montserrat"/>
          <w:sz w:val="20"/>
          <w:szCs w:val="20"/>
        </w:rPr>
        <w:t xml:space="preserve">which </w:t>
      </w:r>
      <w:r w:rsidRPr="00570841">
        <w:rPr>
          <w:rFonts w:ascii="Montserrat" w:hAnsi="Montserrat"/>
          <w:sz w:val="20"/>
          <w:szCs w:val="20"/>
        </w:rPr>
        <w:t>are considered sufficient to adequately assess the components of most courses. The assessment tasks used should be appropriate to the outcomes and components of the course being assessed</w:t>
      </w:r>
      <w:r w:rsidRPr="00570841">
        <w:rPr>
          <w:rFonts w:ascii="Montserrat" w:hAnsi="Montserrat"/>
          <w:color w:val="005B7C"/>
          <w:sz w:val="20"/>
          <w:szCs w:val="20"/>
        </w:rPr>
        <w:t xml:space="preserve">. </w:t>
      </w:r>
      <w:r w:rsidRPr="00570841">
        <w:rPr>
          <w:rFonts w:ascii="Montserrat" w:hAnsi="Montserrat"/>
          <w:color w:val="000000"/>
          <w:sz w:val="20"/>
          <w:szCs w:val="20"/>
        </w:rPr>
        <w:t>Tasks need to be set at an appropriate level of difficulty that allows the full range of marks to be available. The syllabus provides guidance in relation to the types of tasks that are suitable.</w:t>
      </w:r>
    </w:p>
    <w:p w14:paraId="5128B2C4" w14:textId="30FDF0F4" w:rsidR="00E4547B" w:rsidRPr="000C4E9B" w:rsidRDefault="00E4547B" w:rsidP="00691FB3">
      <w:pPr>
        <w:pStyle w:val="Heading4"/>
        <w:numPr>
          <w:ilvl w:val="0"/>
          <w:numId w:val="25"/>
        </w:numPr>
        <w:tabs>
          <w:tab w:val="left" w:pos="880"/>
        </w:tabs>
        <w:kinsoku w:val="0"/>
        <w:overflowPunct w:val="0"/>
        <w:spacing w:before="195" w:line="306" w:lineRule="exact"/>
        <w:ind w:left="880"/>
        <w:jc w:val="both"/>
        <w:rPr>
          <w:rFonts w:ascii="Montserrat" w:hAnsi="Montserrat" w:cs="Symbol"/>
          <w:color w:val="000000"/>
          <w:sz w:val="22"/>
          <w:szCs w:val="22"/>
          <w:u w:val="none"/>
        </w:rPr>
      </w:pPr>
      <w:r w:rsidRPr="000C4E9B">
        <w:rPr>
          <w:rFonts w:ascii="Montserrat" w:hAnsi="Montserrat"/>
          <w:sz w:val="22"/>
          <w:szCs w:val="22"/>
        </w:rPr>
        <w:t xml:space="preserve">CHS Procedures relating to </w:t>
      </w:r>
      <w:r w:rsidR="004C05B0">
        <w:rPr>
          <w:rFonts w:ascii="Montserrat" w:hAnsi="Montserrat"/>
          <w:sz w:val="22"/>
          <w:szCs w:val="22"/>
        </w:rPr>
        <w:t>i</w:t>
      </w:r>
      <w:r w:rsidRPr="000C4E9B">
        <w:rPr>
          <w:rFonts w:ascii="Montserrat" w:hAnsi="Montserrat"/>
          <w:sz w:val="22"/>
          <w:szCs w:val="22"/>
        </w:rPr>
        <w:t>nforming students in writing of their assessment</w:t>
      </w:r>
      <w:r w:rsidRPr="000C4E9B">
        <w:rPr>
          <w:rFonts w:ascii="Montserrat" w:hAnsi="Montserrat"/>
          <w:spacing w:val="-13"/>
          <w:sz w:val="22"/>
          <w:szCs w:val="22"/>
        </w:rPr>
        <w:t xml:space="preserve"> </w:t>
      </w:r>
      <w:r w:rsidRPr="000C4E9B">
        <w:rPr>
          <w:rFonts w:ascii="Montserrat" w:hAnsi="Montserrat"/>
          <w:sz w:val="22"/>
          <w:szCs w:val="22"/>
        </w:rPr>
        <w:t>schedules</w:t>
      </w:r>
      <w:r w:rsidRPr="000C4E9B">
        <w:rPr>
          <w:rFonts w:ascii="Montserrat" w:hAnsi="Montserrat"/>
          <w:spacing w:val="1"/>
          <w:sz w:val="22"/>
          <w:szCs w:val="22"/>
        </w:rPr>
        <w:t xml:space="preserve"> </w:t>
      </w:r>
    </w:p>
    <w:p w14:paraId="4AB2EA58" w14:textId="77777777" w:rsidR="004C05B0" w:rsidRDefault="00E4547B" w:rsidP="004C05B0">
      <w:pPr>
        <w:pStyle w:val="BodyText"/>
        <w:kinsoku w:val="0"/>
        <w:overflowPunct w:val="0"/>
        <w:ind w:left="520" w:right="346"/>
        <w:jc w:val="both"/>
        <w:rPr>
          <w:rFonts w:ascii="Montserrat" w:hAnsi="Montserrat"/>
          <w:i/>
          <w:iCs/>
          <w:sz w:val="20"/>
          <w:szCs w:val="20"/>
        </w:rPr>
      </w:pPr>
      <w:r w:rsidRPr="000C4E9B">
        <w:rPr>
          <w:rFonts w:ascii="Montserrat" w:hAnsi="Montserrat"/>
          <w:sz w:val="20"/>
          <w:szCs w:val="20"/>
        </w:rPr>
        <w:t xml:space="preserve">Copies of this policy are provided to all HSC students who sign to acknowledge they have received the booklet. </w:t>
      </w:r>
      <w:r w:rsidRPr="00841C1C">
        <w:rPr>
          <w:rFonts w:ascii="Montserrat" w:hAnsi="Montserrat"/>
          <w:sz w:val="20"/>
          <w:szCs w:val="20"/>
        </w:rPr>
        <w:t>The Year 12 Adviser</w:t>
      </w:r>
      <w:r w:rsidRPr="000C4E9B">
        <w:rPr>
          <w:rFonts w:ascii="Montserrat" w:hAnsi="Montserrat"/>
          <w:b/>
          <w:bCs/>
          <w:i/>
          <w:iCs/>
          <w:sz w:val="20"/>
          <w:szCs w:val="20"/>
        </w:rPr>
        <w:t xml:space="preserve"> </w:t>
      </w:r>
      <w:r w:rsidRPr="000C4E9B">
        <w:rPr>
          <w:rFonts w:ascii="Montserrat" w:hAnsi="Montserrat"/>
          <w:sz w:val="20"/>
          <w:szCs w:val="20"/>
        </w:rPr>
        <w:t xml:space="preserve">manages this process. An HSC information </w:t>
      </w:r>
      <w:r w:rsidR="004C05B0">
        <w:rPr>
          <w:rFonts w:ascii="Montserrat" w:hAnsi="Montserrat"/>
          <w:sz w:val="20"/>
          <w:szCs w:val="20"/>
        </w:rPr>
        <w:t>session</w:t>
      </w:r>
      <w:r w:rsidRPr="000C4E9B">
        <w:rPr>
          <w:rFonts w:ascii="Montserrat" w:hAnsi="Montserrat"/>
          <w:sz w:val="20"/>
          <w:szCs w:val="20"/>
        </w:rPr>
        <w:t xml:space="preserve"> for students is held in Week </w:t>
      </w:r>
      <w:r w:rsidR="004C05B0">
        <w:rPr>
          <w:rFonts w:ascii="Montserrat" w:hAnsi="Montserrat"/>
          <w:sz w:val="20"/>
          <w:szCs w:val="20"/>
        </w:rPr>
        <w:t>Three</w:t>
      </w:r>
      <w:r w:rsidRPr="000C4E9B">
        <w:rPr>
          <w:rFonts w:ascii="Montserrat" w:hAnsi="Montserrat"/>
          <w:sz w:val="20"/>
          <w:szCs w:val="20"/>
        </w:rPr>
        <w:t xml:space="preserve"> of Term Four, where the policy is distributed to students</w:t>
      </w:r>
      <w:r w:rsidRPr="000C4E9B">
        <w:rPr>
          <w:rFonts w:ascii="Montserrat" w:hAnsi="Montserrat"/>
          <w:i/>
          <w:iCs/>
          <w:sz w:val="20"/>
          <w:szCs w:val="20"/>
        </w:rPr>
        <w:t xml:space="preserve">. </w:t>
      </w:r>
    </w:p>
    <w:p w14:paraId="71DB1E5B" w14:textId="77777777" w:rsidR="001E575F" w:rsidRDefault="001E575F" w:rsidP="004C05B0">
      <w:pPr>
        <w:pStyle w:val="BodyText"/>
        <w:kinsoku w:val="0"/>
        <w:overflowPunct w:val="0"/>
        <w:ind w:left="520" w:right="346"/>
        <w:jc w:val="both"/>
        <w:rPr>
          <w:rFonts w:ascii="Montserrat" w:hAnsi="Montserrat"/>
        </w:rPr>
      </w:pPr>
    </w:p>
    <w:p w14:paraId="4FD17353" w14:textId="1A48B1D6" w:rsidR="00E4547B" w:rsidRPr="001E575F" w:rsidRDefault="00E4547B" w:rsidP="001E575F">
      <w:pPr>
        <w:pStyle w:val="BodyText"/>
        <w:numPr>
          <w:ilvl w:val="0"/>
          <w:numId w:val="67"/>
        </w:numPr>
        <w:kinsoku w:val="0"/>
        <w:overflowPunct w:val="0"/>
        <w:ind w:left="993" w:right="346" w:hanging="426"/>
        <w:jc w:val="both"/>
        <w:rPr>
          <w:rFonts w:ascii="Montserrat" w:hAnsi="Montserrat" w:cs="Symbol"/>
          <w:b/>
          <w:bCs/>
          <w:i/>
          <w:iCs/>
          <w:color w:val="000000"/>
          <w:u w:val="single"/>
        </w:rPr>
      </w:pPr>
      <w:r w:rsidRPr="001E575F">
        <w:rPr>
          <w:rFonts w:ascii="Montserrat" w:hAnsi="Montserrat"/>
          <w:b/>
          <w:bCs/>
          <w:i/>
          <w:iCs/>
          <w:u w:val="single"/>
        </w:rPr>
        <w:t>CHS Procedures relating to planning the scheduling of tasks in a coordinated</w:t>
      </w:r>
      <w:r w:rsidRPr="001E575F">
        <w:rPr>
          <w:rFonts w:ascii="Montserrat" w:hAnsi="Montserrat"/>
          <w:b/>
          <w:bCs/>
          <w:i/>
          <w:iCs/>
          <w:spacing w:val="-9"/>
          <w:u w:val="single"/>
        </w:rPr>
        <w:t xml:space="preserve"> </w:t>
      </w:r>
      <w:r w:rsidRPr="001E575F">
        <w:rPr>
          <w:rFonts w:ascii="Montserrat" w:hAnsi="Montserrat"/>
          <w:b/>
          <w:bCs/>
          <w:i/>
          <w:iCs/>
          <w:u w:val="single"/>
        </w:rPr>
        <w:t>way</w:t>
      </w:r>
    </w:p>
    <w:p w14:paraId="31420B73" w14:textId="77777777" w:rsidR="00E4547B" w:rsidRPr="000C4E9B" w:rsidRDefault="00E4547B" w:rsidP="00E4547B">
      <w:pPr>
        <w:pStyle w:val="BodyText"/>
        <w:kinsoku w:val="0"/>
        <w:overflowPunct w:val="0"/>
        <w:ind w:left="520" w:right="652"/>
        <w:jc w:val="both"/>
        <w:rPr>
          <w:rFonts w:ascii="Montserrat" w:hAnsi="Montserrat"/>
          <w:sz w:val="20"/>
          <w:szCs w:val="20"/>
        </w:rPr>
      </w:pPr>
      <w:r w:rsidRPr="000C4E9B">
        <w:rPr>
          <w:rFonts w:ascii="Montserrat" w:hAnsi="Montserrat"/>
          <w:sz w:val="20"/>
          <w:szCs w:val="20"/>
        </w:rPr>
        <w:t xml:space="preserve">The </w:t>
      </w:r>
      <w:r w:rsidRPr="00F02E6A">
        <w:rPr>
          <w:rFonts w:ascii="Montserrat" w:hAnsi="Montserrat"/>
          <w:sz w:val="20"/>
          <w:szCs w:val="20"/>
        </w:rPr>
        <w:t>Year 12 Deputy Principal</w:t>
      </w:r>
      <w:r w:rsidRPr="000C4E9B">
        <w:rPr>
          <w:rFonts w:ascii="Montserrat" w:hAnsi="Montserrat"/>
          <w:b/>
          <w:bCs/>
          <w:i/>
          <w:iCs/>
          <w:sz w:val="20"/>
          <w:szCs w:val="20"/>
        </w:rPr>
        <w:t xml:space="preserve"> </w:t>
      </w:r>
      <w:r w:rsidRPr="000C4E9B">
        <w:rPr>
          <w:rFonts w:ascii="Montserrat" w:hAnsi="Montserrat"/>
          <w:sz w:val="20"/>
          <w:szCs w:val="20"/>
        </w:rPr>
        <w:t>oversees the coordination between subject areas so that students do not have too many assessment tasks scheduled close together. In most cases a maximum of two subject lines per week will be assessed. There may be occasional exceptions to this, where it is not possible to limit assessment items to a maximum of two.</w:t>
      </w:r>
    </w:p>
    <w:p w14:paraId="0C66CE66" w14:textId="77777777" w:rsidR="00E4547B" w:rsidRPr="000C4E9B" w:rsidRDefault="00E4547B" w:rsidP="00691FB3">
      <w:pPr>
        <w:pStyle w:val="Heading4"/>
        <w:numPr>
          <w:ilvl w:val="0"/>
          <w:numId w:val="25"/>
        </w:numPr>
        <w:tabs>
          <w:tab w:val="left" w:pos="880"/>
        </w:tabs>
        <w:kinsoku w:val="0"/>
        <w:overflowPunct w:val="0"/>
        <w:spacing w:before="194" w:line="306" w:lineRule="exact"/>
        <w:ind w:left="880"/>
        <w:jc w:val="both"/>
        <w:rPr>
          <w:rFonts w:ascii="Montserrat" w:hAnsi="Montserrat" w:cs="Symbol"/>
          <w:color w:val="000000"/>
          <w:sz w:val="22"/>
          <w:szCs w:val="22"/>
          <w:u w:val="none"/>
        </w:rPr>
      </w:pPr>
      <w:r w:rsidRPr="000C4E9B">
        <w:rPr>
          <w:rFonts w:ascii="Montserrat" w:hAnsi="Montserrat"/>
          <w:sz w:val="22"/>
          <w:szCs w:val="22"/>
        </w:rPr>
        <w:t>CHS Procedures relating to changes of due date for assessment</w:t>
      </w:r>
      <w:r w:rsidRPr="000C4E9B">
        <w:rPr>
          <w:rFonts w:ascii="Montserrat" w:hAnsi="Montserrat"/>
          <w:spacing w:val="-5"/>
          <w:sz w:val="22"/>
          <w:szCs w:val="22"/>
        </w:rPr>
        <w:t xml:space="preserve"> </w:t>
      </w:r>
      <w:r w:rsidRPr="000C4E9B">
        <w:rPr>
          <w:rFonts w:ascii="Montserrat" w:hAnsi="Montserrat"/>
          <w:sz w:val="22"/>
          <w:szCs w:val="22"/>
        </w:rPr>
        <w:t>tasks</w:t>
      </w:r>
    </w:p>
    <w:p w14:paraId="5F08D18E" w14:textId="5AD02100" w:rsidR="00E4547B" w:rsidRPr="000C4E9B" w:rsidRDefault="00E4547B" w:rsidP="00E4547B">
      <w:pPr>
        <w:pStyle w:val="BodyText"/>
        <w:kinsoku w:val="0"/>
        <w:overflowPunct w:val="0"/>
        <w:ind w:left="520" w:right="297"/>
        <w:jc w:val="both"/>
        <w:rPr>
          <w:rFonts w:ascii="Montserrat" w:hAnsi="Montserrat"/>
          <w:sz w:val="20"/>
          <w:szCs w:val="20"/>
        </w:rPr>
      </w:pPr>
      <w:r w:rsidRPr="000C4E9B">
        <w:rPr>
          <w:rFonts w:ascii="Montserrat" w:hAnsi="Montserrat"/>
          <w:sz w:val="20"/>
          <w:szCs w:val="20"/>
        </w:rPr>
        <w:t xml:space="preserve">In rare and unforeseen circumstances, where the date of submission of an assessment task must be changed, the </w:t>
      </w:r>
      <w:r w:rsidRPr="00841C1C">
        <w:rPr>
          <w:rFonts w:ascii="Montserrat" w:hAnsi="Montserrat"/>
          <w:sz w:val="20"/>
          <w:szCs w:val="20"/>
        </w:rPr>
        <w:t>Faculty Head Teacher</w:t>
      </w:r>
      <w:r w:rsidRPr="000C4E9B">
        <w:rPr>
          <w:rFonts w:ascii="Montserrat" w:hAnsi="Montserrat"/>
          <w:b/>
          <w:bCs/>
          <w:i/>
          <w:iCs/>
          <w:sz w:val="20"/>
          <w:szCs w:val="20"/>
        </w:rPr>
        <w:t xml:space="preserve"> </w:t>
      </w:r>
      <w:r w:rsidRPr="000C4E9B">
        <w:rPr>
          <w:rFonts w:ascii="Montserrat" w:hAnsi="Montserrat"/>
          <w:sz w:val="20"/>
          <w:szCs w:val="20"/>
        </w:rPr>
        <w:t xml:space="preserve">must gain approval from the relevant </w:t>
      </w:r>
      <w:r w:rsidRPr="00841C1C">
        <w:rPr>
          <w:rFonts w:ascii="Montserrat" w:hAnsi="Montserrat"/>
          <w:sz w:val="20"/>
          <w:szCs w:val="20"/>
        </w:rPr>
        <w:t>Deputy Principal</w:t>
      </w:r>
      <w:r w:rsidRPr="000C4E9B">
        <w:rPr>
          <w:rFonts w:ascii="Montserrat" w:hAnsi="Montserrat"/>
          <w:b/>
          <w:bCs/>
          <w:i/>
          <w:iCs/>
          <w:sz w:val="20"/>
          <w:szCs w:val="20"/>
        </w:rPr>
        <w:t xml:space="preserve"> </w:t>
      </w:r>
      <w:r w:rsidRPr="000C4E9B">
        <w:rPr>
          <w:rFonts w:ascii="Montserrat" w:hAnsi="Montserrat"/>
          <w:i/>
          <w:iCs/>
          <w:sz w:val="20"/>
          <w:szCs w:val="20"/>
        </w:rPr>
        <w:t>using the relevant form</w:t>
      </w:r>
      <w:r w:rsidRPr="000C4E9B">
        <w:rPr>
          <w:rFonts w:ascii="Montserrat" w:hAnsi="Montserrat"/>
          <w:sz w:val="20"/>
          <w:szCs w:val="20"/>
        </w:rPr>
        <w:t xml:space="preserve">. If approval to seek a change of date is granted, the </w:t>
      </w:r>
      <w:r w:rsidRPr="00841C1C">
        <w:rPr>
          <w:rFonts w:ascii="Montserrat" w:hAnsi="Montserrat"/>
          <w:sz w:val="20"/>
          <w:szCs w:val="20"/>
        </w:rPr>
        <w:t>Faculty Head Teacher</w:t>
      </w:r>
      <w:r w:rsidRPr="000C4E9B">
        <w:rPr>
          <w:rFonts w:ascii="Montserrat" w:hAnsi="Montserrat"/>
          <w:b/>
          <w:bCs/>
          <w:i/>
          <w:iCs/>
          <w:sz w:val="20"/>
          <w:szCs w:val="20"/>
        </w:rPr>
        <w:t xml:space="preserve"> </w:t>
      </w:r>
      <w:r w:rsidRPr="000C4E9B">
        <w:rPr>
          <w:rFonts w:ascii="Montserrat" w:hAnsi="Montserrat"/>
          <w:sz w:val="20"/>
          <w:szCs w:val="20"/>
        </w:rPr>
        <w:t xml:space="preserve">will inform the class in writing of any change using the form </w:t>
      </w:r>
      <w:r w:rsidRPr="000C4E9B">
        <w:rPr>
          <w:rFonts w:ascii="Montserrat" w:hAnsi="Montserrat"/>
          <w:i/>
          <w:iCs/>
          <w:sz w:val="20"/>
          <w:szCs w:val="20"/>
        </w:rPr>
        <w:t>Notification for Change of Date of an Assessment Task</w:t>
      </w:r>
      <w:r w:rsidRPr="000C4E9B">
        <w:rPr>
          <w:rFonts w:ascii="Montserrat" w:hAnsi="Montserrat"/>
          <w:sz w:val="20"/>
          <w:szCs w:val="20"/>
        </w:rPr>
        <w:t xml:space="preserve">. For the change of date to be approved students will be asked to sign that they acknowledge the new due </w:t>
      </w:r>
      <w:proofErr w:type="gramStart"/>
      <w:r w:rsidRPr="000C4E9B">
        <w:rPr>
          <w:rFonts w:ascii="Montserrat" w:hAnsi="Montserrat"/>
          <w:sz w:val="20"/>
          <w:szCs w:val="20"/>
        </w:rPr>
        <w:t>date</w:t>
      </w:r>
      <w:proofErr w:type="gramEnd"/>
      <w:r w:rsidRPr="000C4E9B">
        <w:rPr>
          <w:rFonts w:ascii="Montserrat" w:hAnsi="Montserrat"/>
          <w:sz w:val="20"/>
          <w:szCs w:val="20"/>
        </w:rPr>
        <w:t xml:space="preserve"> and any concerns can be addressed. A minimum of two weeks’ notice will be given in writing if the date of a task is to be varied.</w:t>
      </w:r>
    </w:p>
    <w:p w14:paraId="705C1EC2" w14:textId="1BD51227" w:rsidR="00E4547B" w:rsidRPr="000C4E9B" w:rsidRDefault="00E4547B" w:rsidP="00691FB3">
      <w:pPr>
        <w:pStyle w:val="Heading4"/>
        <w:numPr>
          <w:ilvl w:val="0"/>
          <w:numId w:val="25"/>
        </w:numPr>
        <w:tabs>
          <w:tab w:val="left" w:pos="880"/>
        </w:tabs>
        <w:kinsoku w:val="0"/>
        <w:overflowPunct w:val="0"/>
        <w:spacing w:before="195"/>
        <w:ind w:left="880"/>
        <w:jc w:val="both"/>
        <w:rPr>
          <w:rFonts w:ascii="Montserrat" w:hAnsi="Montserrat" w:cs="Symbol"/>
          <w:color w:val="000000"/>
          <w:sz w:val="22"/>
          <w:szCs w:val="22"/>
          <w:u w:val="none"/>
        </w:rPr>
      </w:pPr>
      <w:r w:rsidRPr="000C4E9B">
        <w:rPr>
          <w:rFonts w:ascii="Montserrat" w:hAnsi="Montserrat"/>
          <w:sz w:val="22"/>
          <w:szCs w:val="22"/>
        </w:rPr>
        <w:t>CHS Procedures relating to providing adequate notice for</w:t>
      </w:r>
      <w:r w:rsidRPr="000C4E9B">
        <w:rPr>
          <w:rFonts w:ascii="Montserrat" w:hAnsi="Montserrat"/>
          <w:spacing w:val="-7"/>
          <w:sz w:val="22"/>
          <w:szCs w:val="22"/>
        </w:rPr>
        <w:t xml:space="preserve"> </w:t>
      </w:r>
      <w:r w:rsidRPr="000C4E9B">
        <w:rPr>
          <w:rFonts w:ascii="Montserrat" w:hAnsi="Montserrat"/>
          <w:sz w:val="22"/>
          <w:szCs w:val="22"/>
        </w:rPr>
        <w:t>tasks</w:t>
      </w:r>
    </w:p>
    <w:p w14:paraId="4211F7EF" w14:textId="3D8B23A7" w:rsidR="00E4547B" w:rsidRPr="000C4E9B" w:rsidRDefault="00E4547B" w:rsidP="000C4E9B">
      <w:pPr>
        <w:pStyle w:val="BodyText"/>
        <w:kinsoku w:val="0"/>
        <w:overflowPunct w:val="0"/>
        <w:spacing w:before="2"/>
        <w:ind w:left="520" w:right="290"/>
        <w:jc w:val="both"/>
        <w:rPr>
          <w:rFonts w:ascii="Montserrat" w:hAnsi="Montserrat"/>
          <w:sz w:val="20"/>
          <w:szCs w:val="20"/>
        </w:rPr>
      </w:pPr>
      <w:r w:rsidRPr="000C4E9B">
        <w:rPr>
          <w:rFonts w:ascii="Montserrat" w:hAnsi="Montserrat"/>
          <w:sz w:val="20"/>
          <w:szCs w:val="20"/>
        </w:rPr>
        <w:t xml:space="preserve">In addition to the schedule of dates for assessment tasks, there must be provision for adequate notice of the precise timing of each assessment task. </w:t>
      </w:r>
      <w:r w:rsidRPr="00301594">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 xml:space="preserve">must give students </w:t>
      </w:r>
      <w:r w:rsidRPr="000C4E9B">
        <w:rPr>
          <w:rFonts w:ascii="Montserrat" w:hAnsi="Montserrat"/>
          <w:b/>
          <w:bCs/>
          <w:sz w:val="20"/>
          <w:szCs w:val="20"/>
        </w:rPr>
        <w:t xml:space="preserve">at least TWO WEEKS </w:t>
      </w:r>
      <w:r w:rsidRPr="000C4E9B">
        <w:rPr>
          <w:rFonts w:ascii="Montserrat" w:hAnsi="Montserrat"/>
          <w:sz w:val="20"/>
          <w:szCs w:val="20"/>
        </w:rPr>
        <w:t>written notice for each assessment task, advising the due date, type of task, precise timing of task, weighting of the task, assessment criteria</w:t>
      </w:r>
      <w:r w:rsidR="000C4E9B">
        <w:rPr>
          <w:rFonts w:ascii="Montserrat" w:hAnsi="Montserrat"/>
          <w:sz w:val="20"/>
          <w:szCs w:val="20"/>
        </w:rPr>
        <w:t xml:space="preserve"> </w:t>
      </w:r>
      <w:r w:rsidRPr="000C4E9B">
        <w:rPr>
          <w:rFonts w:ascii="Montserrat" w:hAnsi="Montserrat"/>
          <w:sz w:val="20"/>
          <w:szCs w:val="20"/>
        </w:rPr>
        <w:t xml:space="preserve">and outcomes being assessed. The </w:t>
      </w:r>
      <w:r w:rsidRPr="00193FE2">
        <w:rPr>
          <w:rFonts w:ascii="Montserrat" w:hAnsi="Montserrat"/>
          <w:sz w:val="20"/>
          <w:szCs w:val="20"/>
        </w:rPr>
        <w:t>Faculty Head Teacher</w:t>
      </w:r>
      <w:r w:rsidRPr="000C4E9B">
        <w:rPr>
          <w:rFonts w:ascii="Montserrat" w:hAnsi="Montserrat"/>
          <w:b/>
          <w:bCs/>
          <w:i/>
          <w:iCs/>
          <w:sz w:val="20"/>
          <w:szCs w:val="20"/>
        </w:rPr>
        <w:t xml:space="preserve"> </w:t>
      </w:r>
      <w:r w:rsidRPr="000C4E9B">
        <w:rPr>
          <w:rFonts w:ascii="Montserrat" w:hAnsi="Montserrat"/>
          <w:sz w:val="20"/>
          <w:szCs w:val="20"/>
        </w:rPr>
        <w:t>is responsible for ensuring this occurs. Students are required to sign and date, acknowledging they have received the task notification.</w:t>
      </w:r>
    </w:p>
    <w:p w14:paraId="6DE2D01C" w14:textId="77777777" w:rsidR="00260C31" w:rsidRDefault="00260C31" w:rsidP="00E4547B">
      <w:pPr>
        <w:pStyle w:val="Heading5"/>
        <w:kinsoku w:val="0"/>
        <w:overflowPunct w:val="0"/>
        <w:spacing w:before="195" w:line="267" w:lineRule="exact"/>
        <w:jc w:val="both"/>
        <w:rPr>
          <w:rFonts w:ascii="Montserrat" w:hAnsi="Montserrat"/>
          <w:sz w:val="20"/>
          <w:szCs w:val="20"/>
        </w:rPr>
      </w:pPr>
    </w:p>
    <w:p w14:paraId="1F585585" w14:textId="7D8EE48C" w:rsidR="00E4547B" w:rsidRPr="000C4E9B" w:rsidRDefault="00E4547B" w:rsidP="00E4547B">
      <w:pPr>
        <w:pStyle w:val="Heading5"/>
        <w:kinsoku w:val="0"/>
        <w:overflowPunct w:val="0"/>
        <w:spacing w:before="195" w:line="267" w:lineRule="exact"/>
        <w:jc w:val="both"/>
        <w:rPr>
          <w:rFonts w:ascii="Montserrat" w:hAnsi="Montserrat"/>
          <w:sz w:val="20"/>
          <w:szCs w:val="20"/>
        </w:rPr>
      </w:pPr>
      <w:r w:rsidRPr="000C4E9B">
        <w:rPr>
          <w:rFonts w:ascii="Montserrat" w:hAnsi="Montserrat"/>
          <w:sz w:val="20"/>
          <w:szCs w:val="20"/>
        </w:rPr>
        <w:lastRenderedPageBreak/>
        <w:t>When providing notice of assessment tasks, students are informed of:</w:t>
      </w:r>
    </w:p>
    <w:p w14:paraId="1AD5A290" w14:textId="77777777" w:rsidR="00E4547B" w:rsidRPr="000C4E9B" w:rsidRDefault="00E4547B" w:rsidP="00691FB3">
      <w:pPr>
        <w:pStyle w:val="ListParagraph"/>
        <w:numPr>
          <w:ilvl w:val="0"/>
          <w:numId w:val="21"/>
        </w:numPr>
        <w:tabs>
          <w:tab w:val="left" w:pos="1601"/>
        </w:tabs>
        <w:kinsoku w:val="0"/>
        <w:overflowPunct w:val="0"/>
        <w:spacing w:line="267" w:lineRule="exact"/>
        <w:jc w:val="both"/>
        <w:rPr>
          <w:rFonts w:ascii="Montserrat" w:hAnsi="Montserrat"/>
          <w:sz w:val="20"/>
          <w:szCs w:val="20"/>
        </w:rPr>
      </w:pPr>
      <w:r w:rsidRPr="000C4E9B">
        <w:rPr>
          <w:rFonts w:ascii="Montserrat" w:hAnsi="Montserrat"/>
          <w:sz w:val="20"/>
          <w:szCs w:val="20"/>
        </w:rPr>
        <w:t>the scope of each assessment</w:t>
      </w:r>
      <w:r w:rsidRPr="000C4E9B">
        <w:rPr>
          <w:rFonts w:ascii="Montserrat" w:hAnsi="Montserrat"/>
          <w:spacing w:val="-6"/>
          <w:sz w:val="20"/>
          <w:szCs w:val="20"/>
        </w:rPr>
        <w:t xml:space="preserve"> </w:t>
      </w:r>
      <w:r w:rsidRPr="000C4E9B">
        <w:rPr>
          <w:rFonts w:ascii="Montserrat" w:hAnsi="Montserrat"/>
          <w:sz w:val="20"/>
          <w:szCs w:val="20"/>
        </w:rPr>
        <w:t>task</w:t>
      </w:r>
    </w:p>
    <w:p w14:paraId="10CA4096" w14:textId="68B517C1" w:rsidR="00E4547B" w:rsidRPr="000C4E9B" w:rsidRDefault="00E4547B" w:rsidP="00691FB3">
      <w:pPr>
        <w:pStyle w:val="ListParagraph"/>
        <w:numPr>
          <w:ilvl w:val="0"/>
          <w:numId w:val="21"/>
        </w:numPr>
        <w:tabs>
          <w:tab w:val="left" w:pos="1601"/>
        </w:tabs>
        <w:kinsoku w:val="0"/>
        <w:overflowPunct w:val="0"/>
        <w:spacing w:before="45"/>
        <w:jc w:val="both"/>
        <w:rPr>
          <w:rFonts w:ascii="Montserrat" w:hAnsi="Montserrat"/>
          <w:sz w:val="20"/>
          <w:szCs w:val="20"/>
        </w:rPr>
      </w:pPr>
      <w:r w:rsidRPr="000C4E9B">
        <w:rPr>
          <w:rFonts w:ascii="Montserrat" w:hAnsi="Montserrat"/>
          <w:sz w:val="20"/>
          <w:szCs w:val="20"/>
        </w:rPr>
        <w:t>the weighting of the task (</w:t>
      </w:r>
      <w:proofErr w:type="spellStart"/>
      <w:r w:rsidR="0014282D" w:rsidRPr="000C4E9B">
        <w:rPr>
          <w:rFonts w:ascii="Montserrat" w:hAnsi="Montserrat"/>
          <w:sz w:val="20"/>
          <w:szCs w:val="20"/>
        </w:rPr>
        <w:t>eg.</w:t>
      </w:r>
      <w:proofErr w:type="spellEnd"/>
      <w:r w:rsidRPr="000C4E9B">
        <w:rPr>
          <w:rFonts w:ascii="Montserrat" w:hAnsi="Montserrat"/>
          <w:spacing w:val="-7"/>
          <w:sz w:val="20"/>
          <w:szCs w:val="20"/>
        </w:rPr>
        <w:t xml:space="preserve"> </w:t>
      </w:r>
      <w:r w:rsidRPr="000C4E9B">
        <w:rPr>
          <w:rFonts w:ascii="Montserrat" w:hAnsi="Montserrat"/>
          <w:sz w:val="20"/>
          <w:szCs w:val="20"/>
        </w:rPr>
        <w:t>10%)</w:t>
      </w:r>
    </w:p>
    <w:p w14:paraId="3A1C7EE7" w14:textId="77777777" w:rsidR="00E4547B" w:rsidRPr="000C4E9B" w:rsidRDefault="00E4547B" w:rsidP="00691FB3">
      <w:pPr>
        <w:pStyle w:val="ListParagraph"/>
        <w:numPr>
          <w:ilvl w:val="0"/>
          <w:numId w:val="21"/>
        </w:numPr>
        <w:tabs>
          <w:tab w:val="left" w:pos="1601"/>
        </w:tabs>
        <w:kinsoku w:val="0"/>
        <w:overflowPunct w:val="0"/>
        <w:spacing w:before="49"/>
        <w:jc w:val="both"/>
        <w:rPr>
          <w:rFonts w:ascii="Montserrat" w:hAnsi="Montserrat"/>
          <w:sz w:val="20"/>
          <w:szCs w:val="20"/>
        </w:rPr>
      </w:pPr>
      <w:r w:rsidRPr="000C4E9B">
        <w:rPr>
          <w:rFonts w:ascii="Montserrat" w:hAnsi="Montserrat"/>
          <w:sz w:val="20"/>
          <w:szCs w:val="20"/>
        </w:rPr>
        <w:t>the form the assessment task will</w:t>
      </w:r>
      <w:r w:rsidRPr="000C4E9B">
        <w:rPr>
          <w:rFonts w:ascii="Montserrat" w:hAnsi="Montserrat"/>
          <w:spacing w:val="-5"/>
          <w:sz w:val="20"/>
          <w:szCs w:val="20"/>
        </w:rPr>
        <w:t xml:space="preserve"> </w:t>
      </w:r>
      <w:r w:rsidRPr="000C4E9B">
        <w:rPr>
          <w:rFonts w:ascii="Montserrat" w:hAnsi="Montserrat"/>
          <w:sz w:val="20"/>
          <w:szCs w:val="20"/>
        </w:rPr>
        <w:t>take</w:t>
      </w:r>
    </w:p>
    <w:p w14:paraId="723D3789" w14:textId="77777777" w:rsidR="00E4547B" w:rsidRPr="000C4E9B" w:rsidRDefault="00E4547B" w:rsidP="00691FB3">
      <w:pPr>
        <w:pStyle w:val="ListParagraph"/>
        <w:numPr>
          <w:ilvl w:val="0"/>
          <w:numId w:val="21"/>
        </w:numPr>
        <w:tabs>
          <w:tab w:val="left" w:pos="1601"/>
        </w:tabs>
        <w:kinsoku w:val="0"/>
        <w:overflowPunct w:val="0"/>
        <w:spacing w:before="46"/>
        <w:jc w:val="both"/>
        <w:rPr>
          <w:rFonts w:ascii="Montserrat" w:hAnsi="Montserrat"/>
          <w:sz w:val="20"/>
          <w:szCs w:val="20"/>
        </w:rPr>
      </w:pPr>
      <w:r w:rsidRPr="000C4E9B">
        <w:rPr>
          <w:rFonts w:ascii="Montserrat" w:hAnsi="Montserrat"/>
          <w:sz w:val="20"/>
          <w:szCs w:val="20"/>
        </w:rPr>
        <w:t>the proposed timing and duration of the</w:t>
      </w:r>
      <w:r w:rsidRPr="000C4E9B">
        <w:rPr>
          <w:rFonts w:ascii="Montserrat" w:hAnsi="Montserrat"/>
          <w:spacing w:val="-11"/>
          <w:sz w:val="20"/>
          <w:szCs w:val="20"/>
        </w:rPr>
        <w:t xml:space="preserve"> </w:t>
      </w:r>
      <w:r w:rsidRPr="000C4E9B">
        <w:rPr>
          <w:rFonts w:ascii="Montserrat" w:hAnsi="Montserrat"/>
          <w:sz w:val="20"/>
          <w:szCs w:val="20"/>
        </w:rPr>
        <w:t>task</w:t>
      </w:r>
    </w:p>
    <w:p w14:paraId="318877E2" w14:textId="77777777" w:rsidR="00E4547B" w:rsidRPr="000C4E9B" w:rsidRDefault="00E4547B" w:rsidP="00691FB3">
      <w:pPr>
        <w:pStyle w:val="ListParagraph"/>
        <w:numPr>
          <w:ilvl w:val="0"/>
          <w:numId w:val="21"/>
        </w:numPr>
        <w:tabs>
          <w:tab w:val="left" w:pos="1601"/>
        </w:tabs>
        <w:kinsoku w:val="0"/>
        <w:overflowPunct w:val="0"/>
        <w:spacing w:before="45"/>
        <w:jc w:val="both"/>
        <w:rPr>
          <w:rFonts w:ascii="Montserrat" w:hAnsi="Montserrat"/>
          <w:sz w:val="20"/>
          <w:szCs w:val="20"/>
        </w:rPr>
      </w:pPr>
      <w:r w:rsidRPr="000C4E9B">
        <w:rPr>
          <w:rFonts w:ascii="Montserrat" w:hAnsi="Montserrat"/>
          <w:sz w:val="20"/>
          <w:szCs w:val="20"/>
        </w:rPr>
        <w:t>the outcomes being</w:t>
      </w:r>
      <w:r w:rsidRPr="000C4E9B">
        <w:rPr>
          <w:rFonts w:ascii="Montserrat" w:hAnsi="Montserrat"/>
          <w:spacing w:val="-1"/>
          <w:sz w:val="20"/>
          <w:szCs w:val="20"/>
        </w:rPr>
        <w:t xml:space="preserve"> </w:t>
      </w:r>
      <w:r w:rsidRPr="000C4E9B">
        <w:rPr>
          <w:rFonts w:ascii="Montserrat" w:hAnsi="Montserrat"/>
          <w:sz w:val="20"/>
          <w:szCs w:val="20"/>
        </w:rPr>
        <w:t>assessed</w:t>
      </w:r>
    </w:p>
    <w:p w14:paraId="5B6BEF58" w14:textId="77777777" w:rsidR="00E4547B" w:rsidRPr="000C4E9B" w:rsidRDefault="00E4547B" w:rsidP="00691FB3">
      <w:pPr>
        <w:pStyle w:val="ListParagraph"/>
        <w:numPr>
          <w:ilvl w:val="0"/>
          <w:numId w:val="21"/>
        </w:numPr>
        <w:tabs>
          <w:tab w:val="left" w:pos="1601"/>
        </w:tabs>
        <w:kinsoku w:val="0"/>
        <w:overflowPunct w:val="0"/>
        <w:spacing w:before="49"/>
        <w:jc w:val="both"/>
        <w:rPr>
          <w:rFonts w:ascii="Montserrat" w:hAnsi="Montserrat"/>
          <w:sz w:val="20"/>
          <w:szCs w:val="20"/>
        </w:rPr>
      </w:pPr>
      <w:r w:rsidRPr="000C4E9B">
        <w:rPr>
          <w:rFonts w:ascii="Montserrat" w:hAnsi="Montserrat"/>
          <w:sz w:val="20"/>
          <w:szCs w:val="20"/>
        </w:rPr>
        <w:t>the marking guidelines or</w:t>
      </w:r>
      <w:r w:rsidRPr="000C4E9B">
        <w:rPr>
          <w:rFonts w:ascii="Montserrat" w:hAnsi="Montserrat"/>
          <w:spacing w:val="-6"/>
          <w:sz w:val="20"/>
          <w:szCs w:val="20"/>
        </w:rPr>
        <w:t xml:space="preserve"> </w:t>
      </w:r>
      <w:r w:rsidRPr="000C4E9B">
        <w:rPr>
          <w:rFonts w:ascii="Montserrat" w:hAnsi="Montserrat"/>
          <w:sz w:val="20"/>
          <w:szCs w:val="20"/>
        </w:rPr>
        <w:t>criteria</w:t>
      </w:r>
    </w:p>
    <w:p w14:paraId="56C9DF6E" w14:textId="77777777" w:rsidR="00E4547B" w:rsidRPr="000C4E9B" w:rsidRDefault="00E4547B" w:rsidP="00E4547B">
      <w:pPr>
        <w:pStyle w:val="BodyText"/>
        <w:kinsoku w:val="0"/>
        <w:overflowPunct w:val="0"/>
        <w:jc w:val="both"/>
        <w:rPr>
          <w:rFonts w:ascii="Montserrat" w:hAnsi="Montserrat"/>
          <w:sz w:val="20"/>
          <w:szCs w:val="20"/>
        </w:rPr>
      </w:pPr>
    </w:p>
    <w:p w14:paraId="198D5E59" w14:textId="77777777" w:rsidR="00E4547B" w:rsidRPr="000C4E9B" w:rsidRDefault="00E4547B" w:rsidP="00E4547B">
      <w:pPr>
        <w:pStyle w:val="BodyText"/>
        <w:kinsoku w:val="0"/>
        <w:overflowPunct w:val="0"/>
        <w:spacing w:before="8"/>
        <w:jc w:val="both"/>
        <w:rPr>
          <w:rFonts w:ascii="Montserrat" w:hAnsi="Montserrat"/>
          <w:sz w:val="20"/>
          <w:szCs w:val="20"/>
        </w:rPr>
      </w:pPr>
    </w:p>
    <w:p w14:paraId="5F693893" w14:textId="77777777" w:rsidR="00E4547B" w:rsidRPr="000C4E9B" w:rsidRDefault="00E4547B" w:rsidP="00691FB3">
      <w:pPr>
        <w:pStyle w:val="Heading4"/>
        <w:numPr>
          <w:ilvl w:val="0"/>
          <w:numId w:val="25"/>
        </w:numPr>
        <w:tabs>
          <w:tab w:val="left" w:pos="880"/>
        </w:tabs>
        <w:kinsoku w:val="0"/>
        <w:overflowPunct w:val="0"/>
        <w:spacing w:line="242" w:lineRule="auto"/>
        <w:ind w:left="880" w:right="789"/>
        <w:jc w:val="both"/>
        <w:rPr>
          <w:rFonts w:ascii="Montserrat" w:hAnsi="Montserrat" w:cs="Symbol"/>
          <w:color w:val="000000"/>
          <w:sz w:val="22"/>
          <w:szCs w:val="22"/>
          <w:u w:val="none"/>
        </w:rPr>
      </w:pPr>
      <w:r w:rsidRPr="000C4E9B">
        <w:rPr>
          <w:rFonts w:ascii="Montserrat" w:hAnsi="Montserrat"/>
          <w:sz w:val="22"/>
          <w:szCs w:val="22"/>
        </w:rPr>
        <w:t>CHS Procedures relating to providing notice of assessment tasks when students are absent from school when assessment information is given</w:t>
      </w:r>
      <w:r w:rsidRPr="000C4E9B">
        <w:rPr>
          <w:rFonts w:ascii="Montserrat" w:hAnsi="Montserrat"/>
          <w:spacing w:val="-6"/>
          <w:sz w:val="22"/>
          <w:szCs w:val="22"/>
        </w:rPr>
        <w:t xml:space="preserve"> </w:t>
      </w:r>
      <w:r w:rsidRPr="000C4E9B">
        <w:rPr>
          <w:rFonts w:ascii="Montserrat" w:hAnsi="Montserrat"/>
          <w:sz w:val="22"/>
          <w:szCs w:val="22"/>
        </w:rPr>
        <w:t>out.</w:t>
      </w:r>
    </w:p>
    <w:p w14:paraId="62AC3ABD" w14:textId="77777777" w:rsidR="00E4547B" w:rsidRPr="000C4E9B" w:rsidRDefault="00E4547B" w:rsidP="00E4547B">
      <w:pPr>
        <w:pStyle w:val="BodyText"/>
        <w:kinsoku w:val="0"/>
        <w:overflowPunct w:val="0"/>
        <w:ind w:left="520" w:right="346"/>
        <w:jc w:val="both"/>
        <w:rPr>
          <w:rFonts w:ascii="Montserrat" w:hAnsi="Montserrat"/>
          <w:sz w:val="20"/>
          <w:szCs w:val="20"/>
        </w:rPr>
      </w:pPr>
      <w:r w:rsidRPr="000C4E9B">
        <w:rPr>
          <w:rFonts w:ascii="Montserrat" w:hAnsi="Montserrat"/>
          <w:sz w:val="20"/>
          <w:szCs w:val="20"/>
        </w:rPr>
        <w:t xml:space="preserve">It is ultimately the responsibility of </w:t>
      </w:r>
      <w:r w:rsidRPr="00381CA7">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to catch up on any missed work due to absence. This includes cases where assessment information is given out. Students are advised to check the CHS website regularly where assessment tasks are also placed.</w:t>
      </w:r>
    </w:p>
    <w:p w14:paraId="04564E9D" w14:textId="77777777" w:rsidR="00E4547B" w:rsidRPr="000C4E9B" w:rsidRDefault="00E4547B" w:rsidP="00E4547B">
      <w:pPr>
        <w:pStyle w:val="BodyText"/>
        <w:kinsoku w:val="0"/>
        <w:overflowPunct w:val="0"/>
        <w:spacing w:before="6"/>
        <w:jc w:val="both"/>
        <w:rPr>
          <w:rFonts w:ascii="Montserrat" w:hAnsi="Montserrat"/>
          <w:sz w:val="20"/>
          <w:szCs w:val="20"/>
        </w:rPr>
      </w:pPr>
    </w:p>
    <w:p w14:paraId="1547CFB3" w14:textId="77777777" w:rsidR="00E4547B" w:rsidRPr="000C4E9B" w:rsidRDefault="00E4547B" w:rsidP="00570841">
      <w:pPr>
        <w:pStyle w:val="Heading4"/>
        <w:numPr>
          <w:ilvl w:val="0"/>
          <w:numId w:val="25"/>
        </w:numPr>
        <w:tabs>
          <w:tab w:val="left" w:pos="880"/>
        </w:tabs>
        <w:kinsoku w:val="0"/>
        <w:overflowPunct w:val="0"/>
        <w:ind w:left="880" w:right="355"/>
        <w:jc w:val="both"/>
        <w:rPr>
          <w:rFonts w:ascii="Montserrat" w:hAnsi="Montserrat" w:cs="Symbol"/>
          <w:color w:val="000000"/>
          <w:sz w:val="22"/>
          <w:szCs w:val="22"/>
          <w:u w:val="none"/>
        </w:rPr>
      </w:pPr>
      <w:r w:rsidRPr="000C4E9B">
        <w:rPr>
          <w:rFonts w:ascii="Montserrat" w:hAnsi="Montserrat"/>
          <w:sz w:val="22"/>
          <w:szCs w:val="22"/>
        </w:rPr>
        <w:t xml:space="preserve">CHS Procedures relating to occasions when estimates are </w:t>
      </w:r>
      <w:proofErr w:type="gramStart"/>
      <w:r w:rsidRPr="000C4E9B">
        <w:rPr>
          <w:rFonts w:ascii="Montserrat" w:hAnsi="Montserrat"/>
          <w:sz w:val="22"/>
          <w:szCs w:val="22"/>
        </w:rPr>
        <w:t>given</w:t>
      </w:r>
      <w:proofErr w:type="gramEnd"/>
      <w:r w:rsidRPr="000C4E9B">
        <w:rPr>
          <w:rFonts w:ascii="Montserrat" w:hAnsi="Montserrat"/>
          <w:sz w:val="22"/>
          <w:szCs w:val="22"/>
        </w:rPr>
        <w:t xml:space="preserve"> or substitute tasks</w:t>
      </w:r>
      <w:r w:rsidRPr="000C4E9B">
        <w:rPr>
          <w:rFonts w:ascii="Montserrat" w:hAnsi="Montserrat"/>
          <w:spacing w:val="-22"/>
          <w:sz w:val="22"/>
          <w:szCs w:val="22"/>
        </w:rPr>
        <w:t xml:space="preserve"> </w:t>
      </w:r>
      <w:r w:rsidRPr="000C4E9B">
        <w:rPr>
          <w:rFonts w:ascii="Montserrat" w:hAnsi="Montserrat"/>
          <w:sz w:val="22"/>
          <w:szCs w:val="22"/>
        </w:rPr>
        <w:t>administered.</w:t>
      </w:r>
    </w:p>
    <w:p w14:paraId="7EF7B587" w14:textId="40168BB7" w:rsidR="00E4547B" w:rsidRPr="000C4E9B" w:rsidRDefault="00E4547B" w:rsidP="00E4547B">
      <w:pPr>
        <w:pStyle w:val="BodyText"/>
        <w:kinsoku w:val="0"/>
        <w:overflowPunct w:val="0"/>
        <w:ind w:left="520" w:right="333"/>
        <w:jc w:val="both"/>
        <w:rPr>
          <w:rFonts w:ascii="Montserrat" w:hAnsi="Montserrat"/>
          <w:sz w:val="20"/>
          <w:szCs w:val="20"/>
        </w:rPr>
      </w:pPr>
      <w:r w:rsidRPr="000C4E9B">
        <w:rPr>
          <w:rFonts w:ascii="Montserrat" w:hAnsi="Montserrat"/>
          <w:sz w:val="20"/>
          <w:szCs w:val="20"/>
        </w:rPr>
        <w:t xml:space="preserve">If a student fails to complete an assessment task specified in the assessment program, </w:t>
      </w:r>
      <w:r w:rsidRPr="003357E3">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should follow</w:t>
      </w:r>
      <w:r w:rsidR="00570841">
        <w:rPr>
          <w:rFonts w:ascii="Montserrat" w:hAnsi="Montserrat"/>
          <w:sz w:val="20"/>
          <w:szCs w:val="20"/>
        </w:rPr>
        <w:t xml:space="preserve"> t</w:t>
      </w:r>
      <w:r w:rsidRPr="000C4E9B">
        <w:rPr>
          <w:rFonts w:ascii="Montserrat" w:hAnsi="Montserrat"/>
          <w:sz w:val="20"/>
          <w:szCs w:val="20"/>
        </w:rPr>
        <w:t xml:space="preserve">he illness/misadventure or consideration of absence process. If the </w:t>
      </w:r>
      <w:r w:rsidRPr="003357E3">
        <w:rPr>
          <w:rFonts w:ascii="Montserrat" w:hAnsi="Montserrat"/>
          <w:bCs/>
          <w:sz w:val="20"/>
          <w:szCs w:val="20"/>
        </w:rPr>
        <w:t>Assessment Committee</w:t>
      </w:r>
      <w:r w:rsidRPr="000C4E9B">
        <w:rPr>
          <w:rFonts w:ascii="Montserrat" w:hAnsi="Montserrat"/>
          <w:b/>
          <w:bCs/>
          <w:i/>
          <w:iCs/>
          <w:sz w:val="20"/>
          <w:szCs w:val="20"/>
        </w:rPr>
        <w:t xml:space="preserve"> </w:t>
      </w:r>
      <w:r w:rsidRPr="000C4E9B">
        <w:rPr>
          <w:rFonts w:ascii="Montserrat" w:hAnsi="Montserrat"/>
          <w:sz w:val="20"/>
          <w:szCs w:val="20"/>
        </w:rPr>
        <w:t xml:space="preserve">considers the student to have a valid reason (for example illness or endorsed leave), an extension of time may be </w:t>
      </w:r>
      <w:proofErr w:type="gramStart"/>
      <w:r w:rsidRPr="000C4E9B">
        <w:rPr>
          <w:rFonts w:ascii="Montserrat" w:hAnsi="Montserrat"/>
          <w:sz w:val="20"/>
          <w:szCs w:val="20"/>
        </w:rPr>
        <w:t>granted</w:t>
      </w:r>
      <w:proofErr w:type="gramEnd"/>
      <w:r w:rsidRPr="000C4E9B">
        <w:rPr>
          <w:rFonts w:ascii="Montserrat" w:hAnsi="Montserrat"/>
          <w:sz w:val="20"/>
          <w:szCs w:val="20"/>
        </w:rPr>
        <w:t xml:space="preserve"> </w:t>
      </w:r>
      <w:r w:rsidRPr="000C4E9B">
        <w:rPr>
          <w:rFonts w:ascii="Montserrat" w:hAnsi="Montserrat"/>
          <w:b/>
          <w:bCs/>
          <w:sz w:val="20"/>
          <w:szCs w:val="20"/>
          <w:u w:val="single"/>
        </w:rPr>
        <w:t>or</w:t>
      </w:r>
      <w:r w:rsidRPr="000C4E9B">
        <w:rPr>
          <w:rFonts w:ascii="Montserrat" w:hAnsi="Montserrat"/>
          <w:b/>
          <w:bCs/>
          <w:sz w:val="20"/>
          <w:szCs w:val="20"/>
        </w:rPr>
        <w:t xml:space="preserve"> </w:t>
      </w:r>
      <w:r w:rsidRPr="000C4E9B">
        <w:rPr>
          <w:rFonts w:ascii="Montserrat" w:hAnsi="Montserrat"/>
          <w:sz w:val="20"/>
          <w:szCs w:val="20"/>
        </w:rPr>
        <w:t xml:space="preserve">a mark may be awarded based on a substitute task </w:t>
      </w:r>
      <w:r w:rsidRPr="000C4E9B">
        <w:rPr>
          <w:rFonts w:ascii="Montserrat" w:hAnsi="Montserrat"/>
          <w:b/>
          <w:bCs/>
          <w:sz w:val="20"/>
          <w:szCs w:val="20"/>
          <w:u w:val="single"/>
        </w:rPr>
        <w:t>or</w:t>
      </w:r>
      <w:r w:rsidRPr="000C4E9B">
        <w:rPr>
          <w:rFonts w:ascii="Montserrat" w:hAnsi="Montserrat"/>
          <w:b/>
          <w:bCs/>
          <w:sz w:val="20"/>
          <w:szCs w:val="20"/>
        </w:rPr>
        <w:t xml:space="preserve"> </w:t>
      </w:r>
      <w:r w:rsidRPr="000C4E9B">
        <w:rPr>
          <w:rFonts w:ascii="Montserrat" w:hAnsi="Montserrat"/>
          <w:sz w:val="20"/>
          <w:szCs w:val="20"/>
        </w:rPr>
        <w:t>in exceptional circumstances an estimate mark may be given.</w:t>
      </w:r>
    </w:p>
    <w:p w14:paraId="7FFC0263" w14:textId="77777777" w:rsidR="00E4547B" w:rsidRPr="000C4E9B" w:rsidRDefault="00E4547B" w:rsidP="00E4547B">
      <w:pPr>
        <w:pStyle w:val="BodyText"/>
        <w:kinsoku w:val="0"/>
        <w:overflowPunct w:val="0"/>
        <w:spacing w:before="6"/>
        <w:jc w:val="both"/>
        <w:rPr>
          <w:rFonts w:ascii="Montserrat" w:hAnsi="Montserrat"/>
          <w:sz w:val="16"/>
          <w:szCs w:val="16"/>
        </w:rPr>
      </w:pPr>
    </w:p>
    <w:p w14:paraId="01F48408" w14:textId="77777777" w:rsidR="00E4547B" w:rsidRPr="000C4E9B" w:rsidRDefault="00E4547B" w:rsidP="00E4547B">
      <w:pPr>
        <w:pStyle w:val="BodyText"/>
        <w:kinsoku w:val="0"/>
        <w:overflowPunct w:val="0"/>
        <w:spacing w:before="57"/>
        <w:ind w:left="520" w:right="356"/>
        <w:jc w:val="both"/>
        <w:rPr>
          <w:rFonts w:ascii="Montserrat" w:hAnsi="Montserrat"/>
          <w:sz w:val="20"/>
          <w:szCs w:val="20"/>
        </w:rPr>
      </w:pPr>
      <w:r w:rsidRPr="000C4E9B">
        <w:rPr>
          <w:rFonts w:ascii="Montserrat" w:hAnsi="Montserrat"/>
          <w:sz w:val="20"/>
          <w:szCs w:val="20"/>
        </w:rPr>
        <w:t>If granting an extension of time is not possible, administering a substitute task is preferable to providing an estimate mark. Only the Principal will have this discretion and students should be aware that the estimate will be such that it will not change their current rank or gaps in relation to other students in the cohort.</w:t>
      </w:r>
    </w:p>
    <w:p w14:paraId="1C79E852" w14:textId="77777777" w:rsidR="00E4547B" w:rsidRPr="000C4E9B" w:rsidRDefault="00E4547B" w:rsidP="00E4547B">
      <w:pPr>
        <w:pStyle w:val="BodyText"/>
        <w:kinsoku w:val="0"/>
        <w:overflowPunct w:val="0"/>
        <w:spacing w:before="10"/>
        <w:jc w:val="both"/>
        <w:rPr>
          <w:rFonts w:ascii="Montserrat" w:hAnsi="Montserrat"/>
          <w:sz w:val="20"/>
          <w:szCs w:val="20"/>
        </w:rPr>
      </w:pPr>
    </w:p>
    <w:p w14:paraId="0BD25B3A" w14:textId="6867D4AC" w:rsidR="00E4547B" w:rsidRPr="000C4E9B" w:rsidRDefault="00E4547B" w:rsidP="00691FB3">
      <w:pPr>
        <w:pStyle w:val="Heading4"/>
        <w:numPr>
          <w:ilvl w:val="0"/>
          <w:numId w:val="25"/>
        </w:numPr>
        <w:tabs>
          <w:tab w:val="left" w:pos="880"/>
        </w:tabs>
        <w:kinsoku w:val="0"/>
        <w:overflowPunct w:val="0"/>
        <w:ind w:left="880"/>
        <w:jc w:val="both"/>
        <w:rPr>
          <w:rFonts w:ascii="Montserrat" w:hAnsi="Montserrat" w:cs="Symbol"/>
          <w:color w:val="000000"/>
          <w:sz w:val="22"/>
          <w:szCs w:val="22"/>
          <w:u w:val="none"/>
        </w:rPr>
      </w:pPr>
      <w:r w:rsidRPr="000C4E9B">
        <w:rPr>
          <w:rFonts w:ascii="Montserrat" w:hAnsi="Montserrat"/>
          <w:sz w:val="22"/>
          <w:szCs w:val="22"/>
        </w:rPr>
        <w:t xml:space="preserve">CHS Procedures relating to </w:t>
      </w:r>
      <w:r w:rsidR="0014282D" w:rsidRPr="000C4E9B">
        <w:rPr>
          <w:rFonts w:ascii="Montserrat" w:hAnsi="Montserrat"/>
          <w:sz w:val="22"/>
          <w:szCs w:val="22"/>
        </w:rPr>
        <w:t>i</w:t>
      </w:r>
      <w:r w:rsidRPr="000C4E9B">
        <w:rPr>
          <w:rFonts w:ascii="Montserrat" w:hAnsi="Montserrat"/>
          <w:sz w:val="22"/>
          <w:szCs w:val="22"/>
        </w:rPr>
        <w:t>nvalid tasks/parts of tasks or non-discriminating</w:t>
      </w:r>
      <w:r w:rsidRPr="000C4E9B">
        <w:rPr>
          <w:rFonts w:ascii="Montserrat" w:hAnsi="Montserrat"/>
          <w:spacing w:val="-11"/>
          <w:sz w:val="22"/>
          <w:szCs w:val="22"/>
        </w:rPr>
        <w:t xml:space="preserve"> </w:t>
      </w:r>
      <w:r w:rsidRPr="000C4E9B">
        <w:rPr>
          <w:rFonts w:ascii="Montserrat" w:hAnsi="Montserrat"/>
          <w:sz w:val="22"/>
          <w:szCs w:val="22"/>
        </w:rPr>
        <w:t>tasks.</w:t>
      </w:r>
    </w:p>
    <w:p w14:paraId="4A0409AD" w14:textId="77777777" w:rsidR="00F5704A" w:rsidRDefault="00E4547B" w:rsidP="00F5704A">
      <w:pPr>
        <w:pStyle w:val="BodyText"/>
        <w:kinsoku w:val="0"/>
        <w:overflowPunct w:val="0"/>
        <w:spacing w:before="2"/>
        <w:ind w:left="520" w:right="350"/>
        <w:jc w:val="both"/>
        <w:rPr>
          <w:rFonts w:ascii="Montserrat" w:hAnsi="Montserrat"/>
          <w:sz w:val="20"/>
          <w:szCs w:val="20"/>
        </w:rPr>
      </w:pPr>
      <w:r w:rsidRPr="000C4E9B">
        <w:rPr>
          <w:rFonts w:ascii="Montserrat" w:hAnsi="Montserrat"/>
          <w:sz w:val="20"/>
          <w:szCs w:val="20"/>
        </w:rPr>
        <w:t xml:space="preserve">In exceptional circumstances where tasks do not function as required, or where there are problems in their administration, a suitable approach to maintain the overall component weightings will be determined by the </w:t>
      </w:r>
      <w:r w:rsidRPr="00741423">
        <w:rPr>
          <w:rFonts w:ascii="Montserrat" w:hAnsi="Montserrat"/>
          <w:sz w:val="20"/>
          <w:szCs w:val="20"/>
        </w:rPr>
        <w:t>Assessment Committee</w:t>
      </w:r>
      <w:r w:rsidRPr="000C4E9B">
        <w:rPr>
          <w:rFonts w:ascii="Montserrat" w:hAnsi="Montserrat"/>
          <w:b/>
          <w:bCs/>
          <w:i/>
          <w:iCs/>
          <w:sz w:val="20"/>
          <w:szCs w:val="20"/>
        </w:rPr>
        <w:t xml:space="preserve"> </w:t>
      </w:r>
      <w:r w:rsidRPr="000C4E9B">
        <w:rPr>
          <w:rFonts w:ascii="Montserrat" w:hAnsi="Montserrat"/>
          <w:sz w:val="20"/>
          <w:szCs w:val="20"/>
        </w:rPr>
        <w:t xml:space="preserve">in consultation with the </w:t>
      </w:r>
      <w:r w:rsidRPr="006C0EC9">
        <w:rPr>
          <w:rFonts w:ascii="Montserrat" w:hAnsi="Montserrat"/>
          <w:sz w:val="20"/>
          <w:szCs w:val="20"/>
        </w:rPr>
        <w:t>Faculty Head Teacher</w:t>
      </w:r>
      <w:r w:rsidRPr="000C4E9B">
        <w:rPr>
          <w:rFonts w:ascii="Montserrat" w:hAnsi="Montserrat"/>
          <w:sz w:val="20"/>
          <w:szCs w:val="20"/>
        </w:rPr>
        <w:t>. Such approaches may</w:t>
      </w:r>
      <w:r w:rsidR="004B30DC" w:rsidRPr="000C4E9B">
        <w:rPr>
          <w:rFonts w:ascii="Montserrat" w:hAnsi="Montserrat"/>
          <w:sz w:val="20"/>
          <w:szCs w:val="20"/>
        </w:rPr>
        <w:t xml:space="preserve"> includ</w:t>
      </w:r>
      <w:r w:rsidR="008B1BAD">
        <w:rPr>
          <w:rFonts w:ascii="Montserrat" w:hAnsi="Montserrat"/>
          <w:sz w:val="20"/>
          <w:szCs w:val="20"/>
        </w:rPr>
        <w:t>e</w:t>
      </w:r>
      <w:r w:rsidRPr="000C4E9B">
        <w:rPr>
          <w:rFonts w:ascii="Montserrat" w:hAnsi="Montserrat"/>
          <w:sz w:val="20"/>
          <w:szCs w:val="20"/>
        </w:rPr>
        <w:t xml:space="preserve"> </w:t>
      </w:r>
      <w:r w:rsidR="004B30DC" w:rsidRPr="000C4E9B">
        <w:rPr>
          <w:rFonts w:ascii="Montserrat" w:hAnsi="Montserrat"/>
          <w:sz w:val="20"/>
          <w:szCs w:val="20"/>
        </w:rPr>
        <w:t xml:space="preserve">adjusting </w:t>
      </w:r>
      <w:r w:rsidRPr="000C4E9B">
        <w:rPr>
          <w:rFonts w:ascii="Montserrat" w:hAnsi="Montserrat"/>
          <w:sz w:val="20"/>
          <w:szCs w:val="20"/>
        </w:rPr>
        <w:t xml:space="preserve">the weightings and components </w:t>
      </w:r>
      <w:r w:rsidR="004B30DC" w:rsidRPr="000C4E9B">
        <w:rPr>
          <w:rFonts w:ascii="Montserrat" w:hAnsi="Montserrat"/>
          <w:sz w:val="20"/>
          <w:szCs w:val="20"/>
        </w:rPr>
        <w:t>of the task</w:t>
      </w:r>
      <w:r w:rsidRPr="000C4E9B">
        <w:rPr>
          <w:rFonts w:ascii="Montserrat" w:hAnsi="Montserrat"/>
          <w:sz w:val="20"/>
          <w:szCs w:val="20"/>
        </w:rPr>
        <w:t>, adding an additional task (with sufficient notice). In extreme cases, an invalid task may need to be discarded completely, or a replacement task may be organised.</w:t>
      </w:r>
    </w:p>
    <w:p w14:paraId="081254E1" w14:textId="77777777" w:rsidR="00F5704A" w:rsidRDefault="00F5704A" w:rsidP="00F5704A">
      <w:pPr>
        <w:pStyle w:val="BodyText"/>
        <w:kinsoku w:val="0"/>
        <w:overflowPunct w:val="0"/>
        <w:spacing w:before="2"/>
        <w:ind w:left="520" w:right="350"/>
        <w:jc w:val="both"/>
        <w:rPr>
          <w:rFonts w:ascii="Montserrat" w:hAnsi="Montserrat"/>
          <w:sz w:val="20"/>
          <w:szCs w:val="20"/>
        </w:rPr>
      </w:pPr>
    </w:p>
    <w:p w14:paraId="4457BE33" w14:textId="17F40938" w:rsidR="004C05B2" w:rsidRPr="00F5704A" w:rsidRDefault="00E4547B" w:rsidP="00F5704A">
      <w:pPr>
        <w:pStyle w:val="BodyText"/>
        <w:numPr>
          <w:ilvl w:val="0"/>
          <w:numId w:val="64"/>
        </w:numPr>
        <w:kinsoku w:val="0"/>
        <w:overflowPunct w:val="0"/>
        <w:spacing w:before="2"/>
        <w:ind w:left="851" w:right="350" w:hanging="284"/>
        <w:jc w:val="both"/>
        <w:rPr>
          <w:rFonts w:ascii="Montserrat" w:hAnsi="Montserrat"/>
          <w:sz w:val="20"/>
          <w:szCs w:val="20"/>
        </w:rPr>
      </w:pPr>
      <w:r w:rsidRPr="00F5704A">
        <w:rPr>
          <w:rFonts w:ascii="Montserrat" w:hAnsi="Montserrat"/>
          <w:b/>
          <w:bCs/>
          <w:i/>
          <w:iCs/>
          <w:u w:val="single"/>
        </w:rPr>
        <w:t>CHS Procedures relating to situations when more than one class is undertaking the same course</w:t>
      </w:r>
      <w:r w:rsidRPr="00F5704A">
        <w:rPr>
          <w:rFonts w:ascii="Montserrat" w:hAnsi="Montserrat"/>
          <w:b/>
          <w:bCs/>
          <w:i/>
          <w:iCs/>
        </w:rPr>
        <w:t xml:space="preserve"> </w:t>
      </w:r>
    </w:p>
    <w:p w14:paraId="233A7DC6" w14:textId="73C4149D" w:rsidR="00E4547B" w:rsidRPr="000C4E9B" w:rsidRDefault="00E4547B" w:rsidP="00F5704A">
      <w:pPr>
        <w:pStyle w:val="ListParagraph"/>
        <w:tabs>
          <w:tab w:val="left" w:pos="880"/>
        </w:tabs>
        <w:kinsoku w:val="0"/>
        <w:overflowPunct w:val="0"/>
        <w:ind w:left="567" w:right="390" w:firstLine="0"/>
        <w:jc w:val="both"/>
        <w:rPr>
          <w:rFonts w:ascii="Montserrat" w:hAnsi="Montserrat" w:cs="Symbol"/>
          <w:color w:val="000000"/>
          <w:sz w:val="22"/>
          <w:szCs w:val="22"/>
        </w:rPr>
      </w:pPr>
      <w:r w:rsidRPr="000C4E9B">
        <w:rPr>
          <w:rFonts w:ascii="Montserrat" w:hAnsi="Montserrat"/>
          <w:sz w:val="20"/>
          <w:szCs w:val="20"/>
        </w:rPr>
        <w:t>Multiple HSC classes, whether on the same line (</w:t>
      </w:r>
      <w:proofErr w:type="gramStart"/>
      <w:r w:rsidRPr="000C4E9B">
        <w:rPr>
          <w:rFonts w:ascii="Montserrat" w:hAnsi="Montserrat"/>
          <w:sz w:val="20"/>
          <w:szCs w:val="20"/>
        </w:rPr>
        <w:t>e.g.</w:t>
      </w:r>
      <w:proofErr w:type="gramEnd"/>
      <w:r w:rsidRPr="000C4E9B">
        <w:rPr>
          <w:rFonts w:ascii="Montserrat" w:hAnsi="Montserrat"/>
          <w:sz w:val="20"/>
          <w:szCs w:val="20"/>
        </w:rPr>
        <w:t xml:space="preserve"> English) or different lines (e.g. Biology) will follow common assessment programs with common tasks, conditions and marking procedures at common times wherever</w:t>
      </w:r>
      <w:r w:rsidRPr="000C4E9B">
        <w:rPr>
          <w:rFonts w:ascii="Montserrat" w:hAnsi="Montserrat"/>
          <w:spacing w:val="-22"/>
          <w:sz w:val="20"/>
          <w:szCs w:val="20"/>
        </w:rPr>
        <w:t xml:space="preserve"> </w:t>
      </w:r>
      <w:r w:rsidRPr="000C4E9B">
        <w:rPr>
          <w:rFonts w:ascii="Montserrat" w:hAnsi="Montserrat"/>
          <w:sz w:val="20"/>
          <w:szCs w:val="20"/>
        </w:rPr>
        <w:t>possible.</w:t>
      </w:r>
    </w:p>
    <w:p w14:paraId="15F7E495" w14:textId="77777777" w:rsidR="00E4547B" w:rsidRPr="000C4E9B" w:rsidRDefault="00E4547B" w:rsidP="00E4547B">
      <w:pPr>
        <w:pStyle w:val="BodyText"/>
        <w:kinsoku w:val="0"/>
        <w:overflowPunct w:val="0"/>
        <w:jc w:val="both"/>
        <w:rPr>
          <w:rFonts w:ascii="Montserrat" w:hAnsi="Montserrat"/>
          <w:sz w:val="20"/>
          <w:szCs w:val="20"/>
        </w:rPr>
      </w:pPr>
    </w:p>
    <w:p w14:paraId="6208DED3" w14:textId="77777777" w:rsidR="00E4547B" w:rsidRPr="000C4E9B" w:rsidRDefault="00E4547B" w:rsidP="00691FB3">
      <w:pPr>
        <w:pStyle w:val="Heading4"/>
        <w:numPr>
          <w:ilvl w:val="0"/>
          <w:numId w:val="25"/>
        </w:numPr>
        <w:tabs>
          <w:tab w:val="left" w:pos="880"/>
        </w:tabs>
        <w:kinsoku w:val="0"/>
        <w:overflowPunct w:val="0"/>
        <w:spacing w:line="306" w:lineRule="exact"/>
        <w:ind w:left="880"/>
        <w:jc w:val="both"/>
        <w:rPr>
          <w:rFonts w:ascii="Montserrat" w:hAnsi="Montserrat" w:cs="Symbol"/>
          <w:color w:val="000000"/>
          <w:sz w:val="22"/>
          <w:szCs w:val="22"/>
          <w:u w:val="none"/>
        </w:rPr>
      </w:pPr>
      <w:r w:rsidRPr="000C4E9B">
        <w:rPr>
          <w:rFonts w:ascii="Montserrat" w:hAnsi="Montserrat"/>
          <w:sz w:val="22"/>
          <w:szCs w:val="22"/>
        </w:rPr>
        <w:t>CHS Procedures relating to the recording of assessment</w:t>
      </w:r>
      <w:r w:rsidRPr="000C4E9B">
        <w:rPr>
          <w:rFonts w:ascii="Montserrat" w:hAnsi="Montserrat"/>
          <w:spacing w:val="-5"/>
          <w:sz w:val="22"/>
          <w:szCs w:val="22"/>
        </w:rPr>
        <w:t xml:space="preserve"> </w:t>
      </w:r>
      <w:r w:rsidRPr="000C4E9B">
        <w:rPr>
          <w:rFonts w:ascii="Montserrat" w:hAnsi="Montserrat"/>
          <w:sz w:val="22"/>
          <w:szCs w:val="22"/>
        </w:rPr>
        <w:t>marks</w:t>
      </w:r>
    </w:p>
    <w:p w14:paraId="444292C1" w14:textId="77777777" w:rsidR="00D31AC0" w:rsidRDefault="00E4547B" w:rsidP="00D31AC0">
      <w:pPr>
        <w:pStyle w:val="BodyText"/>
        <w:kinsoku w:val="0"/>
        <w:overflowPunct w:val="0"/>
        <w:ind w:left="520" w:right="373"/>
        <w:jc w:val="both"/>
        <w:rPr>
          <w:rFonts w:ascii="Montserrat" w:hAnsi="Montserrat"/>
          <w:sz w:val="20"/>
          <w:szCs w:val="20"/>
        </w:rPr>
      </w:pPr>
      <w:r w:rsidRPr="000C4E9B">
        <w:rPr>
          <w:rFonts w:ascii="Montserrat" w:hAnsi="Montserrat"/>
          <w:sz w:val="20"/>
          <w:szCs w:val="20"/>
        </w:rPr>
        <w:t xml:space="preserve">In addition to maintaining their own records, </w:t>
      </w:r>
      <w:r w:rsidRPr="003E3897">
        <w:rPr>
          <w:rFonts w:ascii="Montserrat" w:hAnsi="Montserrat"/>
          <w:sz w:val="20"/>
          <w:szCs w:val="20"/>
        </w:rPr>
        <w:t>class teachers</w:t>
      </w:r>
      <w:r w:rsidRPr="000C4E9B">
        <w:rPr>
          <w:rFonts w:ascii="Montserrat" w:hAnsi="Montserrat"/>
          <w:sz w:val="20"/>
          <w:szCs w:val="20"/>
        </w:rPr>
        <w:t xml:space="preserve">, use Sentral </w:t>
      </w:r>
      <w:proofErr w:type="spellStart"/>
      <w:r w:rsidRPr="000C4E9B">
        <w:rPr>
          <w:rFonts w:ascii="Montserrat" w:hAnsi="Montserrat"/>
          <w:sz w:val="20"/>
          <w:szCs w:val="20"/>
        </w:rPr>
        <w:t>Markbook</w:t>
      </w:r>
      <w:proofErr w:type="spellEnd"/>
      <w:r w:rsidRPr="000C4E9B">
        <w:rPr>
          <w:rFonts w:ascii="Montserrat" w:hAnsi="Montserrat"/>
          <w:sz w:val="20"/>
          <w:szCs w:val="20"/>
        </w:rPr>
        <w:t xml:space="preserve"> to record marks for individual assessment tasks. Raw marks should be entered immediately upon marking the assessment task. The </w:t>
      </w:r>
      <w:r w:rsidRPr="00AA6BB2">
        <w:rPr>
          <w:rFonts w:ascii="Montserrat" w:hAnsi="Montserrat"/>
          <w:sz w:val="20"/>
          <w:szCs w:val="20"/>
        </w:rPr>
        <w:t>Faculty Head Teacher</w:t>
      </w:r>
      <w:r w:rsidRPr="000C4E9B">
        <w:rPr>
          <w:rFonts w:ascii="Montserrat" w:hAnsi="Montserrat"/>
          <w:b/>
          <w:bCs/>
          <w:sz w:val="20"/>
          <w:szCs w:val="20"/>
        </w:rPr>
        <w:t xml:space="preserve"> </w:t>
      </w:r>
      <w:r w:rsidRPr="000C4E9B">
        <w:rPr>
          <w:rFonts w:ascii="Montserrat" w:hAnsi="Montserrat"/>
          <w:sz w:val="20"/>
          <w:szCs w:val="20"/>
        </w:rPr>
        <w:t xml:space="preserve">is responsible for ensuring that the Sentral </w:t>
      </w:r>
      <w:proofErr w:type="spellStart"/>
      <w:r w:rsidRPr="000C4E9B">
        <w:rPr>
          <w:rFonts w:ascii="Montserrat" w:hAnsi="Montserrat"/>
          <w:sz w:val="20"/>
          <w:szCs w:val="20"/>
        </w:rPr>
        <w:t>Markbook</w:t>
      </w:r>
      <w:proofErr w:type="spellEnd"/>
      <w:r w:rsidRPr="000C4E9B">
        <w:rPr>
          <w:rFonts w:ascii="Montserrat" w:hAnsi="Montserrat"/>
          <w:sz w:val="20"/>
          <w:szCs w:val="20"/>
        </w:rPr>
        <w:t xml:space="preserve"> for each subject is set up accurately within deadlines.</w:t>
      </w:r>
    </w:p>
    <w:p w14:paraId="56BF0B6D" w14:textId="77777777" w:rsidR="00D31AC0" w:rsidRDefault="00D31AC0" w:rsidP="00D31AC0">
      <w:pPr>
        <w:pStyle w:val="BodyText"/>
        <w:kinsoku w:val="0"/>
        <w:overflowPunct w:val="0"/>
        <w:ind w:left="520" w:right="373"/>
        <w:jc w:val="both"/>
        <w:rPr>
          <w:rFonts w:ascii="Montserrat" w:hAnsi="Montserrat"/>
          <w:sz w:val="20"/>
          <w:szCs w:val="20"/>
        </w:rPr>
      </w:pPr>
    </w:p>
    <w:p w14:paraId="7E7D1658" w14:textId="4904C324" w:rsidR="00E4547B" w:rsidRPr="008B1BAD" w:rsidRDefault="00E4547B" w:rsidP="00D31AC0">
      <w:pPr>
        <w:pStyle w:val="BodyText"/>
        <w:numPr>
          <w:ilvl w:val="0"/>
          <w:numId w:val="66"/>
        </w:numPr>
        <w:kinsoku w:val="0"/>
        <w:overflowPunct w:val="0"/>
        <w:ind w:left="851" w:right="373" w:hanging="284"/>
        <w:jc w:val="both"/>
        <w:rPr>
          <w:rFonts w:ascii="Montserrat" w:hAnsi="Montserrat" w:cs="Symbol"/>
          <w:b/>
          <w:bCs/>
          <w:i/>
          <w:iCs/>
          <w:color w:val="000000"/>
        </w:rPr>
      </w:pPr>
      <w:r w:rsidRPr="008B1BAD">
        <w:rPr>
          <w:rFonts w:ascii="Montserrat" w:hAnsi="Montserrat"/>
          <w:b/>
          <w:bCs/>
          <w:i/>
          <w:iCs/>
          <w:u w:val="single"/>
        </w:rPr>
        <w:t>CHS Procedures relating to the awarding of marks for an assessment</w:t>
      </w:r>
      <w:r w:rsidRPr="008B1BAD">
        <w:rPr>
          <w:rFonts w:ascii="Montserrat" w:hAnsi="Montserrat"/>
          <w:b/>
          <w:bCs/>
          <w:i/>
          <w:iCs/>
          <w:spacing w:val="-8"/>
          <w:u w:val="single"/>
        </w:rPr>
        <w:t xml:space="preserve"> </w:t>
      </w:r>
      <w:r w:rsidRPr="008B1BAD">
        <w:rPr>
          <w:rFonts w:ascii="Montserrat" w:hAnsi="Montserrat"/>
          <w:b/>
          <w:bCs/>
          <w:i/>
          <w:iCs/>
          <w:u w:val="single"/>
        </w:rPr>
        <w:t>task</w:t>
      </w:r>
      <w:r w:rsidRPr="008B1BAD">
        <w:rPr>
          <w:rFonts w:ascii="Montserrat" w:hAnsi="Montserrat"/>
          <w:b/>
          <w:bCs/>
          <w:i/>
          <w:iCs/>
          <w:spacing w:val="2"/>
          <w:u w:val="single"/>
        </w:rPr>
        <w:t xml:space="preserve"> </w:t>
      </w:r>
    </w:p>
    <w:p w14:paraId="1FCF221C" w14:textId="77777777" w:rsidR="00E4547B" w:rsidRPr="000C4E9B" w:rsidRDefault="00E4547B" w:rsidP="00E4547B">
      <w:pPr>
        <w:pStyle w:val="BodyText"/>
        <w:kinsoku w:val="0"/>
        <w:overflowPunct w:val="0"/>
        <w:ind w:left="520" w:right="364"/>
        <w:jc w:val="both"/>
        <w:rPr>
          <w:rFonts w:ascii="Montserrat" w:hAnsi="Montserrat"/>
          <w:sz w:val="20"/>
          <w:szCs w:val="20"/>
        </w:rPr>
      </w:pPr>
      <w:r w:rsidRPr="000C4E9B">
        <w:rPr>
          <w:rFonts w:ascii="Montserrat" w:hAnsi="Montserrat"/>
          <w:sz w:val="20"/>
          <w:szCs w:val="20"/>
        </w:rPr>
        <w:t xml:space="preserve">It is important to ensure that marks earned on individual tasks adequately reflect the differences in student performance. To achieve this, marking guidelines need to use the full range of marks available for the task. Students will be awarded marks commensurate with the quality of their response in relation to the marking guidelines. The marking guidelines for assessment tasks should enable </w:t>
      </w:r>
      <w:r w:rsidRPr="00AA6BB2">
        <w:rPr>
          <w:rFonts w:ascii="Montserrat" w:hAnsi="Montserrat"/>
          <w:i/>
          <w:iCs/>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to reward work that shows more complex development and higher order achievement with higher marks. At the same time, students whose work demonstrates only a basic level of achievement should receive relatively low marks.</w:t>
      </w:r>
    </w:p>
    <w:p w14:paraId="685C54A0" w14:textId="77777777" w:rsidR="00E4547B" w:rsidRPr="000C4E9B" w:rsidRDefault="00E4547B" w:rsidP="00E4547B">
      <w:pPr>
        <w:pStyle w:val="BodyText"/>
        <w:kinsoku w:val="0"/>
        <w:overflowPunct w:val="0"/>
        <w:spacing w:before="4"/>
        <w:jc w:val="both"/>
        <w:rPr>
          <w:rFonts w:ascii="Montserrat" w:hAnsi="Montserrat"/>
          <w:sz w:val="18"/>
          <w:szCs w:val="18"/>
        </w:rPr>
      </w:pPr>
    </w:p>
    <w:p w14:paraId="392770C4" w14:textId="77777777" w:rsidR="00E4547B" w:rsidRPr="000C4E9B" w:rsidRDefault="00E4547B" w:rsidP="00691FB3">
      <w:pPr>
        <w:pStyle w:val="Heading4"/>
        <w:numPr>
          <w:ilvl w:val="0"/>
          <w:numId w:val="25"/>
        </w:numPr>
        <w:tabs>
          <w:tab w:val="left" w:pos="880"/>
        </w:tabs>
        <w:kinsoku w:val="0"/>
        <w:overflowPunct w:val="0"/>
        <w:spacing w:line="306" w:lineRule="exact"/>
        <w:ind w:left="880"/>
        <w:jc w:val="both"/>
        <w:rPr>
          <w:rFonts w:ascii="Montserrat" w:hAnsi="Montserrat" w:cs="Symbol"/>
          <w:color w:val="000000"/>
          <w:sz w:val="22"/>
          <w:szCs w:val="22"/>
          <w:u w:val="none"/>
        </w:rPr>
      </w:pPr>
      <w:r w:rsidRPr="000C4E9B">
        <w:rPr>
          <w:rFonts w:ascii="Montserrat" w:hAnsi="Montserrat"/>
          <w:sz w:val="22"/>
          <w:szCs w:val="22"/>
        </w:rPr>
        <w:t>CHS Procedures relating to teacher feedback to students on their</w:t>
      </w:r>
      <w:r w:rsidRPr="000C4E9B">
        <w:rPr>
          <w:rFonts w:ascii="Montserrat" w:hAnsi="Montserrat"/>
          <w:spacing w:val="-6"/>
          <w:sz w:val="22"/>
          <w:szCs w:val="22"/>
        </w:rPr>
        <w:t xml:space="preserve"> </w:t>
      </w:r>
      <w:r w:rsidRPr="000C4E9B">
        <w:rPr>
          <w:rFonts w:ascii="Montserrat" w:hAnsi="Montserrat"/>
          <w:sz w:val="22"/>
          <w:szCs w:val="22"/>
        </w:rPr>
        <w:t>performance</w:t>
      </w:r>
    </w:p>
    <w:p w14:paraId="391DE599" w14:textId="77777777" w:rsidR="00E4547B" w:rsidRPr="000C4E9B" w:rsidRDefault="00E4547B" w:rsidP="00E4547B">
      <w:pPr>
        <w:pStyle w:val="BodyText"/>
        <w:kinsoku w:val="0"/>
        <w:overflowPunct w:val="0"/>
        <w:ind w:left="520" w:right="288"/>
        <w:jc w:val="both"/>
        <w:rPr>
          <w:rFonts w:ascii="Montserrat" w:hAnsi="Montserrat"/>
          <w:sz w:val="20"/>
          <w:szCs w:val="20"/>
        </w:rPr>
      </w:pPr>
      <w:r w:rsidRPr="000C4E9B">
        <w:rPr>
          <w:rFonts w:ascii="Montserrat" w:hAnsi="Montserrat"/>
          <w:sz w:val="20"/>
          <w:szCs w:val="20"/>
        </w:rPr>
        <w:t xml:space="preserve">Students should receive meaningful feedback which gives an indication of their performance relative to the outcomes being assessed and their general progress in all aspects of their course work. This may be in the form of marks, grades and/or written comments. The feedback given for learning activities that do not contribute to the final HSC assessment mark should assist students in their preparation for tasks that are part of the HSC. Feedback on assessment tasks may be informed by the performance band descriptions and should be provided to students in a timely manner, recognising strengths and areas for improvement. To maximise the benefit for students, an assessment task should be marked by the </w:t>
      </w:r>
      <w:r w:rsidRPr="00AA6BB2">
        <w:rPr>
          <w:rFonts w:ascii="Montserrat" w:hAnsi="Montserrat"/>
          <w:sz w:val="20"/>
          <w:szCs w:val="20"/>
        </w:rPr>
        <w:t>class teacher</w:t>
      </w:r>
      <w:r w:rsidRPr="000C4E9B">
        <w:rPr>
          <w:rFonts w:ascii="Montserrat" w:hAnsi="Montserrat"/>
          <w:b/>
          <w:bCs/>
          <w:i/>
          <w:iCs/>
          <w:sz w:val="20"/>
          <w:szCs w:val="20"/>
        </w:rPr>
        <w:t xml:space="preserve"> </w:t>
      </w:r>
      <w:r w:rsidRPr="000C4E9B">
        <w:rPr>
          <w:rFonts w:ascii="Montserrat" w:hAnsi="Montserrat"/>
          <w:sz w:val="20"/>
          <w:szCs w:val="20"/>
        </w:rPr>
        <w:t>and feedback to students finalised within two weeks of submission unless exceptional circumstances exist.</w:t>
      </w:r>
    </w:p>
    <w:p w14:paraId="4AFDE29E" w14:textId="77777777" w:rsidR="00E4547B" w:rsidRPr="000C4E9B" w:rsidRDefault="00E4547B" w:rsidP="00E4547B">
      <w:pPr>
        <w:pStyle w:val="BodyText"/>
        <w:kinsoku w:val="0"/>
        <w:overflowPunct w:val="0"/>
        <w:spacing w:before="11"/>
        <w:jc w:val="both"/>
        <w:rPr>
          <w:rFonts w:ascii="Montserrat" w:hAnsi="Montserrat"/>
          <w:sz w:val="20"/>
          <w:szCs w:val="20"/>
        </w:rPr>
      </w:pPr>
    </w:p>
    <w:p w14:paraId="08EB9E8B" w14:textId="77777777" w:rsidR="00E4547B" w:rsidRPr="000C4E9B" w:rsidRDefault="00E4547B" w:rsidP="008B1BAD">
      <w:pPr>
        <w:pStyle w:val="Heading4"/>
        <w:numPr>
          <w:ilvl w:val="0"/>
          <w:numId w:val="25"/>
        </w:numPr>
        <w:tabs>
          <w:tab w:val="left" w:pos="880"/>
        </w:tabs>
        <w:kinsoku w:val="0"/>
        <w:overflowPunct w:val="0"/>
        <w:spacing w:before="1" w:line="306" w:lineRule="exact"/>
        <w:ind w:left="880" w:right="355"/>
        <w:jc w:val="both"/>
        <w:rPr>
          <w:rFonts w:ascii="Montserrat" w:hAnsi="Montserrat" w:cs="Symbol"/>
          <w:color w:val="000000"/>
          <w:sz w:val="22"/>
          <w:szCs w:val="22"/>
          <w:u w:val="none"/>
        </w:rPr>
      </w:pPr>
      <w:r w:rsidRPr="000C4E9B">
        <w:rPr>
          <w:rFonts w:ascii="Montserrat" w:hAnsi="Montserrat"/>
          <w:sz w:val="22"/>
          <w:szCs w:val="22"/>
        </w:rPr>
        <w:t>CHS Procedures relating to providing feedback to students in relation to the HSC</w:t>
      </w:r>
      <w:r w:rsidRPr="000C4E9B">
        <w:rPr>
          <w:rFonts w:ascii="Montserrat" w:hAnsi="Montserrat"/>
          <w:spacing w:val="-17"/>
          <w:sz w:val="22"/>
          <w:szCs w:val="22"/>
        </w:rPr>
        <w:t xml:space="preserve"> </w:t>
      </w:r>
      <w:r w:rsidRPr="000C4E9B">
        <w:rPr>
          <w:rFonts w:ascii="Montserrat" w:hAnsi="Montserrat"/>
          <w:sz w:val="22"/>
          <w:szCs w:val="22"/>
        </w:rPr>
        <w:t>standards.</w:t>
      </w:r>
    </w:p>
    <w:p w14:paraId="522DF77D" w14:textId="2A631750" w:rsidR="00E4547B" w:rsidRPr="000C4E9B" w:rsidRDefault="00E4547B" w:rsidP="00E4547B">
      <w:pPr>
        <w:pStyle w:val="BodyText"/>
        <w:kinsoku w:val="0"/>
        <w:overflowPunct w:val="0"/>
        <w:ind w:left="520" w:right="411"/>
        <w:jc w:val="both"/>
        <w:rPr>
          <w:rFonts w:ascii="Montserrat" w:hAnsi="Montserrat"/>
          <w:sz w:val="20"/>
          <w:szCs w:val="20"/>
        </w:rPr>
      </w:pPr>
      <w:r w:rsidRPr="000C4E9B">
        <w:rPr>
          <w:rFonts w:ascii="Montserrat" w:hAnsi="Montserrat"/>
          <w:sz w:val="20"/>
          <w:szCs w:val="20"/>
        </w:rPr>
        <w:t xml:space="preserve">When giving feedback to students on their performance on assessment tasks, </w:t>
      </w:r>
      <w:r w:rsidRPr="00AA6BB2">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 xml:space="preserve">can work through with their students some of the materials in the HSC standards packages, to identify questions that are related to the assessment topic from past HSC Examinations, discuss answer requirements and marking guidelines and view the responses of </w:t>
      </w:r>
      <w:proofErr w:type="gramStart"/>
      <w:r w:rsidRPr="000C4E9B">
        <w:rPr>
          <w:rFonts w:ascii="Montserrat" w:hAnsi="Montserrat"/>
          <w:sz w:val="20"/>
          <w:szCs w:val="20"/>
        </w:rPr>
        <w:t>a number of</w:t>
      </w:r>
      <w:proofErr w:type="gramEnd"/>
      <w:r w:rsidRPr="000C4E9B">
        <w:rPr>
          <w:rFonts w:ascii="Montserrat" w:hAnsi="Montserrat"/>
          <w:sz w:val="20"/>
          <w:szCs w:val="20"/>
        </w:rPr>
        <w:t xml:space="preserve"> students which represent different levels of achievement. By working through these </w:t>
      </w:r>
      <w:r w:rsidR="00EB0F11" w:rsidRPr="000C4E9B">
        <w:rPr>
          <w:rFonts w:ascii="Montserrat" w:hAnsi="Montserrat"/>
          <w:sz w:val="20"/>
          <w:szCs w:val="20"/>
        </w:rPr>
        <w:t>responses,</w:t>
      </w:r>
      <w:r w:rsidRPr="000C4E9B">
        <w:rPr>
          <w:rFonts w:ascii="Montserrat" w:hAnsi="Montserrat"/>
          <w:sz w:val="20"/>
          <w:szCs w:val="20"/>
        </w:rPr>
        <w:t xml:space="preserve"> the teacher can highlight the important features of the responses, including their strengths and </w:t>
      </w:r>
      <w:r w:rsidR="00EB0F11" w:rsidRPr="000C4E9B">
        <w:rPr>
          <w:rFonts w:ascii="Montserrat" w:hAnsi="Montserrat"/>
          <w:sz w:val="20"/>
          <w:szCs w:val="20"/>
        </w:rPr>
        <w:t>areas for improvement.</w:t>
      </w:r>
    </w:p>
    <w:p w14:paraId="487C4AB4" w14:textId="77777777" w:rsidR="00E4547B" w:rsidRPr="000C4E9B" w:rsidRDefault="00E4547B" w:rsidP="00E4547B">
      <w:pPr>
        <w:pStyle w:val="BodyText"/>
        <w:kinsoku w:val="0"/>
        <w:overflowPunct w:val="0"/>
        <w:spacing w:before="1"/>
        <w:jc w:val="both"/>
        <w:rPr>
          <w:rFonts w:ascii="Montserrat" w:hAnsi="Montserrat"/>
          <w:sz w:val="20"/>
          <w:szCs w:val="20"/>
        </w:rPr>
      </w:pPr>
    </w:p>
    <w:p w14:paraId="634AC27D" w14:textId="46C5CDFA" w:rsidR="00E4547B" w:rsidRPr="000C4E9B" w:rsidRDefault="00E4547B" w:rsidP="00691FB3">
      <w:pPr>
        <w:pStyle w:val="Heading4"/>
        <w:numPr>
          <w:ilvl w:val="0"/>
          <w:numId w:val="25"/>
        </w:numPr>
        <w:tabs>
          <w:tab w:val="left" w:pos="880"/>
        </w:tabs>
        <w:kinsoku w:val="0"/>
        <w:overflowPunct w:val="0"/>
        <w:ind w:left="880" w:right="547"/>
        <w:jc w:val="both"/>
        <w:rPr>
          <w:rFonts w:ascii="Montserrat" w:hAnsi="Montserrat" w:cs="Symbol"/>
          <w:color w:val="000000"/>
          <w:sz w:val="22"/>
          <w:szCs w:val="22"/>
          <w:u w:val="none"/>
        </w:rPr>
      </w:pPr>
      <w:r w:rsidRPr="000C4E9B">
        <w:rPr>
          <w:rFonts w:ascii="Montserrat" w:hAnsi="Montserrat"/>
          <w:sz w:val="22"/>
          <w:szCs w:val="22"/>
        </w:rPr>
        <w:t>CHS Procedures relating to reconciling assessment marks with the descriptions in the performance bands</w:t>
      </w:r>
    </w:p>
    <w:p w14:paraId="46143337" w14:textId="77777777" w:rsidR="00E4547B" w:rsidRPr="000C4E9B" w:rsidRDefault="00E4547B" w:rsidP="00E4547B">
      <w:pPr>
        <w:pStyle w:val="BodyText"/>
        <w:kinsoku w:val="0"/>
        <w:overflowPunct w:val="0"/>
        <w:ind w:left="520" w:right="307"/>
        <w:jc w:val="both"/>
        <w:rPr>
          <w:rFonts w:ascii="Montserrat" w:hAnsi="Montserrat"/>
          <w:sz w:val="20"/>
          <w:szCs w:val="20"/>
        </w:rPr>
      </w:pPr>
      <w:r w:rsidRPr="000C4E9B">
        <w:rPr>
          <w:rFonts w:ascii="Montserrat" w:hAnsi="Montserrat"/>
          <w:sz w:val="20"/>
          <w:szCs w:val="20"/>
        </w:rPr>
        <w:t xml:space="preserve">When providing feedback to students, </w:t>
      </w:r>
      <w:r w:rsidRPr="00AA6BB2">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may use the wording of outcomes and band descriptors, where appropriate. This should not be communicated or interpreted as a direct correlation to a particular band at HSC level.</w:t>
      </w:r>
    </w:p>
    <w:p w14:paraId="0FFD9DD9" w14:textId="77777777" w:rsidR="00E4547B" w:rsidRPr="000C4E9B" w:rsidRDefault="00E4547B" w:rsidP="00E4547B">
      <w:pPr>
        <w:pStyle w:val="BodyText"/>
        <w:kinsoku w:val="0"/>
        <w:overflowPunct w:val="0"/>
        <w:jc w:val="both"/>
        <w:rPr>
          <w:rFonts w:ascii="Montserrat" w:hAnsi="Montserrat"/>
          <w:sz w:val="20"/>
          <w:szCs w:val="20"/>
        </w:rPr>
      </w:pPr>
    </w:p>
    <w:p w14:paraId="0F9D51A5" w14:textId="77777777" w:rsidR="00E4547B" w:rsidRPr="000C4E9B" w:rsidRDefault="00E4547B" w:rsidP="00691FB3">
      <w:pPr>
        <w:pStyle w:val="Heading4"/>
        <w:numPr>
          <w:ilvl w:val="0"/>
          <w:numId w:val="25"/>
        </w:numPr>
        <w:tabs>
          <w:tab w:val="left" w:pos="880"/>
        </w:tabs>
        <w:kinsoku w:val="0"/>
        <w:overflowPunct w:val="0"/>
        <w:ind w:left="880" w:right="844"/>
        <w:jc w:val="both"/>
        <w:rPr>
          <w:rFonts w:ascii="Montserrat" w:hAnsi="Montserrat" w:cs="Symbol"/>
          <w:color w:val="000000"/>
          <w:sz w:val="22"/>
          <w:szCs w:val="22"/>
          <w:u w:val="none"/>
        </w:rPr>
      </w:pPr>
      <w:r w:rsidRPr="000C4E9B">
        <w:rPr>
          <w:rFonts w:ascii="Montserrat" w:hAnsi="Montserrat"/>
          <w:sz w:val="22"/>
          <w:szCs w:val="22"/>
        </w:rPr>
        <w:t>CHS Procedures to ensure marks accurately reflect relative differences in achievement between students within the</w:t>
      </w:r>
      <w:r w:rsidRPr="000C4E9B">
        <w:rPr>
          <w:rFonts w:ascii="Montserrat" w:hAnsi="Montserrat"/>
          <w:spacing w:val="-4"/>
          <w:sz w:val="22"/>
          <w:szCs w:val="22"/>
        </w:rPr>
        <w:t xml:space="preserve"> </w:t>
      </w:r>
      <w:r w:rsidRPr="000C4E9B">
        <w:rPr>
          <w:rFonts w:ascii="Montserrat" w:hAnsi="Montserrat"/>
          <w:sz w:val="22"/>
          <w:szCs w:val="22"/>
        </w:rPr>
        <w:t>group</w:t>
      </w:r>
      <w:r w:rsidRPr="000C4E9B">
        <w:rPr>
          <w:rFonts w:ascii="Montserrat" w:hAnsi="Montserrat"/>
          <w:spacing w:val="-1"/>
          <w:sz w:val="22"/>
          <w:szCs w:val="22"/>
        </w:rPr>
        <w:t xml:space="preserve"> </w:t>
      </w:r>
    </w:p>
    <w:p w14:paraId="2151E92E" w14:textId="77777777" w:rsidR="00E4547B" w:rsidRPr="000C4E9B" w:rsidRDefault="00E4547B" w:rsidP="00E4547B">
      <w:pPr>
        <w:pStyle w:val="BodyText"/>
        <w:kinsoku w:val="0"/>
        <w:overflowPunct w:val="0"/>
        <w:ind w:left="520" w:right="388"/>
        <w:jc w:val="both"/>
        <w:rPr>
          <w:rFonts w:ascii="Montserrat" w:hAnsi="Montserrat"/>
          <w:sz w:val="20"/>
          <w:szCs w:val="20"/>
        </w:rPr>
      </w:pPr>
      <w:r w:rsidRPr="000C4E9B">
        <w:rPr>
          <w:rFonts w:ascii="Montserrat" w:hAnsi="Montserrat"/>
          <w:sz w:val="20"/>
          <w:szCs w:val="20"/>
        </w:rPr>
        <w:t xml:space="preserve">Marking guidelines should indicate the marks to be awarded for different levels of achievement in each task, using the full range of marks. They should be clearly linked to course outcomes. Standards packages provide examples of different standards of </w:t>
      </w:r>
      <w:proofErr w:type="gramStart"/>
      <w:r w:rsidRPr="000C4E9B">
        <w:rPr>
          <w:rFonts w:ascii="Montserrat" w:hAnsi="Montserrat"/>
          <w:sz w:val="20"/>
          <w:szCs w:val="20"/>
        </w:rPr>
        <w:t>performance, and</w:t>
      </w:r>
      <w:proofErr w:type="gramEnd"/>
      <w:r w:rsidRPr="000C4E9B">
        <w:rPr>
          <w:rFonts w:ascii="Montserrat" w:hAnsi="Montserrat"/>
          <w:sz w:val="20"/>
          <w:szCs w:val="20"/>
        </w:rPr>
        <w:t xml:space="preserve"> can assist teachers in developing marking guidelines that will appropriately reward students.</w:t>
      </w:r>
    </w:p>
    <w:p w14:paraId="5E6B5310" w14:textId="77777777" w:rsidR="00E4547B" w:rsidRPr="000C4E9B" w:rsidRDefault="00E4547B" w:rsidP="00E4547B">
      <w:pPr>
        <w:pStyle w:val="BodyText"/>
        <w:kinsoku w:val="0"/>
        <w:overflowPunct w:val="0"/>
        <w:spacing w:before="4"/>
        <w:jc w:val="both"/>
        <w:rPr>
          <w:rFonts w:ascii="Montserrat" w:hAnsi="Montserrat"/>
          <w:sz w:val="18"/>
          <w:szCs w:val="18"/>
        </w:rPr>
      </w:pPr>
    </w:p>
    <w:p w14:paraId="565E8658" w14:textId="77777777" w:rsidR="00E4547B" w:rsidRPr="000C4E9B" w:rsidRDefault="00E4547B" w:rsidP="00E4547B">
      <w:pPr>
        <w:pStyle w:val="BodyText"/>
        <w:kinsoku w:val="0"/>
        <w:overflowPunct w:val="0"/>
        <w:ind w:left="520" w:right="483"/>
        <w:jc w:val="both"/>
        <w:rPr>
          <w:rFonts w:ascii="Montserrat" w:hAnsi="Montserrat"/>
          <w:sz w:val="20"/>
          <w:szCs w:val="20"/>
        </w:rPr>
      </w:pPr>
      <w:r w:rsidRPr="000C4E9B">
        <w:rPr>
          <w:rFonts w:ascii="Montserrat" w:hAnsi="Montserrat"/>
          <w:sz w:val="20"/>
          <w:szCs w:val="20"/>
        </w:rPr>
        <w:t xml:space="preserve">In some </w:t>
      </w:r>
      <w:proofErr w:type="gramStart"/>
      <w:r w:rsidRPr="000C4E9B">
        <w:rPr>
          <w:rFonts w:ascii="Montserrat" w:hAnsi="Montserrat"/>
          <w:sz w:val="20"/>
          <w:szCs w:val="20"/>
        </w:rPr>
        <w:t>cases</w:t>
      </w:r>
      <w:proofErr w:type="gramEnd"/>
      <w:r w:rsidRPr="000C4E9B">
        <w:rPr>
          <w:rFonts w:ascii="Montserrat" w:hAnsi="Montserrat"/>
          <w:sz w:val="20"/>
          <w:szCs w:val="20"/>
        </w:rPr>
        <w:t xml:space="preserve"> double or panel marking of tasks may be appropriate. When a task, or part of a task, is to be marked once only, consistency may be improved if one person marks the task for the entire candidature.</w:t>
      </w:r>
    </w:p>
    <w:p w14:paraId="0354CFA4" w14:textId="77777777" w:rsidR="00E4547B" w:rsidRPr="000C4E9B" w:rsidRDefault="00E4547B" w:rsidP="00E4547B">
      <w:pPr>
        <w:pStyle w:val="BodyText"/>
        <w:kinsoku w:val="0"/>
        <w:overflowPunct w:val="0"/>
        <w:spacing w:before="1"/>
        <w:jc w:val="both"/>
        <w:rPr>
          <w:rFonts w:ascii="Montserrat" w:hAnsi="Montserrat"/>
          <w:sz w:val="18"/>
          <w:szCs w:val="18"/>
        </w:rPr>
      </w:pPr>
    </w:p>
    <w:p w14:paraId="67AE68BE" w14:textId="2672D97C" w:rsidR="00E4547B" w:rsidRPr="000C4E9B" w:rsidRDefault="00E4547B" w:rsidP="00E4547B">
      <w:pPr>
        <w:pStyle w:val="BodyText"/>
        <w:kinsoku w:val="0"/>
        <w:overflowPunct w:val="0"/>
        <w:ind w:left="520" w:right="512"/>
        <w:jc w:val="both"/>
        <w:rPr>
          <w:rFonts w:ascii="Montserrat" w:hAnsi="Montserrat"/>
          <w:sz w:val="20"/>
          <w:szCs w:val="20"/>
        </w:rPr>
      </w:pPr>
      <w:r w:rsidRPr="000C4E9B">
        <w:rPr>
          <w:rFonts w:ascii="Montserrat" w:hAnsi="Montserrat"/>
          <w:sz w:val="20"/>
          <w:szCs w:val="20"/>
        </w:rPr>
        <w:t xml:space="preserve">Assessment tasks at Cowra High School will be set and marked to the standards as published by NESA. </w:t>
      </w:r>
    </w:p>
    <w:p w14:paraId="28F53AA3" w14:textId="77777777" w:rsidR="00E4547B" w:rsidRPr="000C4E9B" w:rsidRDefault="00E4547B" w:rsidP="00E4547B">
      <w:pPr>
        <w:pStyle w:val="BodyText"/>
        <w:kinsoku w:val="0"/>
        <w:overflowPunct w:val="0"/>
        <w:jc w:val="both"/>
        <w:rPr>
          <w:rFonts w:ascii="Montserrat" w:hAnsi="Montserrat"/>
          <w:sz w:val="20"/>
          <w:szCs w:val="20"/>
        </w:rPr>
      </w:pPr>
    </w:p>
    <w:p w14:paraId="62D74220" w14:textId="77777777" w:rsidR="00E4547B" w:rsidRPr="000C4E9B" w:rsidRDefault="00E4547B" w:rsidP="00691FB3">
      <w:pPr>
        <w:pStyle w:val="Heading4"/>
        <w:numPr>
          <w:ilvl w:val="0"/>
          <w:numId w:val="25"/>
        </w:numPr>
        <w:tabs>
          <w:tab w:val="left" w:pos="880"/>
        </w:tabs>
        <w:kinsoku w:val="0"/>
        <w:overflowPunct w:val="0"/>
        <w:spacing w:line="306" w:lineRule="exact"/>
        <w:ind w:left="880"/>
        <w:jc w:val="both"/>
        <w:rPr>
          <w:rFonts w:ascii="Montserrat" w:hAnsi="Montserrat" w:cs="Symbol"/>
          <w:color w:val="000000"/>
          <w:sz w:val="22"/>
          <w:szCs w:val="22"/>
          <w:u w:val="none"/>
        </w:rPr>
      </w:pPr>
      <w:r w:rsidRPr="000C4E9B">
        <w:rPr>
          <w:rFonts w:ascii="Montserrat" w:hAnsi="Montserrat"/>
          <w:sz w:val="22"/>
          <w:szCs w:val="22"/>
        </w:rPr>
        <w:t>CHS Procedures relating to assessment tasks in separate class groups for the same</w:t>
      </w:r>
      <w:r w:rsidRPr="000C4E9B">
        <w:rPr>
          <w:rFonts w:ascii="Montserrat" w:hAnsi="Montserrat"/>
          <w:spacing w:val="-20"/>
          <w:sz w:val="22"/>
          <w:szCs w:val="22"/>
        </w:rPr>
        <w:t xml:space="preserve"> </w:t>
      </w:r>
      <w:r w:rsidRPr="000C4E9B">
        <w:rPr>
          <w:rFonts w:ascii="Montserrat" w:hAnsi="Montserrat"/>
          <w:sz w:val="22"/>
          <w:szCs w:val="22"/>
        </w:rPr>
        <w:t>course</w:t>
      </w:r>
      <w:r w:rsidRPr="000C4E9B">
        <w:rPr>
          <w:rFonts w:ascii="Montserrat" w:hAnsi="Montserrat"/>
          <w:spacing w:val="4"/>
          <w:sz w:val="22"/>
          <w:szCs w:val="22"/>
        </w:rPr>
        <w:t xml:space="preserve"> </w:t>
      </w:r>
    </w:p>
    <w:p w14:paraId="7710A754" w14:textId="77777777" w:rsidR="00E4547B" w:rsidRPr="000C4E9B" w:rsidRDefault="00E4547B" w:rsidP="00E4547B">
      <w:pPr>
        <w:pStyle w:val="BodyText"/>
        <w:kinsoku w:val="0"/>
        <w:overflowPunct w:val="0"/>
        <w:ind w:left="520" w:right="474"/>
        <w:jc w:val="both"/>
        <w:rPr>
          <w:rFonts w:ascii="Montserrat" w:hAnsi="Montserrat"/>
          <w:sz w:val="20"/>
          <w:szCs w:val="20"/>
        </w:rPr>
      </w:pPr>
      <w:r w:rsidRPr="000C4E9B">
        <w:rPr>
          <w:rFonts w:ascii="Montserrat" w:hAnsi="Montserrat"/>
          <w:sz w:val="20"/>
          <w:szCs w:val="20"/>
        </w:rPr>
        <w:t>All HSC Assessment tasks are developed with clear, consistent rubrics and marking criteria. In cases where multiple teachers mark the same task across separate class groups, it is the responsibility of the Faculty Head Teacher to ensure that there is a shared understanding of marking guidelines between class teachers, thereby ensuring consistency.</w:t>
      </w:r>
    </w:p>
    <w:p w14:paraId="54F03C52" w14:textId="77777777" w:rsidR="00E4547B" w:rsidRPr="000C4E9B" w:rsidRDefault="00E4547B" w:rsidP="00E4547B">
      <w:pPr>
        <w:pStyle w:val="BodyText"/>
        <w:kinsoku w:val="0"/>
        <w:overflowPunct w:val="0"/>
        <w:ind w:left="520" w:right="474"/>
        <w:rPr>
          <w:rFonts w:ascii="Montserrat" w:hAnsi="Montserrat"/>
          <w:sz w:val="20"/>
          <w:szCs w:val="20"/>
        </w:rPr>
        <w:sectPr w:rsidR="00E4547B" w:rsidRPr="000C4E9B">
          <w:pgSz w:w="11910" w:h="16840"/>
          <w:pgMar w:top="1140" w:right="440" w:bottom="940" w:left="200" w:header="0" w:footer="743" w:gutter="0"/>
          <w:cols w:space="720"/>
          <w:noEndnote/>
        </w:sectPr>
      </w:pPr>
    </w:p>
    <w:p w14:paraId="1F470AE8" w14:textId="77777777" w:rsidR="00E4547B" w:rsidRPr="000C4E9B" w:rsidRDefault="00E4547B" w:rsidP="00E4547B">
      <w:pPr>
        <w:pStyle w:val="BodyText"/>
        <w:kinsoku w:val="0"/>
        <w:overflowPunct w:val="0"/>
        <w:spacing w:before="38"/>
        <w:ind w:left="520"/>
        <w:jc w:val="both"/>
        <w:rPr>
          <w:rFonts w:ascii="Montserrat" w:hAnsi="Montserrat"/>
          <w:b/>
          <w:bCs/>
        </w:rPr>
      </w:pPr>
      <w:r w:rsidRPr="000C4E9B">
        <w:rPr>
          <w:rFonts w:ascii="Montserrat" w:hAnsi="Montserrat"/>
          <w:b/>
          <w:bCs/>
          <w:u w:val="single"/>
        </w:rPr>
        <w:lastRenderedPageBreak/>
        <w:t>The features of quality assessment tasks</w:t>
      </w:r>
    </w:p>
    <w:p w14:paraId="7DAE1F7B" w14:textId="77777777" w:rsidR="00E4547B" w:rsidRPr="000C4E9B" w:rsidRDefault="00E4547B" w:rsidP="00794DAB">
      <w:pPr>
        <w:pStyle w:val="BodyText"/>
        <w:kinsoku w:val="0"/>
        <w:overflowPunct w:val="0"/>
        <w:spacing w:before="196"/>
        <w:ind w:left="567" w:right="482"/>
        <w:jc w:val="both"/>
        <w:rPr>
          <w:rFonts w:ascii="Montserrat" w:hAnsi="Montserrat"/>
          <w:sz w:val="20"/>
          <w:szCs w:val="20"/>
        </w:rPr>
      </w:pPr>
      <w:r w:rsidRPr="000C4E9B">
        <w:rPr>
          <w:rFonts w:ascii="Montserrat" w:hAnsi="Montserrat"/>
          <w:sz w:val="20"/>
          <w:szCs w:val="20"/>
        </w:rPr>
        <w:t>The following checklist can assist teachers to ensure that the tasks they design promote student learning as well as obtaining accurate measures of student achievement.</w:t>
      </w:r>
    </w:p>
    <w:p w14:paraId="1BFABB8E" w14:textId="77777777" w:rsidR="004B78E8" w:rsidRPr="000C4E9B" w:rsidRDefault="004B78E8" w:rsidP="004B78E8">
      <w:pPr>
        <w:pStyle w:val="Heading3"/>
        <w:rPr>
          <w:rStyle w:val="BodyTextChar"/>
          <w:rFonts w:ascii="Montserrat" w:hAnsi="Montserrat"/>
          <w:sz w:val="22"/>
          <w:szCs w:val="22"/>
        </w:rPr>
      </w:pPr>
      <w:bookmarkStart w:id="43" w:name="_Toc25047505"/>
    </w:p>
    <w:p w14:paraId="7CF9F273" w14:textId="77777777" w:rsidR="00E4547B" w:rsidRPr="000C4E9B" w:rsidRDefault="00903A92" w:rsidP="00903A92">
      <w:pPr>
        <w:pStyle w:val="BodyText"/>
        <w:rPr>
          <w:rFonts w:ascii="Montserrat" w:hAnsi="Montserrat"/>
          <w:b/>
          <w:sz w:val="20"/>
          <w:szCs w:val="20"/>
        </w:rPr>
      </w:pPr>
      <w:r w:rsidRPr="000C4E9B">
        <w:rPr>
          <w:rStyle w:val="BodyTextChar"/>
          <w:rFonts w:ascii="Montserrat" w:hAnsi="Montserrat"/>
          <w:sz w:val="20"/>
          <w:szCs w:val="20"/>
        </w:rPr>
        <w:tab/>
      </w:r>
      <w:r w:rsidR="00E4547B" w:rsidRPr="000C4E9B">
        <w:rPr>
          <w:rStyle w:val="BodyTextChar"/>
          <w:rFonts w:ascii="Montserrat" w:hAnsi="Montserrat"/>
          <w:b/>
          <w:szCs w:val="20"/>
        </w:rPr>
        <w:t>Assessment tasks should</w:t>
      </w:r>
      <w:r w:rsidR="00E4547B" w:rsidRPr="000C4E9B">
        <w:rPr>
          <w:rFonts w:ascii="Montserrat" w:hAnsi="Montserrat"/>
          <w:b/>
          <w:szCs w:val="20"/>
        </w:rPr>
        <w:t>:</w:t>
      </w:r>
      <w:bookmarkEnd w:id="43"/>
    </w:p>
    <w:p w14:paraId="1BD72B01" w14:textId="77777777" w:rsidR="00E4547B" w:rsidRPr="000C4E9B" w:rsidRDefault="00E4547B" w:rsidP="00B24A05">
      <w:pPr>
        <w:pStyle w:val="BodyText"/>
        <w:numPr>
          <w:ilvl w:val="1"/>
          <w:numId w:val="42"/>
        </w:numPr>
        <w:rPr>
          <w:rFonts w:ascii="Montserrat" w:hAnsi="Montserrat"/>
          <w:sz w:val="20"/>
          <w:szCs w:val="20"/>
        </w:rPr>
      </w:pPr>
      <w:r w:rsidRPr="000C4E9B">
        <w:rPr>
          <w:rFonts w:ascii="Montserrat" w:hAnsi="Montserrat"/>
          <w:sz w:val="20"/>
          <w:szCs w:val="20"/>
        </w:rPr>
        <w:t>Focus on</w:t>
      </w:r>
      <w:r w:rsidRPr="000C4E9B">
        <w:rPr>
          <w:rFonts w:ascii="Montserrat" w:hAnsi="Montserrat"/>
          <w:spacing w:val="-4"/>
          <w:sz w:val="20"/>
          <w:szCs w:val="20"/>
        </w:rPr>
        <w:t xml:space="preserve"> </w:t>
      </w:r>
      <w:r w:rsidRPr="000C4E9B">
        <w:rPr>
          <w:rFonts w:ascii="Montserrat" w:hAnsi="Montserrat"/>
          <w:sz w:val="20"/>
          <w:szCs w:val="20"/>
        </w:rPr>
        <w:t>outcomes</w:t>
      </w:r>
    </w:p>
    <w:p w14:paraId="28997758" w14:textId="77777777" w:rsidR="00E4547B" w:rsidRPr="000C4E9B" w:rsidRDefault="00E4547B" w:rsidP="00B24A05">
      <w:pPr>
        <w:pStyle w:val="BodyText"/>
        <w:numPr>
          <w:ilvl w:val="1"/>
          <w:numId w:val="42"/>
        </w:numPr>
        <w:rPr>
          <w:rFonts w:ascii="Montserrat" w:hAnsi="Montserrat"/>
          <w:sz w:val="20"/>
          <w:szCs w:val="20"/>
        </w:rPr>
      </w:pPr>
      <w:r w:rsidRPr="000C4E9B">
        <w:rPr>
          <w:rFonts w:ascii="Montserrat" w:hAnsi="Montserrat"/>
          <w:sz w:val="20"/>
          <w:szCs w:val="20"/>
        </w:rPr>
        <w:t>Give students the opportunity to demonstrate what they know and can do and assist their</w:t>
      </w:r>
      <w:r w:rsidRPr="000C4E9B">
        <w:rPr>
          <w:rFonts w:ascii="Montserrat" w:hAnsi="Montserrat"/>
          <w:spacing w:val="-16"/>
          <w:sz w:val="20"/>
          <w:szCs w:val="20"/>
        </w:rPr>
        <w:t xml:space="preserve"> </w:t>
      </w:r>
      <w:r w:rsidRPr="000C4E9B">
        <w:rPr>
          <w:rFonts w:ascii="Montserrat" w:hAnsi="Montserrat"/>
          <w:sz w:val="20"/>
          <w:szCs w:val="20"/>
        </w:rPr>
        <w:t>learning</w:t>
      </w:r>
    </w:p>
    <w:p w14:paraId="2284245E" w14:textId="77777777" w:rsidR="00E4547B" w:rsidRPr="000C4E9B" w:rsidRDefault="00E4547B" w:rsidP="00B24A05">
      <w:pPr>
        <w:pStyle w:val="BodyText"/>
        <w:numPr>
          <w:ilvl w:val="1"/>
          <w:numId w:val="42"/>
        </w:numPr>
        <w:rPr>
          <w:rFonts w:ascii="Montserrat" w:hAnsi="Montserrat"/>
          <w:sz w:val="20"/>
          <w:szCs w:val="20"/>
        </w:rPr>
      </w:pPr>
      <w:r w:rsidRPr="000C4E9B">
        <w:rPr>
          <w:rFonts w:ascii="Montserrat" w:hAnsi="Montserrat"/>
          <w:sz w:val="20"/>
          <w:szCs w:val="20"/>
        </w:rPr>
        <w:t xml:space="preserve">Be valid and reliable, </w:t>
      </w:r>
      <w:r w:rsidR="00B71F73" w:rsidRPr="000C4E9B">
        <w:rPr>
          <w:rFonts w:ascii="Montserrat" w:hAnsi="Montserrat"/>
          <w:sz w:val="20"/>
          <w:szCs w:val="20"/>
        </w:rPr>
        <w:t>measuring what the task purpose is</w:t>
      </w:r>
      <w:r w:rsidRPr="000C4E9B">
        <w:rPr>
          <w:rFonts w:ascii="Montserrat" w:hAnsi="Montserrat"/>
          <w:sz w:val="20"/>
          <w:szCs w:val="20"/>
        </w:rPr>
        <w:t xml:space="preserve"> to assess, and providing accurate information on each student’s</w:t>
      </w:r>
      <w:r w:rsidRPr="000C4E9B">
        <w:rPr>
          <w:rFonts w:ascii="Montserrat" w:hAnsi="Montserrat"/>
          <w:spacing w:val="-1"/>
          <w:sz w:val="20"/>
          <w:szCs w:val="20"/>
        </w:rPr>
        <w:t xml:space="preserve"> </w:t>
      </w:r>
      <w:r w:rsidRPr="000C4E9B">
        <w:rPr>
          <w:rFonts w:ascii="Montserrat" w:hAnsi="Montserrat"/>
          <w:sz w:val="20"/>
          <w:szCs w:val="20"/>
        </w:rPr>
        <w:t>achievement</w:t>
      </w:r>
    </w:p>
    <w:p w14:paraId="4273E2DF" w14:textId="77777777" w:rsidR="00E4547B" w:rsidRPr="000C4E9B" w:rsidRDefault="00E4547B" w:rsidP="00B24A05">
      <w:pPr>
        <w:pStyle w:val="BodyText"/>
        <w:numPr>
          <w:ilvl w:val="1"/>
          <w:numId w:val="42"/>
        </w:numPr>
        <w:rPr>
          <w:rFonts w:ascii="Montserrat" w:hAnsi="Montserrat"/>
          <w:sz w:val="20"/>
          <w:szCs w:val="20"/>
        </w:rPr>
      </w:pPr>
      <w:r w:rsidRPr="000C4E9B">
        <w:rPr>
          <w:rFonts w:ascii="Montserrat" w:hAnsi="Montserrat"/>
          <w:sz w:val="20"/>
          <w:szCs w:val="20"/>
        </w:rPr>
        <w:t>Allow for discrimination between the performances of individual</w:t>
      </w:r>
      <w:r w:rsidRPr="000C4E9B">
        <w:rPr>
          <w:rFonts w:ascii="Montserrat" w:hAnsi="Montserrat"/>
          <w:spacing w:val="-6"/>
          <w:sz w:val="20"/>
          <w:szCs w:val="20"/>
        </w:rPr>
        <w:t xml:space="preserve"> </w:t>
      </w:r>
      <w:r w:rsidRPr="000C4E9B">
        <w:rPr>
          <w:rFonts w:ascii="Montserrat" w:hAnsi="Montserrat"/>
          <w:sz w:val="20"/>
          <w:szCs w:val="20"/>
        </w:rPr>
        <w:t>students.</w:t>
      </w:r>
    </w:p>
    <w:p w14:paraId="72D34BBE" w14:textId="77777777" w:rsidR="00E4547B" w:rsidRPr="000C4E9B" w:rsidRDefault="00E4547B" w:rsidP="00903A92">
      <w:pPr>
        <w:pStyle w:val="BodyText"/>
        <w:rPr>
          <w:rFonts w:ascii="Montserrat" w:hAnsi="Montserrat"/>
          <w:sz w:val="20"/>
          <w:szCs w:val="20"/>
        </w:rPr>
      </w:pPr>
    </w:p>
    <w:p w14:paraId="2F0DA3D9" w14:textId="780412B6" w:rsidR="00E4547B" w:rsidRPr="000C4E9B" w:rsidRDefault="00E4547B" w:rsidP="008B1BAD">
      <w:pPr>
        <w:pStyle w:val="BodyText"/>
        <w:ind w:left="720"/>
        <w:rPr>
          <w:rFonts w:ascii="Montserrat" w:hAnsi="Montserrat"/>
          <w:b/>
          <w:sz w:val="20"/>
          <w:szCs w:val="20"/>
        </w:rPr>
      </w:pPr>
      <w:bookmarkStart w:id="44" w:name="_Toc25047506"/>
      <w:r w:rsidRPr="000C4E9B">
        <w:rPr>
          <w:rFonts w:ascii="Montserrat" w:hAnsi="Montserrat"/>
          <w:b/>
          <w:szCs w:val="20"/>
        </w:rPr>
        <w:t>The effective marking of assessment tasks requires consistent application of marking guidelines:</w:t>
      </w:r>
      <w:bookmarkEnd w:id="44"/>
    </w:p>
    <w:p w14:paraId="39537DFF" w14:textId="77777777" w:rsidR="00E4547B" w:rsidRPr="000C4E9B" w:rsidRDefault="00E4547B" w:rsidP="008B1BAD">
      <w:pPr>
        <w:pStyle w:val="BodyText"/>
        <w:numPr>
          <w:ilvl w:val="1"/>
          <w:numId w:val="43"/>
        </w:numPr>
        <w:ind w:right="213"/>
        <w:rPr>
          <w:rFonts w:ascii="Montserrat" w:hAnsi="Montserrat"/>
          <w:sz w:val="20"/>
          <w:szCs w:val="20"/>
        </w:rPr>
      </w:pPr>
      <w:r w:rsidRPr="000C4E9B">
        <w:rPr>
          <w:rFonts w:ascii="Montserrat" w:hAnsi="Montserrat"/>
          <w:sz w:val="20"/>
          <w:szCs w:val="20"/>
        </w:rPr>
        <w:t>Marking guidelines or criteria that provide clear descriptions of the quality of response required to receive each</w:t>
      </w:r>
      <w:r w:rsidRPr="000C4E9B">
        <w:rPr>
          <w:rFonts w:ascii="Montserrat" w:hAnsi="Montserrat"/>
          <w:spacing w:val="-2"/>
          <w:sz w:val="20"/>
          <w:szCs w:val="20"/>
        </w:rPr>
        <w:t xml:space="preserve"> </w:t>
      </w:r>
      <w:r w:rsidRPr="000C4E9B">
        <w:rPr>
          <w:rFonts w:ascii="Montserrat" w:hAnsi="Montserrat"/>
          <w:sz w:val="20"/>
          <w:szCs w:val="20"/>
        </w:rPr>
        <w:t>mark</w:t>
      </w:r>
    </w:p>
    <w:p w14:paraId="53156206" w14:textId="77777777" w:rsidR="00E4547B" w:rsidRPr="000C4E9B" w:rsidRDefault="00E4547B" w:rsidP="00B24A05">
      <w:pPr>
        <w:pStyle w:val="BodyText"/>
        <w:numPr>
          <w:ilvl w:val="1"/>
          <w:numId w:val="43"/>
        </w:numPr>
        <w:rPr>
          <w:rFonts w:ascii="Montserrat" w:hAnsi="Montserrat"/>
          <w:sz w:val="20"/>
          <w:szCs w:val="20"/>
        </w:rPr>
      </w:pPr>
      <w:r w:rsidRPr="000C4E9B">
        <w:rPr>
          <w:rFonts w:ascii="Montserrat" w:hAnsi="Montserrat"/>
          <w:sz w:val="20"/>
          <w:szCs w:val="20"/>
        </w:rPr>
        <w:t>A mark range that allows for discrimination between the performances of individual</w:t>
      </w:r>
      <w:r w:rsidRPr="000C4E9B">
        <w:rPr>
          <w:rFonts w:ascii="Montserrat" w:hAnsi="Montserrat"/>
          <w:spacing w:val="-15"/>
          <w:sz w:val="20"/>
          <w:szCs w:val="20"/>
        </w:rPr>
        <w:t xml:space="preserve"> </w:t>
      </w:r>
      <w:r w:rsidRPr="000C4E9B">
        <w:rPr>
          <w:rFonts w:ascii="Montserrat" w:hAnsi="Montserrat"/>
          <w:sz w:val="20"/>
          <w:szCs w:val="20"/>
        </w:rPr>
        <w:t>students</w:t>
      </w:r>
    </w:p>
    <w:p w14:paraId="765E5778" w14:textId="04B0A518" w:rsidR="00E4547B" w:rsidRPr="000C4E9B" w:rsidRDefault="00E4547B" w:rsidP="00B24A05">
      <w:pPr>
        <w:pStyle w:val="BodyText"/>
        <w:numPr>
          <w:ilvl w:val="1"/>
          <w:numId w:val="43"/>
        </w:numPr>
        <w:rPr>
          <w:rFonts w:ascii="Montserrat" w:hAnsi="Montserrat"/>
          <w:sz w:val="20"/>
          <w:szCs w:val="20"/>
        </w:rPr>
      </w:pPr>
      <w:r w:rsidRPr="000C4E9B">
        <w:rPr>
          <w:rFonts w:ascii="Montserrat" w:hAnsi="Montserrat"/>
          <w:sz w:val="20"/>
          <w:szCs w:val="20"/>
        </w:rPr>
        <w:t>A shared understanding of the demands of the tasks among the teachers responsible for the</w:t>
      </w:r>
      <w:r w:rsidRPr="000C4E9B">
        <w:rPr>
          <w:rFonts w:ascii="Montserrat" w:hAnsi="Montserrat"/>
          <w:spacing w:val="-18"/>
          <w:sz w:val="20"/>
          <w:szCs w:val="20"/>
        </w:rPr>
        <w:t xml:space="preserve"> </w:t>
      </w:r>
      <w:r w:rsidRPr="000C4E9B">
        <w:rPr>
          <w:rFonts w:ascii="Montserrat" w:hAnsi="Montserrat"/>
          <w:sz w:val="20"/>
          <w:szCs w:val="20"/>
        </w:rPr>
        <w:t>marking</w:t>
      </w:r>
      <w:r w:rsidR="00782B36" w:rsidRPr="000C4E9B">
        <w:rPr>
          <w:rFonts w:ascii="Montserrat" w:hAnsi="Montserrat"/>
          <w:sz w:val="20"/>
          <w:szCs w:val="20"/>
        </w:rPr>
        <w:t>.</w:t>
      </w:r>
    </w:p>
    <w:p w14:paraId="1C4E87E3" w14:textId="77777777" w:rsidR="00E4547B" w:rsidRPr="000C4E9B" w:rsidRDefault="00E4547B" w:rsidP="00903A92">
      <w:pPr>
        <w:pStyle w:val="BodyText"/>
        <w:rPr>
          <w:rFonts w:ascii="Montserrat" w:hAnsi="Montserrat"/>
          <w:sz w:val="18"/>
          <w:szCs w:val="18"/>
        </w:rPr>
      </w:pPr>
    </w:p>
    <w:p w14:paraId="0BBFDB85" w14:textId="77777777" w:rsidR="00E4547B" w:rsidRPr="000C4E9B" w:rsidRDefault="00903A92" w:rsidP="00903A92">
      <w:pPr>
        <w:pStyle w:val="BodyText"/>
        <w:rPr>
          <w:rFonts w:ascii="Montserrat" w:hAnsi="Montserrat"/>
          <w:b/>
          <w:sz w:val="20"/>
          <w:szCs w:val="20"/>
        </w:rPr>
      </w:pPr>
      <w:bookmarkStart w:id="45" w:name="_Toc25047507"/>
      <w:r w:rsidRPr="000C4E9B">
        <w:rPr>
          <w:rFonts w:ascii="Montserrat" w:hAnsi="Montserrat"/>
          <w:sz w:val="20"/>
          <w:szCs w:val="20"/>
        </w:rPr>
        <w:tab/>
      </w:r>
      <w:r w:rsidR="00E4547B" w:rsidRPr="000C4E9B">
        <w:rPr>
          <w:rFonts w:ascii="Montserrat" w:hAnsi="Montserrat"/>
          <w:b/>
          <w:szCs w:val="20"/>
        </w:rPr>
        <w:t>Feedback and reporting on student progress and achievement should be:</w:t>
      </w:r>
      <w:bookmarkEnd w:id="45"/>
    </w:p>
    <w:p w14:paraId="5A553ECD" w14:textId="77777777" w:rsidR="00E4547B" w:rsidRPr="000C4E9B" w:rsidRDefault="00E4547B" w:rsidP="00B24A05">
      <w:pPr>
        <w:pStyle w:val="BodyText"/>
        <w:numPr>
          <w:ilvl w:val="1"/>
          <w:numId w:val="44"/>
        </w:numPr>
        <w:rPr>
          <w:rFonts w:ascii="Montserrat" w:hAnsi="Montserrat"/>
          <w:sz w:val="20"/>
          <w:szCs w:val="20"/>
        </w:rPr>
      </w:pPr>
      <w:r w:rsidRPr="000C4E9B">
        <w:rPr>
          <w:rFonts w:ascii="Montserrat" w:hAnsi="Montserrat"/>
          <w:sz w:val="20"/>
          <w:szCs w:val="20"/>
        </w:rPr>
        <w:t>Meaningful and constructive, designed to assist students to improve their</w:t>
      </w:r>
      <w:r w:rsidRPr="000C4E9B">
        <w:rPr>
          <w:rFonts w:ascii="Montserrat" w:hAnsi="Montserrat"/>
          <w:spacing w:val="-10"/>
          <w:sz w:val="20"/>
          <w:szCs w:val="20"/>
        </w:rPr>
        <w:t xml:space="preserve"> </w:t>
      </w:r>
      <w:r w:rsidRPr="000C4E9B">
        <w:rPr>
          <w:rFonts w:ascii="Montserrat" w:hAnsi="Montserrat"/>
          <w:sz w:val="20"/>
          <w:szCs w:val="20"/>
        </w:rPr>
        <w:t>performance</w:t>
      </w:r>
    </w:p>
    <w:p w14:paraId="1357353D" w14:textId="77777777" w:rsidR="00E4547B" w:rsidRPr="000C4E9B" w:rsidRDefault="00E4547B" w:rsidP="00B24A05">
      <w:pPr>
        <w:pStyle w:val="BodyText"/>
        <w:numPr>
          <w:ilvl w:val="1"/>
          <w:numId w:val="44"/>
        </w:numPr>
        <w:rPr>
          <w:rFonts w:ascii="Montserrat" w:hAnsi="Montserrat"/>
          <w:sz w:val="20"/>
          <w:szCs w:val="20"/>
        </w:rPr>
      </w:pPr>
      <w:r w:rsidRPr="000C4E9B">
        <w:rPr>
          <w:rFonts w:ascii="Montserrat" w:hAnsi="Montserrat"/>
          <w:sz w:val="20"/>
          <w:szCs w:val="20"/>
        </w:rPr>
        <w:t>Linked to the specific outcomes and marking criteria addressed by the</w:t>
      </w:r>
      <w:r w:rsidRPr="000C4E9B">
        <w:rPr>
          <w:rFonts w:ascii="Montserrat" w:hAnsi="Montserrat"/>
          <w:spacing w:val="-14"/>
          <w:sz w:val="20"/>
          <w:szCs w:val="20"/>
        </w:rPr>
        <w:t xml:space="preserve"> </w:t>
      </w:r>
      <w:r w:rsidRPr="000C4E9B">
        <w:rPr>
          <w:rFonts w:ascii="Montserrat" w:hAnsi="Montserrat"/>
          <w:sz w:val="20"/>
          <w:szCs w:val="20"/>
        </w:rPr>
        <w:t>task</w:t>
      </w:r>
    </w:p>
    <w:p w14:paraId="13A214D1" w14:textId="77777777" w:rsidR="00E4547B" w:rsidRPr="000C4E9B" w:rsidRDefault="00E4547B" w:rsidP="00B24A05">
      <w:pPr>
        <w:pStyle w:val="BodyText"/>
        <w:numPr>
          <w:ilvl w:val="1"/>
          <w:numId w:val="44"/>
        </w:numPr>
        <w:rPr>
          <w:rFonts w:ascii="Montserrat" w:hAnsi="Montserrat"/>
          <w:sz w:val="20"/>
          <w:szCs w:val="20"/>
        </w:rPr>
      </w:pPr>
      <w:r w:rsidRPr="000C4E9B">
        <w:rPr>
          <w:rFonts w:ascii="Montserrat" w:hAnsi="Montserrat"/>
          <w:sz w:val="20"/>
          <w:szCs w:val="20"/>
        </w:rPr>
        <w:t>Provided in a timely</w:t>
      </w:r>
      <w:r w:rsidRPr="000C4E9B">
        <w:rPr>
          <w:rFonts w:ascii="Montserrat" w:hAnsi="Montserrat"/>
          <w:spacing w:val="-6"/>
          <w:sz w:val="20"/>
          <w:szCs w:val="20"/>
        </w:rPr>
        <w:t xml:space="preserve"> </w:t>
      </w:r>
      <w:r w:rsidRPr="000C4E9B">
        <w:rPr>
          <w:rFonts w:ascii="Montserrat" w:hAnsi="Montserrat"/>
          <w:sz w:val="20"/>
          <w:szCs w:val="20"/>
        </w:rPr>
        <w:t>manner.</w:t>
      </w:r>
    </w:p>
    <w:p w14:paraId="4C055D7B" w14:textId="77777777" w:rsidR="00E4547B" w:rsidRPr="000C4E9B" w:rsidRDefault="00E4547B" w:rsidP="00903A92">
      <w:pPr>
        <w:pStyle w:val="BodyText"/>
        <w:rPr>
          <w:rFonts w:ascii="Montserrat" w:hAnsi="Montserrat"/>
          <w:sz w:val="20"/>
          <w:szCs w:val="20"/>
        </w:rPr>
      </w:pPr>
    </w:p>
    <w:p w14:paraId="04E0236F" w14:textId="77777777" w:rsidR="00E4547B" w:rsidRPr="000C4E9B" w:rsidRDefault="00903A92" w:rsidP="00903A92">
      <w:pPr>
        <w:pStyle w:val="BodyText"/>
        <w:rPr>
          <w:rFonts w:ascii="Montserrat" w:hAnsi="Montserrat"/>
          <w:b/>
          <w:sz w:val="20"/>
          <w:szCs w:val="20"/>
        </w:rPr>
      </w:pPr>
      <w:bookmarkStart w:id="46" w:name="_Toc25047508"/>
      <w:r w:rsidRPr="000C4E9B">
        <w:rPr>
          <w:rFonts w:ascii="Montserrat" w:hAnsi="Montserrat"/>
          <w:sz w:val="20"/>
          <w:szCs w:val="20"/>
        </w:rPr>
        <w:tab/>
      </w:r>
      <w:r w:rsidR="00E4547B" w:rsidRPr="000C4E9B">
        <w:rPr>
          <w:rFonts w:ascii="Montserrat" w:hAnsi="Montserrat"/>
          <w:b/>
          <w:szCs w:val="20"/>
        </w:rPr>
        <w:t>Marks for individual assessment tasks and records of competency should be:</w:t>
      </w:r>
      <w:bookmarkEnd w:id="46"/>
    </w:p>
    <w:p w14:paraId="25BC1472" w14:textId="77777777" w:rsidR="00E4547B" w:rsidRPr="000C4E9B" w:rsidRDefault="00E4547B" w:rsidP="00B24A05">
      <w:pPr>
        <w:pStyle w:val="BodyText"/>
        <w:numPr>
          <w:ilvl w:val="1"/>
          <w:numId w:val="45"/>
        </w:numPr>
        <w:rPr>
          <w:rFonts w:ascii="Montserrat" w:hAnsi="Montserrat"/>
          <w:sz w:val="20"/>
          <w:szCs w:val="20"/>
        </w:rPr>
      </w:pPr>
      <w:r w:rsidRPr="000C4E9B">
        <w:rPr>
          <w:rFonts w:ascii="Montserrat" w:hAnsi="Montserrat"/>
          <w:sz w:val="20"/>
          <w:szCs w:val="20"/>
        </w:rPr>
        <w:t>Recorded by the teacher responsible for marking the</w:t>
      </w:r>
      <w:r w:rsidRPr="000C4E9B">
        <w:rPr>
          <w:rFonts w:ascii="Montserrat" w:hAnsi="Montserrat"/>
          <w:spacing w:val="-7"/>
          <w:sz w:val="20"/>
          <w:szCs w:val="20"/>
        </w:rPr>
        <w:t xml:space="preserve"> </w:t>
      </w:r>
      <w:r w:rsidRPr="000C4E9B">
        <w:rPr>
          <w:rFonts w:ascii="Montserrat" w:hAnsi="Montserrat"/>
          <w:sz w:val="20"/>
          <w:szCs w:val="20"/>
        </w:rPr>
        <w:t>task</w:t>
      </w:r>
    </w:p>
    <w:p w14:paraId="3B6918F4" w14:textId="77777777" w:rsidR="00E4547B" w:rsidRPr="000C4E9B" w:rsidRDefault="00E4547B" w:rsidP="00B24A05">
      <w:pPr>
        <w:pStyle w:val="BodyText"/>
        <w:numPr>
          <w:ilvl w:val="1"/>
          <w:numId w:val="45"/>
        </w:numPr>
        <w:rPr>
          <w:rFonts w:ascii="Montserrat" w:hAnsi="Montserrat"/>
          <w:sz w:val="20"/>
          <w:szCs w:val="20"/>
        </w:rPr>
      </w:pPr>
      <w:r w:rsidRPr="000C4E9B">
        <w:rPr>
          <w:rFonts w:ascii="Montserrat" w:hAnsi="Montserrat"/>
          <w:sz w:val="20"/>
          <w:szCs w:val="20"/>
        </w:rPr>
        <w:t>Checked to ensure any marks for various parts of a task have been correctly</w:t>
      </w:r>
      <w:r w:rsidRPr="000C4E9B">
        <w:rPr>
          <w:rFonts w:ascii="Montserrat" w:hAnsi="Montserrat"/>
          <w:spacing w:val="-15"/>
          <w:sz w:val="20"/>
          <w:szCs w:val="20"/>
        </w:rPr>
        <w:t xml:space="preserve"> </w:t>
      </w:r>
      <w:r w:rsidRPr="000C4E9B">
        <w:rPr>
          <w:rFonts w:ascii="Montserrat" w:hAnsi="Montserrat"/>
          <w:sz w:val="20"/>
          <w:szCs w:val="20"/>
        </w:rPr>
        <w:t>totalled</w:t>
      </w:r>
    </w:p>
    <w:p w14:paraId="49EF23AE" w14:textId="77777777" w:rsidR="00E4547B" w:rsidRPr="000C4E9B" w:rsidRDefault="00E4547B" w:rsidP="00B24A05">
      <w:pPr>
        <w:pStyle w:val="BodyText"/>
        <w:numPr>
          <w:ilvl w:val="1"/>
          <w:numId w:val="45"/>
        </w:numPr>
        <w:rPr>
          <w:rFonts w:ascii="Montserrat" w:hAnsi="Montserrat"/>
          <w:sz w:val="20"/>
          <w:szCs w:val="20"/>
        </w:rPr>
      </w:pPr>
      <w:proofErr w:type="gramStart"/>
      <w:r w:rsidRPr="000C4E9B">
        <w:rPr>
          <w:rFonts w:ascii="Montserrat" w:hAnsi="Montserrat"/>
          <w:sz w:val="20"/>
          <w:szCs w:val="20"/>
        </w:rPr>
        <w:t>Entered into</w:t>
      </w:r>
      <w:proofErr w:type="gramEnd"/>
      <w:r w:rsidRPr="000C4E9B">
        <w:rPr>
          <w:rFonts w:ascii="Montserrat" w:hAnsi="Montserrat"/>
          <w:sz w:val="20"/>
          <w:szCs w:val="20"/>
        </w:rPr>
        <w:t xml:space="preserve"> SENTRAL </w:t>
      </w:r>
      <w:proofErr w:type="spellStart"/>
      <w:r w:rsidRPr="000C4E9B">
        <w:rPr>
          <w:rFonts w:ascii="Montserrat" w:hAnsi="Montserrat"/>
          <w:sz w:val="20"/>
          <w:szCs w:val="20"/>
        </w:rPr>
        <w:t>Markbook</w:t>
      </w:r>
      <w:proofErr w:type="spellEnd"/>
      <w:r w:rsidRPr="000C4E9B">
        <w:rPr>
          <w:rFonts w:ascii="Montserrat" w:hAnsi="Montserrat"/>
          <w:sz w:val="20"/>
          <w:szCs w:val="20"/>
        </w:rPr>
        <w:t xml:space="preserve"> for all tasks for all students in the</w:t>
      </w:r>
      <w:r w:rsidRPr="000C4E9B">
        <w:rPr>
          <w:rFonts w:ascii="Montserrat" w:hAnsi="Montserrat"/>
          <w:spacing w:val="-13"/>
          <w:sz w:val="20"/>
          <w:szCs w:val="20"/>
        </w:rPr>
        <w:t xml:space="preserve"> </w:t>
      </w:r>
      <w:r w:rsidRPr="000C4E9B">
        <w:rPr>
          <w:rFonts w:ascii="Montserrat" w:hAnsi="Montserrat"/>
          <w:sz w:val="20"/>
          <w:szCs w:val="20"/>
        </w:rPr>
        <w:t>course</w:t>
      </w:r>
    </w:p>
    <w:p w14:paraId="76389849" w14:textId="77777777" w:rsidR="00E4547B" w:rsidRPr="000C4E9B" w:rsidRDefault="00E4547B" w:rsidP="00B24A05">
      <w:pPr>
        <w:pStyle w:val="BodyText"/>
        <w:numPr>
          <w:ilvl w:val="1"/>
          <w:numId w:val="45"/>
        </w:numPr>
        <w:rPr>
          <w:rFonts w:ascii="Montserrat" w:hAnsi="Montserrat"/>
          <w:sz w:val="20"/>
          <w:szCs w:val="20"/>
        </w:rPr>
      </w:pPr>
      <w:r w:rsidRPr="000C4E9B">
        <w:rPr>
          <w:rFonts w:ascii="Montserrat" w:hAnsi="Montserrat"/>
          <w:sz w:val="20"/>
          <w:szCs w:val="20"/>
        </w:rPr>
        <w:t>Maintained in a secure and safe</w:t>
      </w:r>
      <w:r w:rsidRPr="000C4E9B">
        <w:rPr>
          <w:rFonts w:ascii="Montserrat" w:hAnsi="Montserrat"/>
          <w:spacing w:val="-7"/>
          <w:sz w:val="20"/>
          <w:szCs w:val="20"/>
        </w:rPr>
        <w:t xml:space="preserve"> </w:t>
      </w:r>
      <w:r w:rsidRPr="000C4E9B">
        <w:rPr>
          <w:rFonts w:ascii="Montserrat" w:hAnsi="Montserrat"/>
          <w:sz w:val="20"/>
          <w:szCs w:val="20"/>
        </w:rPr>
        <w:t>location.</w:t>
      </w:r>
    </w:p>
    <w:p w14:paraId="74370CB2" w14:textId="77777777" w:rsidR="00E4547B" w:rsidRPr="000C4E9B" w:rsidRDefault="00E4547B" w:rsidP="00E4547B">
      <w:pPr>
        <w:pStyle w:val="BodyText"/>
        <w:kinsoku w:val="0"/>
        <w:overflowPunct w:val="0"/>
        <w:jc w:val="both"/>
        <w:rPr>
          <w:rFonts w:ascii="Montserrat" w:hAnsi="Montserrat"/>
        </w:rPr>
      </w:pPr>
    </w:p>
    <w:p w14:paraId="7EEF0351" w14:textId="77777777" w:rsidR="00E4547B" w:rsidRPr="000C4E9B" w:rsidRDefault="00E4547B" w:rsidP="00E4547B">
      <w:pPr>
        <w:pStyle w:val="BodyText"/>
        <w:kinsoku w:val="0"/>
        <w:overflowPunct w:val="0"/>
        <w:spacing w:before="10"/>
        <w:jc w:val="both"/>
        <w:rPr>
          <w:rFonts w:ascii="Montserrat" w:hAnsi="Montserrat"/>
          <w:sz w:val="18"/>
          <w:szCs w:val="18"/>
        </w:rPr>
      </w:pPr>
    </w:p>
    <w:p w14:paraId="325F47F7" w14:textId="77777777" w:rsidR="00E4547B" w:rsidRPr="000C4E9B" w:rsidRDefault="00E4547B" w:rsidP="000C1CAE">
      <w:pPr>
        <w:pStyle w:val="Heading2"/>
        <w:numPr>
          <w:ilvl w:val="0"/>
          <w:numId w:val="32"/>
        </w:numPr>
        <w:ind w:right="355"/>
        <w:rPr>
          <w:rFonts w:ascii="Montserrat" w:hAnsi="Montserrat"/>
          <w:sz w:val="22"/>
          <w:szCs w:val="24"/>
        </w:rPr>
      </w:pPr>
      <w:bookmarkStart w:id="47" w:name="_bookmark7"/>
      <w:bookmarkStart w:id="48" w:name="_Toc82704473"/>
      <w:bookmarkStart w:id="49" w:name="_Toc85393057"/>
      <w:bookmarkEnd w:id="47"/>
      <w:r w:rsidRPr="000C4E9B">
        <w:rPr>
          <w:rFonts w:ascii="Montserrat" w:hAnsi="Montserrat"/>
          <w:sz w:val="22"/>
          <w:szCs w:val="24"/>
        </w:rPr>
        <w:t>EXPECTATIONS OF STUDENTS REGARDING THE SATISFACTORY COMPLETION OF SCHOOL BASED ASSESSMENT – FOLLOWING THE COURSE, WORKING WITH DILIGENCE AND SUSTAINED EFFORT AND ACHIEVING COURSE OUTCOMES</w:t>
      </w:r>
      <w:bookmarkEnd w:id="48"/>
      <w:bookmarkEnd w:id="49"/>
    </w:p>
    <w:p w14:paraId="0C58AD38" w14:textId="77777777" w:rsidR="00E4547B" w:rsidRPr="000C4E9B" w:rsidRDefault="00E4547B" w:rsidP="00E4547B">
      <w:pPr>
        <w:pStyle w:val="BodyText"/>
        <w:kinsoku w:val="0"/>
        <w:overflowPunct w:val="0"/>
        <w:jc w:val="both"/>
        <w:rPr>
          <w:rFonts w:ascii="Montserrat" w:hAnsi="Montserrat"/>
          <w:b/>
          <w:bCs/>
          <w:sz w:val="20"/>
          <w:szCs w:val="20"/>
        </w:rPr>
      </w:pPr>
    </w:p>
    <w:p w14:paraId="40F9F2B1" w14:textId="77777777" w:rsidR="00E4547B" w:rsidRPr="000C4E9B" w:rsidRDefault="00E4547B" w:rsidP="00E4547B">
      <w:pPr>
        <w:pStyle w:val="BodyText"/>
        <w:kinsoku w:val="0"/>
        <w:overflowPunct w:val="0"/>
        <w:spacing w:before="1"/>
        <w:ind w:left="520" w:right="425"/>
        <w:jc w:val="both"/>
        <w:rPr>
          <w:rFonts w:ascii="Montserrat" w:hAnsi="Montserrat"/>
          <w:sz w:val="20"/>
          <w:szCs w:val="20"/>
        </w:rPr>
      </w:pPr>
      <w:r w:rsidRPr="000C4E9B">
        <w:rPr>
          <w:rFonts w:ascii="Montserrat" w:hAnsi="Montserrat"/>
          <w:sz w:val="20"/>
          <w:szCs w:val="20"/>
        </w:rPr>
        <w:t xml:space="preserve">Students are expected to attempt </w:t>
      </w:r>
      <w:r w:rsidRPr="000C4E9B">
        <w:rPr>
          <w:rFonts w:ascii="Montserrat" w:hAnsi="Montserrat"/>
          <w:i/>
          <w:iCs/>
          <w:sz w:val="20"/>
          <w:szCs w:val="20"/>
        </w:rPr>
        <w:t xml:space="preserve">all </w:t>
      </w:r>
      <w:r w:rsidRPr="000C4E9B">
        <w:rPr>
          <w:rFonts w:ascii="Montserrat" w:hAnsi="Montserrat"/>
          <w:sz w:val="20"/>
          <w:szCs w:val="20"/>
        </w:rPr>
        <w:t>work. Failure to work with due diligence and sustained effort and/or failure to make a genuine attempt at work could result in the award of an ‘N’ (non- completion) Determination.</w:t>
      </w:r>
    </w:p>
    <w:p w14:paraId="0A209D98" w14:textId="77777777" w:rsidR="00F178AA" w:rsidRDefault="00F178AA" w:rsidP="00E4547B">
      <w:pPr>
        <w:pStyle w:val="Heading5"/>
        <w:kinsoku w:val="0"/>
        <w:overflowPunct w:val="0"/>
        <w:spacing w:before="1"/>
        <w:jc w:val="both"/>
        <w:rPr>
          <w:rFonts w:ascii="Montserrat" w:hAnsi="Montserrat"/>
          <w:sz w:val="20"/>
          <w:szCs w:val="20"/>
        </w:rPr>
      </w:pPr>
    </w:p>
    <w:p w14:paraId="4FE056BA" w14:textId="6A318DFA" w:rsidR="00E4547B" w:rsidRPr="000C4E9B" w:rsidRDefault="00E4547B" w:rsidP="00E4547B">
      <w:pPr>
        <w:pStyle w:val="Heading5"/>
        <w:kinsoku w:val="0"/>
        <w:overflowPunct w:val="0"/>
        <w:spacing w:before="1"/>
        <w:jc w:val="both"/>
        <w:rPr>
          <w:rFonts w:ascii="Montserrat" w:hAnsi="Montserrat"/>
          <w:sz w:val="20"/>
          <w:szCs w:val="20"/>
        </w:rPr>
      </w:pPr>
      <w:r w:rsidRPr="000C4E9B">
        <w:rPr>
          <w:rFonts w:ascii="Montserrat" w:hAnsi="Montserrat"/>
          <w:sz w:val="20"/>
          <w:szCs w:val="20"/>
        </w:rPr>
        <w:t>Students must:</w:t>
      </w:r>
    </w:p>
    <w:p w14:paraId="6C6C0305" w14:textId="2297B59C" w:rsidR="00E4547B" w:rsidRPr="000C4E9B" w:rsidRDefault="00E4547B" w:rsidP="00691FB3">
      <w:pPr>
        <w:pStyle w:val="ListParagraph"/>
        <w:numPr>
          <w:ilvl w:val="0"/>
          <w:numId w:val="20"/>
        </w:numPr>
        <w:tabs>
          <w:tab w:val="left" w:pos="1241"/>
        </w:tabs>
        <w:kinsoku w:val="0"/>
        <w:overflowPunct w:val="0"/>
        <w:spacing w:before="2" w:line="237" w:lineRule="auto"/>
        <w:ind w:right="561" w:hanging="360"/>
        <w:jc w:val="both"/>
        <w:rPr>
          <w:rFonts w:ascii="Montserrat" w:hAnsi="Montserrat"/>
          <w:sz w:val="20"/>
          <w:szCs w:val="20"/>
        </w:rPr>
      </w:pPr>
      <w:r w:rsidRPr="000C4E9B">
        <w:rPr>
          <w:rFonts w:ascii="Montserrat" w:hAnsi="Montserrat"/>
          <w:sz w:val="20"/>
          <w:szCs w:val="20"/>
        </w:rPr>
        <w:t>Participate in all learning experiences, including classwork, homework, non–assessable items of work and assessment</w:t>
      </w:r>
      <w:r w:rsidRPr="000C4E9B">
        <w:rPr>
          <w:rFonts w:ascii="Montserrat" w:hAnsi="Montserrat"/>
          <w:spacing w:val="-2"/>
          <w:sz w:val="20"/>
          <w:szCs w:val="20"/>
        </w:rPr>
        <w:t xml:space="preserve"> </w:t>
      </w:r>
      <w:r w:rsidRPr="000C4E9B">
        <w:rPr>
          <w:rFonts w:ascii="Montserrat" w:hAnsi="Montserrat"/>
          <w:sz w:val="20"/>
          <w:szCs w:val="20"/>
        </w:rPr>
        <w:t>tasks</w:t>
      </w:r>
    </w:p>
    <w:p w14:paraId="06BCD4C6" w14:textId="77777777" w:rsidR="00E4547B" w:rsidRPr="000C4E9B" w:rsidRDefault="00E4547B" w:rsidP="00691FB3">
      <w:pPr>
        <w:pStyle w:val="ListParagraph"/>
        <w:numPr>
          <w:ilvl w:val="0"/>
          <w:numId w:val="20"/>
        </w:numPr>
        <w:tabs>
          <w:tab w:val="left" w:pos="1241"/>
        </w:tabs>
        <w:kinsoku w:val="0"/>
        <w:overflowPunct w:val="0"/>
        <w:spacing w:before="2"/>
        <w:ind w:hanging="360"/>
        <w:jc w:val="both"/>
        <w:rPr>
          <w:rFonts w:ascii="Montserrat" w:hAnsi="Montserrat"/>
          <w:sz w:val="20"/>
          <w:szCs w:val="20"/>
        </w:rPr>
      </w:pPr>
      <w:r w:rsidRPr="000C4E9B">
        <w:rPr>
          <w:rFonts w:ascii="Montserrat" w:hAnsi="Montserrat"/>
          <w:sz w:val="20"/>
          <w:szCs w:val="20"/>
        </w:rPr>
        <w:t>Provide documentation to explain legitimate</w:t>
      </w:r>
      <w:r w:rsidRPr="000C4E9B">
        <w:rPr>
          <w:rFonts w:ascii="Montserrat" w:hAnsi="Montserrat"/>
          <w:spacing w:val="-6"/>
          <w:sz w:val="20"/>
          <w:szCs w:val="20"/>
        </w:rPr>
        <w:t xml:space="preserve"> </w:t>
      </w:r>
      <w:r w:rsidRPr="000C4E9B">
        <w:rPr>
          <w:rFonts w:ascii="Montserrat" w:hAnsi="Montserrat"/>
          <w:sz w:val="20"/>
          <w:szCs w:val="20"/>
        </w:rPr>
        <w:t>absences</w:t>
      </w:r>
    </w:p>
    <w:p w14:paraId="153B7072" w14:textId="77777777" w:rsidR="00E4547B" w:rsidRPr="000C4E9B" w:rsidRDefault="00E4547B" w:rsidP="00691FB3">
      <w:pPr>
        <w:pStyle w:val="ListParagraph"/>
        <w:numPr>
          <w:ilvl w:val="0"/>
          <w:numId w:val="20"/>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Attend</w:t>
      </w:r>
      <w:r w:rsidRPr="000C4E9B">
        <w:rPr>
          <w:rFonts w:ascii="Montserrat" w:hAnsi="Montserrat"/>
          <w:spacing w:val="-1"/>
          <w:sz w:val="20"/>
          <w:szCs w:val="20"/>
        </w:rPr>
        <w:t xml:space="preserve"> </w:t>
      </w:r>
      <w:r w:rsidRPr="000C4E9B">
        <w:rPr>
          <w:rFonts w:ascii="Montserrat" w:hAnsi="Montserrat"/>
          <w:sz w:val="20"/>
          <w:szCs w:val="20"/>
        </w:rPr>
        <w:t>regularly</w:t>
      </w:r>
    </w:p>
    <w:p w14:paraId="245587F4" w14:textId="77777777" w:rsidR="00E4547B" w:rsidRPr="000C4E9B" w:rsidRDefault="00E4547B" w:rsidP="00691FB3">
      <w:pPr>
        <w:pStyle w:val="ListParagraph"/>
        <w:numPr>
          <w:ilvl w:val="0"/>
          <w:numId w:val="20"/>
        </w:numPr>
        <w:tabs>
          <w:tab w:val="left" w:pos="1241"/>
        </w:tabs>
        <w:kinsoku w:val="0"/>
        <w:overflowPunct w:val="0"/>
        <w:ind w:right="688" w:hanging="360"/>
        <w:jc w:val="both"/>
        <w:rPr>
          <w:rFonts w:ascii="Montserrat" w:hAnsi="Montserrat"/>
          <w:sz w:val="20"/>
          <w:szCs w:val="20"/>
        </w:rPr>
      </w:pPr>
      <w:r w:rsidRPr="000C4E9B">
        <w:rPr>
          <w:rFonts w:ascii="Montserrat" w:hAnsi="Montserrat"/>
          <w:sz w:val="20"/>
          <w:szCs w:val="20"/>
        </w:rPr>
        <w:t>If absent from a lesson(s) actively pursue and catch up any work that was missed and check whether any assessment tasks have been</w:t>
      </w:r>
      <w:r w:rsidRPr="000C4E9B">
        <w:rPr>
          <w:rFonts w:ascii="Montserrat" w:hAnsi="Montserrat"/>
          <w:spacing w:val="-3"/>
          <w:sz w:val="20"/>
          <w:szCs w:val="20"/>
        </w:rPr>
        <w:t xml:space="preserve"> </w:t>
      </w:r>
      <w:r w:rsidRPr="000C4E9B">
        <w:rPr>
          <w:rFonts w:ascii="Montserrat" w:hAnsi="Montserrat"/>
          <w:sz w:val="20"/>
          <w:szCs w:val="20"/>
        </w:rPr>
        <w:t>issued</w:t>
      </w:r>
    </w:p>
    <w:p w14:paraId="004D5A82" w14:textId="77777777" w:rsidR="00E4547B" w:rsidRPr="000C4E9B" w:rsidRDefault="00E4547B" w:rsidP="00691FB3">
      <w:pPr>
        <w:pStyle w:val="ListParagraph"/>
        <w:numPr>
          <w:ilvl w:val="0"/>
          <w:numId w:val="20"/>
        </w:numPr>
        <w:tabs>
          <w:tab w:val="left" w:pos="1241"/>
        </w:tabs>
        <w:kinsoku w:val="0"/>
        <w:overflowPunct w:val="0"/>
        <w:ind w:right="422" w:hanging="360"/>
        <w:jc w:val="both"/>
        <w:rPr>
          <w:rFonts w:ascii="Montserrat" w:hAnsi="Montserrat"/>
          <w:sz w:val="20"/>
          <w:szCs w:val="20"/>
        </w:rPr>
      </w:pPr>
      <w:r w:rsidRPr="000C4E9B">
        <w:rPr>
          <w:rFonts w:ascii="Montserrat" w:hAnsi="Montserrat"/>
          <w:sz w:val="20"/>
          <w:szCs w:val="20"/>
        </w:rPr>
        <w:t>Submit assessment tasks by the due date, to an acceptable standard, and in an appropriate format. (The specific date and time for the submission of the task will be provided with the formal written notification of the task at least two weeks prior to the due</w:t>
      </w:r>
      <w:r w:rsidRPr="000C4E9B">
        <w:rPr>
          <w:rFonts w:ascii="Montserrat" w:hAnsi="Montserrat"/>
          <w:spacing w:val="-8"/>
          <w:sz w:val="20"/>
          <w:szCs w:val="20"/>
        </w:rPr>
        <w:t xml:space="preserve"> </w:t>
      </w:r>
      <w:r w:rsidRPr="000C4E9B">
        <w:rPr>
          <w:rFonts w:ascii="Montserrat" w:hAnsi="Montserrat"/>
          <w:sz w:val="20"/>
          <w:szCs w:val="20"/>
        </w:rPr>
        <w:t>date)</w:t>
      </w:r>
    </w:p>
    <w:p w14:paraId="3295EFEA" w14:textId="77777777" w:rsidR="00E4547B" w:rsidRPr="000C4E9B" w:rsidRDefault="00E4547B" w:rsidP="00691FB3">
      <w:pPr>
        <w:pStyle w:val="ListParagraph"/>
        <w:numPr>
          <w:ilvl w:val="0"/>
          <w:numId w:val="20"/>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Make a serious attempt at the</w:t>
      </w:r>
      <w:r w:rsidRPr="000C4E9B">
        <w:rPr>
          <w:rFonts w:ascii="Montserrat" w:hAnsi="Montserrat"/>
          <w:spacing w:val="-9"/>
          <w:sz w:val="20"/>
          <w:szCs w:val="20"/>
        </w:rPr>
        <w:t xml:space="preserve"> </w:t>
      </w:r>
      <w:r w:rsidRPr="000C4E9B">
        <w:rPr>
          <w:rFonts w:ascii="Montserrat" w:hAnsi="Montserrat"/>
          <w:sz w:val="20"/>
          <w:szCs w:val="20"/>
        </w:rPr>
        <w:t>work</w:t>
      </w:r>
    </w:p>
    <w:p w14:paraId="3D21B0D0" w14:textId="77777777" w:rsidR="00E4547B" w:rsidRPr="000C4E9B" w:rsidRDefault="00E4547B" w:rsidP="00691FB3">
      <w:pPr>
        <w:pStyle w:val="ListParagraph"/>
        <w:numPr>
          <w:ilvl w:val="0"/>
          <w:numId w:val="20"/>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Present their own</w:t>
      </w:r>
      <w:r w:rsidRPr="000C4E9B">
        <w:rPr>
          <w:rFonts w:ascii="Montserrat" w:hAnsi="Montserrat"/>
          <w:spacing w:val="-1"/>
          <w:sz w:val="20"/>
          <w:szCs w:val="20"/>
        </w:rPr>
        <w:t xml:space="preserve"> </w:t>
      </w:r>
      <w:r w:rsidRPr="000C4E9B">
        <w:rPr>
          <w:rFonts w:ascii="Montserrat" w:hAnsi="Montserrat"/>
          <w:sz w:val="20"/>
          <w:szCs w:val="20"/>
        </w:rPr>
        <w:t>work</w:t>
      </w:r>
    </w:p>
    <w:p w14:paraId="5088E464" w14:textId="77777777" w:rsidR="00E4547B" w:rsidRPr="000C4E9B" w:rsidRDefault="00E4547B" w:rsidP="00691FB3">
      <w:pPr>
        <w:pStyle w:val="ListParagraph"/>
        <w:numPr>
          <w:ilvl w:val="0"/>
          <w:numId w:val="20"/>
        </w:numPr>
        <w:tabs>
          <w:tab w:val="left" w:pos="1241"/>
        </w:tabs>
        <w:kinsoku w:val="0"/>
        <w:overflowPunct w:val="0"/>
        <w:spacing w:before="1" w:line="279" w:lineRule="exact"/>
        <w:ind w:hanging="360"/>
        <w:jc w:val="both"/>
        <w:rPr>
          <w:rFonts w:ascii="Montserrat" w:hAnsi="Montserrat"/>
          <w:sz w:val="20"/>
          <w:szCs w:val="20"/>
        </w:rPr>
      </w:pPr>
      <w:r w:rsidRPr="000C4E9B">
        <w:rPr>
          <w:rFonts w:ascii="Montserrat" w:hAnsi="Montserrat"/>
          <w:sz w:val="20"/>
          <w:szCs w:val="20"/>
        </w:rPr>
        <w:t>Acknowledge all sources of information</w:t>
      </w:r>
      <w:r w:rsidRPr="000C4E9B">
        <w:rPr>
          <w:rFonts w:ascii="Montserrat" w:hAnsi="Montserrat"/>
          <w:spacing w:val="-9"/>
          <w:sz w:val="20"/>
          <w:szCs w:val="20"/>
        </w:rPr>
        <w:t xml:space="preserve"> </w:t>
      </w:r>
      <w:r w:rsidRPr="000C4E9B">
        <w:rPr>
          <w:rFonts w:ascii="Montserrat" w:hAnsi="Montserrat"/>
          <w:sz w:val="20"/>
          <w:szCs w:val="20"/>
        </w:rPr>
        <w:t>used</w:t>
      </w:r>
    </w:p>
    <w:p w14:paraId="2EAEBF73" w14:textId="77777777" w:rsidR="003D3E05" w:rsidRPr="000C4E9B" w:rsidRDefault="00E4547B" w:rsidP="000C1CAE">
      <w:pPr>
        <w:pStyle w:val="ListParagraph"/>
        <w:numPr>
          <w:ilvl w:val="0"/>
          <w:numId w:val="20"/>
        </w:numPr>
        <w:tabs>
          <w:tab w:val="left" w:pos="1241"/>
        </w:tabs>
        <w:kinsoku w:val="0"/>
        <w:overflowPunct w:val="0"/>
        <w:spacing w:line="279" w:lineRule="exact"/>
        <w:ind w:right="355" w:hanging="360"/>
        <w:jc w:val="both"/>
        <w:rPr>
          <w:rFonts w:ascii="Montserrat" w:hAnsi="Montserrat"/>
          <w:sz w:val="20"/>
          <w:szCs w:val="20"/>
        </w:rPr>
      </w:pPr>
      <w:r w:rsidRPr="000C4E9B">
        <w:rPr>
          <w:rFonts w:ascii="Montserrat" w:hAnsi="Montserrat"/>
          <w:sz w:val="20"/>
          <w:szCs w:val="20"/>
        </w:rPr>
        <w:t>Complete the appropriate paperwork to acknowledge that the Assessment Task has been</w:t>
      </w:r>
      <w:r w:rsidRPr="000C4E9B">
        <w:rPr>
          <w:rFonts w:ascii="Montserrat" w:hAnsi="Montserrat"/>
          <w:spacing w:val="-14"/>
          <w:sz w:val="20"/>
          <w:szCs w:val="20"/>
        </w:rPr>
        <w:t xml:space="preserve"> </w:t>
      </w:r>
      <w:r w:rsidRPr="000C4E9B">
        <w:rPr>
          <w:rFonts w:ascii="Montserrat" w:hAnsi="Montserrat"/>
          <w:sz w:val="20"/>
          <w:szCs w:val="20"/>
        </w:rPr>
        <w:t>received</w:t>
      </w:r>
    </w:p>
    <w:p w14:paraId="00F36092" w14:textId="77777777" w:rsidR="00E4547B" w:rsidRPr="000C4E9B" w:rsidRDefault="003D3E05" w:rsidP="003D3E05">
      <w:pPr>
        <w:tabs>
          <w:tab w:val="left" w:pos="7835"/>
        </w:tabs>
        <w:rPr>
          <w:rFonts w:ascii="Montserrat" w:hAnsi="Montserrat"/>
          <w:sz w:val="20"/>
          <w:szCs w:val="20"/>
          <w:lang w:eastAsia="en-AU"/>
        </w:rPr>
        <w:sectPr w:rsidR="00E4547B" w:rsidRPr="000C4E9B">
          <w:pgSz w:w="11910" w:h="16840"/>
          <w:pgMar w:top="960" w:right="440" w:bottom="940" w:left="200" w:header="0" w:footer="743" w:gutter="0"/>
          <w:cols w:space="720"/>
          <w:noEndnote/>
        </w:sectPr>
      </w:pPr>
      <w:r w:rsidRPr="000C4E9B">
        <w:rPr>
          <w:rFonts w:ascii="Montserrat" w:hAnsi="Montserrat"/>
          <w:sz w:val="20"/>
          <w:szCs w:val="20"/>
          <w:lang w:eastAsia="en-AU"/>
        </w:rPr>
        <w:tab/>
      </w:r>
    </w:p>
    <w:p w14:paraId="13CC6096" w14:textId="77777777" w:rsidR="00E4547B" w:rsidRPr="000C4E9B" w:rsidRDefault="00E4547B" w:rsidP="000C1CAE">
      <w:pPr>
        <w:pStyle w:val="ListParagraph"/>
        <w:numPr>
          <w:ilvl w:val="2"/>
          <w:numId w:val="25"/>
        </w:numPr>
        <w:tabs>
          <w:tab w:val="left" w:pos="948"/>
        </w:tabs>
        <w:kinsoku w:val="0"/>
        <w:overflowPunct w:val="0"/>
        <w:spacing w:before="85"/>
        <w:ind w:hanging="1787"/>
        <w:rPr>
          <w:rFonts w:ascii="Montserrat" w:hAnsi="Montserrat" w:cs="Symbol"/>
          <w:b/>
          <w:bCs/>
          <w:i/>
          <w:iCs/>
          <w:color w:val="000000"/>
          <w:sz w:val="22"/>
          <w:szCs w:val="22"/>
        </w:rPr>
      </w:pPr>
      <w:r w:rsidRPr="000C4E9B">
        <w:rPr>
          <w:rFonts w:ascii="Montserrat" w:hAnsi="Montserrat"/>
          <w:b/>
          <w:bCs/>
          <w:i/>
          <w:iCs/>
          <w:sz w:val="22"/>
          <w:szCs w:val="22"/>
          <w:u w:val="single"/>
        </w:rPr>
        <w:lastRenderedPageBreak/>
        <w:t>CHS Procedures relating to the submission of assessment</w:t>
      </w:r>
      <w:r w:rsidRPr="000C4E9B">
        <w:rPr>
          <w:rFonts w:ascii="Montserrat" w:hAnsi="Montserrat"/>
          <w:b/>
          <w:bCs/>
          <w:i/>
          <w:iCs/>
          <w:spacing w:val="1"/>
          <w:sz w:val="22"/>
          <w:szCs w:val="22"/>
          <w:u w:val="single"/>
        </w:rPr>
        <w:t xml:space="preserve"> </w:t>
      </w:r>
      <w:r w:rsidRPr="000C4E9B">
        <w:rPr>
          <w:rFonts w:ascii="Montserrat" w:hAnsi="Montserrat"/>
          <w:b/>
          <w:bCs/>
          <w:i/>
          <w:iCs/>
          <w:sz w:val="22"/>
          <w:szCs w:val="22"/>
          <w:u w:val="single"/>
        </w:rPr>
        <w:t>tasks</w:t>
      </w:r>
    </w:p>
    <w:p w14:paraId="210EA099" w14:textId="5CB6E654" w:rsidR="00E4547B" w:rsidRPr="000C4E9B" w:rsidRDefault="00E4547B" w:rsidP="00266AF4">
      <w:pPr>
        <w:pStyle w:val="BodyText"/>
        <w:kinsoku w:val="0"/>
        <w:overflowPunct w:val="0"/>
        <w:ind w:left="567" w:right="355"/>
        <w:jc w:val="both"/>
        <w:rPr>
          <w:rFonts w:ascii="Montserrat" w:hAnsi="Montserrat"/>
          <w:sz w:val="20"/>
          <w:szCs w:val="20"/>
        </w:rPr>
      </w:pPr>
      <w:r w:rsidRPr="000C4E9B">
        <w:rPr>
          <w:rFonts w:ascii="Montserrat" w:hAnsi="Montserrat"/>
          <w:sz w:val="20"/>
          <w:szCs w:val="20"/>
        </w:rPr>
        <w:t>If students are granted an extension for an assessment task, it must be submitted to the Faculty Head Teacher on the new due date.</w:t>
      </w:r>
    </w:p>
    <w:p w14:paraId="4933DB22" w14:textId="77777777" w:rsidR="00E4547B" w:rsidRPr="000C4E9B" w:rsidRDefault="00E4547B" w:rsidP="00E4547B">
      <w:pPr>
        <w:pStyle w:val="BodyText"/>
        <w:kinsoku w:val="0"/>
        <w:overflowPunct w:val="0"/>
        <w:spacing w:before="1"/>
        <w:jc w:val="both"/>
        <w:rPr>
          <w:rFonts w:ascii="Montserrat" w:hAnsi="Montserrat"/>
          <w:sz w:val="20"/>
          <w:szCs w:val="20"/>
        </w:rPr>
      </w:pPr>
    </w:p>
    <w:p w14:paraId="656A811D" w14:textId="2EA55BA1" w:rsidR="00E4547B" w:rsidRPr="000C4E9B" w:rsidRDefault="00E4547B" w:rsidP="00E4547B">
      <w:pPr>
        <w:pStyle w:val="BodyText"/>
        <w:kinsoku w:val="0"/>
        <w:overflowPunct w:val="0"/>
        <w:ind w:left="520" w:right="537"/>
        <w:jc w:val="both"/>
        <w:rPr>
          <w:rFonts w:ascii="Montserrat" w:hAnsi="Montserrat"/>
          <w:sz w:val="20"/>
          <w:szCs w:val="20"/>
        </w:rPr>
      </w:pPr>
      <w:r w:rsidRPr="004F6990">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is required to complete all details on the assessment cover sheets. (See appendix-assessment coversheet). </w:t>
      </w:r>
      <w:r w:rsidRPr="004F6990">
        <w:rPr>
          <w:rFonts w:ascii="Montserrat" w:hAnsi="Montserrat"/>
          <w:sz w:val="20"/>
          <w:szCs w:val="20"/>
        </w:rPr>
        <w:t>The Teaching staff</w:t>
      </w:r>
      <w:r w:rsidRPr="000C4E9B">
        <w:rPr>
          <w:rFonts w:ascii="Montserrat" w:hAnsi="Montserrat"/>
          <w:b/>
          <w:bCs/>
          <w:i/>
          <w:iCs/>
          <w:sz w:val="20"/>
          <w:szCs w:val="20"/>
        </w:rPr>
        <w:t xml:space="preserve"> </w:t>
      </w:r>
      <w:r w:rsidRPr="000C4E9B">
        <w:rPr>
          <w:rFonts w:ascii="Montserrat" w:hAnsi="Montserrat"/>
          <w:sz w:val="20"/>
          <w:szCs w:val="20"/>
        </w:rPr>
        <w:t xml:space="preserve">responsible for receiving the tasks will sign a receipt (part of the cover sheet) and give to the </w:t>
      </w:r>
      <w:r w:rsidR="00BC1448">
        <w:rPr>
          <w:rFonts w:ascii="Montserrat" w:hAnsi="Montserrat"/>
          <w:sz w:val="20"/>
          <w:szCs w:val="20"/>
        </w:rPr>
        <w:t>student.</w:t>
      </w:r>
    </w:p>
    <w:p w14:paraId="41E8269A" w14:textId="77777777" w:rsidR="00E4547B" w:rsidRPr="000C4E9B" w:rsidRDefault="00E4547B" w:rsidP="00E4547B">
      <w:pPr>
        <w:pStyle w:val="BodyText"/>
        <w:kinsoku w:val="0"/>
        <w:overflowPunct w:val="0"/>
        <w:spacing w:before="1"/>
        <w:jc w:val="both"/>
        <w:rPr>
          <w:rFonts w:ascii="Montserrat" w:hAnsi="Montserrat"/>
          <w:sz w:val="20"/>
          <w:szCs w:val="20"/>
        </w:rPr>
      </w:pPr>
    </w:p>
    <w:p w14:paraId="021DBF76" w14:textId="152E5AB2" w:rsidR="00E4547B" w:rsidRDefault="00E4547B" w:rsidP="00E4547B">
      <w:pPr>
        <w:pStyle w:val="BodyText"/>
        <w:kinsoku w:val="0"/>
        <w:overflowPunct w:val="0"/>
        <w:ind w:left="520" w:right="645"/>
        <w:jc w:val="both"/>
        <w:rPr>
          <w:rFonts w:ascii="Montserrat" w:hAnsi="Montserrat"/>
          <w:sz w:val="20"/>
          <w:szCs w:val="20"/>
        </w:rPr>
      </w:pPr>
      <w:r w:rsidRPr="000C4E9B">
        <w:rPr>
          <w:rFonts w:ascii="Montserrat" w:hAnsi="Montserrat"/>
          <w:sz w:val="20"/>
          <w:szCs w:val="20"/>
        </w:rPr>
        <w:t xml:space="preserve">It is the responsibility of </w:t>
      </w:r>
      <w:r w:rsidRPr="00443A00">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to ensure that all assessment tasks are submitted on time and in the correct format for marking.</w:t>
      </w:r>
    </w:p>
    <w:p w14:paraId="2E5A2D31" w14:textId="54847210" w:rsidR="00AF1F9A" w:rsidRDefault="00AF1F9A" w:rsidP="00E4547B">
      <w:pPr>
        <w:pStyle w:val="BodyText"/>
        <w:kinsoku w:val="0"/>
        <w:overflowPunct w:val="0"/>
        <w:ind w:left="520" w:right="645"/>
        <w:jc w:val="both"/>
        <w:rPr>
          <w:rFonts w:ascii="Montserrat" w:hAnsi="Montserrat"/>
          <w:sz w:val="20"/>
          <w:szCs w:val="20"/>
        </w:rPr>
      </w:pPr>
    </w:p>
    <w:p w14:paraId="7818B1AA" w14:textId="6A7AB996" w:rsidR="00AF1F9A" w:rsidRDefault="00AF1F9A" w:rsidP="00E4547B">
      <w:pPr>
        <w:pStyle w:val="BodyText"/>
        <w:kinsoku w:val="0"/>
        <w:overflowPunct w:val="0"/>
        <w:ind w:left="520" w:right="645"/>
        <w:jc w:val="both"/>
        <w:rPr>
          <w:rFonts w:ascii="Montserrat" w:hAnsi="Montserrat"/>
          <w:sz w:val="20"/>
          <w:szCs w:val="20"/>
        </w:rPr>
      </w:pPr>
      <w:r w:rsidRPr="00AF1F9A">
        <w:rPr>
          <w:rFonts w:ascii="Montserrat" w:hAnsi="Montserrat"/>
          <w:b/>
          <w:bCs/>
          <w:i/>
          <w:iCs/>
          <w:sz w:val="20"/>
          <w:szCs w:val="20"/>
        </w:rPr>
        <w:t>Late Submission of Assessment Tasks:</w:t>
      </w:r>
      <w:r>
        <w:rPr>
          <w:rFonts w:ascii="Montserrat" w:hAnsi="Montserrat"/>
          <w:b/>
          <w:bCs/>
          <w:i/>
          <w:iCs/>
          <w:sz w:val="20"/>
          <w:szCs w:val="20"/>
        </w:rPr>
        <w:t xml:space="preserve"> </w:t>
      </w:r>
      <w:r w:rsidR="00CC7885">
        <w:rPr>
          <w:rFonts w:ascii="Montserrat" w:hAnsi="Montserrat"/>
          <w:sz w:val="20"/>
          <w:szCs w:val="20"/>
        </w:rPr>
        <w:t xml:space="preserve">Assessment tasks must be submitted on or before the due date. The student must consult as early as possible with the class teacher or faculty Head Teacher if there are any issues with completing an assessment task. If a student </w:t>
      </w:r>
      <w:r w:rsidR="00055C66">
        <w:rPr>
          <w:rFonts w:ascii="Montserrat" w:hAnsi="Montserrat"/>
          <w:sz w:val="20"/>
          <w:szCs w:val="20"/>
        </w:rPr>
        <w:t>fails to hand in an assessment task on the due date, the assessment task will be penalised 20% per day.</w:t>
      </w:r>
      <w:r w:rsidR="00CE51EC">
        <w:rPr>
          <w:rFonts w:ascii="Montserrat" w:hAnsi="Montserrat"/>
          <w:sz w:val="20"/>
          <w:szCs w:val="20"/>
        </w:rPr>
        <w:t xml:space="preserve"> </w:t>
      </w:r>
      <w:r w:rsidR="00FB5D36">
        <w:rPr>
          <w:rFonts w:ascii="Montserrat" w:hAnsi="Montserrat"/>
          <w:sz w:val="20"/>
          <w:szCs w:val="20"/>
        </w:rPr>
        <w:t xml:space="preserve">  </w:t>
      </w:r>
      <w:r w:rsidR="0074000C">
        <w:rPr>
          <w:rFonts w:ascii="Montserrat" w:hAnsi="Montserrat"/>
          <w:sz w:val="20"/>
          <w:szCs w:val="20"/>
        </w:rPr>
        <w:t xml:space="preserve">If an assessment task is submitted late the maximum mark that can </w:t>
      </w:r>
      <w:r w:rsidR="00CA210F">
        <w:rPr>
          <w:rFonts w:ascii="Montserrat" w:hAnsi="Montserrat"/>
          <w:sz w:val="20"/>
          <w:szCs w:val="20"/>
        </w:rPr>
        <w:t>be awarded is:</w:t>
      </w:r>
    </w:p>
    <w:p w14:paraId="012E9240" w14:textId="420A5A54" w:rsidR="00CA210F" w:rsidRDefault="00E5122C" w:rsidP="00E5122C">
      <w:pPr>
        <w:pStyle w:val="BodyText"/>
        <w:numPr>
          <w:ilvl w:val="0"/>
          <w:numId w:val="64"/>
        </w:numPr>
        <w:kinsoku w:val="0"/>
        <w:overflowPunct w:val="0"/>
        <w:ind w:right="645"/>
        <w:jc w:val="both"/>
        <w:rPr>
          <w:rFonts w:ascii="Montserrat" w:hAnsi="Montserrat"/>
          <w:sz w:val="20"/>
          <w:szCs w:val="20"/>
        </w:rPr>
      </w:pPr>
      <w:r>
        <w:rPr>
          <w:rFonts w:ascii="Montserrat" w:hAnsi="Montserrat"/>
          <w:sz w:val="20"/>
          <w:szCs w:val="20"/>
        </w:rPr>
        <w:t>1 day late – 80%</w:t>
      </w:r>
    </w:p>
    <w:p w14:paraId="22381924" w14:textId="0DFAF6BD" w:rsidR="00E5122C" w:rsidRDefault="00E5122C" w:rsidP="00E5122C">
      <w:pPr>
        <w:pStyle w:val="BodyText"/>
        <w:numPr>
          <w:ilvl w:val="0"/>
          <w:numId w:val="64"/>
        </w:numPr>
        <w:kinsoku w:val="0"/>
        <w:overflowPunct w:val="0"/>
        <w:ind w:right="645"/>
        <w:jc w:val="both"/>
        <w:rPr>
          <w:rFonts w:ascii="Montserrat" w:hAnsi="Montserrat"/>
          <w:sz w:val="20"/>
          <w:szCs w:val="20"/>
        </w:rPr>
      </w:pPr>
      <w:r>
        <w:rPr>
          <w:rFonts w:ascii="Montserrat" w:hAnsi="Montserrat"/>
          <w:sz w:val="20"/>
          <w:szCs w:val="20"/>
        </w:rPr>
        <w:t>2 days late – 60%</w:t>
      </w:r>
    </w:p>
    <w:p w14:paraId="6FD87884" w14:textId="7EF07DAC" w:rsidR="00E5122C" w:rsidRDefault="00E5122C" w:rsidP="00E5122C">
      <w:pPr>
        <w:pStyle w:val="BodyText"/>
        <w:numPr>
          <w:ilvl w:val="0"/>
          <w:numId w:val="64"/>
        </w:numPr>
        <w:kinsoku w:val="0"/>
        <w:overflowPunct w:val="0"/>
        <w:ind w:right="645"/>
        <w:jc w:val="both"/>
        <w:rPr>
          <w:rFonts w:ascii="Montserrat" w:hAnsi="Montserrat"/>
          <w:sz w:val="20"/>
          <w:szCs w:val="20"/>
        </w:rPr>
      </w:pPr>
      <w:r>
        <w:rPr>
          <w:rFonts w:ascii="Montserrat" w:hAnsi="Montserrat"/>
          <w:sz w:val="20"/>
          <w:szCs w:val="20"/>
        </w:rPr>
        <w:t>3 days late – 40</w:t>
      </w:r>
      <w:r w:rsidR="00AF6B20">
        <w:rPr>
          <w:rFonts w:ascii="Montserrat" w:hAnsi="Montserrat"/>
          <w:sz w:val="20"/>
          <w:szCs w:val="20"/>
        </w:rPr>
        <w:t>%</w:t>
      </w:r>
    </w:p>
    <w:p w14:paraId="6B122A97" w14:textId="47282592" w:rsidR="00AF6B20" w:rsidRDefault="00AF6B20" w:rsidP="00E5122C">
      <w:pPr>
        <w:pStyle w:val="BodyText"/>
        <w:numPr>
          <w:ilvl w:val="0"/>
          <w:numId w:val="64"/>
        </w:numPr>
        <w:kinsoku w:val="0"/>
        <w:overflowPunct w:val="0"/>
        <w:ind w:right="645"/>
        <w:jc w:val="both"/>
        <w:rPr>
          <w:rFonts w:ascii="Montserrat" w:hAnsi="Montserrat"/>
          <w:sz w:val="20"/>
          <w:szCs w:val="20"/>
        </w:rPr>
      </w:pPr>
      <w:r>
        <w:rPr>
          <w:rFonts w:ascii="Montserrat" w:hAnsi="Montserrat"/>
          <w:sz w:val="20"/>
          <w:szCs w:val="20"/>
        </w:rPr>
        <w:t>4 days late – 20%</w:t>
      </w:r>
    </w:p>
    <w:p w14:paraId="6A3639F6" w14:textId="1D4A107B" w:rsidR="00AF6B20" w:rsidRPr="00AF1F9A" w:rsidRDefault="00AF6B20" w:rsidP="00E5122C">
      <w:pPr>
        <w:pStyle w:val="BodyText"/>
        <w:numPr>
          <w:ilvl w:val="0"/>
          <w:numId w:val="64"/>
        </w:numPr>
        <w:kinsoku w:val="0"/>
        <w:overflowPunct w:val="0"/>
        <w:ind w:right="645"/>
        <w:jc w:val="both"/>
        <w:rPr>
          <w:rFonts w:ascii="Montserrat" w:hAnsi="Montserrat"/>
          <w:sz w:val="20"/>
          <w:szCs w:val="20"/>
        </w:rPr>
      </w:pPr>
      <w:r>
        <w:rPr>
          <w:rFonts w:ascii="Montserrat" w:hAnsi="Montserrat"/>
          <w:sz w:val="20"/>
          <w:szCs w:val="20"/>
        </w:rPr>
        <w:t>5 days late – 0%</w:t>
      </w:r>
    </w:p>
    <w:p w14:paraId="4A46B95B" w14:textId="77777777" w:rsidR="00E4547B" w:rsidRPr="000C4E9B" w:rsidRDefault="00E4547B" w:rsidP="00E4547B">
      <w:pPr>
        <w:pStyle w:val="BodyText"/>
        <w:kinsoku w:val="0"/>
        <w:overflowPunct w:val="0"/>
        <w:spacing w:before="11"/>
        <w:jc w:val="both"/>
        <w:rPr>
          <w:rFonts w:ascii="Montserrat" w:hAnsi="Montserrat"/>
          <w:sz w:val="20"/>
          <w:szCs w:val="20"/>
        </w:rPr>
      </w:pPr>
    </w:p>
    <w:p w14:paraId="1641A757" w14:textId="77777777" w:rsidR="00E4547B" w:rsidRPr="000C4E9B" w:rsidRDefault="00E4547B" w:rsidP="00E4547B">
      <w:pPr>
        <w:pStyle w:val="BodyText"/>
        <w:kinsoku w:val="0"/>
        <w:overflowPunct w:val="0"/>
        <w:ind w:left="520" w:right="346"/>
        <w:jc w:val="both"/>
        <w:rPr>
          <w:rFonts w:ascii="Montserrat" w:hAnsi="Montserrat"/>
          <w:sz w:val="20"/>
          <w:szCs w:val="20"/>
        </w:rPr>
      </w:pPr>
      <w:r w:rsidRPr="000C4E9B">
        <w:rPr>
          <w:rFonts w:ascii="Montserrat" w:hAnsi="Montserrat"/>
          <w:b/>
          <w:bCs/>
          <w:i/>
          <w:iCs/>
          <w:sz w:val="20"/>
          <w:szCs w:val="20"/>
        </w:rPr>
        <w:t xml:space="preserve">Unforeseen Circumstances: </w:t>
      </w:r>
      <w:r w:rsidRPr="000C4E9B">
        <w:rPr>
          <w:rFonts w:ascii="Montserrat" w:hAnsi="Montserrat"/>
          <w:sz w:val="20"/>
          <w:szCs w:val="20"/>
        </w:rPr>
        <w:t>In the event of unforeseen circumstances occurring on the morning that a task is due to be submitted, the student or immediate relative is required to notify the class teacher at school as soon as possible.</w:t>
      </w:r>
    </w:p>
    <w:p w14:paraId="6FBD5F76" w14:textId="77777777" w:rsidR="00E4547B" w:rsidRPr="000C4E9B" w:rsidRDefault="00E4547B" w:rsidP="00E4547B">
      <w:pPr>
        <w:pStyle w:val="BodyText"/>
        <w:kinsoku w:val="0"/>
        <w:overflowPunct w:val="0"/>
        <w:jc w:val="both"/>
        <w:rPr>
          <w:rFonts w:ascii="Montserrat" w:hAnsi="Montserrat"/>
          <w:sz w:val="20"/>
          <w:szCs w:val="20"/>
        </w:rPr>
      </w:pPr>
    </w:p>
    <w:p w14:paraId="4F042E2C" w14:textId="77777777" w:rsidR="00E4547B" w:rsidRPr="000C4E9B" w:rsidRDefault="00E4547B" w:rsidP="00E4547B">
      <w:pPr>
        <w:pStyle w:val="BodyText"/>
        <w:kinsoku w:val="0"/>
        <w:overflowPunct w:val="0"/>
        <w:spacing w:before="1"/>
        <w:ind w:left="520" w:right="328"/>
        <w:jc w:val="both"/>
        <w:rPr>
          <w:rFonts w:ascii="Montserrat" w:hAnsi="Montserrat"/>
          <w:sz w:val="20"/>
          <w:szCs w:val="20"/>
        </w:rPr>
      </w:pPr>
      <w:r w:rsidRPr="000C4E9B">
        <w:rPr>
          <w:rFonts w:ascii="Montserrat" w:hAnsi="Montserrat"/>
          <w:b/>
          <w:bCs/>
          <w:i/>
          <w:iCs/>
          <w:sz w:val="20"/>
          <w:szCs w:val="20"/>
        </w:rPr>
        <w:t xml:space="preserve">Computer Failures: </w:t>
      </w:r>
      <w:r w:rsidRPr="000C4E9B">
        <w:rPr>
          <w:rFonts w:ascii="Montserrat" w:hAnsi="Montserrat"/>
          <w:sz w:val="20"/>
          <w:szCs w:val="20"/>
        </w:rPr>
        <w:t xml:space="preserve">Technical failures related to computing equipment </w:t>
      </w:r>
      <w:r w:rsidRPr="000C4E9B">
        <w:rPr>
          <w:rFonts w:ascii="Montserrat" w:hAnsi="Montserrat"/>
          <w:b/>
          <w:bCs/>
          <w:sz w:val="20"/>
          <w:szCs w:val="20"/>
          <w:u w:val="single"/>
        </w:rPr>
        <w:t>do not</w:t>
      </w:r>
      <w:r w:rsidRPr="000C4E9B">
        <w:rPr>
          <w:rFonts w:ascii="Montserrat" w:hAnsi="Montserrat"/>
          <w:b/>
          <w:bCs/>
          <w:sz w:val="20"/>
          <w:szCs w:val="20"/>
        </w:rPr>
        <w:t xml:space="preserve"> </w:t>
      </w:r>
      <w:r w:rsidRPr="000C4E9B">
        <w:rPr>
          <w:rFonts w:ascii="Montserrat" w:hAnsi="Montserrat"/>
          <w:sz w:val="20"/>
          <w:szCs w:val="20"/>
        </w:rPr>
        <w:t>constitute sufficient grounds for not submitting an assessment task on time, and extensions will not be granted in these instances. Students are expected to follow responsible practices in relation to the use of technologies, including the maintenance of reliable and up to date back up copies, allowing sufficient time to deal with potential technical failures and the retention of printed back-up copies.</w:t>
      </w:r>
    </w:p>
    <w:p w14:paraId="6E6C3502" w14:textId="77777777" w:rsidR="00E4547B" w:rsidRPr="000C4E9B" w:rsidRDefault="00E4547B" w:rsidP="00E4547B">
      <w:pPr>
        <w:pStyle w:val="BodyText"/>
        <w:kinsoku w:val="0"/>
        <w:overflowPunct w:val="0"/>
        <w:spacing w:before="11"/>
        <w:jc w:val="both"/>
        <w:rPr>
          <w:rFonts w:ascii="Montserrat" w:hAnsi="Montserrat"/>
          <w:sz w:val="20"/>
          <w:szCs w:val="20"/>
        </w:rPr>
      </w:pPr>
    </w:p>
    <w:p w14:paraId="483A8490" w14:textId="77777777" w:rsidR="00E4547B" w:rsidRPr="000C4E9B" w:rsidRDefault="00E4547B" w:rsidP="00E4547B">
      <w:pPr>
        <w:pStyle w:val="BodyText"/>
        <w:kinsoku w:val="0"/>
        <w:overflowPunct w:val="0"/>
        <w:ind w:left="520" w:right="366"/>
        <w:jc w:val="both"/>
        <w:rPr>
          <w:rFonts w:ascii="Montserrat" w:hAnsi="Montserrat"/>
          <w:sz w:val="20"/>
          <w:szCs w:val="20"/>
        </w:rPr>
      </w:pPr>
      <w:r w:rsidRPr="000C4E9B">
        <w:rPr>
          <w:rFonts w:ascii="Montserrat" w:hAnsi="Montserrat"/>
          <w:b/>
          <w:bCs/>
          <w:i/>
          <w:iCs/>
          <w:sz w:val="20"/>
          <w:szCs w:val="20"/>
        </w:rPr>
        <w:t xml:space="preserve">Submission of non-written tasks: </w:t>
      </w:r>
      <w:r w:rsidRPr="000C4E9B">
        <w:rPr>
          <w:rFonts w:ascii="Montserrat" w:hAnsi="Montserrat"/>
          <w:sz w:val="20"/>
          <w:szCs w:val="20"/>
        </w:rPr>
        <w:t xml:space="preserve">Students must ensure that any disks, </w:t>
      </w:r>
      <w:proofErr w:type="gramStart"/>
      <w:r w:rsidRPr="000C4E9B">
        <w:rPr>
          <w:rFonts w:ascii="Montserrat" w:hAnsi="Montserrat"/>
          <w:sz w:val="20"/>
          <w:szCs w:val="20"/>
        </w:rPr>
        <w:t>films</w:t>
      </w:r>
      <w:proofErr w:type="gramEnd"/>
      <w:r w:rsidRPr="000C4E9B">
        <w:rPr>
          <w:rFonts w:ascii="Montserrat" w:hAnsi="Montserrat"/>
          <w:sz w:val="20"/>
          <w:szCs w:val="20"/>
        </w:rPr>
        <w:t xml:space="preserve"> or tapes are operable on standard school equipment. This must be checked </w:t>
      </w:r>
      <w:r w:rsidRPr="000C4E9B">
        <w:rPr>
          <w:rFonts w:ascii="Montserrat" w:hAnsi="Montserrat"/>
          <w:b/>
          <w:bCs/>
          <w:sz w:val="20"/>
          <w:szCs w:val="20"/>
        </w:rPr>
        <w:t xml:space="preserve">before </w:t>
      </w:r>
      <w:r w:rsidRPr="000C4E9B">
        <w:rPr>
          <w:rFonts w:ascii="Montserrat" w:hAnsi="Montserrat"/>
          <w:sz w:val="20"/>
          <w:szCs w:val="20"/>
        </w:rPr>
        <w:t>submission. Each student is responsible for maintaining an updated copy of his or her assessment task on a CD, DVD or thumb drive in a suitable program that can be easily accessed.</w:t>
      </w:r>
    </w:p>
    <w:p w14:paraId="07FC6574" w14:textId="77777777" w:rsidR="00E4547B" w:rsidRPr="000C4E9B" w:rsidRDefault="00E4547B" w:rsidP="00E4547B">
      <w:pPr>
        <w:pStyle w:val="BodyText"/>
        <w:kinsoku w:val="0"/>
        <w:overflowPunct w:val="0"/>
        <w:jc w:val="both"/>
        <w:rPr>
          <w:rFonts w:ascii="Montserrat" w:hAnsi="Montserrat"/>
          <w:sz w:val="20"/>
          <w:szCs w:val="20"/>
        </w:rPr>
      </w:pPr>
    </w:p>
    <w:p w14:paraId="78CCBE25" w14:textId="053DC943" w:rsidR="00E4547B" w:rsidRDefault="00E4547B" w:rsidP="00691FB3">
      <w:pPr>
        <w:pStyle w:val="Heading4"/>
        <w:numPr>
          <w:ilvl w:val="0"/>
          <w:numId w:val="25"/>
        </w:numPr>
        <w:tabs>
          <w:tab w:val="left" w:pos="804"/>
        </w:tabs>
        <w:kinsoku w:val="0"/>
        <w:overflowPunct w:val="0"/>
        <w:spacing w:before="1" w:line="306" w:lineRule="exact"/>
        <w:ind w:hanging="283"/>
        <w:jc w:val="both"/>
        <w:rPr>
          <w:rFonts w:ascii="Montserrat" w:hAnsi="Montserrat"/>
          <w:sz w:val="22"/>
          <w:szCs w:val="22"/>
        </w:rPr>
      </w:pPr>
      <w:r w:rsidRPr="000C4E9B">
        <w:rPr>
          <w:rFonts w:ascii="Montserrat" w:hAnsi="Montserrat"/>
          <w:sz w:val="22"/>
          <w:szCs w:val="22"/>
        </w:rPr>
        <w:t>CHS Procedures relating to occasions when zero marks are</w:t>
      </w:r>
      <w:r w:rsidRPr="000C4E9B">
        <w:rPr>
          <w:rFonts w:ascii="Montserrat" w:hAnsi="Montserrat"/>
          <w:spacing w:val="-10"/>
          <w:sz w:val="22"/>
          <w:szCs w:val="22"/>
        </w:rPr>
        <w:t xml:space="preserve"> </w:t>
      </w:r>
      <w:r w:rsidRPr="000C4E9B">
        <w:rPr>
          <w:rFonts w:ascii="Montserrat" w:hAnsi="Montserrat"/>
          <w:sz w:val="22"/>
          <w:szCs w:val="22"/>
        </w:rPr>
        <w:t>awarded</w:t>
      </w:r>
    </w:p>
    <w:p w14:paraId="61A79BAF" w14:textId="77777777" w:rsidR="00E4547B" w:rsidRPr="000C4E9B" w:rsidRDefault="00E4547B" w:rsidP="00266AF4">
      <w:pPr>
        <w:pStyle w:val="BodyText"/>
        <w:kinsoku w:val="0"/>
        <w:overflowPunct w:val="0"/>
        <w:ind w:left="567" w:right="355"/>
        <w:jc w:val="both"/>
        <w:rPr>
          <w:rFonts w:ascii="Montserrat" w:hAnsi="Montserrat"/>
          <w:sz w:val="20"/>
          <w:szCs w:val="20"/>
        </w:rPr>
      </w:pPr>
      <w:r w:rsidRPr="000C4E9B">
        <w:rPr>
          <w:rFonts w:ascii="Montserrat" w:hAnsi="Montserrat"/>
          <w:sz w:val="20"/>
          <w:szCs w:val="20"/>
        </w:rPr>
        <w:t xml:space="preserve">The following (in any course), will result in a </w:t>
      </w:r>
      <w:r w:rsidRPr="000C4E9B">
        <w:rPr>
          <w:rFonts w:ascii="Montserrat" w:hAnsi="Montserrat"/>
          <w:b/>
          <w:bCs/>
          <w:sz w:val="20"/>
          <w:szCs w:val="20"/>
        </w:rPr>
        <w:t xml:space="preserve">zero mark and an ‘N’ (non-completion) determination </w:t>
      </w:r>
      <w:r w:rsidRPr="000C4E9B">
        <w:rPr>
          <w:rFonts w:ascii="Montserrat" w:hAnsi="Montserrat"/>
          <w:sz w:val="20"/>
          <w:szCs w:val="20"/>
        </w:rPr>
        <w:t>warning letter:</w:t>
      </w:r>
    </w:p>
    <w:p w14:paraId="760C675B" w14:textId="2A93DACE" w:rsidR="00E4547B" w:rsidRPr="00B910F4" w:rsidRDefault="00E4547B" w:rsidP="00B910F4">
      <w:pPr>
        <w:pStyle w:val="ListParagraph"/>
        <w:numPr>
          <w:ilvl w:val="0"/>
          <w:numId w:val="19"/>
        </w:numPr>
        <w:tabs>
          <w:tab w:val="left" w:pos="1241"/>
        </w:tabs>
        <w:kinsoku w:val="0"/>
        <w:overflowPunct w:val="0"/>
        <w:spacing w:before="4" w:line="235" w:lineRule="auto"/>
        <w:ind w:right="796" w:hanging="360"/>
        <w:jc w:val="both"/>
        <w:rPr>
          <w:rFonts w:ascii="Montserrat" w:hAnsi="Montserrat"/>
          <w:sz w:val="20"/>
          <w:szCs w:val="20"/>
        </w:rPr>
      </w:pPr>
      <w:r w:rsidRPr="000C4E9B">
        <w:rPr>
          <w:rFonts w:ascii="Montserrat" w:hAnsi="Montserrat"/>
          <w:sz w:val="20"/>
          <w:szCs w:val="20"/>
        </w:rPr>
        <w:t xml:space="preserve">Failure to complete or submit assessment tasks </w:t>
      </w:r>
      <w:r w:rsidRPr="000C4E9B">
        <w:rPr>
          <w:rFonts w:ascii="Montserrat" w:hAnsi="Montserrat"/>
          <w:b/>
          <w:bCs/>
          <w:sz w:val="20"/>
          <w:szCs w:val="20"/>
          <w:u w:val="single"/>
        </w:rPr>
        <w:t>on time</w:t>
      </w:r>
      <w:r w:rsidRPr="000C4E9B">
        <w:rPr>
          <w:rFonts w:ascii="Montserrat" w:hAnsi="Montserrat"/>
          <w:b/>
          <w:bCs/>
          <w:sz w:val="20"/>
          <w:szCs w:val="20"/>
        </w:rPr>
        <w:t xml:space="preserve"> </w:t>
      </w:r>
      <w:r w:rsidRPr="00B910F4">
        <w:rPr>
          <w:rFonts w:ascii="Montserrat" w:hAnsi="Montserrat"/>
          <w:sz w:val="20"/>
          <w:szCs w:val="20"/>
        </w:rPr>
        <w:t>without a valid reason and supporting</w:t>
      </w:r>
      <w:r w:rsidRPr="00B910F4">
        <w:rPr>
          <w:rFonts w:ascii="Montserrat" w:hAnsi="Montserrat"/>
          <w:spacing w:val="-5"/>
          <w:sz w:val="20"/>
          <w:szCs w:val="20"/>
        </w:rPr>
        <w:t xml:space="preserve"> </w:t>
      </w:r>
      <w:r w:rsidRPr="00B910F4">
        <w:rPr>
          <w:rFonts w:ascii="Montserrat" w:hAnsi="Montserrat"/>
          <w:sz w:val="20"/>
          <w:szCs w:val="20"/>
        </w:rPr>
        <w:t>evidence</w:t>
      </w:r>
    </w:p>
    <w:p w14:paraId="54E605A5" w14:textId="77777777" w:rsidR="00E4547B" w:rsidRPr="000C4E9B" w:rsidRDefault="00E4547B" w:rsidP="00691FB3">
      <w:pPr>
        <w:pStyle w:val="ListParagraph"/>
        <w:numPr>
          <w:ilvl w:val="0"/>
          <w:numId w:val="19"/>
        </w:numPr>
        <w:tabs>
          <w:tab w:val="left" w:pos="1241"/>
        </w:tabs>
        <w:kinsoku w:val="0"/>
        <w:overflowPunct w:val="0"/>
        <w:spacing w:line="272" w:lineRule="exact"/>
        <w:ind w:hanging="360"/>
        <w:jc w:val="both"/>
        <w:rPr>
          <w:rFonts w:ascii="Montserrat" w:hAnsi="Montserrat"/>
          <w:sz w:val="20"/>
          <w:szCs w:val="20"/>
        </w:rPr>
      </w:pPr>
      <w:r w:rsidRPr="000C4E9B">
        <w:rPr>
          <w:rFonts w:ascii="Montserrat" w:hAnsi="Montserrat"/>
          <w:sz w:val="20"/>
          <w:szCs w:val="20"/>
        </w:rPr>
        <w:t>Not being present for an assessment task without a valid reason and accompanying</w:t>
      </w:r>
      <w:r w:rsidRPr="000C4E9B">
        <w:rPr>
          <w:rFonts w:ascii="Montserrat" w:hAnsi="Montserrat"/>
          <w:spacing w:val="-18"/>
          <w:sz w:val="20"/>
          <w:szCs w:val="20"/>
        </w:rPr>
        <w:t xml:space="preserve"> </w:t>
      </w:r>
      <w:r w:rsidRPr="000C4E9B">
        <w:rPr>
          <w:rFonts w:ascii="Montserrat" w:hAnsi="Montserrat"/>
          <w:sz w:val="20"/>
          <w:szCs w:val="20"/>
        </w:rPr>
        <w:t>evidence</w:t>
      </w:r>
    </w:p>
    <w:p w14:paraId="177360E3" w14:textId="77777777" w:rsidR="00E4547B" w:rsidRPr="000C4E9B" w:rsidRDefault="00E4547B" w:rsidP="00691FB3">
      <w:pPr>
        <w:pStyle w:val="ListParagraph"/>
        <w:numPr>
          <w:ilvl w:val="0"/>
          <w:numId w:val="19"/>
        </w:numPr>
        <w:tabs>
          <w:tab w:val="left" w:pos="1241"/>
        </w:tabs>
        <w:kinsoku w:val="0"/>
        <w:overflowPunct w:val="0"/>
        <w:spacing w:before="1" w:line="235" w:lineRule="auto"/>
        <w:ind w:right="390" w:hanging="360"/>
        <w:jc w:val="both"/>
        <w:rPr>
          <w:rFonts w:ascii="Montserrat" w:hAnsi="Montserrat"/>
          <w:sz w:val="20"/>
          <w:szCs w:val="20"/>
        </w:rPr>
      </w:pPr>
      <w:r w:rsidRPr="000C4E9B">
        <w:rPr>
          <w:rFonts w:ascii="Montserrat" w:hAnsi="Montserrat"/>
          <w:sz w:val="20"/>
          <w:szCs w:val="20"/>
        </w:rPr>
        <w:t>Not making, what the teacher marking the assessment task considers to be, a genuine or serious attempt to complete an assessment</w:t>
      </w:r>
    </w:p>
    <w:p w14:paraId="4058A50E" w14:textId="77777777" w:rsidR="00E4547B" w:rsidRPr="000C4E9B" w:rsidRDefault="00E4547B" w:rsidP="00691FB3">
      <w:pPr>
        <w:pStyle w:val="ListParagraph"/>
        <w:numPr>
          <w:ilvl w:val="0"/>
          <w:numId w:val="19"/>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Serious</w:t>
      </w:r>
      <w:r w:rsidRPr="000C4E9B">
        <w:rPr>
          <w:rFonts w:ascii="Montserrat" w:hAnsi="Montserrat"/>
          <w:spacing w:val="-3"/>
          <w:sz w:val="20"/>
          <w:szCs w:val="20"/>
        </w:rPr>
        <w:t xml:space="preserve"> </w:t>
      </w:r>
      <w:r w:rsidRPr="000C4E9B">
        <w:rPr>
          <w:rFonts w:ascii="Montserrat" w:hAnsi="Montserrat"/>
          <w:sz w:val="20"/>
          <w:szCs w:val="20"/>
        </w:rPr>
        <w:t>malpractice</w:t>
      </w:r>
    </w:p>
    <w:p w14:paraId="23C0D398" w14:textId="77777777" w:rsidR="00E4547B" w:rsidRPr="000C4E9B" w:rsidRDefault="00E4547B" w:rsidP="00E4547B">
      <w:pPr>
        <w:pStyle w:val="BodyText"/>
        <w:kinsoku w:val="0"/>
        <w:overflowPunct w:val="0"/>
        <w:spacing w:before="8"/>
        <w:jc w:val="both"/>
        <w:rPr>
          <w:rFonts w:ascii="Montserrat" w:hAnsi="Montserrat"/>
          <w:sz w:val="20"/>
          <w:szCs w:val="20"/>
        </w:rPr>
      </w:pPr>
    </w:p>
    <w:p w14:paraId="378228F7" w14:textId="77777777" w:rsidR="00E4547B" w:rsidRPr="000C4E9B" w:rsidRDefault="00E4547B" w:rsidP="00E4547B">
      <w:pPr>
        <w:pStyle w:val="BodyText"/>
        <w:kinsoku w:val="0"/>
        <w:overflowPunct w:val="0"/>
        <w:spacing w:line="237" w:lineRule="auto"/>
        <w:ind w:left="520" w:right="755"/>
        <w:jc w:val="both"/>
        <w:rPr>
          <w:rFonts w:ascii="Montserrat" w:hAnsi="Montserrat"/>
          <w:sz w:val="20"/>
          <w:szCs w:val="20"/>
        </w:rPr>
      </w:pPr>
      <w:r w:rsidRPr="000C4E9B">
        <w:rPr>
          <w:rFonts w:ascii="Montserrat" w:hAnsi="Montserrat"/>
          <w:sz w:val="20"/>
          <w:szCs w:val="20"/>
        </w:rPr>
        <w:t>Students who make a non-serious attempt will be required to re-submit or complete the task to a standard that meets the course outcomes as required by NESA. Refer to procedures below regarding non-serious attempts.</w:t>
      </w:r>
    </w:p>
    <w:p w14:paraId="176A4ECB" w14:textId="77777777" w:rsidR="00E4547B" w:rsidRPr="000C4E9B" w:rsidRDefault="00E4547B" w:rsidP="00E4547B">
      <w:pPr>
        <w:pStyle w:val="BodyText"/>
        <w:kinsoku w:val="0"/>
        <w:overflowPunct w:val="0"/>
        <w:spacing w:before="1"/>
        <w:jc w:val="both"/>
        <w:rPr>
          <w:rFonts w:ascii="Montserrat" w:hAnsi="Montserrat"/>
          <w:sz w:val="20"/>
          <w:szCs w:val="20"/>
        </w:rPr>
      </w:pPr>
    </w:p>
    <w:p w14:paraId="645D8B06" w14:textId="77777777" w:rsidR="00E4547B" w:rsidRPr="000C4E9B" w:rsidRDefault="00E4547B" w:rsidP="00691FB3">
      <w:pPr>
        <w:pStyle w:val="Heading4"/>
        <w:numPr>
          <w:ilvl w:val="0"/>
          <w:numId w:val="25"/>
        </w:numPr>
        <w:tabs>
          <w:tab w:val="left" w:pos="948"/>
        </w:tabs>
        <w:kinsoku w:val="0"/>
        <w:overflowPunct w:val="0"/>
        <w:spacing w:line="242" w:lineRule="auto"/>
        <w:ind w:left="947" w:right="1137" w:hanging="427"/>
        <w:jc w:val="both"/>
        <w:rPr>
          <w:rFonts w:ascii="Montserrat" w:hAnsi="Montserrat" w:cs="Symbol"/>
          <w:color w:val="000000"/>
          <w:sz w:val="22"/>
          <w:szCs w:val="22"/>
          <w:u w:val="none"/>
        </w:rPr>
      </w:pPr>
      <w:r w:rsidRPr="000C4E9B">
        <w:rPr>
          <w:rFonts w:ascii="Montserrat" w:hAnsi="Montserrat"/>
          <w:sz w:val="22"/>
          <w:szCs w:val="22"/>
        </w:rPr>
        <w:t>CHS Procedures for advising students in writing when they are in danger of not meeting the assessment requirements in a course (N award determination warning</w:t>
      </w:r>
      <w:r w:rsidRPr="000C4E9B">
        <w:rPr>
          <w:rFonts w:ascii="Montserrat" w:hAnsi="Montserrat"/>
          <w:spacing w:val="-15"/>
          <w:sz w:val="22"/>
          <w:szCs w:val="22"/>
        </w:rPr>
        <w:t xml:space="preserve"> </w:t>
      </w:r>
      <w:r w:rsidRPr="000C4E9B">
        <w:rPr>
          <w:rFonts w:ascii="Montserrat" w:hAnsi="Montserrat"/>
          <w:sz w:val="22"/>
          <w:szCs w:val="22"/>
        </w:rPr>
        <w:t>letters)</w:t>
      </w:r>
    </w:p>
    <w:p w14:paraId="4F3FC19C" w14:textId="3F395533" w:rsidR="00E4547B" w:rsidRPr="000C4E9B" w:rsidRDefault="00E4547B" w:rsidP="00C110EA">
      <w:pPr>
        <w:pStyle w:val="BodyText"/>
        <w:kinsoku w:val="0"/>
        <w:overflowPunct w:val="0"/>
        <w:spacing w:before="57"/>
        <w:ind w:left="520" w:right="456"/>
        <w:jc w:val="both"/>
        <w:rPr>
          <w:rFonts w:ascii="Montserrat" w:hAnsi="Montserrat"/>
          <w:sz w:val="20"/>
          <w:szCs w:val="20"/>
        </w:rPr>
      </w:pPr>
      <w:r w:rsidRPr="000C4E9B">
        <w:rPr>
          <w:rFonts w:ascii="Montserrat" w:hAnsi="Montserrat"/>
          <w:sz w:val="20"/>
          <w:szCs w:val="20"/>
        </w:rPr>
        <w:t>Students must make a genuine attempt at assessment tasks that, combined, contribute more than 50% of the total weightings of tasks. Failure to meet this requirement may lead to an N determination in that subject.</w:t>
      </w:r>
      <w:r w:rsidR="00C110EA">
        <w:rPr>
          <w:rFonts w:ascii="Montserrat" w:hAnsi="Montserrat"/>
          <w:sz w:val="20"/>
          <w:szCs w:val="20"/>
        </w:rPr>
        <w:t xml:space="preserve">  </w:t>
      </w:r>
      <w:r w:rsidRPr="000C4E9B">
        <w:rPr>
          <w:rFonts w:ascii="Montserrat" w:hAnsi="Montserrat"/>
          <w:sz w:val="20"/>
          <w:szCs w:val="20"/>
        </w:rPr>
        <w:t xml:space="preserve">In instances where students have failed to complete or submit an assessment task, or they have not made a serious attempt, an </w:t>
      </w:r>
      <w:r w:rsidRPr="000C4E9B">
        <w:rPr>
          <w:rFonts w:ascii="Montserrat" w:hAnsi="Montserrat"/>
          <w:b/>
          <w:bCs/>
          <w:sz w:val="20"/>
          <w:szCs w:val="20"/>
        </w:rPr>
        <w:t>‘</w:t>
      </w:r>
      <w:r w:rsidRPr="000C4E9B">
        <w:rPr>
          <w:rFonts w:ascii="Montserrat" w:hAnsi="Montserrat"/>
          <w:sz w:val="20"/>
          <w:szCs w:val="20"/>
        </w:rPr>
        <w:t xml:space="preserve">N’ (non-completion) determination warning letter will be sent to </w:t>
      </w:r>
      <w:r w:rsidRPr="000C4E9B">
        <w:rPr>
          <w:rFonts w:ascii="Montserrat" w:hAnsi="Montserrat"/>
          <w:sz w:val="20"/>
          <w:szCs w:val="20"/>
        </w:rPr>
        <w:lastRenderedPageBreak/>
        <w:t xml:space="preserve">their home, requiring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to rectify the situation by submitting the task. If the task is submitted later the student will be deemed to have met the terms and requirements of the task, however, the zero mark will still apply.</w:t>
      </w:r>
    </w:p>
    <w:p w14:paraId="6C32B47F" w14:textId="77777777" w:rsidR="003234DE" w:rsidRDefault="003234DE" w:rsidP="00E4547B">
      <w:pPr>
        <w:pStyle w:val="BodyText"/>
        <w:kinsoku w:val="0"/>
        <w:overflowPunct w:val="0"/>
        <w:spacing w:before="34"/>
        <w:ind w:left="520" w:right="307"/>
        <w:jc w:val="both"/>
        <w:rPr>
          <w:rFonts w:ascii="Montserrat" w:hAnsi="Montserrat"/>
          <w:sz w:val="20"/>
          <w:szCs w:val="20"/>
        </w:rPr>
      </w:pPr>
    </w:p>
    <w:p w14:paraId="1566D801" w14:textId="271111E1" w:rsidR="00E4547B" w:rsidRPr="000C4E9B" w:rsidRDefault="00E4547B" w:rsidP="00FF3706">
      <w:pPr>
        <w:pStyle w:val="BodyText"/>
        <w:kinsoku w:val="0"/>
        <w:overflowPunct w:val="0"/>
        <w:ind w:left="520"/>
        <w:jc w:val="both"/>
        <w:rPr>
          <w:rFonts w:ascii="Montserrat" w:hAnsi="Montserrat"/>
          <w:sz w:val="20"/>
          <w:szCs w:val="20"/>
        </w:rPr>
      </w:pPr>
      <w:r w:rsidRPr="00F73A68">
        <w:rPr>
          <w:rFonts w:ascii="Montserrat" w:hAnsi="Montserrat"/>
          <w:b/>
          <w:bCs/>
          <w:i/>
          <w:iCs/>
          <w:sz w:val="20"/>
          <w:szCs w:val="20"/>
        </w:rPr>
        <w:t>Origi</w:t>
      </w:r>
      <w:r w:rsidR="00D046C6" w:rsidRPr="00F73A68">
        <w:rPr>
          <w:rFonts w:ascii="Montserrat" w:hAnsi="Montserrat"/>
          <w:b/>
          <w:bCs/>
          <w:i/>
          <w:iCs/>
          <w:sz w:val="20"/>
          <w:szCs w:val="20"/>
        </w:rPr>
        <w:t>nal task not submitted after N A</w:t>
      </w:r>
      <w:r w:rsidRPr="00F73A68">
        <w:rPr>
          <w:rFonts w:ascii="Montserrat" w:hAnsi="Montserrat"/>
          <w:b/>
          <w:bCs/>
          <w:i/>
          <w:iCs/>
          <w:sz w:val="20"/>
          <w:szCs w:val="20"/>
        </w:rPr>
        <w:t xml:space="preserve">ward letter </w:t>
      </w:r>
      <w:proofErr w:type="gramStart"/>
      <w:r w:rsidRPr="00F73A68">
        <w:rPr>
          <w:rFonts w:ascii="Montserrat" w:hAnsi="Montserrat"/>
          <w:b/>
          <w:bCs/>
          <w:i/>
          <w:iCs/>
          <w:sz w:val="20"/>
          <w:szCs w:val="20"/>
        </w:rPr>
        <w:t xml:space="preserve">sent </w:t>
      </w:r>
      <w:r w:rsidR="00FF3706">
        <w:rPr>
          <w:rFonts w:ascii="Montserrat" w:hAnsi="Montserrat"/>
          <w:b/>
          <w:bCs/>
          <w:i/>
          <w:iCs/>
          <w:sz w:val="20"/>
          <w:szCs w:val="20"/>
        </w:rPr>
        <w:t xml:space="preserve"> </w:t>
      </w:r>
      <w:r w:rsidRPr="000C4E9B">
        <w:rPr>
          <w:rFonts w:ascii="Montserrat" w:hAnsi="Montserrat"/>
          <w:sz w:val="20"/>
          <w:szCs w:val="20"/>
        </w:rPr>
        <w:t>If</w:t>
      </w:r>
      <w:proofErr w:type="gramEnd"/>
      <w:r w:rsidRPr="000C4E9B">
        <w:rPr>
          <w:rFonts w:ascii="Montserrat" w:hAnsi="Montserrat"/>
          <w:sz w:val="20"/>
          <w:szCs w:val="20"/>
        </w:rPr>
        <w:t xml:space="preserve"> after the new date for submission, a student has still not submitted the assessment task, a s</w:t>
      </w:r>
      <w:r w:rsidR="00D046C6" w:rsidRPr="000C4E9B">
        <w:rPr>
          <w:rFonts w:ascii="Montserrat" w:hAnsi="Montserrat"/>
          <w:sz w:val="20"/>
          <w:szCs w:val="20"/>
        </w:rPr>
        <w:t>econd “new incident” in the “N A</w:t>
      </w:r>
      <w:r w:rsidRPr="000C4E9B">
        <w:rPr>
          <w:rFonts w:ascii="Montserrat" w:hAnsi="Montserrat"/>
          <w:sz w:val="20"/>
          <w:szCs w:val="20"/>
        </w:rPr>
        <w:t xml:space="preserve">ward” section of Sentral should be created by the </w:t>
      </w:r>
      <w:r w:rsidRPr="007A7962">
        <w:rPr>
          <w:rFonts w:ascii="Montserrat" w:hAnsi="Montserrat"/>
          <w:sz w:val="20"/>
          <w:szCs w:val="20"/>
        </w:rPr>
        <w:t>class teacher</w:t>
      </w:r>
      <w:r w:rsidRPr="000C4E9B">
        <w:rPr>
          <w:rFonts w:ascii="Montserrat" w:hAnsi="Montserrat"/>
          <w:sz w:val="20"/>
          <w:szCs w:val="20"/>
        </w:rPr>
        <w:t xml:space="preserve">. A second letter should be sent. No further letters will be required to be sent for that </w:t>
      </w:r>
      <w:proofErr w:type="gramStart"/>
      <w:r w:rsidRPr="000C4E9B">
        <w:rPr>
          <w:rFonts w:ascii="Montserrat" w:hAnsi="Montserrat"/>
          <w:sz w:val="20"/>
          <w:szCs w:val="20"/>
        </w:rPr>
        <w:t>particular task</w:t>
      </w:r>
      <w:proofErr w:type="gramEnd"/>
      <w:r w:rsidRPr="000C4E9B">
        <w:rPr>
          <w:rFonts w:ascii="Montserrat" w:hAnsi="Montserrat"/>
          <w:sz w:val="20"/>
          <w:szCs w:val="20"/>
        </w:rPr>
        <w:t>, whether it is submitted or not.</w:t>
      </w:r>
    </w:p>
    <w:p w14:paraId="257966BF" w14:textId="77777777" w:rsidR="00E4547B" w:rsidRPr="000C4E9B" w:rsidRDefault="00E4547B" w:rsidP="00E4547B">
      <w:pPr>
        <w:pStyle w:val="BodyText"/>
        <w:kinsoku w:val="0"/>
        <w:overflowPunct w:val="0"/>
        <w:jc w:val="both"/>
        <w:rPr>
          <w:rFonts w:ascii="Montserrat" w:hAnsi="Montserrat"/>
          <w:sz w:val="20"/>
          <w:szCs w:val="20"/>
        </w:rPr>
      </w:pPr>
    </w:p>
    <w:p w14:paraId="44A7F12D" w14:textId="29CD8751" w:rsidR="00E4547B" w:rsidRPr="005C436B" w:rsidRDefault="00D046C6" w:rsidP="00FF3706">
      <w:pPr>
        <w:pStyle w:val="Heading6"/>
        <w:kinsoku w:val="0"/>
        <w:overflowPunct w:val="0"/>
        <w:jc w:val="both"/>
        <w:rPr>
          <w:rFonts w:ascii="Montserrat" w:hAnsi="Montserrat"/>
          <w:b w:val="0"/>
          <w:bCs w:val="0"/>
          <w:i w:val="0"/>
          <w:iCs w:val="0"/>
          <w:sz w:val="20"/>
          <w:szCs w:val="20"/>
          <w:u w:val="none"/>
        </w:rPr>
      </w:pPr>
      <w:r w:rsidRPr="00F73A68">
        <w:rPr>
          <w:rFonts w:ascii="Montserrat" w:hAnsi="Montserrat"/>
          <w:sz w:val="20"/>
          <w:szCs w:val="20"/>
          <w:u w:val="none"/>
        </w:rPr>
        <w:t xml:space="preserve">Multiple N </w:t>
      </w:r>
      <w:proofErr w:type="gramStart"/>
      <w:r w:rsidRPr="00F73A68">
        <w:rPr>
          <w:rFonts w:ascii="Montserrat" w:hAnsi="Montserrat"/>
          <w:sz w:val="20"/>
          <w:szCs w:val="20"/>
          <w:u w:val="none"/>
        </w:rPr>
        <w:t>A</w:t>
      </w:r>
      <w:r w:rsidR="00E4547B" w:rsidRPr="00F73A68">
        <w:rPr>
          <w:rFonts w:ascii="Montserrat" w:hAnsi="Montserrat"/>
          <w:sz w:val="20"/>
          <w:szCs w:val="20"/>
          <w:u w:val="none"/>
        </w:rPr>
        <w:t>wards</w:t>
      </w:r>
      <w:r w:rsidR="00FF3706">
        <w:rPr>
          <w:rFonts w:ascii="Montserrat" w:hAnsi="Montserrat"/>
          <w:sz w:val="20"/>
          <w:szCs w:val="20"/>
          <w:u w:val="none"/>
        </w:rPr>
        <w:t xml:space="preserve"> </w:t>
      </w:r>
      <w:r w:rsidR="005C436B">
        <w:rPr>
          <w:rFonts w:ascii="Montserrat" w:hAnsi="Montserrat"/>
          <w:sz w:val="20"/>
          <w:szCs w:val="20"/>
          <w:u w:val="none"/>
        </w:rPr>
        <w:t xml:space="preserve"> </w:t>
      </w:r>
      <w:r w:rsidR="00FF3706" w:rsidRPr="005C436B">
        <w:rPr>
          <w:rFonts w:ascii="Montserrat" w:hAnsi="Montserrat"/>
          <w:b w:val="0"/>
          <w:bCs w:val="0"/>
          <w:i w:val="0"/>
          <w:iCs w:val="0"/>
          <w:sz w:val="20"/>
          <w:szCs w:val="20"/>
          <w:u w:val="none"/>
        </w:rPr>
        <w:t>T</w:t>
      </w:r>
      <w:r w:rsidR="00E4547B" w:rsidRPr="005C436B">
        <w:rPr>
          <w:rFonts w:ascii="Montserrat" w:hAnsi="Montserrat"/>
          <w:b w:val="0"/>
          <w:bCs w:val="0"/>
          <w:i w:val="0"/>
          <w:iCs w:val="0"/>
          <w:sz w:val="20"/>
          <w:szCs w:val="20"/>
          <w:u w:val="none"/>
        </w:rPr>
        <w:t>wice</w:t>
      </w:r>
      <w:proofErr w:type="gramEnd"/>
      <w:r w:rsidR="00E4547B" w:rsidRPr="005C436B">
        <w:rPr>
          <w:rFonts w:ascii="Montserrat" w:hAnsi="Montserrat"/>
          <w:b w:val="0"/>
          <w:bCs w:val="0"/>
          <w:i w:val="0"/>
          <w:iCs w:val="0"/>
          <w:sz w:val="20"/>
          <w:szCs w:val="20"/>
          <w:u w:val="none"/>
        </w:rPr>
        <w:t xml:space="preserve"> a term, Deputy Principals will identify those students with multiple N award determination warning letters and communicate with the student and parent to discuss a formal learning plan to rectify the situation.</w:t>
      </w:r>
    </w:p>
    <w:p w14:paraId="79DC355E" w14:textId="77777777" w:rsidR="00E4547B" w:rsidRPr="000C4E9B" w:rsidRDefault="00E4547B" w:rsidP="00E4547B">
      <w:pPr>
        <w:pStyle w:val="BodyText"/>
        <w:kinsoku w:val="0"/>
        <w:overflowPunct w:val="0"/>
        <w:spacing w:before="11"/>
        <w:jc w:val="both"/>
        <w:rPr>
          <w:rFonts w:ascii="Montserrat" w:hAnsi="Montserrat"/>
          <w:sz w:val="20"/>
          <w:szCs w:val="20"/>
        </w:rPr>
      </w:pPr>
    </w:p>
    <w:p w14:paraId="455B8818" w14:textId="7431F3E9" w:rsidR="00E4547B" w:rsidRPr="000C4E9B" w:rsidRDefault="00E4547B" w:rsidP="005C436B">
      <w:pPr>
        <w:pStyle w:val="BodyText"/>
        <w:kinsoku w:val="0"/>
        <w:overflowPunct w:val="0"/>
        <w:ind w:left="520"/>
        <w:jc w:val="both"/>
        <w:rPr>
          <w:rFonts w:ascii="Montserrat" w:hAnsi="Montserrat"/>
          <w:sz w:val="20"/>
          <w:szCs w:val="20"/>
        </w:rPr>
      </w:pPr>
      <w:r w:rsidRPr="00FF3706">
        <w:rPr>
          <w:rFonts w:ascii="Montserrat" w:hAnsi="Montserrat"/>
          <w:b/>
          <w:bCs/>
          <w:i/>
          <w:iCs/>
          <w:sz w:val="20"/>
          <w:szCs w:val="20"/>
        </w:rPr>
        <w:t>Attendance</w:t>
      </w:r>
      <w:r w:rsidR="005C436B">
        <w:rPr>
          <w:rFonts w:ascii="Montserrat" w:hAnsi="Montserrat"/>
          <w:b/>
          <w:bCs/>
          <w:i/>
          <w:iCs/>
          <w:sz w:val="20"/>
          <w:szCs w:val="20"/>
        </w:rPr>
        <w:t xml:space="preserve"> </w:t>
      </w:r>
      <w:r w:rsidRPr="000C4E9B">
        <w:rPr>
          <w:rFonts w:ascii="Montserrat" w:hAnsi="Montserrat"/>
          <w:sz w:val="20"/>
          <w:szCs w:val="20"/>
        </w:rPr>
        <w:t>While NESA does not stipulate attendance requirements, significant absence has a negative impact on a student’s ability to meet the course completion criteria. Twice a term</w:t>
      </w:r>
      <w:r w:rsidRPr="000C4E9B">
        <w:rPr>
          <w:rFonts w:ascii="Montserrat" w:hAnsi="Montserrat"/>
          <w:b/>
          <w:bCs/>
          <w:i/>
          <w:iCs/>
          <w:sz w:val="20"/>
          <w:szCs w:val="20"/>
        </w:rPr>
        <w:t xml:space="preserve">, </w:t>
      </w:r>
      <w:r w:rsidRPr="007A7962">
        <w:rPr>
          <w:rFonts w:ascii="Montserrat" w:hAnsi="Montserrat"/>
          <w:sz w:val="20"/>
          <w:szCs w:val="20"/>
        </w:rPr>
        <w:t>Deputy Principals</w:t>
      </w:r>
      <w:r w:rsidRPr="000C4E9B">
        <w:rPr>
          <w:rFonts w:ascii="Montserrat" w:hAnsi="Montserrat"/>
          <w:b/>
          <w:bCs/>
          <w:i/>
          <w:iCs/>
          <w:sz w:val="20"/>
          <w:szCs w:val="20"/>
        </w:rPr>
        <w:t xml:space="preserve"> </w:t>
      </w:r>
      <w:r w:rsidRPr="000C4E9B">
        <w:rPr>
          <w:rFonts w:ascii="Montserrat" w:hAnsi="Montserrat"/>
          <w:sz w:val="20"/>
          <w:szCs w:val="20"/>
        </w:rPr>
        <w:t>will identify those students with sign</w:t>
      </w:r>
      <w:r w:rsidR="00D046C6" w:rsidRPr="000C4E9B">
        <w:rPr>
          <w:rFonts w:ascii="Montserrat" w:hAnsi="Montserrat"/>
          <w:sz w:val="20"/>
          <w:szCs w:val="20"/>
        </w:rPr>
        <w:t>ificant attendance concerns. N A</w:t>
      </w:r>
      <w:r w:rsidRPr="000C4E9B">
        <w:rPr>
          <w:rFonts w:ascii="Montserrat" w:hAnsi="Montserrat"/>
          <w:sz w:val="20"/>
          <w:szCs w:val="20"/>
        </w:rPr>
        <w:t xml:space="preserve">ward determination warning letters will be sent to students, relating it to the non-completion of course requirements </w:t>
      </w:r>
      <w:proofErr w:type="gramStart"/>
      <w:r w:rsidRPr="000C4E9B">
        <w:rPr>
          <w:rFonts w:ascii="Montserrat" w:hAnsi="Montserrat"/>
          <w:sz w:val="20"/>
          <w:szCs w:val="20"/>
        </w:rPr>
        <w:t>as a result of</w:t>
      </w:r>
      <w:proofErr w:type="gramEnd"/>
      <w:r w:rsidRPr="000C4E9B">
        <w:rPr>
          <w:rFonts w:ascii="Montserrat" w:hAnsi="Montserrat"/>
          <w:sz w:val="20"/>
          <w:szCs w:val="20"/>
        </w:rPr>
        <w:t xml:space="preserve"> their absence.</w:t>
      </w:r>
    </w:p>
    <w:p w14:paraId="6380E113" w14:textId="77777777" w:rsidR="00E4547B" w:rsidRPr="000C4E9B" w:rsidRDefault="00E4547B" w:rsidP="00E4547B">
      <w:pPr>
        <w:pStyle w:val="BodyText"/>
        <w:kinsoku w:val="0"/>
        <w:overflowPunct w:val="0"/>
        <w:jc w:val="both"/>
        <w:rPr>
          <w:rFonts w:ascii="Montserrat" w:hAnsi="Montserrat"/>
          <w:sz w:val="20"/>
          <w:szCs w:val="20"/>
        </w:rPr>
      </w:pPr>
    </w:p>
    <w:p w14:paraId="6247865E" w14:textId="77777777" w:rsidR="00E4547B" w:rsidRPr="000C4E9B" w:rsidRDefault="00462371" w:rsidP="00691FB3">
      <w:pPr>
        <w:pStyle w:val="Heading4"/>
        <w:numPr>
          <w:ilvl w:val="0"/>
          <w:numId w:val="25"/>
        </w:numPr>
        <w:tabs>
          <w:tab w:val="left" w:pos="948"/>
        </w:tabs>
        <w:kinsoku w:val="0"/>
        <w:overflowPunct w:val="0"/>
        <w:spacing w:line="306" w:lineRule="exact"/>
        <w:ind w:left="947" w:hanging="427"/>
        <w:jc w:val="both"/>
        <w:rPr>
          <w:rFonts w:ascii="Montserrat" w:hAnsi="Montserrat" w:cs="Symbol"/>
          <w:color w:val="000000"/>
          <w:sz w:val="22"/>
          <w:szCs w:val="22"/>
          <w:u w:val="none"/>
        </w:rPr>
      </w:pPr>
      <w:r w:rsidRPr="000C4E9B">
        <w:rPr>
          <w:rFonts w:ascii="Montserrat" w:hAnsi="Montserrat"/>
          <w:sz w:val="22"/>
          <w:szCs w:val="22"/>
        </w:rPr>
        <w:t>C</w:t>
      </w:r>
      <w:r w:rsidR="00E4547B" w:rsidRPr="000C4E9B">
        <w:rPr>
          <w:rFonts w:ascii="Montserrat" w:hAnsi="Montserrat"/>
          <w:sz w:val="22"/>
          <w:szCs w:val="22"/>
        </w:rPr>
        <w:t>HS Procedures for application for illness</w:t>
      </w:r>
      <w:r w:rsidR="00E4547B" w:rsidRPr="000C4E9B">
        <w:rPr>
          <w:rFonts w:ascii="Montserrat" w:hAnsi="Montserrat"/>
          <w:spacing w:val="-5"/>
          <w:sz w:val="22"/>
          <w:szCs w:val="22"/>
        </w:rPr>
        <w:t xml:space="preserve"> </w:t>
      </w:r>
      <w:r w:rsidR="00E4547B" w:rsidRPr="000C4E9B">
        <w:rPr>
          <w:rFonts w:ascii="Montserrat" w:hAnsi="Montserrat"/>
          <w:sz w:val="22"/>
          <w:szCs w:val="22"/>
        </w:rPr>
        <w:t>misadventure</w:t>
      </w:r>
    </w:p>
    <w:p w14:paraId="6CFAB6A3" w14:textId="77777777" w:rsidR="00E4547B" w:rsidRPr="000C4E9B" w:rsidRDefault="00E4547B" w:rsidP="00E4547B">
      <w:pPr>
        <w:pStyle w:val="BodyText"/>
        <w:kinsoku w:val="0"/>
        <w:overflowPunct w:val="0"/>
        <w:ind w:left="520" w:right="276"/>
        <w:jc w:val="both"/>
        <w:rPr>
          <w:rFonts w:ascii="Montserrat" w:hAnsi="Montserrat"/>
          <w:sz w:val="20"/>
          <w:szCs w:val="20"/>
        </w:rPr>
      </w:pPr>
      <w:r w:rsidRPr="000C4E9B">
        <w:rPr>
          <w:rFonts w:ascii="Montserrat" w:hAnsi="Montserrat"/>
          <w:sz w:val="20"/>
          <w:szCs w:val="20"/>
        </w:rPr>
        <w:t xml:space="preserve">If a student is unable to complete or submit an assessment task on time, or they feel that their performance in a task has been affected by factors outside their control </w:t>
      </w:r>
      <w:proofErr w:type="gramStart"/>
      <w:r w:rsidRPr="000C4E9B">
        <w:rPr>
          <w:rFonts w:ascii="Montserrat" w:hAnsi="Montserrat"/>
          <w:sz w:val="20"/>
          <w:szCs w:val="20"/>
        </w:rPr>
        <w:t>e.g.</w:t>
      </w:r>
      <w:proofErr w:type="gramEnd"/>
      <w:r w:rsidRPr="000C4E9B">
        <w:rPr>
          <w:rFonts w:ascii="Montserrat" w:hAnsi="Montserrat"/>
          <w:sz w:val="20"/>
          <w:szCs w:val="20"/>
        </w:rPr>
        <w:t xml:space="preserve"> illness or accident, they may apply for </w:t>
      </w:r>
      <w:r w:rsidRPr="000C4E9B">
        <w:rPr>
          <w:rFonts w:ascii="Montserrat" w:hAnsi="Montserrat"/>
          <w:b/>
          <w:bCs/>
          <w:sz w:val="20"/>
          <w:szCs w:val="20"/>
        </w:rPr>
        <w:t>Illness/Misadventure</w:t>
      </w:r>
      <w:r w:rsidRPr="000C4E9B">
        <w:rPr>
          <w:rFonts w:ascii="Montserrat" w:hAnsi="Montserrat"/>
          <w:sz w:val="20"/>
          <w:szCs w:val="20"/>
        </w:rPr>
        <w:t xml:space="preserve">. Students must formally apply by completing the Illness/Misadventure Form. </w:t>
      </w:r>
      <w:r w:rsidRPr="000C4E9B">
        <w:rPr>
          <w:rFonts w:ascii="Montserrat" w:hAnsi="Montserrat"/>
          <w:b/>
          <w:bCs/>
          <w:sz w:val="20"/>
          <w:szCs w:val="20"/>
        </w:rPr>
        <w:t xml:space="preserve">Misadventure </w:t>
      </w:r>
      <w:r w:rsidRPr="000C4E9B">
        <w:rPr>
          <w:rFonts w:ascii="Montserrat" w:hAnsi="Montserrat"/>
          <w:sz w:val="20"/>
          <w:szCs w:val="20"/>
        </w:rPr>
        <w:t xml:space="preserve">refers to any </w:t>
      </w:r>
      <w:r w:rsidRPr="000C4E9B">
        <w:rPr>
          <w:rFonts w:ascii="Montserrat" w:hAnsi="Montserrat"/>
          <w:b/>
          <w:bCs/>
          <w:sz w:val="20"/>
          <w:szCs w:val="20"/>
        </w:rPr>
        <w:t xml:space="preserve">valid </w:t>
      </w:r>
      <w:r w:rsidRPr="000C4E9B">
        <w:rPr>
          <w:rFonts w:ascii="Montserrat" w:hAnsi="Montserrat"/>
          <w:sz w:val="20"/>
          <w:szCs w:val="20"/>
        </w:rPr>
        <w:t xml:space="preserve">reason immediately before or during task, other than illness, for not completing, submitting or being present for an assessment task. Whether an event will </w:t>
      </w:r>
      <w:proofErr w:type="gramStart"/>
      <w:r w:rsidRPr="000C4E9B">
        <w:rPr>
          <w:rFonts w:ascii="Montserrat" w:hAnsi="Montserrat"/>
          <w:sz w:val="20"/>
          <w:szCs w:val="20"/>
        </w:rPr>
        <w:t>be considered to be</w:t>
      </w:r>
      <w:proofErr w:type="gramEnd"/>
      <w:r w:rsidRPr="000C4E9B">
        <w:rPr>
          <w:rFonts w:ascii="Montserrat" w:hAnsi="Montserrat"/>
          <w:sz w:val="20"/>
          <w:szCs w:val="20"/>
        </w:rPr>
        <w:t xml:space="preserve"> a valid misadventure, warranting consideration, will depend on the circumstances of the event and the independent </w:t>
      </w:r>
      <w:r w:rsidRPr="000C4E9B">
        <w:rPr>
          <w:rFonts w:ascii="Montserrat" w:hAnsi="Montserrat"/>
          <w:b/>
          <w:bCs/>
          <w:sz w:val="20"/>
          <w:szCs w:val="20"/>
        </w:rPr>
        <w:t xml:space="preserve">documentary evidence </w:t>
      </w:r>
      <w:r w:rsidRPr="000C4E9B">
        <w:rPr>
          <w:rFonts w:ascii="Montserrat" w:hAnsi="Montserrat"/>
          <w:sz w:val="20"/>
          <w:szCs w:val="20"/>
        </w:rPr>
        <w:t>that is handed in to support the misadventure claim.</w:t>
      </w:r>
    </w:p>
    <w:p w14:paraId="767F779E" w14:textId="77777777" w:rsidR="00E4547B" w:rsidRPr="000C4E9B" w:rsidRDefault="00E4547B" w:rsidP="00E4547B">
      <w:pPr>
        <w:pStyle w:val="BodyText"/>
        <w:kinsoku w:val="0"/>
        <w:overflowPunct w:val="0"/>
        <w:jc w:val="both"/>
        <w:rPr>
          <w:rFonts w:ascii="Montserrat" w:hAnsi="Montserrat"/>
          <w:sz w:val="20"/>
          <w:szCs w:val="20"/>
        </w:rPr>
      </w:pPr>
    </w:p>
    <w:p w14:paraId="131CEC20" w14:textId="605EB608" w:rsidR="00E4547B" w:rsidRPr="000C4E9B" w:rsidRDefault="00E4547B" w:rsidP="00E4547B">
      <w:pPr>
        <w:pStyle w:val="BodyText"/>
        <w:kinsoku w:val="0"/>
        <w:overflowPunct w:val="0"/>
        <w:ind w:left="520" w:right="328"/>
        <w:jc w:val="both"/>
        <w:rPr>
          <w:rFonts w:ascii="Montserrat" w:hAnsi="Montserrat"/>
          <w:sz w:val="20"/>
          <w:szCs w:val="20"/>
        </w:rPr>
      </w:pPr>
      <w:r w:rsidRPr="000C4E9B">
        <w:rPr>
          <w:rFonts w:ascii="Montserrat" w:hAnsi="Montserrat"/>
          <w:sz w:val="20"/>
          <w:szCs w:val="20"/>
        </w:rPr>
        <w:t xml:space="preserve">Students who feel they have a </w:t>
      </w:r>
      <w:r w:rsidRPr="000C4E9B">
        <w:rPr>
          <w:rFonts w:ascii="Montserrat" w:hAnsi="Montserrat"/>
          <w:b/>
          <w:bCs/>
          <w:sz w:val="20"/>
          <w:szCs w:val="20"/>
        </w:rPr>
        <w:t xml:space="preserve">valid </w:t>
      </w:r>
      <w:r w:rsidRPr="000C4E9B">
        <w:rPr>
          <w:rFonts w:ascii="Montserrat" w:hAnsi="Montserrat"/>
          <w:sz w:val="20"/>
          <w:szCs w:val="20"/>
        </w:rPr>
        <w:t xml:space="preserve">reason for not submitting a task on time should follow the procedures as set out below.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is responsible to pursue the illness/misadventure, </w:t>
      </w:r>
      <w:proofErr w:type="gramStart"/>
      <w:r w:rsidRPr="000C4E9B">
        <w:rPr>
          <w:rFonts w:ascii="Montserrat" w:hAnsi="Montserrat"/>
          <w:sz w:val="20"/>
          <w:szCs w:val="20"/>
        </w:rPr>
        <w:t>extension</w:t>
      </w:r>
      <w:proofErr w:type="gramEnd"/>
      <w:r w:rsidRPr="000C4E9B">
        <w:rPr>
          <w:rFonts w:ascii="Montserrat" w:hAnsi="Montserrat"/>
          <w:sz w:val="20"/>
          <w:szCs w:val="20"/>
        </w:rPr>
        <w:t xml:space="preserve"> or consideration of absence process. </w:t>
      </w:r>
      <w:r w:rsidR="00CB795A" w:rsidRPr="000C4E9B">
        <w:rPr>
          <w:rFonts w:ascii="Montserrat" w:hAnsi="Montserrat"/>
          <w:sz w:val="20"/>
          <w:szCs w:val="20"/>
        </w:rPr>
        <w:t>It is not the responsibility of the</w:t>
      </w:r>
      <w:r w:rsidRPr="000C4E9B">
        <w:rPr>
          <w:rFonts w:ascii="Montserrat" w:hAnsi="Montserrat"/>
          <w:sz w:val="20"/>
          <w:szCs w:val="20"/>
        </w:rPr>
        <w:t xml:space="preserve"> class teacher to instigate this process. In the case of illness, a medical certificate or other appropriate supporting documentation must accompany an application</w:t>
      </w:r>
      <w:r w:rsidRPr="000C4E9B">
        <w:rPr>
          <w:rFonts w:ascii="Montserrat" w:hAnsi="Montserrat"/>
          <w:spacing w:val="-7"/>
          <w:sz w:val="20"/>
          <w:szCs w:val="20"/>
        </w:rPr>
        <w:t xml:space="preserve"> </w:t>
      </w:r>
      <w:r w:rsidRPr="000C4E9B">
        <w:rPr>
          <w:rFonts w:ascii="Montserrat" w:hAnsi="Montserrat"/>
          <w:sz w:val="20"/>
          <w:szCs w:val="20"/>
        </w:rPr>
        <w:t>form.</w:t>
      </w:r>
    </w:p>
    <w:p w14:paraId="579B47B0" w14:textId="77777777" w:rsidR="00E4547B" w:rsidRPr="000C4E9B" w:rsidRDefault="00E4547B" w:rsidP="00E4547B">
      <w:pPr>
        <w:pStyle w:val="BodyText"/>
        <w:kinsoku w:val="0"/>
        <w:overflowPunct w:val="0"/>
        <w:spacing w:before="1"/>
        <w:jc w:val="both"/>
        <w:rPr>
          <w:rFonts w:ascii="Montserrat" w:hAnsi="Montserrat"/>
          <w:sz w:val="20"/>
          <w:szCs w:val="20"/>
        </w:rPr>
      </w:pPr>
    </w:p>
    <w:p w14:paraId="7B1A1063" w14:textId="4C1B2800" w:rsidR="00E4547B" w:rsidRPr="000C4E9B" w:rsidRDefault="00E4547B" w:rsidP="00D51406">
      <w:pPr>
        <w:pStyle w:val="BodyText"/>
        <w:kinsoku w:val="0"/>
        <w:overflowPunct w:val="0"/>
        <w:spacing w:before="1"/>
        <w:ind w:left="520" w:right="355"/>
        <w:jc w:val="both"/>
        <w:rPr>
          <w:rFonts w:ascii="Montserrat" w:hAnsi="Montserrat"/>
          <w:sz w:val="20"/>
          <w:szCs w:val="20"/>
        </w:rPr>
      </w:pPr>
      <w:r w:rsidRPr="000C4E9B">
        <w:rPr>
          <w:rFonts w:ascii="Montserrat" w:hAnsi="Montserrat"/>
          <w:b/>
          <w:bCs/>
          <w:sz w:val="20"/>
          <w:szCs w:val="20"/>
        </w:rPr>
        <w:t xml:space="preserve">Step 1: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collects the relevant application form (see appendix–forms) within two school days of the student’s return to school (</w:t>
      </w:r>
      <w:r w:rsidR="003234DE">
        <w:rPr>
          <w:rFonts w:ascii="Montserrat" w:hAnsi="Montserrat"/>
          <w:sz w:val="20"/>
          <w:szCs w:val="20"/>
        </w:rPr>
        <w:t>f</w:t>
      </w:r>
      <w:r w:rsidRPr="000C4E9B">
        <w:rPr>
          <w:rFonts w:ascii="Montserrat" w:hAnsi="Montserrat"/>
          <w:sz w:val="20"/>
          <w:szCs w:val="20"/>
        </w:rPr>
        <w:t>orm available on the CHS Website)</w:t>
      </w:r>
    </w:p>
    <w:p w14:paraId="31F3A3EC" w14:textId="77777777" w:rsidR="00E4547B" w:rsidRPr="000C4E9B" w:rsidRDefault="00E4547B" w:rsidP="00E4547B">
      <w:pPr>
        <w:pStyle w:val="BodyText"/>
        <w:kinsoku w:val="0"/>
        <w:overflowPunct w:val="0"/>
        <w:spacing w:before="11"/>
        <w:jc w:val="both"/>
        <w:rPr>
          <w:rFonts w:ascii="Montserrat" w:hAnsi="Montserrat"/>
          <w:sz w:val="20"/>
          <w:szCs w:val="20"/>
        </w:rPr>
      </w:pPr>
    </w:p>
    <w:p w14:paraId="6AE4553F" w14:textId="77777777" w:rsidR="00E4547B" w:rsidRPr="000C4E9B" w:rsidRDefault="00E4547B" w:rsidP="00E4547B">
      <w:pPr>
        <w:pStyle w:val="BodyText"/>
        <w:kinsoku w:val="0"/>
        <w:overflowPunct w:val="0"/>
        <w:ind w:left="520" w:right="849"/>
        <w:jc w:val="both"/>
        <w:rPr>
          <w:rFonts w:ascii="Montserrat" w:hAnsi="Montserrat"/>
          <w:sz w:val="20"/>
          <w:szCs w:val="20"/>
        </w:rPr>
      </w:pPr>
      <w:r w:rsidRPr="000C4E9B">
        <w:rPr>
          <w:rFonts w:ascii="Montserrat" w:hAnsi="Montserrat"/>
          <w:b/>
          <w:bCs/>
          <w:sz w:val="20"/>
          <w:szCs w:val="20"/>
        </w:rPr>
        <w:t xml:space="preserve">Step 2: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must fully complete the Illness/Misadventure form attaching any relevant documentation, ensuring that parents/guardians have signed the form.</w:t>
      </w:r>
    </w:p>
    <w:p w14:paraId="54A73AC9" w14:textId="77777777" w:rsidR="00E4547B" w:rsidRPr="000C4E9B" w:rsidRDefault="00E4547B" w:rsidP="00E4547B">
      <w:pPr>
        <w:pStyle w:val="BodyText"/>
        <w:kinsoku w:val="0"/>
        <w:overflowPunct w:val="0"/>
        <w:jc w:val="both"/>
        <w:rPr>
          <w:rFonts w:ascii="Montserrat" w:hAnsi="Montserrat"/>
          <w:sz w:val="20"/>
          <w:szCs w:val="20"/>
        </w:rPr>
      </w:pPr>
    </w:p>
    <w:p w14:paraId="2E871640" w14:textId="77777777" w:rsidR="00E4547B" w:rsidRPr="000C4E9B" w:rsidRDefault="00E4547B" w:rsidP="00E4547B">
      <w:pPr>
        <w:pStyle w:val="BodyText"/>
        <w:kinsoku w:val="0"/>
        <w:overflowPunct w:val="0"/>
        <w:spacing w:before="1"/>
        <w:ind w:left="520"/>
        <w:jc w:val="both"/>
        <w:rPr>
          <w:rFonts w:ascii="Montserrat" w:hAnsi="Montserrat"/>
          <w:b/>
          <w:bCs/>
          <w:i/>
          <w:iCs/>
          <w:sz w:val="20"/>
          <w:szCs w:val="20"/>
        </w:rPr>
      </w:pPr>
      <w:r w:rsidRPr="000C4E9B">
        <w:rPr>
          <w:rFonts w:ascii="Montserrat" w:hAnsi="Montserrat"/>
          <w:b/>
          <w:bCs/>
          <w:sz w:val="20"/>
          <w:szCs w:val="20"/>
        </w:rPr>
        <w:t xml:space="preserve">Step 3: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submits the completed form to the </w:t>
      </w:r>
      <w:r w:rsidRPr="007A7962">
        <w:rPr>
          <w:rFonts w:ascii="Montserrat" w:hAnsi="Montserrat"/>
          <w:sz w:val="20"/>
          <w:szCs w:val="20"/>
        </w:rPr>
        <w:t>Faculty Head Teacher</w:t>
      </w:r>
      <w:r w:rsidRPr="000C4E9B">
        <w:rPr>
          <w:rFonts w:ascii="Montserrat" w:hAnsi="Montserrat"/>
          <w:b/>
          <w:bCs/>
          <w:i/>
          <w:iCs/>
          <w:sz w:val="20"/>
          <w:szCs w:val="20"/>
        </w:rPr>
        <w:t>.</w:t>
      </w:r>
    </w:p>
    <w:p w14:paraId="0F6D57F1" w14:textId="77777777" w:rsidR="00E4547B" w:rsidRPr="000C4E9B" w:rsidRDefault="00E4547B" w:rsidP="00E4547B">
      <w:pPr>
        <w:pStyle w:val="BodyText"/>
        <w:kinsoku w:val="0"/>
        <w:overflowPunct w:val="0"/>
        <w:jc w:val="both"/>
        <w:rPr>
          <w:rFonts w:ascii="Montserrat" w:hAnsi="Montserrat"/>
          <w:b/>
          <w:bCs/>
          <w:i/>
          <w:iCs/>
          <w:sz w:val="20"/>
          <w:szCs w:val="20"/>
        </w:rPr>
      </w:pPr>
    </w:p>
    <w:p w14:paraId="70D35EFD" w14:textId="77777777" w:rsidR="00E4547B" w:rsidRPr="000C4E9B" w:rsidRDefault="00E4547B" w:rsidP="00E4547B">
      <w:pPr>
        <w:pStyle w:val="BodyText"/>
        <w:kinsoku w:val="0"/>
        <w:overflowPunct w:val="0"/>
        <w:ind w:left="520" w:right="1086"/>
        <w:jc w:val="both"/>
        <w:rPr>
          <w:rFonts w:ascii="Montserrat" w:hAnsi="Montserrat"/>
          <w:sz w:val="20"/>
          <w:szCs w:val="20"/>
        </w:rPr>
      </w:pPr>
      <w:r w:rsidRPr="000C4E9B">
        <w:rPr>
          <w:rFonts w:ascii="Montserrat" w:hAnsi="Montserrat"/>
          <w:b/>
          <w:bCs/>
          <w:sz w:val="20"/>
          <w:szCs w:val="20"/>
        </w:rPr>
        <w:t xml:space="preserve">Step 4: </w:t>
      </w:r>
      <w:r w:rsidRPr="000C4E9B">
        <w:rPr>
          <w:rFonts w:ascii="Montserrat" w:hAnsi="Montserrat"/>
          <w:sz w:val="20"/>
          <w:szCs w:val="20"/>
        </w:rPr>
        <w:t xml:space="preserve">The </w:t>
      </w:r>
      <w:r w:rsidRPr="007A7962">
        <w:rPr>
          <w:rFonts w:ascii="Montserrat" w:hAnsi="Montserrat"/>
          <w:sz w:val="20"/>
          <w:szCs w:val="20"/>
        </w:rPr>
        <w:t>Faculty Head Teacher</w:t>
      </w:r>
      <w:r w:rsidRPr="000C4E9B">
        <w:rPr>
          <w:rFonts w:ascii="Montserrat" w:hAnsi="Montserrat"/>
          <w:b/>
          <w:bCs/>
          <w:i/>
          <w:iCs/>
          <w:sz w:val="20"/>
          <w:szCs w:val="20"/>
        </w:rPr>
        <w:t xml:space="preserve"> </w:t>
      </w:r>
      <w:r w:rsidRPr="000C4E9B">
        <w:rPr>
          <w:rFonts w:ascii="Montserrat" w:hAnsi="Montserrat"/>
          <w:sz w:val="20"/>
          <w:szCs w:val="20"/>
        </w:rPr>
        <w:t>will discuss the circumstances of the application with the relevant Deputy Principal, make a recommendation and hand the form back to the student.</w:t>
      </w:r>
    </w:p>
    <w:p w14:paraId="77EFF0B7" w14:textId="77777777" w:rsidR="00E4547B" w:rsidRPr="000C4E9B" w:rsidRDefault="00E4547B" w:rsidP="00E4547B">
      <w:pPr>
        <w:pStyle w:val="BodyText"/>
        <w:kinsoku w:val="0"/>
        <w:overflowPunct w:val="0"/>
        <w:spacing w:before="10"/>
        <w:jc w:val="both"/>
        <w:rPr>
          <w:rFonts w:ascii="Montserrat" w:hAnsi="Montserrat"/>
          <w:sz w:val="20"/>
          <w:szCs w:val="20"/>
        </w:rPr>
      </w:pPr>
    </w:p>
    <w:p w14:paraId="4AF29065" w14:textId="370D3B7E" w:rsidR="00E4547B" w:rsidRPr="000C4E9B" w:rsidRDefault="00E4547B" w:rsidP="00E4547B">
      <w:pPr>
        <w:pStyle w:val="BodyText"/>
        <w:kinsoku w:val="0"/>
        <w:overflowPunct w:val="0"/>
        <w:spacing w:before="1"/>
        <w:ind w:left="520" w:right="273"/>
        <w:jc w:val="both"/>
        <w:rPr>
          <w:rFonts w:ascii="Montserrat" w:hAnsi="Montserrat"/>
          <w:sz w:val="20"/>
          <w:szCs w:val="20"/>
        </w:rPr>
      </w:pPr>
      <w:r w:rsidRPr="000C4E9B">
        <w:rPr>
          <w:rFonts w:ascii="Montserrat" w:hAnsi="Montserrat"/>
          <w:b/>
          <w:bCs/>
          <w:sz w:val="20"/>
          <w:szCs w:val="20"/>
        </w:rPr>
        <w:t xml:space="preserve">Step 5: </w:t>
      </w:r>
      <w:r w:rsidRPr="007A7962">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will hand the completed form to the relevant </w:t>
      </w:r>
      <w:r w:rsidRPr="007A7962">
        <w:rPr>
          <w:rFonts w:ascii="Montserrat" w:hAnsi="Montserrat"/>
          <w:sz w:val="20"/>
          <w:szCs w:val="20"/>
        </w:rPr>
        <w:t>Deputy Principal</w:t>
      </w:r>
      <w:r w:rsidRPr="000C4E9B">
        <w:rPr>
          <w:rFonts w:ascii="Montserrat" w:hAnsi="Montserrat"/>
          <w:sz w:val="20"/>
          <w:szCs w:val="20"/>
        </w:rPr>
        <w:t>, who may consult other members of the Assessment Committee before approving or rejecting the application.</w:t>
      </w:r>
    </w:p>
    <w:p w14:paraId="11B01D47" w14:textId="77777777" w:rsidR="00DE1F23" w:rsidRPr="000C4E9B" w:rsidRDefault="00DE1F23" w:rsidP="00E4547B">
      <w:pPr>
        <w:pStyle w:val="BodyText"/>
        <w:kinsoku w:val="0"/>
        <w:overflowPunct w:val="0"/>
        <w:spacing w:before="1"/>
        <w:ind w:left="520" w:right="273"/>
        <w:jc w:val="both"/>
        <w:rPr>
          <w:rFonts w:ascii="Montserrat" w:hAnsi="Montserrat"/>
          <w:sz w:val="20"/>
          <w:szCs w:val="20"/>
        </w:rPr>
      </w:pPr>
    </w:p>
    <w:p w14:paraId="569A4C88" w14:textId="7DD9BBE9" w:rsidR="00E4547B" w:rsidRPr="000C4E9B" w:rsidRDefault="00E4547B" w:rsidP="00E4547B">
      <w:pPr>
        <w:pStyle w:val="BodyText"/>
        <w:kinsoku w:val="0"/>
        <w:overflowPunct w:val="0"/>
        <w:ind w:left="520" w:right="992"/>
        <w:jc w:val="both"/>
        <w:rPr>
          <w:rFonts w:ascii="Montserrat" w:hAnsi="Montserrat"/>
          <w:sz w:val="20"/>
          <w:szCs w:val="20"/>
        </w:rPr>
      </w:pPr>
      <w:r w:rsidRPr="000C4E9B">
        <w:rPr>
          <w:rFonts w:ascii="Montserrat" w:hAnsi="Montserrat"/>
          <w:b/>
          <w:bCs/>
          <w:sz w:val="20"/>
          <w:szCs w:val="20"/>
        </w:rPr>
        <w:t xml:space="preserve">Step 6: </w:t>
      </w:r>
      <w:r w:rsidRPr="000C4E9B">
        <w:rPr>
          <w:rFonts w:ascii="Montserrat" w:hAnsi="Montserrat"/>
          <w:sz w:val="20"/>
          <w:szCs w:val="20"/>
        </w:rPr>
        <w:t xml:space="preserve">The </w:t>
      </w:r>
      <w:r w:rsidRPr="007A7962">
        <w:rPr>
          <w:rFonts w:ascii="Montserrat" w:hAnsi="Montserrat"/>
          <w:sz w:val="20"/>
          <w:szCs w:val="20"/>
        </w:rPr>
        <w:t>Deputy Principal</w:t>
      </w:r>
      <w:r w:rsidRPr="000C4E9B">
        <w:rPr>
          <w:rFonts w:ascii="Montserrat" w:hAnsi="Montserrat"/>
          <w:b/>
          <w:bCs/>
          <w:i/>
          <w:iCs/>
          <w:sz w:val="20"/>
          <w:szCs w:val="20"/>
        </w:rPr>
        <w:t xml:space="preserve"> </w:t>
      </w:r>
      <w:r w:rsidRPr="000C4E9B">
        <w:rPr>
          <w:rFonts w:ascii="Montserrat" w:hAnsi="Montserrat"/>
          <w:sz w:val="20"/>
          <w:szCs w:val="20"/>
        </w:rPr>
        <w:t xml:space="preserve">will notify </w:t>
      </w:r>
      <w:r w:rsidRPr="007A7962">
        <w:rPr>
          <w:rFonts w:ascii="Montserrat" w:hAnsi="Montserrat"/>
          <w:sz w:val="20"/>
          <w:szCs w:val="20"/>
        </w:rPr>
        <w:t>the student</w:t>
      </w:r>
      <w:r w:rsidRPr="000C4E9B">
        <w:rPr>
          <w:rFonts w:ascii="Montserrat" w:hAnsi="Montserrat"/>
          <w:sz w:val="20"/>
          <w:szCs w:val="20"/>
        </w:rPr>
        <w:t xml:space="preserve"> and the </w:t>
      </w:r>
      <w:r w:rsidR="003234DE" w:rsidRPr="007A7962">
        <w:rPr>
          <w:rFonts w:ascii="Montserrat" w:hAnsi="Montserrat"/>
          <w:sz w:val="20"/>
          <w:szCs w:val="20"/>
        </w:rPr>
        <w:t>F</w:t>
      </w:r>
      <w:r w:rsidRPr="007A7962">
        <w:rPr>
          <w:rFonts w:ascii="Montserrat" w:hAnsi="Montserrat"/>
          <w:sz w:val="20"/>
          <w:szCs w:val="20"/>
        </w:rPr>
        <w:t>aculty Head Teacher</w:t>
      </w:r>
      <w:r w:rsidRPr="000C4E9B">
        <w:rPr>
          <w:rFonts w:ascii="Montserrat" w:hAnsi="Montserrat"/>
          <w:sz w:val="20"/>
          <w:szCs w:val="20"/>
        </w:rPr>
        <w:t xml:space="preserve"> of the result of the outcome of the Illness/Misadventure as soon as possible.</w:t>
      </w:r>
    </w:p>
    <w:p w14:paraId="7876CF13" w14:textId="77777777" w:rsidR="00E4547B" w:rsidRPr="000C4E9B" w:rsidRDefault="00E4547B" w:rsidP="00E4547B">
      <w:pPr>
        <w:pStyle w:val="BodyText"/>
        <w:kinsoku w:val="0"/>
        <w:overflowPunct w:val="0"/>
        <w:jc w:val="both"/>
        <w:rPr>
          <w:rFonts w:ascii="Montserrat" w:hAnsi="Montserrat"/>
          <w:sz w:val="20"/>
          <w:szCs w:val="20"/>
        </w:rPr>
      </w:pPr>
    </w:p>
    <w:p w14:paraId="00F30BA9" w14:textId="6CC588EC" w:rsidR="00E4547B" w:rsidRPr="000C4E9B" w:rsidRDefault="00E4547B" w:rsidP="00E4547B">
      <w:pPr>
        <w:pStyle w:val="BodyText"/>
        <w:kinsoku w:val="0"/>
        <w:overflowPunct w:val="0"/>
        <w:ind w:left="520" w:right="969"/>
        <w:jc w:val="both"/>
        <w:rPr>
          <w:rFonts w:ascii="Montserrat" w:hAnsi="Montserrat"/>
          <w:sz w:val="20"/>
          <w:szCs w:val="20"/>
        </w:rPr>
      </w:pPr>
      <w:r w:rsidRPr="000C4E9B">
        <w:rPr>
          <w:rFonts w:ascii="Montserrat" w:hAnsi="Montserrat"/>
          <w:sz w:val="20"/>
          <w:szCs w:val="20"/>
        </w:rPr>
        <w:t xml:space="preserve">If the consideration of </w:t>
      </w:r>
      <w:r w:rsidR="00870AC4">
        <w:rPr>
          <w:rFonts w:ascii="Montserrat" w:hAnsi="Montserrat"/>
          <w:sz w:val="20"/>
          <w:szCs w:val="20"/>
        </w:rPr>
        <w:t>i</w:t>
      </w:r>
      <w:r w:rsidR="00DE1F23" w:rsidRPr="000C4E9B">
        <w:rPr>
          <w:rFonts w:ascii="Montserrat" w:hAnsi="Montserrat"/>
          <w:sz w:val="20"/>
          <w:szCs w:val="20"/>
        </w:rPr>
        <w:t>llness</w:t>
      </w:r>
      <w:r w:rsidR="00B4744F">
        <w:rPr>
          <w:rFonts w:ascii="Montserrat" w:hAnsi="Montserrat"/>
          <w:sz w:val="20"/>
          <w:szCs w:val="20"/>
        </w:rPr>
        <w:t>/</w:t>
      </w:r>
      <w:r w:rsidR="00870AC4">
        <w:rPr>
          <w:rFonts w:ascii="Montserrat" w:hAnsi="Montserrat"/>
          <w:sz w:val="20"/>
          <w:szCs w:val="20"/>
        </w:rPr>
        <w:t>m</w:t>
      </w:r>
      <w:r w:rsidR="00DE1F23" w:rsidRPr="000C4E9B">
        <w:rPr>
          <w:rFonts w:ascii="Montserrat" w:hAnsi="Montserrat"/>
          <w:sz w:val="20"/>
          <w:szCs w:val="20"/>
        </w:rPr>
        <w:t>isadventure</w:t>
      </w:r>
      <w:r w:rsidRPr="000C4E9B">
        <w:rPr>
          <w:rFonts w:ascii="Montserrat" w:hAnsi="Montserrat"/>
          <w:sz w:val="20"/>
          <w:szCs w:val="20"/>
        </w:rPr>
        <w:t xml:space="preserve"> is upheld the student will complete the set task or an alternate task as soon as can be arranged by the </w:t>
      </w:r>
      <w:r w:rsidRPr="007A7962">
        <w:rPr>
          <w:rFonts w:ascii="Montserrat" w:hAnsi="Montserrat"/>
          <w:sz w:val="20"/>
          <w:szCs w:val="20"/>
        </w:rPr>
        <w:t>class teacher</w:t>
      </w:r>
      <w:r w:rsidRPr="000C4E9B">
        <w:rPr>
          <w:rFonts w:ascii="Montserrat" w:hAnsi="Montserrat"/>
          <w:sz w:val="20"/>
          <w:szCs w:val="20"/>
        </w:rPr>
        <w:t>, preferably on the next school day</w:t>
      </w:r>
      <w:r w:rsidR="00496A1F">
        <w:rPr>
          <w:rFonts w:ascii="Montserrat" w:hAnsi="Montserrat"/>
          <w:sz w:val="20"/>
          <w:szCs w:val="20"/>
        </w:rPr>
        <w:t>.</w:t>
      </w:r>
    </w:p>
    <w:p w14:paraId="0712FA56" w14:textId="77777777" w:rsidR="00E4547B" w:rsidRPr="000C4E9B" w:rsidRDefault="00E4547B" w:rsidP="00E4547B">
      <w:pPr>
        <w:pStyle w:val="BodyText"/>
        <w:kinsoku w:val="0"/>
        <w:overflowPunct w:val="0"/>
        <w:ind w:left="520" w:right="969"/>
        <w:rPr>
          <w:rFonts w:ascii="Montserrat" w:hAnsi="Montserrat"/>
          <w:sz w:val="20"/>
          <w:szCs w:val="20"/>
        </w:rPr>
        <w:sectPr w:rsidR="00E4547B" w:rsidRPr="000C4E9B">
          <w:pgSz w:w="11910" w:h="16840"/>
          <w:pgMar w:top="940" w:right="440" w:bottom="940" w:left="200" w:header="0" w:footer="743" w:gutter="0"/>
          <w:cols w:space="720"/>
          <w:noEndnote/>
        </w:sectPr>
      </w:pPr>
    </w:p>
    <w:p w14:paraId="7E1A6199" w14:textId="77777777" w:rsidR="00E4547B" w:rsidRPr="000C4E9B" w:rsidRDefault="00E4547B" w:rsidP="00E4547B">
      <w:pPr>
        <w:pStyle w:val="BodyText"/>
        <w:kinsoku w:val="0"/>
        <w:overflowPunct w:val="0"/>
        <w:spacing w:before="34"/>
        <w:ind w:left="520"/>
        <w:jc w:val="both"/>
        <w:rPr>
          <w:rFonts w:ascii="Montserrat" w:hAnsi="Montserrat"/>
          <w:sz w:val="20"/>
          <w:szCs w:val="20"/>
        </w:rPr>
      </w:pPr>
      <w:r w:rsidRPr="000C4E9B">
        <w:rPr>
          <w:rFonts w:ascii="Montserrat" w:hAnsi="Montserrat"/>
          <w:sz w:val="20"/>
          <w:szCs w:val="20"/>
        </w:rPr>
        <w:lastRenderedPageBreak/>
        <w:t>Any substitute task should:</w:t>
      </w:r>
    </w:p>
    <w:p w14:paraId="551F244D" w14:textId="77777777" w:rsidR="00E4547B" w:rsidRPr="000C4E9B" w:rsidRDefault="00E4547B" w:rsidP="00691FB3">
      <w:pPr>
        <w:pStyle w:val="ListParagraph"/>
        <w:numPr>
          <w:ilvl w:val="0"/>
          <w:numId w:val="18"/>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Be based on the same components or outcomes as the original</w:t>
      </w:r>
      <w:r w:rsidRPr="000C4E9B">
        <w:rPr>
          <w:rFonts w:ascii="Montserrat" w:hAnsi="Montserrat"/>
          <w:spacing w:val="-13"/>
          <w:sz w:val="20"/>
          <w:szCs w:val="20"/>
        </w:rPr>
        <w:t xml:space="preserve"> </w:t>
      </w:r>
      <w:r w:rsidRPr="000C4E9B">
        <w:rPr>
          <w:rFonts w:ascii="Montserrat" w:hAnsi="Montserrat"/>
          <w:sz w:val="20"/>
          <w:szCs w:val="20"/>
        </w:rPr>
        <w:t>task.</w:t>
      </w:r>
    </w:p>
    <w:p w14:paraId="26C08DFE" w14:textId="77777777" w:rsidR="00E4547B" w:rsidRPr="000C4E9B" w:rsidRDefault="00E4547B" w:rsidP="00691FB3">
      <w:pPr>
        <w:pStyle w:val="ListParagraph"/>
        <w:numPr>
          <w:ilvl w:val="0"/>
          <w:numId w:val="18"/>
        </w:numPr>
        <w:tabs>
          <w:tab w:val="left" w:pos="1241"/>
        </w:tabs>
        <w:kinsoku w:val="0"/>
        <w:overflowPunct w:val="0"/>
        <w:spacing w:before="1" w:line="267" w:lineRule="exact"/>
        <w:ind w:hanging="360"/>
        <w:jc w:val="both"/>
        <w:rPr>
          <w:rFonts w:ascii="Montserrat" w:hAnsi="Montserrat"/>
          <w:sz w:val="20"/>
          <w:szCs w:val="20"/>
        </w:rPr>
      </w:pPr>
      <w:r w:rsidRPr="000C4E9B">
        <w:rPr>
          <w:rFonts w:ascii="Montserrat" w:hAnsi="Montserrat"/>
          <w:sz w:val="20"/>
          <w:szCs w:val="20"/>
        </w:rPr>
        <w:t>Test or measure the same knowledge or skills as the original</w:t>
      </w:r>
      <w:r w:rsidRPr="000C4E9B">
        <w:rPr>
          <w:rFonts w:ascii="Montserrat" w:hAnsi="Montserrat"/>
          <w:spacing w:val="-19"/>
          <w:sz w:val="20"/>
          <w:szCs w:val="20"/>
        </w:rPr>
        <w:t xml:space="preserve"> </w:t>
      </w:r>
      <w:r w:rsidRPr="000C4E9B">
        <w:rPr>
          <w:rFonts w:ascii="Montserrat" w:hAnsi="Montserrat"/>
          <w:sz w:val="20"/>
          <w:szCs w:val="20"/>
        </w:rPr>
        <w:t>task.</w:t>
      </w:r>
    </w:p>
    <w:p w14:paraId="441411F4" w14:textId="77777777" w:rsidR="00E4547B" w:rsidRPr="000C4E9B" w:rsidRDefault="00E4547B" w:rsidP="00691FB3">
      <w:pPr>
        <w:pStyle w:val="ListParagraph"/>
        <w:numPr>
          <w:ilvl w:val="0"/>
          <w:numId w:val="18"/>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As far as possible, be of comparable standard to the original</w:t>
      </w:r>
      <w:r w:rsidRPr="000C4E9B">
        <w:rPr>
          <w:rFonts w:ascii="Montserrat" w:hAnsi="Montserrat"/>
          <w:spacing w:val="-14"/>
          <w:sz w:val="20"/>
          <w:szCs w:val="20"/>
        </w:rPr>
        <w:t xml:space="preserve"> </w:t>
      </w:r>
      <w:r w:rsidRPr="000C4E9B">
        <w:rPr>
          <w:rFonts w:ascii="Montserrat" w:hAnsi="Montserrat"/>
          <w:sz w:val="20"/>
          <w:szCs w:val="20"/>
        </w:rPr>
        <w:t>task.</w:t>
      </w:r>
    </w:p>
    <w:p w14:paraId="51019ED2" w14:textId="621E7C12" w:rsidR="00E4547B" w:rsidRPr="000C4E9B" w:rsidRDefault="00E4547B" w:rsidP="00691FB3">
      <w:pPr>
        <w:pStyle w:val="ListParagraph"/>
        <w:numPr>
          <w:ilvl w:val="0"/>
          <w:numId w:val="18"/>
        </w:numPr>
        <w:tabs>
          <w:tab w:val="left" w:pos="1241"/>
        </w:tabs>
        <w:kinsoku w:val="0"/>
        <w:overflowPunct w:val="0"/>
        <w:ind w:right="473" w:hanging="360"/>
        <w:jc w:val="both"/>
        <w:rPr>
          <w:rFonts w:ascii="Montserrat" w:hAnsi="Montserrat"/>
          <w:sz w:val="20"/>
          <w:szCs w:val="20"/>
        </w:rPr>
      </w:pPr>
      <w:r w:rsidRPr="000C4E9B">
        <w:rPr>
          <w:rFonts w:ascii="Montserrat" w:hAnsi="Montserrat"/>
          <w:sz w:val="20"/>
          <w:szCs w:val="20"/>
        </w:rPr>
        <w:t xml:space="preserve">Be assessed in the same manner as the original task or, in exceptional circumstances, an estimate will be used based on “like tasks” with the </w:t>
      </w:r>
      <w:proofErr w:type="gramStart"/>
      <w:r w:rsidRPr="000C4E9B">
        <w:rPr>
          <w:rFonts w:ascii="Montserrat" w:hAnsi="Montserrat"/>
          <w:sz w:val="20"/>
          <w:szCs w:val="20"/>
        </w:rPr>
        <w:t>Principal’s</w:t>
      </w:r>
      <w:proofErr w:type="gramEnd"/>
      <w:r w:rsidRPr="000C4E9B">
        <w:rPr>
          <w:rFonts w:ascii="Montserrat" w:hAnsi="Montserrat"/>
          <w:sz w:val="20"/>
          <w:szCs w:val="20"/>
        </w:rPr>
        <w:t xml:space="preserve"> approval, or the school will use a mark based on a substitute task. Invalid reasons for </w:t>
      </w:r>
      <w:r w:rsidR="00870AC4">
        <w:rPr>
          <w:rFonts w:ascii="Montserrat" w:hAnsi="Montserrat"/>
          <w:sz w:val="20"/>
          <w:szCs w:val="20"/>
        </w:rPr>
        <w:t>i</w:t>
      </w:r>
      <w:r w:rsidR="003F1B95">
        <w:rPr>
          <w:rFonts w:ascii="Montserrat" w:hAnsi="Montserrat"/>
          <w:sz w:val="20"/>
          <w:szCs w:val="20"/>
        </w:rPr>
        <w:t>l</w:t>
      </w:r>
      <w:r w:rsidRPr="000C4E9B">
        <w:rPr>
          <w:rFonts w:ascii="Montserrat" w:hAnsi="Montserrat"/>
          <w:sz w:val="20"/>
          <w:szCs w:val="20"/>
        </w:rPr>
        <w:t xml:space="preserve">lness/ </w:t>
      </w:r>
      <w:r w:rsidR="00870AC4">
        <w:rPr>
          <w:rFonts w:ascii="Montserrat" w:hAnsi="Montserrat"/>
          <w:sz w:val="20"/>
          <w:szCs w:val="20"/>
        </w:rPr>
        <w:t>m</w:t>
      </w:r>
      <w:r w:rsidRPr="000C4E9B">
        <w:rPr>
          <w:rFonts w:ascii="Montserrat" w:hAnsi="Montserrat"/>
          <w:sz w:val="20"/>
          <w:szCs w:val="20"/>
        </w:rPr>
        <w:t>isadventure will result in a mark of zero ‘0’ for that</w:t>
      </w:r>
      <w:r w:rsidRPr="000C4E9B">
        <w:rPr>
          <w:rFonts w:ascii="Montserrat" w:hAnsi="Montserrat"/>
          <w:spacing w:val="-17"/>
          <w:sz w:val="20"/>
          <w:szCs w:val="20"/>
        </w:rPr>
        <w:t xml:space="preserve"> </w:t>
      </w:r>
      <w:r w:rsidRPr="000C4E9B">
        <w:rPr>
          <w:rFonts w:ascii="Montserrat" w:hAnsi="Montserrat"/>
          <w:sz w:val="20"/>
          <w:szCs w:val="20"/>
        </w:rPr>
        <w:t>task.</w:t>
      </w:r>
    </w:p>
    <w:p w14:paraId="4636CEAE" w14:textId="77777777" w:rsidR="00E4547B" w:rsidRPr="000C4E9B" w:rsidRDefault="00E4547B" w:rsidP="00E4547B">
      <w:pPr>
        <w:pStyle w:val="BodyText"/>
        <w:kinsoku w:val="0"/>
        <w:overflowPunct w:val="0"/>
        <w:spacing w:before="1"/>
        <w:jc w:val="both"/>
        <w:rPr>
          <w:rFonts w:ascii="Montserrat" w:hAnsi="Montserrat"/>
          <w:sz w:val="20"/>
          <w:szCs w:val="20"/>
        </w:rPr>
      </w:pPr>
    </w:p>
    <w:p w14:paraId="3FA3D4BC" w14:textId="77777777" w:rsidR="00E4547B" w:rsidRPr="00496A1F" w:rsidRDefault="00E4547B" w:rsidP="00691FB3">
      <w:pPr>
        <w:pStyle w:val="Heading4"/>
        <w:numPr>
          <w:ilvl w:val="0"/>
          <w:numId w:val="25"/>
        </w:numPr>
        <w:tabs>
          <w:tab w:val="left" w:pos="948"/>
        </w:tabs>
        <w:kinsoku w:val="0"/>
        <w:overflowPunct w:val="0"/>
        <w:spacing w:line="306" w:lineRule="exact"/>
        <w:ind w:left="947" w:hanging="427"/>
        <w:jc w:val="both"/>
        <w:rPr>
          <w:rFonts w:ascii="Montserrat" w:hAnsi="Montserrat" w:cs="Symbol"/>
          <w:color w:val="000000"/>
          <w:sz w:val="22"/>
          <w:szCs w:val="22"/>
          <w:u w:val="none"/>
        </w:rPr>
      </w:pPr>
      <w:r w:rsidRPr="00496A1F">
        <w:rPr>
          <w:rFonts w:ascii="Montserrat" w:hAnsi="Montserrat"/>
          <w:sz w:val="22"/>
          <w:szCs w:val="22"/>
        </w:rPr>
        <w:t>CHS Procedures for application for consideration of absence or</w:t>
      </w:r>
      <w:r w:rsidRPr="00496A1F">
        <w:rPr>
          <w:rFonts w:ascii="Montserrat" w:hAnsi="Montserrat"/>
          <w:spacing w:val="-11"/>
          <w:sz w:val="22"/>
          <w:szCs w:val="22"/>
        </w:rPr>
        <w:t xml:space="preserve"> </w:t>
      </w:r>
      <w:r w:rsidRPr="00496A1F">
        <w:rPr>
          <w:rFonts w:ascii="Montserrat" w:hAnsi="Montserrat"/>
          <w:sz w:val="22"/>
          <w:szCs w:val="22"/>
        </w:rPr>
        <w:t>extension</w:t>
      </w:r>
    </w:p>
    <w:p w14:paraId="0B24FCE1" w14:textId="4E611D33" w:rsidR="00E4547B" w:rsidRPr="000C4E9B" w:rsidRDefault="00E4547B" w:rsidP="00E4547B">
      <w:pPr>
        <w:pStyle w:val="BodyText"/>
        <w:kinsoku w:val="0"/>
        <w:overflowPunct w:val="0"/>
        <w:ind w:left="520" w:right="280"/>
        <w:jc w:val="both"/>
        <w:rPr>
          <w:rFonts w:ascii="Montserrat" w:hAnsi="Montserrat"/>
          <w:sz w:val="20"/>
          <w:szCs w:val="20"/>
        </w:rPr>
      </w:pPr>
      <w:r w:rsidRPr="000C4E9B">
        <w:rPr>
          <w:rFonts w:ascii="Montserrat" w:hAnsi="Montserrat"/>
          <w:sz w:val="20"/>
          <w:szCs w:val="20"/>
        </w:rPr>
        <w:t>Students who cannot submit an assessment task on or by the due date, for reasons beyond their control, can make a written application for an extension of time to complete the task, a</w:t>
      </w:r>
      <w:r w:rsidRPr="000C4E9B">
        <w:rPr>
          <w:rFonts w:ascii="Montserrat" w:hAnsi="Montserrat"/>
          <w:i/>
          <w:iCs/>
          <w:sz w:val="20"/>
          <w:szCs w:val="20"/>
        </w:rPr>
        <w:t>t least two days prior to the due date</w:t>
      </w:r>
      <w:r w:rsidRPr="000C4E9B">
        <w:rPr>
          <w:rFonts w:ascii="Montserrat" w:hAnsi="Montserrat"/>
          <w:sz w:val="20"/>
          <w:szCs w:val="20"/>
        </w:rPr>
        <w:t>, on the Extension Application form or Consideration of Absence form (</w:t>
      </w:r>
      <w:r w:rsidR="00555169">
        <w:rPr>
          <w:rFonts w:ascii="Montserrat" w:hAnsi="Montserrat"/>
          <w:sz w:val="20"/>
          <w:szCs w:val="20"/>
        </w:rPr>
        <w:t>f</w:t>
      </w:r>
      <w:r w:rsidRPr="000C4E9B">
        <w:rPr>
          <w:rFonts w:ascii="Montserrat" w:hAnsi="Montserrat"/>
          <w:sz w:val="20"/>
          <w:szCs w:val="20"/>
        </w:rPr>
        <w:t xml:space="preserve">orm available on the CHS Website). Notice of foreseeable absences must be brought to the attention of the class teacher and subject Head Teacher by </w:t>
      </w:r>
      <w:r w:rsidRPr="00496A1F">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as soon as possible.</w:t>
      </w:r>
    </w:p>
    <w:p w14:paraId="2505E948" w14:textId="77777777" w:rsidR="00E4547B" w:rsidRPr="000C4E9B" w:rsidRDefault="00E4547B" w:rsidP="00E4547B">
      <w:pPr>
        <w:pStyle w:val="BodyText"/>
        <w:kinsoku w:val="0"/>
        <w:overflowPunct w:val="0"/>
        <w:spacing w:before="1"/>
        <w:jc w:val="both"/>
        <w:rPr>
          <w:rFonts w:ascii="Montserrat" w:hAnsi="Montserrat"/>
          <w:sz w:val="20"/>
          <w:szCs w:val="20"/>
        </w:rPr>
      </w:pPr>
    </w:p>
    <w:p w14:paraId="2950C209" w14:textId="6D760355" w:rsidR="00E4547B" w:rsidRPr="000C4E9B" w:rsidRDefault="00E4547B" w:rsidP="003556C7">
      <w:pPr>
        <w:pStyle w:val="BodyText"/>
        <w:kinsoku w:val="0"/>
        <w:overflowPunct w:val="0"/>
        <w:spacing w:before="1"/>
        <w:ind w:left="520" w:right="298"/>
        <w:jc w:val="both"/>
        <w:rPr>
          <w:rFonts w:ascii="Montserrat" w:hAnsi="Montserrat"/>
          <w:sz w:val="20"/>
          <w:szCs w:val="20"/>
        </w:rPr>
      </w:pPr>
      <w:r w:rsidRPr="000C4E9B">
        <w:rPr>
          <w:rFonts w:ascii="Montserrat" w:hAnsi="Montserrat"/>
          <w:sz w:val="20"/>
          <w:szCs w:val="20"/>
        </w:rPr>
        <w:t>In general activities such as work</w:t>
      </w:r>
      <w:r w:rsidR="00884F0F" w:rsidRPr="000C4E9B">
        <w:rPr>
          <w:rFonts w:ascii="Montserrat" w:hAnsi="Montserrat"/>
          <w:sz w:val="20"/>
          <w:szCs w:val="20"/>
        </w:rPr>
        <w:t xml:space="preserve"> </w:t>
      </w:r>
      <w:r w:rsidRPr="000C4E9B">
        <w:rPr>
          <w:rFonts w:ascii="Montserrat" w:hAnsi="Montserrat"/>
          <w:sz w:val="20"/>
          <w:szCs w:val="20"/>
        </w:rPr>
        <w:t xml:space="preserve">placement, sporting commitments, excursions, etc. do not provide grounds for extensions unless exceptional circumstances exist. There is an expectation that students are </w:t>
      </w:r>
      <w:proofErr w:type="gramStart"/>
      <w:r w:rsidRPr="000C4E9B">
        <w:rPr>
          <w:rFonts w:ascii="Montserrat" w:hAnsi="Montserrat"/>
          <w:sz w:val="20"/>
          <w:szCs w:val="20"/>
        </w:rPr>
        <w:t>organised</w:t>
      </w:r>
      <w:proofErr w:type="gramEnd"/>
      <w:r w:rsidRPr="000C4E9B">
        <w:rPr>
          <w:rFonts w:ascii="Montserrat" w:hAnsi="Montserrat"/>
          <w:sz w:val="20"/>
          <w:szCs w:val="20"/>
        </w:rPr>
        <w:t xml:space="preserve"> and it is their responsibility to ensure that deadlines are met. This may involve submitting a task before the due date if the student has knowledge that they will be away on the due date of submission</w:t>
      </w:r>
      <w:r w:rsidR="00F574EF" w:rsidRPr="000C4E9B">
        <w:rPr>
          <w:rFonts w:ascii="Montserrat" w:hAnsi="Montserrat"/>
          <w:sz w:val="20"/>
          <w:szCs w:val="20"/>
        </w:rPr>
        <w:t>.</w:t>
      </w:r>
      <w:r w:rsidR="00306496">
        <w:rPr>
          <w:rFonts w:ascii="Montserrat" w:hAnsi="Montserrat"/>
          <w:sz w:val="20"/>
          <w:szCs w:val="20"/>
        </w:rPr>
        <w:t xml:space="preserve">  </w:t>
      </w:r>
      <w:r w:rsidRPr="000C4E9B">
        <w:rPr>
          <w:rFonts w:ascii="Montserrat" w:hAnsi="Montserrat"/>
          <w:sz w:val="20"/>
          <w:szCs w:val="20"/>
        </w:rPr>
        <w:t xml:space="preserve">Students are permitted to submit tasks prior to the due date in these and other situations </w:t>
      </w:r>
      <w:proofErr w:type="gramStart"/>
      <w:r w:rsidRPr="000C4E9B">
        <w:rPr>
          <w:rFonts w:ascii="Montserrat" w:hAnsi="Montserrat"/>
          <w:sz w:val="20"/>
          <w:szCs w:val="20"/>
        </w:rPr>
        <w:t xml:space="preserve">as long </w:t>
      </w:r>
      <w:r w:rsidR="00555169">
        <w:rPr>
          <w:rFonts w:ascii="Montserrat" w:hAnsi="Montserrat"/>
          <w:sz w:val="20"/>
          <w:szCs w:val="20"/>
        </w:rPr>
        <w:t>a</w:t>
      </w:r>
      <w:r w:rsidRPr="000C4E9B">
        <w:rPr>
          <w:rFonts w:ascii="Montserrat" w:hAnsi="Montserrat"/>
          <w:sz w:val="20"/>
          <w:szCs w:val="20"/>
        </w:rPr>
        <w:t>s</w:t>
      </w:r>
      <w:proofErr w:type="gramEnd"/>
      <w:r w:rsidRPr="000C4E9B">
        <w:rPr>
          <w:rFonts w:ascii="Montserrat" w:hAnsi="Montserrat"/>
          <w:sz w:val="20"/>
          <w:szCs w:val="20"/>
        </w:rPr>
        <w:t xml:space="preserve"> the class teacher agrees. It is the student’s responsibility to plan around foreseeable absences.</w:t>
      </w:r>
    </w:p>
    <w:p w14:paraId="1A30A8D7" w14:textId="77777777" w:rsidR="00E4547B" w:rsidRPr="000C4E9B" w:rsidRDefault="00E4547B" w:rsidP="00E4547B">
      <w:pPr>
        <w:pStyle w:val="BodyText"/>
        <w:kinsoku w:val="0"/>
        <w:overflowPunct w:val="0"/>
        <w:jc w:val="both"/>
        <w:rPr>
          <w:rFonts w:ascii="Montserrat" w:hAnsi="Montserrat"/>
          <w:sz w:val="20"/>
          <w:szCs w:val="20"/>
        </w:rPr>
      </w:pPr>
    </w:p>
    <w:p w14:paraId="2274A197" w14:textId="5E7FCF0B" w:rsidR="00E4547B" w:rsidRPr="00323F94" w:rsidRDefault="00E4547B" w:rsidP="00323F94">
      <w:pPr>
        <w:pStyle w:val="Heading5"/>
        <w:kinsoku w:val="0"/>
        <w:overflowPunct w:val="0"/>
        <w:jc w:val="both"/>
        <w:rPr>
          <w:rFonts w:ascii="Montserrat" w:hAnsi="Montserrat"/>
          <w:b w:val="0"/>
          <w:bCs w:val="0"/>
          <w:sz w:val="20"/>
          <w:szCs w:val="20"/>
        </w:rPr>
      </w:pPr>
      <w:r w:rsidRPr="000C4E9B">
        <w:rPr>
          <w:rFonts w:ascii="Montserrat" w:hAnsi="Montserrat"/>
          <w:sz w:val="20"/>
          <w:szCs w:val="20"/>
        </w:rPr>
        <w:t>It is important to note that:</w:t>
      </w:r>
      <w:r w:rsidR="00323F94">
        <w:rPr>
          <w:rFonts w:ascii="Montserrat" w:hAnsi="Montserrat"/>
          <w:sz w:val="20"/>
          <w:szCs w:val="20"/>
        </w:rPr>
        <w:t xml:space="preserve"> </w:t>
      </w:r>
      <w:r w:rsidRPr="00323F94">
        <w:rPr>
          <w:rFonts w:ascii="Montserrat" w:hAnsi="Montserrat"/>
          <w:b w:val="0"/>
          <w:bCs w:val="0"/>
          <w:sz w:val="20"/>
          <w:szCs w:val="20"/>
        </w:rPr>
        <w:t xml:space="preserve">Students are responsible to pursue the illness/misadventure, </w:t>
      </w:r>
      <w:proofErr w:type="gramStart"/>
      <w:r w:rsidRPr="00323F94">
        <w:rPr>
          <w:rFonts w:ascii="Montserrat" w:hAnsi="Montserrat"/>
          <w:b w:val="0"/>
          <w:bCs w:val="0"/>
          <w:sz w:val="20"/>
          <w:szCs w:val="20"/>
        </w:rPr>
        <w:t>extension</w:t>
      </w:r>
      <w:proofErr w:type="gramEnd"/>
      <w:r w:rsidRPr="00323F94">
        <w:rPr>
          <w:rFonts w:ascii="Montserrat" w:hAnsi="Montserrat"/>
          <w:b w:val="0"/>
          <w:bCs w:val="0"/>
          <w:sz w:val="20"/>
          <w:szCs w:val="20"/>
        </w:rPr>
        <w:t xml:space="preserve"> or consideration of absence process. </w:t>
      </w:r>
      <w:r w:rsidR="006323D6" w:rsidRPr="00323F94">
        <w:rPr>
          <w:rFonts w:ascii="Montserrat" w:hAnsi="Montserrat"/>
          <w:b w:val="0"/>
          <w:bCs w:val="0"/>
          <w:sz w:val="20"/>
          <w:szCs w:val="20"/>
        </w:rPr>
        <w:t>It is not</w:t>
      </w:r>
      <w:r w:rsidRPr="00323F94">
        <w:rPr>
          <w:rFonts w:ascii="Montserrat" w:hAnsi="Montserrat"/>
          <w:b w:val="0"/>
          <w:bCs w:val="0"/>
          <w:sz w:val="20"/>
          <w:szCs w:val="20"/>
        </w:rPr>
        <w:t xml:space="preserve"> </w:t>
      </w:r>
      <w:r w:rsidR="006323D6" w:rsidRPr="00323F94">
        <w:rPr>
          <w:rFonts w:ascii="Montserrat" w:hAnsi="Montserrat"/>
          <w:b w:val="0"/>
          <w:bCs w:val="0"/>
          <w:sz w:val="20"/>
          <w:szCs w:val="20"/>
        </w:rPr>
        <w:t>the responsibility of the</w:t>
      </w:r>
      <w:r w:rsidRPr="00323F94">
        <w:rPr>
          <w:rFonts w:ascii="Montserrat" w:hAnsi="Montserrat"/>
          <w:b w:val="0"/>
          <w:bCs w:val="0"/>
          <w:sz w:val="20"/>
          <w:szCs w:val="20"/>
        </w:rPr>
        <w:t xml:space="preserve"> class teacher to instigate this process.</w:t>
      </w:r>
      <w:r w:rsidR="00884F0F" w:rsidRPr="00323F94">
        <w:rPr>
          <w:rFonts w:ascii="Montserrat" w:hAnsi="Montserrat"/>
          <w:b w:val="0"/>
          <w:bCs w:val="0"/>
          <w:sz w:val="20"/>
          <w:szCs w:val="20"/>
        </w:rPr>
        <w:t xml:space="preserve"> </w:t>
      </w:r>
      <w:r w:rsidRPr="00323F94">
        <w:rPr>
          <w:rFonts w:ascii="Montserrat" w:hAnsi="Montserrat"/>
          <w:b w:val="0"/>
          <w:bCs w:val="0"/>
          <w:sz w:val="20"/>
          <w:szCs w:val="20"/>
        </w:rPr>
        <w:t>In the case of illness, a medical certificate or other appropriate supporting documentation must accompany an application form.</w:t>
      </w:r>
    </w:p>
    <w:p w14:paraId="6F67F299" w14:textId="77777777" w:rsidR="00E4547B" w:rsidRPr="000C4E9B" w:rsidRDefault="00E4547B" w:rsidP="00E4547B">
      <w:pPr>
        <w:pStyle w:val="BodyText"/>
        <w:kinsoku w:val="0"/>
        <w:overflowPunct w:val="0"/>
        <w:spacing w:before="10"/>
        <w:jc w:val="both"/>
        <w:rPr>
          <w:rFonts w:ascii="Montserrat" w:hAnsi="Montserrat"/>
          <w:sz w:val="20"/>
          <w:szCs w:val="20"/>
        </w:rPr>
      </w:pPr>
    </w:p>
    <w:p w14:paraId="01D2C222" w14:textId="77777777" w:rsidR="00E4547B" w:rsidRPr="000C4E9B" w:rsidRDefault="00E4547B" w:rsidP="00E4547B">
      <w:pPr>
        <w:pStyle w:val="BodyText"/>
        <w:kinsoku w:val="0"/>
        <w:overflowPunct w:val="0"/>
        <w:ind w:left="520" w:right="418"/>
        <w:jc w:val="both"/>
        <w:rPr>
          <w:rFonts w:ascii="Montserrat" w:hAnsi="Montserrat"/>
          <w:sz w:val="20"/>
          <w:szCs w:val="20"/>
        </w:rPr>
      </w:pPr>
      <w:r w:rsidRPr="000C4E9B">
        <w:rPr>
          <w:rFonts w:ascii="Montserrat" w:hAnsi="Montserrat"/>
          <w:sz w:val="20"/>
          <w:szCs w:val="20"/>
        </w:rPr>
        <w:t>Work submitted late without an application for illness/misadventure will receive a zero ‘0’; and a ‘N’ Warning letter will be sent to the student’s home address and a record will be kept at a centralised place at school.</w:t>
      </w:r>
    </w:p>
    <w:p w14:paraId="0D6E5138" w14:textId="77777777" w:rsidR="00E4547B" w:rsidRPr="000C4E9B" w:rsidRDefault="00E4547B" w:rsidP="00E4547B">
      <w:pPr>
        <w:pStyle w:val="BodyText"/>
        <w:kinsoku w:val="0"/>
        <w:overflowPunct w:val="0"/>
        <w:spacing w:before="1"/>
        <w:jc w:val="both"/>
        <w:rPr>
          <w:rFonts w:ascii="Montserrat" w:hAnsi="Montserrat"/>
          <w:sz w:val="20"/>
          <w:szCs w:val="20"/>
        </w:rPr>
      </w:pPr>
    </w:p>
    <w:p w14:paraId="5C2E9408" w14:textId="77777777" w:rsidR="00E4547B" w:rsidRPr="000C4E9B" w:rsidRDefault="00E4547B" w:rsidP="00E4547B">
      <w:pPr>
        <w:pStyle w:val="BodyText"/>
        <w:kinsoku w:val="0"/>
        <w:overflowPunct w:val="0"/>
        <w:ind w:left="520" w:right="315"/>
        <w:jc w:val="both"/>
        <w:rPr>
          <w:rFonts w:ascii="Montserrat" w:hAnsi="Montserrat"/>
          <w:sz w:val="20"/>
          <w:szCs w:val="20"/>
        </w:rPr>
      </w:pPr>
      <w:r w:rsidRPr="000C4E9B">
        <w:rPr>
          <w:rFonts w:ascii="Montserrat" w:hAnsi="Montserrat"/>
          <w:noProof/>
          <w:sz w:val="20"/>
          <w:szCs w:val="20"/>
        </w:rPr>
        <mc:AlternateContent>
          <mc:Choice Requires="wps">
            <w:drawing>
              <wp:anchor distT="0" distB="0" distL="114300" distR="114300" simplePos="0" relativeHeight="251649536" behindDoc="0" locked="0" layoutInCell="0" allowOverlap="1" wp14:anchorId="5E70D7A1" wp14:editId="2A0D29EF">
                <wp:simplePos x="0" y="0"/>
                <wp:positionH relativeFrom="page">
                  <wp:posOffset>806450</wp:posOffset>
                </wp:positionH>
                <wp:positionV relativeFrom="paragraph">
                  <wp:posOffset>320040</wp:posOffset>
                </wp:positionV>
                <wp:extent cx="33655" cy="12700"/>
                <wp:effectExtent l="0" t="0" r="4445" b="6350"/>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12700"/>
                        </a:xfrm>
                        <a:custGeom>
                          <a:avLst/>
                          <a:gdLst>
                            <a:gd name="T0" fmla="*/ 0 w 53"/>
                            <a:gd name="T1" fmla="*/ 16 h 20"/>
                            <a:gd name="T2" fmla="*/ 52 w 53"/>
                            <a:gd name="T3" fmla="*/ 16 h 20"/>
                            <a:gd name="T4" fmla="*/ 52 w 53"/>
                            <a:gd name="T5" fmla="*/ 0 h 20"/>
                            <a:gd name="T6" fmla="*/ 0 w 53"/>
                            <a:gd name="T7" fmla="*/ 0 h 20"/>
                            <a:gd name="T8" fmla="*/ 0 w 53"/>
                            <a:gd name="T9" fmla="*/ 16 h 20"/>
                          </a:gdLst>
                          <a:ahLst/>
                          <a:cxnLst>
                            <a:cxn ang="0">
                              <a:pos x="T0" y="T1"/>
                            </a:cxn>
                            <a:cxn ang="0">
                              <a:pos x="T2" y="T3"/>
                            </a:cxn>
                            <a:cxn ang="0">
                              <a:pos x="T4" y="T5"/>
                            </a:cxn>
                            <a:cxn ang="0">
                              <a:pos x="T6" y="T7"/>
                            </a:cxn>
                            <a:cxn ang="0">
                              <a:pos x="T8" y="T9"/>
                            </a:cxn>
                          </a:cxnLst>
                          <a:rect l="0" t="0" r="r" b="b"/>
                          <a:pathLst>
                            <a:path w="53" h="20">
                              <a:moveTo>
                                <a:pt x="0" y="16"/>
                              </a:moveTo>
                              <a:lnTo>
                                <a:pt x="52" y="16"/>
                              </a:lnTo>
                              <a:lnTo>
                                <a:pt x="52" y="0"/>
                              </a:lnTo>
                              <a:lnTo>
                                <a:pt x="0" y="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4AC9" id="Freeform 118" o:spid="_x0000_s1026" style="position:absolute;margin-left:63.5pt;margin-top:25.2pt;width:2.65pt;height: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5B2gIAAEIHAAAOAAAAZHJzL2Uyb0RvYy54bWysVV1v2yAUfZ+0/4B4nLTazudq1ammVp0m&#10;dV2lZj+AYBxbs4EBidP9+t2LP0raVKum5cEB7vHh3nPw5eLy0NRkL4ytlMxochZTIiRXeSW3Gf2x&#10;vvn4iRLrmMxZraTI6KOw9HL1/t1Fq1MxUaWqc2EIkEibtjqjpXM6jSLLS9Ewe6a0kBAslGmYg6nZ&#10;RrlhLbA3dTSJ40XUKpNro7iwFlavuyBdef6iENx9LworHKkzCrk5/zT+ucFntLpg6dYwXVa8T4P9&#10;QxYNqyRsOlJdM8fIzlQvqJqKG2VV4c64aiJVFBUXvgaoJomfVfNQMi18LSCO1aNM9v/R8rv9vSFV&#10;Dt4lYJVkDZh0Y4RAyQmugUKttikAH/S9wRqtvlX8p4VAdBTBiQUM2bTfVA48bOeUV+VQmAbfhHrJ&#10;wYv/OIovDo5wWJxOF/M5JRwiyWQZe2silg6v8p11X4TyNGx/a13nXA4jr3ve574Gl4umBhM/RCQm&#10;LZlPe5NHRBIgkgUpyWQ4ByNkEkDmk5Ms0wDyCsssgLzCAhUH2Z5KZXGEOFXP8ghxigOcDXY5xXEe&#10;IIJqwIDtIDErB9X5Qfayw4gw/NRj77NWFv1FD8DGdYLKAwWg0KNXwKA1gr1NfwWDpAiev4kZpEPw&#10;8k1g0AjB5yG4S6ev1UAzed5GDCXQRjb4Dks1cyjRMCRtRuHwkTKjcMBwtVF7sVY+7p6+g2TRb/kU&#10;rmUIm3cKjbghOvxrT9ajhu9mCA7/Hagz5i2YF7vxWlnR+YmFemPHilGo4AO1qq7ym6qusVZrtpur&#10;2pA9wx7sf33BR7DanxGp8LVuG1zxHQabSteFNip/hAZjVNfI4eKBQanMb0paaOIZtb92zAhK6q8S&#10;uuR5Mpth1/eT2XwJPhATRjZhhEkOVBl1FM40Dq9cd1PstKm2JeyUeBul+gyNraiwBfn8uqz6CTRq&#10;r01/qeBNEM496unqW/0BAAD//wMAUEsDBBQABgAIAAAAIQBIHFhi3wAAAAkBAAAPAAAAZHJzL2Rv&#10;d25yZXYueG1sTI/BTsMwEETvSPyDtUjcqIPbUhTiVBUCCdFeKK2A2zY2SUS8DrHThL9ne4LjzI5m&#10;32TL0TXiaLtQe9JwPUlAWCq8qanUsHt9vLoFESKSwcaT1fBjAyzz87MMU+MHerHHbSwFl1BIUUMV&#10;Y5tKGYrKOgwT31ri26fvHEaWXSlNhwOXu0aqJLmRDmviDxW29r6yxde2dxpoWL/t8eF5t/ru1Tt+&#10;mPC0nm+0vrwYV3cgoh3jXxhO+IwOOTMdfE8miIa1WvCWqGGezECcAlM1BXFgQ81A5pn8vyD/BQAA&#10;//8DAFBLAQItABQABgAIAAAAIQC2gziS/gAAAOEBAAATAAAAAAAAAAAAAAAAAAAAAABbQ29udGVu&#10;dF9UeXBlc10ueG1sUEsBAi0AFAAGAAgAAAAhADj9If/WAAAAlAEAAAsAAAAAAAAAAAAAAAAALwEA&#10;AF9yZWxzLy5yZWxzUEsBAi0AFAAGAAgAAAAhAHgRXkHaAgAAQgcAAA4AAAAAAAAAAAAAAAAALgIA&#10;AGRycy9lMm9Eb2MueG1sUEsBAi0AFAAGAAgAAAAhAEgcWGLfAAAACQEAAA8AAAAAAAAAAAAAAAAA&#10;NAUAAGRycy9kb3ducmV2LnhtbFBLBQYAAAAABAAEAPMAAABABgAAAAA=&#10;" o:allowincell="f" path="m,16r52,l52,,,,,16xe" fillcolor="black" stroked="f">
                <v:path arrowok="t" o:connecttype="custom" o:connectlocs="0,10160;33020,10160;33020,0;0,0;0,10160" o:connectangles="0,0,0,0,0"/>
                <w10:wrap anchorx="page"/>
              </v:shape>
            </w:pict>
          </mc:Fallback>
        </mc:AlternateContent>
      </w:r>
      <w:r w:rsidRPr="000C4E9B">
        <w:rPr>
          <w:rFonts w:ascii="Montserrat" w:hAnsi="Montserrat"/>
          <w:sz w:val="20"/>
          <w:szCs w:val="20"/>
        </w:rPr>
        <w:t xml:space="preserve">Students who feel they have a </w:t>
      </w:r>
      <w:r w:rsidRPr="000C4E9B">
        <w:rPr>
          <w:rFonts w:ascii="Montserrat" w:hAnsi="Montserrat"/>
          <w:b/>
          <w:bCs/>
          <w:sz w:val="20"/>
          <w:szCs w:val="20"/>
        </w:rPr>
        <w:t xml:space="preserve">valid </w:t>
      </w:r>
      <w:r w:rsidRPr="000C4E9B">
        <w:rPr>
          <w:rFonts w:ascii="Montserrat" w:hAnsi="Montserrat"/>
          <w:sz w:val="20"/>
          <w:szCs w:val="20"/>
        </w:rPr>
        <w:t>reason for not submitting a task on time should follow the procedures as set out below</w:t>
      </w:r>
    </w:p>
    <w:p w14:paraId="01F1DAB7" w14:textId="77777777" w:rsidR="00E4547B" w:rsidRPr="000C4E9B" w:rsidRDefault="00E4547B" w:rsidP="00E4547B">
      <w:pPr>
        <w:pStyle w:val="BodyText"/>
        <w:kinsoku w:val="0"/>
        <w:overflowPunct w:val="0"/>
        <w:spacing w:before="9"/>
        <w:jc w:val="both"/>
        <w:rPr>
          <w:rFonts w:ascii="Montserrat" w:hAnsi="Montserrat"/>
          <w:sz w:val="20"/>
          <w:szCs w:val="20"/>
        </w:rPr>
      </w:pPr>
    </w:p>
    <w:p w14:paraId="36604FDC" w14:textId="77777777" w:rsidR="00E4547B" w:rsidRPr="000C4E9B" w:rsidRDefault="00E4547B" w:rsidP="00E4547B">
      <w:pPr>
        <w:pStyle w:val="BodyText"/>
        <w:kinsoku w:val="0"/>
        <w:overflowPunct w:val="0"/>
        <w:spacing w:before="52"/>
        <w:ind w:left="520"/>
        <w:jc w:val="both"/>
        <w:rPr>
          <w:rFonts w:ascii="Montserrat" w:hAnsi="Montserrat"/>
          <w:sz w:val="20"/>
          <w:szCs w:val="20"/>
        </w:rPr>
      </w:pPr>
      <w:r w:rsidRPr="000C4E9B">
        <w:rPr>
          <w:rFonts w:ascii="Montserrat" w:hAnsi="Montserrat"/>
          <w:b/>
          <w:bCs/>
          <w:sz w:val="20"/>
          <w:szCs w:val="20"/>
          <w:u w:val="single"/>
        </w:rPr>
        <w:t xml:space="preserve">Step 1: </w:t>
      </w:r>
      <w:r w:rsidRPr="00323F94">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collects the relevant application form from the CHS Website.</w:t>
      </w:r>
    </w:p>
    <w:p w14:paraId="27E4794D" w14:textId="77777777" w:rsidR="00E4547B" w:rsidRPr="000C4E9B" w:rsidRDefault="00E4547B" w:rsidP="00E4547B">
      <w:pPr>
        <w:pStyle w:val="BodyText"/>
        <w:kinsoku w:val="0"/>
        <w:overflowPunct w:val="0"/>
        <w:spacing w:before="9"/>
        <w:jc w:val="both"/>
        <w:rPr>
          <w:rFonts w:ascii="Montserrat" w:hAnsi="Montserrat"/>
          <w:sz w:val="20"/>
          <w:szCs w:val="20"/>
        </w:rPr>
      </w:pPr>
    </w:p>
    <w:p w14:paraId="030E494E" w14:textId="77777777" w:rsidR="00E4547B" w:rsidRPr="000C4E9B" w:rsidRDefault="00E4547B" w:rsidP="00555169">
      <w:pPr>
        <w:pStyle w:val="BodyText"/>
        <w:kinsoku w:val="0"/>
        <w:overflowPunct w:val="0"/>
        <w:spacing w:before="52"/>
        <w:ind w:left="520" w:right="355"/>
        <w:jc w:val="both"/>
        <w:rPr>
          <w:rFonts w:ascii="Montserrat" w:hAnsi="Montserrat"/>
          <w:sz w:val="20"/>
          <w:szCs w:val="20"/>
        </w:rPr>
      </w:pPr>
      <w:r w:rsidRPr="000C4E9B">
        <w:rPr>
          <w:rFonts w:ascii="Montserrat" w:hAnsi="Montserrat"/>
          <w:b/>
          <w:bCs/>
          <w:sz w:val="20"/>
          <w:szCs w:val="20"/>
          <w:u w:val="single"/>
        </w:rPr>
        <w:t xml:space="preserve">Step 2: </w:t>
      </w:r>
      <w:r w:rsidRPr="00323F94">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must fully complete the Extension Application or Consideration of Absence form attaching any relevant documentation, ensuring that parents/guardians have signed the form.</w:t>
      </w:r>
    </w:p>
    <w:p w14:paraId="561EF001" w14:textId="77777777" w:rsidR="00E4547B" w:rsidRPr="000C4E9B" w:rsidRDefault="00E4547B" w:rsidP="00E4547B">
      <w:pPr>
        <w:pStyle w:val="BodyText"/>
        <w:kinsoku w:val="0"/>
        <w:overflowPunct w:val="0"/>
        <w:spacing w:before="197"/>
        <w:ind w:left="520" w:right="387"/>
        <w:jc w:val="both"/>
        <w:rPr>
          <w:rFonts w:ascii="Montserrat" w:hAnsi="Montserrat"/>
          <w:i/>
          <w:iCs/>
          <w:sz w:val="20"/>
          <w:szCs w:val="20"/>
        </w:rPr>
      </w:pPr>
      <w:r w:rsidRPr="000C4E9B">
        <w:rPr>
          <w:rFonts w:ascii="Montserrat" w:hAnsi="Montserrat"/>
          <w:b/>
          <w:bCs/>
          <w:sz w:val="20"/>
          <w:szCs w:val="20"/>
          <w:u w:val="single"/>
        </w:rPr>
        <w:t xml:space="preserve">Step 3: </w:t>
      </w:r>
      <w:r w:rsidRPr="00323F94">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submits the completed form to the subject Head Teacher at least </w:t>
      </w:r>
      <w:r w:rsidRPr="00555169">
        <w:rPr>
          <w:rFonts w:ascii="Montserrat" w:hAnsi="Montserrat"/>
          <w:b/>
          <w:bCs/>
          <w:i/>
          <w:iCs/>
          <w:sz w:val="20"/>
          <w:szCs w:val="20"/>
          <w:u w:val="single"/>
        </w:rPr>
        <w:t>two</w:t>
      </w:r>
      <w:r w:rsidRPr="000C4E9B">
        <w:rPr>
          <w:rFonts w:ascii="Montserrat" w:hAnsi="Montserrat"/>
          <w:b/>
          <w:bCs/>
          <w:sz w:val="20"/>
          <w:szCs w:val="20"/>
          <w:u w:val="single"/>
        </w:rPr>
        <w:t xml:space="preserve"> </w:t>
      </w:r>
      <w:r w:rsidRPr="000C4E9B">
        <w:rPr>
          <w:rFonts w:ascii="Montserrat" w:hAnsi="Montserrat"/>
          <w:b/>
          <w:bCs/>
          <w:i/>
          <w:iCs/>
          <w:sz w:val="20"/>
          <w:szCs w:val="20"/>
          <w:u w:val="single"/>
        </w:rPr>
        <w:t>days prior</w:t>
      </w:r>
      <w:r w:rsidRPr="000C4E9B">
        <w:rPr>
          <w:rFonts w:ascii="Montserrat" w:hAnsi="Montserrat"/>
          <w:b/>
          <w:bCs/>
          <w:i/>
          <w:iCs/>
          <w:sz w:val="20"/>
          <w:szCs w:val="20"/>
        </w:rPr>
        <w:t xml:space="preserve"> </w:t>
      </w:r>
      <w:r w:rsidRPr="000C4E9B">
        <w:rPr>
          <w:rFonts w:ascii="Montserrat" w:hAnsi="Montserrat"/>
          <w:i/>
          <w:iCs/>
          <w:sz w:val="20"/>
          <w:szCs w:val="20"/>
        </w:rPr>
        <w:t>to the due date of the task</w:t>
      </w:r>
    </w:p>
    <w:p w14:paraId="7BEA38D1" w14:textId="77777777" w:rsidR="00E4547B" w:rsidRPr="000C4E9B" w:rsidRDefault="00E4547B" w:rsidP="00E4547B">
      <w:pPr>
        <w:pStyle w:val="BodyText"/>
        <w:kinsoku w:val="0"/>
        <w:overflowPunct w:val="0"/>
        <w:spacing w:before="12"/>
        <w:jc w:val="both"/>
        <w:rPr>
          <w:rFonts w:ascii="Montserrat" w:hAnsi="Montserrat"/>
          <w:i/>
          <w:iCs/>
          <w:sz w:val="20"/>
          <w:szCs w:val="20"/>
        </w:rPr>
      </w:pPr>
    </w:p>
    <w:p w14:paraId="6392B4B1" w14:textId="77777777" w:rsidR="00E4547B" w:rsidRPr="000C4E9B" w:rsidRDefault="00E4547B" w:rsidP="00555169">
      <w:pPr>
        <w:pStyle w:val="BodyText"/>
        <w:kinsoku w:val="0"/>
        <w:overflowPunct w:val="0"/>
        <w:ind w:left="520" w:right="355"/>
        <w:jc w:val="both"/>
        <w:rPr>
          <w:rFonts w:ascii="Montserrat" w:hAnsi="Montserrat"/>
          <w:sz w:val="20"/>
          <w:szCs w:val="20"/>
        </w:rPr>
      </w:pPr>
      <w:r w:rsidRPr="000C4E9B">
        <w:rPr>
          <w:rFonts w:ascii="Montserrat" w:hAnsi="Montserrat"/>
          <w:b/>
          <w:bCs/>
          <w:sz w:val="20"/>
          <w:szCs w:val="20"/>
          <w:u w:val="single"/>
        </w:rPr>
        <w:t xml:space="preserve">Step 4: </w:t>
      </w:r>
      <w:r w:rsidRPr="00323F94">
        <w:rPr>
          <w:rFonts w:ascii="Montserrat" w:hAnsi="Montserrat"/>
          <w:bCs/>
          <w:iCs/>
          <w:sz w:val="20"/>
          <w:szCs w:val="20"/>
        </w:rPr>
        <w:t>The Faculty Head Teacher</w:t>
      </w:r>
      <w:r w:rsidRPr="000C4E9B">
        <w:rPr>
          <w:rFonts w:ascii="Montserrat" w:hAnsi="Montserrat"/>
          <w:b/>
          <w:bCs/>
          <w:i/>
          <w:iCs/>
          <w:sz w:val="20"/>
          <w:szCs w:val="20"/>
        </w:rPr>
        <w:t xml:space="preserve"> </w:t>
      </w:r>
      <w:r w:rsidRPr="000C4E9B">
        <w:rPr>
          <w:rFonts w:ascii="Montserrat" w:hAnsi="Montserrat"/>
          <w:sz w:val="20"/>
          <w:szCs w:val="20"/>
        </w:rPr>
        <w:t>will discuss the circumstances of the application with the relevant Deputy Principal, make a recommendation and hand the form back to the student.</w:t>
      </w:r>
    </w:p>
    <w:p w14:paraId="0E2AD36E" w14:textId="77777777" w:rsidR="00E4547B" w:rsidRPr="000C4E9B" w:rsidRDefault="00E4547B" w:rsidP="00E4547B">
      <w:pPr>
        <w:pStyle w:val="BodyText"/>
        <w:kinsoku w:val="0"/>
        <w:overflowPunct w:val="0"/>
        <w:jc w:val="both"/>
        <w:rPr>
          <w:rFonts w:ascii="Montserrat" w:hAnsi="Montserrat"/>
          <w:sz w:val="20"/>
          <w:szCs w:val="20"/>
        </w:rPr>
      </w:pPr>
    </w:p>
    <w:p w14:paraId="1BFDD05F" w14:textId="77777777" w:rsidR="00E4547B" w:rsidRPr="000C4E9B" w:rsidRDefault="00E4547B" w:rsidP="00E4547B">
      <w:pPr>
        <w:pStyle w:val="BodyText"/>
        <w:kinsoku w:val="0"/>
        <w:overflowPunct w:val="0"/>
        <w:ind w:left="520" w:right="331"/>
        <w:jc w:val="both"/>
        <w:rPr>
          <w:rFonts w:ascii="Montserrat" w:hAnsi="Montserrat"/>
          <w:sz w:val="20"/>
          <w:szCs w:val="20"/>
        </w:rPr>
      </w:pPr>
      <w:r w:rsidRPr="000C4E9B">
        <w:rPr>
          <w:rFonts w:ascii="Montserrat" w:hAnsi="Montserrat"/>
          <w:b/>
          <w:bCs/>
          <w:sz w:val="20"/>
          <w:szCs w:val="20"/>
          <w:u w:val="single"/>
        </w:rPr>
        <w:t xml:space="preserve">Step 5: </w:t>
      </w:r>
      <w:r w:rsidRPr="00323F94">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will hand the completed form to the Deputy Principal, who may consult the assessment committee before approving or rejecting the application.</w:t>
      </w:r>
    </w:p>
    <w:p w14:paraId="732F82D5" w14:textId="77777777" w:rsidR="00E4547B" w:rsidRPr="000C4E9B" w:rsidRDefault="00E4547B" w:rsidP="00E4547B">
      <w:pPr>
        <w:pStyle w:val="BodyText"/>
        <w:kinsoku w:val="0"/>
        <w:overflowPunct w:val="0"/>
        <w:jc w:val="both"/>
        <w:rPr>
          <w:rFonts w:ascii="Montserrat" w:hAnsi="Montserrat"/>
          <w:sz w:val="20"/>
          <w:szCs w:val="20"/>
        </w:rPr>
      </w:pPr>
    </w:p>
    <w:p w14:paraId="00BB19AC" w14:textId="77777777"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b/>
          <w:bCs/>
          <w:sz w:val="20"/>
          <w:szCs w:val="20"/>
          <w:u w:val="single"/>
        </w:rPr>
        <w:t xml:space="preserve">Step 6: </w:t>
      </w:r>
      <w:r w:rsidRPr="000C4E9B">
        <w:rPr>
          <w:rFonts w:ascii="Montserrat" w:hAnsi="Montserrat"/>
          <w:sz w:val="20"/>
          <w:szCs w:val="20"/>
        </w:rPr>
        <w:t xml:space="preserve">The </w:t>
      </w:r>
      <w:r w:rsidRPr="00323F94">
        <w:rPr>
          <w:rFonts w:ascii="Montserrat" w:hAnsi="Montserrat"/>
          <w:sz w:val="20"/>
          <w:szCs w:val="20"/>
        </w:rPr>
        <w:t>Deputy Principal</w:t>
      </w:r>
      <w:r w:rsidRPr="000C4E9B">
        <w:rPr>
          <w:rFonts w:ascii="Montserrat" w:hAnsi="Montserrat"/>
          <w:b/>
          <w:bCs/>
          <w:i/>
          <w:iCs/>
          <w:sz w:val="20"/>
          <w:szCs w:val="20"/>
        </w:rPr>
        <w:t xml:space="preserve"> </w:t>
      </w:r>
      <w:r w:rsidRPr="000C4E9B">
        <w:rPr>
          <w:rFonts w:ascii="Montserrat" w:hAnsi="Montserrat"/>
          <w:sz w:val="20"/>
          <w:szCs w:val="20"/>
        </w:rPr>
        <w:t xml:space="preserve">will notify the student and the </w:t>
      </w:r>
      <w:r w:rsidRPr="005C4425">
        <w:rPr>
          <w:rFonts w:ascii="Montserrat" w:hAnsi="Montserrat"/>
          <w:sz w:val="20"/>
          <w:szCs w:val="20"/>
        </w:rPr>
        <w:t>Faculty Head Teacher</w:t>
      </w:r>
      <w:r w:rsidRPr="000C4E9B">
        <w:rPr>
          <w:rFonts w:ascii="Montserrat" w:hAnsi="Montserrat"/>
          <w:b/>
          <w:bCs/>
          <w:sz w:val="20"/>
          <w:szCs w:val="20"/>
        </w:rPr>
        <w:t xml:space="preserve"> </w:t>
      </w:r>
      <w:r w:rsidRPr="000C4E9B">
        <w:rPr>
          <w:rFonts w:ascii="Montserrat" w:hAnsi="Montserrat"/>
          <w:sz w:val="20"/>
          <w:szCs w:val="20"/>
        </w:rPr>
        <w:t>of the result ASAP.</w:t>
      </w:r>
    </w:p>
    <w:p w14:paraId="24D48B5E" w14:textId="77777777" w:rsidR="00E4547B" w:rsidRPr="000C4E9B" w:rsidRDefault="00E4547B" w:rsidP="00E4547B">
      <w:pPr>
        <w:pStyle w:val="BodyText"/>
        <w:kinsoku w:val="0"/>
        <w:overflowPunct w:val="0"/>
        <w:spacing w:before="5"/>
        <w:jc w:val="both"/>
        <w:rPr>
          <w:rFonts w:ascii="Montserrat" w:hAnsi="Montserrat"/>
          <w:sz w:val="20"/>
          <w:szCs w:val="20"/>
        </w:rPr>
      </w:pPr>
    </w:p>
    <w:p w14:paraId="08F34B40" w14:textId="77777777" w:rsidR="00E4547B" w:rsidRPr="000C4E9B" w:rsidRDefault="00E4547B" w:rsidP="00555169">
      <w:pPr>
        <w:pStyle w:val="BodyText"/>
        <w:kinsoku w:val="0"/>
        <w:overflowPunct w:val="0"/>
        <w:spacing w:before="59" w:line="237" w:lineRule="auto"/>
        <w:ind w:left="520" w:right="497"/>
        <w:jc w:val="both"/>
        <w:rPr>
          <w:rFonts w:ascii="Montserrat" w:hAnsi="Montserrat"/>
          <w:sz w:val="20"/>
          <w:szCs w:val="20"/>
        </w:rPr>
      </w:pPr>
      <w:r w:rsidRPr="000C4E9B">
        <w:rPr>
          <w:rFonts w:ascii="Montserrat" w:hAnsi="Montserrat"/>
          <w:sz w:val="20"/>
          <w:szCs w:val="20"/>
        </w:rPr>
        <w:t xml:space="preserve">If the consideration of absence or extension application is upheld the student will complete the set task or an alternate task as soon as can be arranged by the </w:t>
      </w:r>
      <w:r w:rsidRPr="00323F94">
        <w:rPr>
          <w:rFonts w:ascii="Montserrat" w:hAnsi="Montserrat"/>
          <w:sz w:val="20"/>
          <w:szCs w:val="20"/>
        </w:rPr>
        <w:t>class teacher</w:t>
      </w:r>
      <w:r w:rsidRPr="000C4E9B">
        <w:rPr>
          <w:rFonts w:ascii="Montserrat" w:hAnsi="Montserrat"/>
          <w:sz w:val="20"/>
          <w:szCs w:val="20"/>
        </w:rPr>
        <w:t>, preferably on the next school day.</w:t>
      </w:r>
    </w:p>
    <w:p w14:paraId="789A9AC5" w14:textId="77777777" w:rsidR="00E4547B" w:rsidRPr="000C4E9B" w:rsidRDefault="00E4547B" w:rsidP="00F864C3">
      <w:pPr>
        <w:pStyle w:val="BodyText"/>
        <w:kinsoku w:val="0"/>
        <w:overflowPunct w:val="0"/>
        <w:spacing w:before="59" w:line="237" w:lineRule="auto"/>
        <w:ind w:left="520" w:right="969"/>
        <w:rPr>
          <w:rFonts w:ascii="Montserrat" w:hAnsi="Montserrat"/>
          <w:sz w:val="20"/>
          <w:szCs w:val="20"/>
        </w:rPr>
        <w:sectPr w:rsidR="00E4547B" w:rsidRPr="000C4E9B">
          <w:pgSz w:w="11910" w:h="16840"/>
          <w:pgMar w:top="940" w:right="440" w:bottom="940" w:left="200" w:header="0" w:footer="743" w:gutter="0"/>
          <w:cols w:space="720"/>
          <w:noEndnote/>
        </w:sectPr>
      </w:pPr>
    </w:p>
    <w:p w14:paraId="5E3068D2" w14:textId="77777777" w:rsidR="00E4547B" w:rsidRPr="000C4E9B" w:rsidRDefault="00E4547B" w:rsidP="00F864C3">
      <w:pPr>
        <w:pStyle w:val="BodyText"/>
        <w:kinsoku w:val="0"/>
        <w:overflowPunct w:val="0"/>
        <w:spacing w:before="34"/>
        <w:ind w:left="520"/>
        <w:jc w:val="both"/>
        <w:rPr>
          <w:rFonts w:ascii="Montserrat" w:hAnsi="Montserrat"/>
          <w:sz w:val="20"/>
          <w:szCs w:val="20"/>
        </w:rPr>
      </w:pPr>
      <w:r w:rsidRPr="000C4E9B">
        <w:rPr>
          <w:rFonts w:ascii="Montserrat" w:hAnsi="Montserrat"/>
          <w:sz w:val="20"/>
          <w:szCs w:val="20"/>
        </w:rPr>
        <w:lastRenderedPageBreak/>
        <w:t>Any substitute task should:</w:t>
      </w:r>
    </w:p>
    <w:p w14:paraId="02321C15" w14:textId="77777777" w:rsidR="00E4547B" w:rsidRPr="000C4E9B" w:rsidRDefault="00E4547B" w:rsidP="00691FB3">
      <w:pPr>
        <w:pStyle w:val="ListParagraph"/>
        <w:numPr>
          <w:ilvl w:val="0"/>
          <w:numId w:val="17"/>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Be based on the same components or outcomes as the original</w:t>
      </w:r>
      <w:r w:rsidRPr="000C4E9B">
        <w:rPr>
          <w:rFonts w:ascii="Montserrat" w:hAnsi="Montserrat"/>
          <w:spacing w:val="-13"/>
          <w:sz w:val="20"/>
          <w:szCs w:val="20"/>
        </w:rPr>
        <w:t xml:space="preserve"> </w:t>
      </w:r>
      <w:r w:rsidRPr="000C4E9B">
        <w:rPr>
          <w:rFonts w:ascii="Montserrat" w:hAnsi="Montserrat"/>
          <w:sz w:val="20"/>
          <w:szCs w:val="20"/>
        </w:rPr>
        <w:t>task.</w:t>
      </w:r>
    </w:p>
    <w:p w14:paraId="576BF24C" w14:textId="77777777" w:rsidR="00E4547B" w:rsidRPr="000C4E9B" w:rsidRDefault="00E4547B" w:rsidP="00691FB3">
      <w:pPr>
        <w:pStyle w:val="ListParagraph"/>
        <w:numPr>
          <w:ilvl w:val="0"/>
          <w:numId w:val="17"/>
        </w:numPr>
        <w:tabs>
          <w:tab w:val="left" w:pos="1241"/>
        </w:tabs>
        <w:kinsoku w:val="0"/>
        <w:overflowPunct w:val="0"/>
        <w:spacing w:before="1" w:line="267" w:lineRule="exact"/>
        <w:ind w:hanging="360"/>
        <w:jc w:val="both"/>
        <w:rPr>
          <w:rFonts w:ascii="Montserrat" w:hAnsi="Montserrat"/>
          <w:sz w:val="20"/>
          <w:szCs w:val="20"/>
        </w:rPr>
      </w:pPr>
      <w:r w:rsidRPr="000C4E9B">
        <w:rPr>
          <w:rFonts w:ascii="Montserrat" w:hAnsi="Montserrat"/>
          <w:sz w:val="20"/>
          <w:szCs w:val="20"/>
        </w:rPr>
        <w:t>Test or measure the same knowledge or skills as the original</w:t>
      </w:r>
      <w:r w:rsidRPr="000C4E9B">
        <w:rPr>
          <w:rFonts w:ascii="Montserrat" w:hAnsi="Montserrat"/>
          <w:spacing w:val="-19"/>
          <w:sz w:val="20"/>
          <w:szCs w:val="20"/>
        </w:rPr>
        <w:t xml:space="preserve"> </w:t>
      </w:r>
      <w:r w:rsidRPr="000C4E9B">
        <w:rPr>
          <w:rFonts w:ascii="Montserrat" w:hAnsi="Montserrat"/>
          <w:sz w:val="20"/>
          <w:szCs w:val="20"/>
        </w:rPr>
        <w:t>task.</w:t>
      </w:r>
    </w:p>
    <w:p w14:paraId="633B2EF1" w14:textId="77777777" w:rsidR="00E4547B" w:rsidRPr="000C4E9B" w:rsidRDefault="00E4547B" w:rsidP="00691FB3">
      <w:pPr>
        <w:pStyle w:val="ListParagraph"/>
        <w:numPr>
          <w:ilvl w:val="0"/>
          <w:numId w:val="17"/>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As far as possible, be of comparable standard to the original</w:t>
      </w:r>
      <w:r w:rsidRPr="000C4E9B">
        <w:rPr>
          <w:rFonts w:ascii="Montserrat" w:hAnsi="Montserrat"/>
          <w:spacing w:val="-13"/>
          <w:sz w:val="20"/>
          <w:szCs w:val="20"/>
        </w:rPr>
        <w:t xml:space="preserve"> </w:t>
      </w:r>
      <w:r w:rsidRPr="000C4E9B">
        <w:rPr>
          <w:rFonts w:ascii="Montserrat" w:hAnsi="Montserrat"/>
          <w:sz w:val="20"/>
          <w:szCs w:val="20"/>
        </w:rPr>
        <w:t>task.</w:t>
      </w:r>
    </w:p>
    <w:p w14:paraId="7084C284" w14:textId="77777777" w:rsidR="00E4547B" w:rsidRPr="000C4E9B" w:rsidRDefault="00E4547B" w:rsidP="00691FB3">
      <w:pPr>
        <w:pStyle w:val="ListParagraph"/>
        <w:numPr>
          <w:ilvl w:val="0"/>
          <w:numId w:val="17"/>
        </w:numPr>
        <w:tabs>
          <w:tab w:val="left" w:pos="1241"/>
        </w:tabs>
        <w:kinsoku w:val="0"/>
        <w:overflowPunct w:val="0"/>
        <w:ind w:right="531" w:hanging="360"/>
        <w:jc w:val="both"/>
        <w:rPr>
          <w:rFonts w:ascii="Montserrat" w:hAnsi="Montserrat"/>
          <w:sz w:val="20"/>
          <w:szCs w:val="20"/>
        </w:rPr>
      </w:pPr>
      <w:r w:rsidRPr="000C4E9B">
        <w:rPr>
          <w:rFonts w:ascii="Montserrat" w:hAnsi="Montserrat"/>
          <w:sz w:val="20"/>
          <w:szCs w:val="20"/>
        </w:rPr>
        <w:t xml:space="preserve">Be assessed in the same manner as the original task or, in exceptional circumstances, an estimate will be used based on assessment evidence with the </w:t>
      </w:r>
      <w:proofErr w:type="gramStart"/>
      <w:r w:rsidRPr="000C4E9B">
        <w:rPr>
          <w:rFonts w:ascii="Montserrat" w:hAnsi="Montserrat"/>
          <w:sz w:val="20"/>
          <w:szCs w:val="20"/>
        </w:rPr>
        <w:t>Principal’s</w:t>
      </w:r>
      <w:proofErr w:type="gramEnd"/>
      <w:r w:rsidRPr="000C4E9B">
        <w:rPr>
          <w:rFonts w:ascii="Montserrat" w:hAnsi="Montserrat"/>
          <w:sz w:val="20"/>
          <w:szCs w:val="20"/>
        </w:rPr>
        <w:t xml:space="preserve"> approval, or the school will use a mark based on a substitute task. Invalid reasons for absence or extension will result in a mark of zero ‘0’ for that</w:t>
      </w:r>
      <w:r w:rsidRPr="000C4E9B">
        <w:rPr>
          <w:rFonts w:ascii="Montserrat" w:hAnsi="Montserrat"/>
          <w:spacing w:val="-23"/>
          <w:sz w:val="20"/>
          <w:szCs w:val="20"/>
        </w:rPr>
        <w:t xml:space="preserve"> </w:t>
      </w:r>
      <w:r w:rsidRPr="000C4E9B">
        <w:rPr>
          <w:rFonts w:ascii="Montserrat" w:hAnsi="Montserrat"/>
          <w:sz w:val="20"/>
          <w:szCs w:val="20"/>
        </w:rPr>
        <w:t>task.</w:t>
      </w:r>
    </w:p>
    <w:p w14:paraId="30274288" w14:textId="77777777" w:rsidR="00E4547B" w:rsidRPr="000C4E9B" w:rsidRDefault="00E4547B" w:rsidP="00E4547B">
      <w:pPr>
        <w:pStyle w:val="BodyText"/>
        <w:kinsoku w:val="0"/>
        <w:overflowPunct w:val="0"/>
        <w:spacing w:before="1"/>
        <w:jc w:val="both"/>
        <w:rPr>
          <w:rFonts w:ascii="Montserrat" w:hAnsi="Montserrat"/>
          <w:sz w:val="20"/>
          <w:szCs w:val="20"/>
        </w:rPr>
      </w:pPr>
    </w:p>
    <w:p w14:paraId="6D30298E" w14:textId="77777777" w:rsidR="00E4547B" w:rsidRPr="000C4E9B" w:rsidRDefault="00E4547B" w:rsidP="00691FB3">
      <w:pPr>
        <w:pStyle w:val="Heading4"/>
        <w:numPr>
          <w:ilvl w:val="0"/>
          <w:numId w:val="25"/>
        </w:numPr>
        <w:tabs>
          <w:tab w:val="left" w:pos="804"/>
        </w:tabs>
        <w:kinsoku w:val="0"/>
        <w:overflowPunct w:val="0"/>
        <w:spacing w:before="1" w:line="293" w:lineRule="exact"/>
        <w:ind w:hanging="283"/>
        <w:jc w:val="both"/>
        <w:rPr>
          <w:rFonts w:ascii="Montserrat" w:hAnsi="Montserrat" w:cs="Symbol"/>
          <w:color w:val="000000"/>
          <w:sz w:val="20"/>
          <w:szCs w:val="20"/>
          <w:u w:val="none"/>
        </w:rPr>
      </w:pPr>
      <w:r w:rsidRPr="000C4E9B">
        <w:rPr>
          <w:rFonts w:ascii="Montserrat" w:hAnsi="Montserrat"/>
          <w:sz w:val="22"/>
          <w:szCs w:val="22"/>
        </w:rPr>
        <w:t>CHS Procedures for students who have prolonged absences</w:t>
      </w:r>
    </w:p>
    <w:p w14:paraId="76295E03" w14:textId="1316961E" w:rsidR="00E4547B" w:rsidRPr="000C4E9B" w:rsidRDefault="00912D6D" w:rsidP="003E1C1D">
      <w:pPr>
        <w:pStyle w:val="BodyText"/>
        <w:kinsoku w:val="0"/>
        <w:overflowPunct w:val="0"/>
        <w:ind w:left="520" w:right="287"/>
        <w:jc w:val="both"/>
        <w:rPr>
          <w:rFonts w:ascii="Montserrat" w:hAnsi="Montserrat"/>
          <w:sz w:val="20"/>
          <w:szCs w:val="20"/>
        </w:rPr>
      </w:pPr>
      <w:r w:rsidRPr="000C4E9B">
        <w:rPr>
          <w:rFonts w:ascii="Montserrat" w:hAnsi="Montserrat"/>
          <w:sz w:val="20"/>
          <w:szCs w:val="20"/>
        </w:rPr>
        <w:t>In exceptional circumstances it may be possible for students who are absent with leave during the conduct of a scheduled assessment task to complete the task or substitute task under supervised conditions while they are absent. This will need to be negotiated with the Deputy Principal and associated supporting evidence must be submitted by the student.</w:t>
      </w:r>
      <w:r w:rsidR="003E1C1D">
        <w:rPr>
          <w:rFonts w:ascii="Montserrat" w:hAnsi="Montserrat"/>
          <w:sz w:val="20"/>
          <w:szCs w:val="20"/>
        </w:rPr>
        <w:t xml:space="preserve"> </w:t>
      </w:r>
      <w:r w:rsidR="00E4547B" w:rsidRPr="00323F94">
        <w:rPr>
          <w:rFonts w:ascii="Montserrat" w:hAnsi="Montserrat"/>
          <w:sz w:val="20"/>
          <w:szCs w:val="20"/>
        </w:rPr>
        <w:t>The student</w:t>
      </w:r>
      <w:r w:rsidR="00E4547B" w:rsidRPr="000C4E9B">
        <w:rPr>
          <w:rFonts w:ascii="Montserrat" w:hAnsi="Montserrat"/>
          <w:b/>
          <w:bCs/>
          <w:i/>
          <w:iCs/>
          <w:sz w:val="20"/>
          <w:szCs w:val="20"/>
        </w:rPr>
        <w:t xml:space="preserve"> </w:t>
      </w:r>
      <w:r w:rsidR="00E4547B" w:rsidRPr="000C4E9B">
        <w:rPr>
          <w:rFonts w:ascii="Montserrat" w:hAnsi="Montserrat"/>
          <w:sz w:val="20"/>
          <w:szCs w:val="20"/>
        </w:rPr>
        <w:t xml:space="preserve">should </w:t>
      </w:r>
      <w:proofErr w:type="gramStart"/>
      <w:r w:rsidR="00E4547B" w:rsidRPr="000C4E9B">
        <w:rPr>
          <w:rFonts w:ascii="Montserrat" w:hAnsi="Montserrat"/>
          <w:sz w:val="20"/>
          <w:szCs w:val="20"/>
        </w:rPr>
        <w:t>make contact with</w:t>
      </w:r>
      <w:proofErr w:type="gramEnd"/>
      <w:r w:rsidR="00E4547B" w:rsidRPr="000C4E9B">
        <w:rPr>
          <w:rFonts w:ascii="Montserrat" w:hAnsi="Montserrat"/>
          <w:sz w:val="20"/>
          <w:szCs w:val="20"/>
        </w:rPr>
        <w:t xml:space="preserve"> the relevant Faculty Head Teacher or the relevant Deputy Principal to discuss prior to the task wherever possible.</w:t>
      </w:r>
    </w:p>
    <w:p w14:paraId="2C089639" w14:textId="41EC1867" w:rsidR="00E4547B" w:rsidRDefault="00E4547B" w:rsidP="00E4547B">
      <w:pPr>
        <w:pStyle w:val="BodyText"/>
        <w:kinsoku w:val="0"/>
        <w:overflowPunct w:val="0"/>
        <w:spacing w:before="11"/>
        <w:jc w:val="both"/>
        <w:rPr>
          <w:rFonts w:ascii="Montserrat" w:hAnsi="Montserrat"/>
          <w:sz w:val="20"/>
          <w:szCs w:val="20"/>
        </w:rPr>
      </w:pPr>
    </w:p>
    <w:p w14:paraId="1970F319" w14:textId="77777777" w:rsidR="003E1C1D" w:rsidRPr="000C4E9B" w:rsidRDefault="003E1C1D" w:rsidP="00E4547B">
      <w:pPr>
        <w:pStyle w:val="BodyText"/>
        <w:kinsoku w:val="0"/>
        <w:overflowPunct w:val="0"/>
        <w:spacing w:before="11"/>
        <w:jc w:val="both"/>
        <w:rPr>
          <w:rFonts w:ascii="Montserrat" w:hAnsi="Montserrat"/>
          <w:sz w:val="20"/>
          <w:szCs w:val="20"/>
        </w:rPr>
      </w:pPr>
    </w:p>
    <w:p w14:paraId="6077C95E" w14:textId="77777777" w:rsidR="00E4547B" w:rsidRPr="000C4E9B" w:rsidRDefault="00E4547B" w:rsidP="00917EAD">
      <w:pPr>
        <w:pStyle w:val="Heading2"/>
        <w:numPr>
          <w:ilvl w:val="0"/>
          <w:numId w:val="32"/>
        </w:numPr>
        <w:rPr>
          <w:rFonts w:ascii="Montserrat" w:hAnsi="Montserrat"/>
          <w:color w:val="000000"/>
          <w:sz w:val="22"/>
          <w:szCs w:val="24"/>
        </w:rPr>
      </w:pPr>
      <w:bookmarkStart w:id="50" w:name="_bookmark8"/>
      <w:bookmarkStart w:id="51" w:name="_Toc85393058"/>
      <w:bookmarkEnd w:id="50"/>
      <w:r w:rsidRPr="000C4E9B">
        <w:rPr>
          <w:rFonts w:ascii="Montserrat" w:hAnsi="Montserrat"/>
          <w:sz w:val="22"/>
          <w:szCs w:val="24"/>
        </w:rPr>
        <w:t>EXPECTATIONS OF STUDENTS REGARDING HONESTY/SUBMITTING OWN</w:t>
      </w:r>
      <w:r w:rsidRPr="000C4E9B">
        <w:rPr>
          <w:rFonts w:ascii="Montserrat" w:hAnsi="Montserrat"/>
          <w:spacing w:val="-4"/>
          <w:sz w:val="22"/>
          <w:szCs w:val="24"/>
        </w:rPr>
        <w:t xml:space="preserve"> </w:t>
      </w:r>
      <w:r w:rsidRPr="000C4E9B">
        <w:rPr>
          <w:rFonts w:ascii="Montserrat" w:hAnsi="Montserrat"/>
          <w:sz w:val="22"/>
          <w:szCs w:val="24"/>
        </w:rPr>
        <w:t>WORK</w:t>
      </w:r>
      <w:bookmarkEnd w:id="51"/>
    </w:p>
    <w:p w14:paraId="6E7511FB" w14:textId="3F5265C3" w:rsidR="00E4547B" w:rsidRDefault="00E4547B" w:rsidP="00E4547B">
      <w:pPr>
        <w:pStyle w:val="BodyText"/>
        <w:kinsoku w:val="0"/>
        <w:overflowPunct w:val="0"/>
        <w:spacing w:before="1"/>
        <w:jc w:val="both"/>
        <w:rPr>
          <w:rFonts w:ascii="Montserrat" w:hAnsi="Montserrat"/>
          <w:b/>
          <w:bCs/>
          <w:sz w:val="18"/>
          <w:szCs w:val="18"/>
        </w:rPr>
      </w:pPr>
    </w:p>
    <w:p w14:paraId="1C3FCD89" w14:textId="77777777" w:rsidR="00E4547B" w:rsidRPr="000C4E9B" w:rsidRDefault="00E4547B" w:rsidP="00E4547B">
      <w:pPr>
        <w:pStyle w:val="BodyText"/>
        <w:kinsoku w:val="0"/>
        <w:overflowPunct w:val="0"/>
        <w:ind w:left="520" w:right="422"/>
        <w:jc w:val="both"/>
        <w:rPr>
          <w:rFonts w:ascii="Montserrat" w:hAnsi="Montserrat"/>
          <w:sz w:val="20"/>
          <w:szCs w:val="20"/>
        </w:rPr>
      </w:pPr>
      <w:r w:rsidRPr="000C4E9B">
        <w:rPr>
          <w:rFonts w:ascii="Montserrat" w:hAnsi="Montserrat"/>
          <w:sz w:val="20"/>
          <w:szCs w:val="20"/>
        </w:rPr>
        <w:t>The following standard sets out NESA requirements concerning students submitting their own work in HSC assessment</w:t>
      </w:r>
      <w:r w:rsidR="00D046C6" w:rsidRPr="000C4E9B">
        <w:rPr>
          <w:rFonts w:ascii="Montserrat" w:hAnsi="Montserrat"/>
          <w:sz w:val="20"/>
          <w:szCs w:val="20"/>
        </w:rPr>
        <w:t>s</w:t>
      </w:r>
      <w:r w:rsidRPr="000C4E9B">
        <w:rPr>
          <w:rFonts w:ascii="Montserrat" w:hAnsi="Montserrat"/>
          <w:sz w:val="20"/>
          <w:szCs w:val="20"/>
        </w:rPr>
        <w:t>. Candidates for the Higher School Certificate, as well as their teachers and others who may guide them, are required to comply with the standard.</w:t>
      </w:r>
    </w:p>
    <w:p w14:paraId="56BCC447" w14:textId="77777777" w:rsidR="00E4547B" w:rsidRPr="000C4E9B" w:rsidRDefault="00E4547B" w:rsidP="00E4547B">
      <w:pPr>
        <w:pStyle w:val="BodyText"/>
        <w:kinsoku w:val="0"/>
        <w:overflowPunct w:val="0"/>
        <w:spacing w:before="10"/>
        <w:jc w:val="both"/>
        <w:rPr>
          <w:rFonts w:ascii="Montserrat" w:hAnsi="Montserrat"/>
          <w:sz w:val="20"/>
          <w:szCs w:val="20"/>
        </w:rPr>
      </w:pPr>
    </w:p>
    <w:p w14:paraId="22C2CAE3" w14:textId="77777777" w:rsidR="00E4547B" w:rsidRPr="000C4E9B" w:rsidRDefault="00E4547B" w:rsidP="00E4547B">
      <w:pPr>
        <w:pStyle w:val="BodyText"/>
        <w:kinsoku w:val="0"/>
        <w:overflowPunct w:val="0"/>
        <w:ind w:left="520" w:right="593"/>
        <w:jc w:val="both"/>
        <w:rPr>
          <w:rFonts w:ascii="Montserrat" w:hAnsi="Montserrat"/>
          <w:sz w:val="20"/>
          <w:szCs w:val="20"/>
        </w:rPr>
      </w:pPr>
      <w:r w:rsidRPr="000C4E9B">
        <w:rPr>
          <w:rFonts w:ascii="Montserrat" w:hAnsi="Montserrat"/>
          <w:sz w:val="20"/>
          <w:szCs w:val="20"/>
        </w:rPr>
        <w:t xml:space="preserve">The honesty of </w:t>
      </w:r>
      <w:r w:rsidRPr="00DF639E">
        <w:rPr>
          <w:rFonts w:ascii="Montserrat" w:hAnsi="Montserrat"/>
          <w:sz w:val="20"/>
          <w:szCs w:val="20"/>
        </w:rPr>
        <w:t>students</w:t>
      </w:r>
      <w:r w:rsidRPr="000C4E9B">
        <w:rPr>
          <w:rFonts w:ascii="Montserrat" w:hAnsi="Montserrat"/>
          <w:b/>
          <w:bCs/>
          <w:i/>
          <w:iCs/>
          <w:sz w:val="20"/>
          <w:szCs w:val="20"/>
        </w:rPr>
        <w:t xml:space="preserve"> </w:t>
      </w:r>
      <w:r w:rsidRPr="000C4E9B">
        <w:rPr>
          <w:rFonts w:ascii="Montserrat" w:hAnsi="Montserrat"/>
          <w:sz w:val="20"/>
          <w:szCs w:val="20"/>
        </w:rPr>
        <w:t>in completing assessment tasks, examinations and submitted works, and of teachers and others in guiding students, underpins the integrity of the Higher School Certificate. Throughout the assessment process, the highest level of honesty is required.</w:t>
      </w:r>
    </w:p>
    <w:p w14:paraId="25EE19F1" w14:textId="77777777" w:rsidR="00E4547B" w:rsidRPr="000C4E9B" w:rsidRDefault="00E4547B" w:rsidP="00E4547B">
      <w:pPr>
        <w:pStyle w:val="BodyText"/>
        <w:kinsoku w:val="0"/>
        <w:overflowPunct w:val="0"/>
        <w:spacing w:before="2"/>
        <w:jc w:val="both"/>
        <w:rPr>
          <w:rFonts w:ascii="Montserrat" w:hAnsi="Montserrat"/>
          <w:sz w:val="20"/>
          <w:szCs w:val="20"/>
        </w:rPr>
      </w:pPr>
    </w:p>
    <w:p w14:paraId="3A660439" w14:textId="77777777" w:rsidR="00E4547B" w:rsidRPr="000C4E9B" w:rsidRDefault="00E4547B" w:rsidP="00E4547B">
      <w:pPr>
        <w:pStyle w:val="BodyText"/>
        <w:kinsoku w:val="0"/>
        <w:overflowPunct w:val="0"/>
        <w:ind w:left="520" w:right="603"/>
        <w:jc w:val="both"/>
        <w:rPr>
          <w:rFonts w:ascii="Montserrat" w:hAnsi="Montserrat"/>
          <w:sz w:val="20"/>
          <w:szCs w:val="20"/>
        </w:rPr>
      </w:pPr>
      <w:r w:rsidRPr="000C4E9B">
        <w:rPr>
          <w:rFonts w:ascii="Montserrat" w:hAnsi="Montserrat"/>
          <w:sz w:val="20"/>
          <w:szCs w:val="20"/>
        </w:rPr>
        <w:t xml:space="preserve">Each student’s mark will be determined by the quality of the work produced by the student only. To demonstrate honesty, any component of a student’s work that has been written, </w:t>
      </w:r>
      <w:proofErr w:type="gramStart"/>
      <w:r w:rsidRPr="000C4E9B">
        <w:rPr>
          <w:rFonts w:ascii="Montserrat" w:hAnsi="Montserrat"/>
          <w:sz w:val="20"/>
          <w:szCs w:val="20"/>
        </w:rPr>
        <w:t>created</w:t>
      </w:r>
      <w:proofErr w:type="gramEnd"/>
      <w:r w:rsidRPr="000C4E9B">
        <w:rPr>
          <w:rFonts w:ascii="Montserrat" w:hAnsi="Montserrat"/>
          <w:sz w:val="20"/>
          <w:szCs w:val="20"/>
        </w:rPr>
        <w:t xml:space="preserve"> or developed by others must be acknowledged in accordance with NESA’s subject specific documentation. Use or inclusion of material from other sources, such as books, </w:t>
      </w:r>
      <w:proofErr w:type="gramStart"/>
      <w:r w:rsidRPr="000C4E9B">
        <w:rPr>
          <w:rFonts w:ascii="Montserrat" w:hAnsi="Montserrat"/>
          <w:sz w:val="20"/>
          <w:szCs w:val="20"/>
        </w:rPr>
        <w:t>journals</w:t>
      </w:r>
      <w:proofErr w:type="gramEnd"/>
      <w:r w:rsidRPr="000C4E9B">
        <w:rPr>
          <w:rFonts w:ascii="Montserrat" w:hAnsi="Montserrat"/>
          <w:sz w:val="20"/>
          <w:szCs w:val="20"/>
        </w:rPr>
        <w:t xml:space="preserve"> and electronic sources, including the internet, must be acknowledged. General teaching and learning </w:t>
      </w:r>
      <w:proofErr w:type="gramStart"/>
      <w:r w:rsidRPr="000C4E9B">
        <w:rPr>
          <w:rFonts w:ascii="Montserrat" w:hAnsi="Montserrat"/>
          <w:sz w:val="20"/>
          <w:szCs w:val="20"/>
        </w:rPr>
        <w:t>does</w:t>
      </w:r>
      <w:proofErr w:type="gramEnd"/>
      <w:r w:rsidRPr="000C4E9B">
        <w:rPr>
          <w:rFonts w:ascii="Montserrat" w:hAnsi="Montserrat"/>
          <w:sz w:val="20"/>
          <w:szCs w:val="20"/>
        </w:rPr>
        <w:t xml:space="preserve"> not require formal acknowledgement.</w:t>
      </w:r>
    </w:p>
    <w:p w14:paraId="76BCD818" w14:textId="77777777" w:rsidR="00E4547B" w:rsidRPr="000C4E9B" w:rsidRDefault="00E4547B" w:rsidP="00E4547B">
      <w:pPr>
        <w:pStyle w:val="BodyText"/>
        <w:kinsoku w:val="0"/>
        <w:overflowPunct w:val="0"/>
        <w:spacing w:before="11"/>
        <w:jc w:val="both"/>
        <w:rPr>
          <w:rFonts w:ascii="Montserrat" w:hAnsi="Montserrat"/>
          <w:sz w:val="20"/>
          <w:szCs w:val="20"/>
        </w:rPr>
      </w:pPr>
    </w:p>
    <w:p w14:paraId="45BB054F" w14:textId="77777777" w:rsidR="00E4547B" w:rsidRPr="000C4E9B" w:rsidRDefault="00E4547B" w:rsidP="00E4547B">
      <w:pPr>
        <w:pStyle w:val="Heading5"/>
        <w:kinsoku w:val="0"/>
        <w:overflowPunct w:val="0"/>
        <w:jc w:val="both"/>
        <w:rPr>
          <w:rFonts w:ascii="Montserrat" w:hAnsi="Montserrat"/>
          <w:sz w:val="20"/>
          <w:szCs w:val="20"/>
        </w:rPr>
      </w:pPr>
      <w:r w:rsidRPr="000C4E9B">
        <w:rPr>
          <w:rFonts w:ascii="Montserrat" w:hAnsi="Montserrat"/>
          <w:sz w:val="20"/>
          <w:szCs w:val="20"/>
        </w:rPr>
        <w:t>What constitutes malpractice?</w:t>
      </w:r>
    </w:p>
    <w:p w14:paraId="32C77374" w14:textId="77777777" w:rsidR="00E4547B" w:rsidRPr="000C4E9B" w:rsidRDefault="00E4547B" w:rsidP="00E4547B">
      <w:pPr>
        <w:pStyle w:val="BodyText"/>
        <w:kinsoku w:val="0"/>
        <w:overflowPunct w:val="0"/>
        <w:ind w:left="520" w:right="442"/>
        <w:jc w:val="both"/>
        <w:rPr>
          <w:rFonts w:ascii="Montserrat" w:hAnsi="Montserrat"/>
          <w:sz w:val="20"/>
          <w:szCs w:val="20"/>
        </w:rPr>
      </w:pPr>
      <w:r w:rsidRPr="000C4E9B">
        <w:rPr>
          <w:rFonts w:ascii="Montserrat" w:hAnsi="Montserrat"/>
          <w:sz w:val="20"/>
          <w:szCs w:val="20"/>
        </w:rPr>
        <w:t>All work presented in assessment tasks and HSC Examinations (including submitted works and practical examinations) must be the student’s own work or it must be acknowledged appropriately. Malpractice, including plagiarism, could lead to you receiving zero marks for the task or examination, and will jeopardise your HSC results.</w:t>
      </w:r>
    </w:p>
    <w:p w14:paraId="28A4F51F" w14:textId="77777777" w:rsidR="00E4547B" w:rsidRPr="000C4E9B" w:rsidRDefault="00E4547B" w:rsidP="00E4547B">
      <w:pPr>
        <w:pStyle w:val="BodyText"/>
        <w:kinsoku w:val="0"/>
        <w:overflowPunct w:val="0"/>
        <w:spacing w:before="1"/>
        <w:jc w:val="both"/>
        <w:rPr>
          <w:rFonts w:ascii="Montserrat" w:hAnsi="Montserrat"/>
          <w:sz w:val="20"/>
          <w:szCs w:val="20"/>
        </w:rPr>
      </w:pPr>
    </w:p>
    <w:p w14:paraId="5B5C60C8" w14:textId="77777777" w:rsidR="00E4547B" w:rsidRPr="000C4E9B" w:rsidRDefault="00E4547B" w:rsidP="00E4547B">
      <w:pPr>
        <w:pStyle w:val="BodyText"/>
        <w:kinsoku w:val="0"/>
        <w:overflowPunct w:val="0"/>
        <w:ind w:left="520" w:right="801"/>
        <w:jc w:val="both"/>
        <w:rPr>
          <w:rFonts w:ascii="Montserrat" w:hAnsi="Montserrat"/>
          <w:sz w:val="20"/>
          <w:szCs w:val="20"/>
        </w:rPr>
      </w:pPr>
      <w:r w:rsidRPr="000C4E9B">
        <w:rPr>
          <w:rFonts w:ascii="Montserrat" w:hAnsi="Montserrat"/>
          <w:sz w:val="20"/>
          <w:szCs w:val="20"/>
        </w:rPr>
        <w:t>Malpractice is any activity undertaken by a student that allows them to gain an unfair advantage over others. It includes, but is not limited to:</w:t>
      </w:r>
    </w:p>
    <w:p w14:paraId="01F9AD2E" w14:textId="77777777" w:rsidR="00E4547B" w:rsidRPr="000C4E9B" w:rsidRDefault="00E4547B" w:rsidP="00E4547B">
      <w:pPr>
        <w:pStyle w:val="BodyText"/>
        <w:kinsoku w:val="0"/>
        <w:overflowPunct w:val="0"/>
        <w:spacing w:before="2"/>
        <w:jc w:val="both"/>
        <w:rPr>
          <w:rFonts w:ascii="Montserrat" w:hAnsi="Montserrat"/>
          <w:sz w:val="20"/>
          <w:szCs w:val="20"/>
        </w:rPr>
      </w:pPr>
    </w:p>
    <w:p w14:paraId="62756CFD" w14:textId="77777777" w:rsidR="00E4547B" w:rsidRPr="000C4E9B" w:rsidRDefault="00E4547B" w:rsidP="00691FB3">
      <w:pPr>
        <w:pStyle w:val="ListParagraph"/>
        <w:numPr>
          <w:ilvl w:val="0"/>
          <w:numId w:val="16"/>
        </w:numPr>
        <w:tabs>
          <w:tab w:val="left" w:pos="1241"/>
        </w:tabs>
        <w:kinsoku w:val="0"/>
        <w:overflowPunct w:val="0"/>
        <w:spacing w:line="271" w:lineRule="exact"/>
        <w:ind w:hanging="360"/>
        <w:jc w:val="both"/>
        <w:rPr>
          <w:rFonts w:ascii="Montserrat" w:hAnsi="Montserrat"/>
          <w:sz w:val="20"/>
          <w:szCs w:val="20"/>
        </w:rPr>
      </w:pPr>
      <w:r w:rsidRPr="000C4E9B">
        <w:rPr>
          <w:rFonts w:ascii="Montserrat" w:hAnsi="Montserrat"/>
          <w:sz w:val="20"/>
          <w:szCs w:val="20"/>
        </w:rPr>
        <w:t>copying someone else’s work in part or in whole, and presenting it as their</w:t>
      </w:r>
      <w:r w:rsidRPr="000C4E9B">
        <w:rPr>
          <w:rFonts w:ascii="Montserrat" w:hAnsi="Montserrat"/>
          <w:spacing w:val="-15"/>
          <w:sz w:val="20"/>
          <w:szCs w:val="20"/>
        </w:rPr>
        <w:t xml:space="preserve"> </w:t>
      </w:r>
      <w:r w:rsidRPr="000C4E9B">
        <w:rPr>
          <w:rFonts w:ascii="Montserrat" w:hAnsi="Montserrat"/>
          <w:sz w:val="20"/>
          <w:szCs w:val="20"/>
        </w:rPr>
        <w:t>own</w:t>
      </w:r>
    </w:p>
    <w:p w14:paraId="4DE3175A" w14:textId="77777777" w:rsidR="00E4547B" w:rsidRPr="000C4E9B" w:rsidRDefault="00E4547B" w:rsidP="00691FB3">
      <w:pPr>
        <w:pStyle w:val="ListParagraph"/>
        <w:numPr>
          <w:ilvl w:val="0"/>
          <w:numId w:val="16"/>
        </w:numPr>
        <w:tabs>
          <w:tab w:val="left" w:pos="1241"/>
        </w:tabs>
        <w:kinsoku w:val="0"/>
        <w:overflowPunct w:val="0"/>
        <w:spacing w:line="268" w:lineRule="exact"/>
        <w:ind w:hanging="360"/>
        <w:jc w:val="both"/>
        <w:rPr>
          <w:rFonts w:ascii="Montserrat" w:hAnsi="Montserrat"/>
          <w:sz w:val="20"/>
          <w:szCs w:val="20"/>
        </w:rPr>
      </w:pPr>
      <w:r w:rsidRPr="000C4E9B">
        <w:rPr>
          <w:rFonts w:ascii="Montserrat" w:hAnsi="Montserrat"/>
          <w:sz w:val="20"/>
          <w:szCs w:val="20"/>
        </w:rPr>
        <w:t xml:space="preserve">using material directly from books, journals, </w:t>
      </w:r>
      <w:proofErr w:type="gramStart"/>
      <w:r w:rsidRPr="000C4E9B">
        <w:rPr>
          <w:rFonts w:ascii="Montserrat" w:hAnsi="Montserrat"/>
          <w:sz w:val="20"/>
          <w:szCs w:val="20"/>
        </w:rPr>
        <w:t>CDs</w:t>
      </w:r>
      <w:proofErr w:type="gramEnd"/>
      <w:r w:rsidRPr="000C4E9B">
        <w:rPr>
          <w:rFonts w:ascii="Montserrat" w:hAnsi="Montserrat"/>
          <w:sz w:val="20"/>
          <w:szCs w:val="20"/>
        </w:rPr>
        <w:t xml:space="preserve"> or the internet without reference to the</w:t>
      </w:r>
      <w:r w:rsidRPr="000C4E9B">
        <w:rPr>
          <w:rFonts w:ascii="Montserrat" w:hAnsi="Montserrat"/>
          <w:spacing w:val="-8"/>
          <w:sz w:val="20"/>
          <w:szCs w:val="20"/>
        </w:rPr>
        <w:t xml:space="preserve"> </w:t>
      </w:r>
      <w:r w:rsidRPr="000C4E9B">
        <w:rPr>
          <w:rFonts w:ascii="Montserrat" w:hAnsi="Montserrat"/>
          <w:sz w:val="20"/>
          <w:szCs w:val="20"/>
        </w:rPr>
        <w:t>source</w:t>
      </w:r>
    </w:p>
    <w:p w14:paraId="1C03C8B1" w14:textId="77777777" w:rsidR="00E4547B" w:rsidRPr="000C4E9B" w:rsidRDefault="00E4547B" w:rsidP="00691FB3">
      <w:pPr>
        <w:pStyle w:val="ListParagraph"/>
        <w:numPr>
          <w:ilvl w:val="0"/>
          <w:numId w:val="16"/>
        </w:numPr>
        <w:tabs>
          <w:tab w:val="left" w:pos="1241"/>
        </w:tabs>
        <w:kinsoku w:val="0"/>
        <w:overflowPunct w:val="0"/>
        <w:spacing w:line="269" w:lineRule="exact"/>
        <w:ind w:hanging="360"/>
        <w:jc w:val="both"/>
        <w:rPr>
          <w:rFonts w:ascii="Montserrat" w:hAnsi="Montserrat"/>
          <w:sz w:val="20"/>
          <w:szCs w:val="20"/>
        </w:rPr>
      </w:pPr>
      <w:r w:rsidRPr="000C4E9B">
        <w:rPr>
          <w:rFonts w:ascii="Montserrat" w:hAnsi="Montserrat"/>
          <w:sz w:val="20"/>
          <w:szCs w:val="20"/>
        </w:rPr>
        <w:t>building on the ideas of another person without reference to the</w:t>
      </w:r>
      <w:r w:rsidRPr="000C4E9B">
        <w:rPr>
          <w:rFonts w:ascii="Montserrat" w:hAnsi="Montserrat"/>
          <w:spacing w:val="-8"/>
          <w:sz w:val="20"/>
          <w:szCs w:val="20"/>
        </w:rPr>
        <w:t xml:space="preserve"> </w:t>
      </w:r>
      <w:r w:rsidRPr="000C4E9B">
        <w:rPr>
          <w:rFonts w:ascii="Montserrat" w:hAnsi="Montserrat"/>
          <w:sz w:val="20"/>
          <w:szCs w:val="20"/>
        </w:rPr>
        <w:t>source</w:t>
      </w:r>
    </w:p>
    <w:p w14:paraId="5836DE7B" w14:textId="77777777" w:rsidR="00E4547B" w:rsidRPr="000C4E9B" w:rsidRDefault="00E4547B" w:rsidP="00691FB3">
      <w:pPr>
        <w:pStyle w:val="ListParagraph"/>
        <w:numPr>
          <w:ilvl w:val="0"/>
          <w:numId w:val="16"/>
        </w:numPr>
        <w:tabs>
          <w:tab w:val="left" w:pos="1241"/>
        </w:tabs>
        <w:kinsoku w:val="0"/>
        <w:overflowPunct w:val="0"/>
        <w:spacing w:line="269" w:lineRule="exact"/>
        <w:ind w:hanging="360"/>
        <w:jc w:val="both"/>
        <w:rPr>
          <w:rFonts w:ascii="Montserrat" w:hAnsi="Montserrat"/>
          <w:sz w:val="20"/>
          <w:szCs w:val="20"/>
        </w:rPr>
      </w:pPr>
      <w:r w:rsidRPr="000C4E9B">
        <w:rPr>
          <w:rFonts w:ascii="Montserrat" w:hAnsi="Montserrat"/>
          <w:sz w:val="20"/>
          <w:szCs w:val="20"/>
        </w:rPr>
        <w:t xml:space="preserve">buying, </w:t>
      </w:r>
      <w:proofErr w:type="gramStart"/>
      <w:r w:rsidRPr="000C4E9B">
        <w:rPr>
          <w:rFonts w:ascii="Montserrat" w:hAnsi="Montserrat"/>
          <w:sz w:val="20"/>
          <w:szCs w:val="20"/>
        </w:rPr>
        <w:t>stealing</w:t>
      </w:r>
      <w:proofErr w:type="gramEnd"/>
      <w:r w:rsidRPr="000C4E9B">
        <w:rPr>
          <w:rFonts w:ascii="Montserrat" w:hAnsi="Montserrat"/>
          <w:sz w:val="20"/>
          <w:szCs w:val="20"/>
        </w:rPr>
        <w:t xml:space="preserve"> or borrowing another person’s work and presenting it as their</w:t>
      </w:r>
      <w:r w:rsidRPr="000C4E9B">
        <w:rPr>
          <w:rFonts w:ascii="Montserrat" w:hAnsi="Montserrat"/>
          <w:spacing w:val="-14"/>
          <w:sz w:val="20"/>
          <w:szCs w:val="20"/>
        </w:rPr>
        <w:t xml:space="preserve"> </w:t>
      </w:r>
      <w:r w:rsidRPr="000C4E9B">
        <w:rPr>
          <w:rFonts w:ascii="Montserrat" w:hAnsi="Montserrat"/>
          <w:sz w:val="20"/>
          <w:szCs w:val="20"/>
        </w:rPr>
        <w:t>own</w:t>
      </w:r>
    </w:p>
    <w:p w14:paraId="4C01E6A8" w14:textId="77777777" w:rsidR="00E4547B" w:rsidRPr="000C4E9B" w:rsidRDefault="00E4547B" w:rsidP="00691FB3">
      <w:pPr>
        <w:pStyle w:val="ListParagraph"/>
        <w:numPr>
          <w:ilvl w:val="0"/>
          <w:numId w:val="16"/>
        </w:numPr>
        <w:tabs>
          <w:tab w:val="left" w:pos="1241"/>
        </w:tabs>
        <w:kinsoku w:val="0"/>
        <w:overflowPunct w:val="0"/>
        <w:spacing w:line="235" w:lineRule="auto"/>
        <w:ind w:right="1147" w:hanging="360"/>
        <w:jc w:val="both"/>
        <w:rPr>
          <w:rFonts w:ascii="Montserrat" w:hAnsi="Montserrat"/>
          <w:sz w:val="20"/>
          <w:szCs w:val="20"/>
        </w:rPr>
      </w:pPr>
      <w:r w:rsidRPr="000C4E9B">
        <w:rPr>
          <w:rFonts w:ascii="Montserrat" w:hAnsi="Montserrat"/>
          <w:sz w:val="20"/>
          <w:szCs w:val="20"/>
        </w:rPr>
        <w:t>submitting work to which another person such as a parent, coach or subject expert has contributed substantially</w:t>
      </w:r>
    </w:p>
    <w:p w14:paraId="7FFA89ED" w14:textId="77777777" w:rsidR="00E4547B" w:rsidRPr="000C4E9B" w:rsidRDefault="00E4547B" w:rsidP="00691FB3">
      <w:pPr>
        <w:pStyle w:val="ListParagraph"/>
        <w:numPr>
          <w:ilvl w:val="0"/>
          <w:numId w:val="16"/>
        </w:numPr>
        <w:tabs>
          <w:tab w:val="left" w:pos="1241"/>
        </w:tabs>
        <w:kinsoku w:val="0"/>
        <w:overflowPunct w:val="0"/>
        <w:spacing w:before="5" w:line="235" w:lineRule="auto"/>
        <w:ind w:right="1012" w:hanging="360"/>
        <w:jc w:val="both"/>
        <w:rPr>
          <w:rFonts w:ascii="Montserrat" w:hAnsi="Montserrat"/>
          <w:sz w:val="20"/>
          <w:szCs w:val="20"/>
        </w:rPr>
      </w:pPr>
      <w:r w:rsidRPr="000C4E9B">
        <w:rPr>
          <w:rFonts w:ascii="Montserrat" w:hAnsi="Montserrat"/>
          <w:sz w:val="20"/>
          <w:szCs w:val="20"/>
        </w:rPr>
        <w:t xml:space="preserve">using words, ideas, </w:t>
      </w:r>
      <w:proofErr w:type="gramStart"/>
      <w:r w:rsidRPr="000C4E9B">
        <w:rPr>
          <w:rFonts w:ascii="Montserrat" w:hAnsi="Montserrat"/>
          <w:sz w:val="20"/>
          <w:szCs w:val="20"/>
        </w:rPr>
        <w:t>designs</w:t>
      </w:r>
      <w:proofErr w:type="gramEnd"/>
      <w:r w:rsidRPr="000C4E9B">
        <w:rPr>
          <w:rFonts w:ascii="Montserrat" w:hAnsi="Montserrat"/>
          <w:sz w:val="20"/>
          <w:szCs w:val="20"/>
        </w:rPr>
        <w:t xml:space="preserve"> or the workmanship of others in practical and performance tasks without appropriate acknowledgement</w:t>
      </w:r>
    </w:p>
    <w:p w14:paraId="498A5391" w14:textId="77777777" w:rsidR="00E4547B" w:rsidRPr="000C4E9B" w:rsidRDefault="00E4547B" w:rsidP="00691FB3">
      <w:pPr>
        <w:pStyle w:val="ListParagraph"/>
        <w:numPr>
          <w:ilvl w:val="0"/>
          <w:numId w:val="16"/>
        </w:numPr>
        <w:tabs>
          <w:tab w:val="left" w:pos="1241"/>
        </w:tabs>
        <w:kinsoku w:val="0"/>
        <w:overflowPunct w:val="0"/>
        <w:spacing w:line="272" w:lineRule="exact"/>
        <w:ind w:hanging="360"/>
        <w:jc w:val="both"/>
        <w:rPr>
          <w:rFonts w:ascii="Montserrat" w:hAnsi="Montserrat"/>
          <w:sz w:val="20"/>
          <w:szCs w:val="20"/>
        </w:rPr>
      </w:pPr>
      <w:r w:rsidRPr="000C4E9B">
        <w:rPr>
          <w:rFonts w:ascii="Montserrat" w:hAnsi="Montserrat"/>
          <w:sz w:val="20"/>
          <w:szCs w:val="20"/>
        </w:rPr>
        <w:t>paying someone to write or prepare</w:t>
      </w:r>
      <w:r w:rsidRPr="000C4E9B">
        <w:rPr>
          <w:rFonts w:ascii="Montserrat" w:hAnsi="Montserrat"/>
          <w:spacing w:val="-10"/>
          <w:sz w:val="20"/>
          <w:szCs w:val="20"/>
        </w:rPr>
        <w:t xml:space="preserve"> </w:t>
      </w:r>
      <w:r w:rsidRPr="000C4E9B">
        <w:rPr>
          <w:rFonts w:ascii="Montserrat" w:hAnsi="Montserrat"/>
          <w:sz w:val="20"/>
          <w:szCs w:val="20"/>
        </w:rPr>
        <w:t>material</w:t>
      </w:r>
    </w:p>
    <w:p w14:paraId="5AB4AEED" w14:textId="77777777" w:rsidR="00E4547B" w:rsidRPr="000C4E9B" w:rsidRDefault="00E4547B" w:rsidP="00691FB3">
      <w:pPr>
        <w:pStyle w:val="ListParagraph"/>
        <w:numPr>
          <w:ilvl w:val="0"/>
          <w:numId w:val="16"/>
        </w:numPr>
        <w:tabs>
          <w:tab w:val="left" w:pos="1241"/>
        </w:tabs>
        <w:kinsoku w:val="0"/>
        <w:overflowPunct w:val="0"/>
        <w:spacing w:line="269" w:lineRule="exact"/>
        <w:ind w:hanging="360"/>
        <w:jc w:val="both"/>
        <w:rPr>
          <w:rFonts w:ascii="Montserrat" w:hAnsi="Montserrat"/>
          <w:sz w:val="20"/>
          <w:szCs w:val="20"/>
        </w:rPr>
      </w:pPr>
      <w:r w:rsidRPr="000C4E9B">
        <w:rPr>
          <w:rFonts w:ascii="Montserrat" w:hAnsi="Montserrat"/>
          <w:sz w:val="20"/>
          <w:szCs w:val="20"/>
        </w:rPr>
        <w:t>breaching school examination</w:t>
      </w:r>
      <w:r w:rsidRPr="000C4E9B">
        <w:rPr>
          <w:rFonts w:ascii="Montserrat" w:hAnsi="Montserrat"/>
          <w:spacing w:val="-3"/>
          <w:sz w:val="20"/>
          <w:szCs w:val="20"/>
        </w:rPr>
        <w:t xml:space="preserve"> </w:t>
      </w:r>
      <w:r w:rsidRPr="000C4E9B">
        <w:rPr>
          <w:rFonts w:ascii="Montserrat" w:hAnsi="Montserrat"/>
          <w:sz w:val="20"/>
          <w:szCs w:val="20"/>
        </w:rPr>
        <w:t>rules</w:t>
      </w:r>
    </w:p>
    <w:p w14:paraId="60A79E5A" w14:textId="77777777" w:rsidR="00E4547B" w:rsidRPr="000C4E9B" w:rsidRDefault="00E4547B" w:rsidP="00691FB3">
      <w:pPr>
        <w:pStyle w:val="ListParagraph"/>
        <w:numPr>
          <w:ilvl w:val="0"/>
          <w:numId w:val="16"/>
        </w:numPr>
        <w:tabs>
          <w:tab w:val="left" w:pos="1241"/>
        </w:tabs>
        <w:kinsoku w:val="0"/>
        <w:overflowPunct w:val="0"/>
        <w:spacing w:line="268" w:lineRule="exact"/>
        <w:ind w:hanging="360"/>
        <w:jc w:val="both"/>
        <w:rPr>
          <w:rFonts w:ascii="Montserrat" w:hAnsi="Montserrat"/>
          <w:sz w:val="20"/>
          <w:szCs w:val="20"/>
        </w:rPr>
      </w:pPr>
      <w:r w:rsidRPr="000C4E9B">
        <w:rPr>
          <w:rFonts w:ascii="Montserrat" w:hAnsi="Montserrat"/>
          <w:sz w:val="20"/>
          <w:szCs w:val="20"/>
        </w:rPr>
        <w:t>using non-approved aides during an assessment</w:t>
      </w:r>
      <w:r w:rsidRPr="000C4E9B">
        <w:rPr>
          <w:rFonts w:ascii="Montserrat" w:hAnsi="Montserrat"/>
          <w:spacing w:val="-7"/>
          <w:sz w:val="20"/>
          <w:szCs w:val="20"/>
        </w:rPr>
        <w:t xml:space="preserve"> </w:t>
      </w:r>
      <w:r w:rsidRPr="000C4E9B">
        <w:rPr>
          <w:rFonts w:ascii="Montserrat" w:hAnsi="Montserrat"/>
          <w:sz w:val="20"/>
          <w:szCs w:val="20"/>
        </w:rPr>
        <w:t>task</w:t>
      </w:r>
    </w:p>
    <w:p w14:paraId="1972BDE3" w14:textId="77777777" w:rsidR="00E4547B" w:rsidRPr="000C4E9B" w:rsidRDefault="00E4547B" w:rsidP="00691FB3">
      <w:pPr>
        <w:pStyle w:val="ListParagraph"/>
        <w:numPr>
          <w:ilvl w:val="0"/>
          <w:numId w:val="16"/>
        </w:numPr>
        <w:tabs>
          <w:tab w:val="left" w:pos="1241"/>
        </w:tabs>
        <w:kinsoku w:val="0"/>
        <w:overflowPunct w:val="0"/>
        <w:spacing w:line="268" w:lineRule="exact"/>
        <w:ind w:hanging="360"/>
        <w:jc w:val="both"/>
        <w:rPr>
          <w:rFonts w:ascii="Montserrat" w:hAnsi="Montserrat"/>
          <w:sz w:val="20"/>
          <w:szCs w:val="20"/>
        </w:rPr>
      </w:pPr>
      <w:r w:rsidRPr="000C4E9B">
        <w:rPr>
          <w:rFonts w:ascii="Montserrat" w:hAnsi="Montserrat"/>
          <w:sz w:val="20"/>
          <w:szCs w:val="20"/>
        </w:rPr>
        <w:t>contriving false explanations to explain work not handed in by the due</w:t>
      </w:r>
      <w:r w:rsidRPr="000C4E9B">
        <w:rPr>
          <w:rFonts w:ascii="Montserrat" w:hAnsi="Montserrat"/>
          <w:spacing w:val="-8"/>
          <w:sz w:val="20"/>
          <w:szCs w:val="20"/>
        </w:rPr>
        <w:t xml:space="preserve"> </w:t>
      </w:r>
      <w:r w:rsidRPr="000C4E9B">
        <w:rPr>
          <w:rFonts w:ascii="Montserrat" w:hAnsi="Montserrat"/>
          <w:sz w:val="20"/>
          <w:szCs w:val="20"/>
        </w:rPr>
        <w:t>date</w:t>
      </w:r>
    </w:p>
    <w:p w14:paraId="61EB631D" w14:textId="77777777" w:rsidR="00E4547B" w:rsidRPr="000C4E9B" w:rsidRDefault="00E4547B" w:rsidP="00691FB3">
      <w:pPr>
        <w:pStyle w:val="ListParagraph"/>
        <w:numPr>
          <w:ilvl w:val="0"/>
          <w:numId w:val="16"/>
        </w:numPr>
        <w:tabs>
          <w:tab w:val="left" w:pos="1241"/>
        </w:tabs>
        <w:kinsoku w:val="0"/>
        <w:overflowPunct w:val="0"/>
        <w:spacing w:line="272" w:lineRule="exact"/>
        <w:ind w:hanging="360"/>
        <w:jc w:val="both"/>
        <w:rPr>
          <w:rFonts w:ascii="Montserrat" w:hAnsi="Montserrat"/>
          <w:sz w:val="20"/>
          <w:szCs w:val="20"/>
        </w:rPr>
      </w:pPr>
      <w:r w:rsidRPr="000C4E9B">
        <w:rPr>
          <w:rFonts w:ascii="Montserrat" w:hAnsi="Montserrat"/>
          <w:sz w:val="20"/>
          <w:szCs w:val="20"/>
        </w:rPr>
        <w:t>assisting another student to engage in</w:t>
      </w:r>
      <w:r w:rsidRPr="000C4E9B">
        <w:rPr>
          <w:rFonts w:ascii="Montserrat" w:hAnsi="Montserrat"/>
          <w:spacing w:val="-3"/>
          <w:sz w:val="20"/>
          <w:szCs w:val="20"/>
        </w:rPr>
        <w:t xml:space="preserve"> </w:t>
      </w:r>
      <w:r w:rsidRPr="000C4E9B">
        <w:rPr>
          <w:rFonts w:ascii="Montserrat" w:hAnsi="Montserrat"/>
          <w:sz w:val="20"/>
          <w:szCs w:val="20"/>
        </w:rPr>
        <w:t>malpractice.</w:t>
      </w:r>
    </w:p>
    <w:p w14:paraId="1E462B79" w14:textId="77777777" w:rsidR="00E4547B" w:rsidRPr="000C4E9B" w:rsidRDefault="00E4547B" w:rsidP="00691FB3">
      <w:pPr>
        <w:pStyle w:val="ListParagraph"/>
        <w:numPr>
          <w:ilvl w:val="0"/>
          <w:numId w:val="16"/>
        </w:numPr>
        <w:tabs>
          <w:tab w:val="left" w:pos="1241"/>
        </w:tabs>
        <w:kinsoku w:val="0"/>
        <w:overflowPunct w:val="0"/>
        <w:spacing w:line="272" w:lineRule="exact"/>
        <w:ind w:hanging="360"/>
        <w:rPr>
          <w:rFonts w:ascii="Montserrat" w:hAnsi="Montserrat"/>
          <w:sz w:val="20"/>
          <w:szCs w:val="20"/>
        </w:rPr>
        <w:sectPr w:rsidR="00E4547B" w:rsidRPr="000C4E9B">
          <w:pgSz w:w="11910" w:h="16840"/>
          <w:pgMar w:top="940" w:right="440" w:bottom="940" w:left="200" w:header="0" w:footer="743" w:gutter="0"/>
          <w:cols w:space="720"/>
          <w:noEndnote/>
        </w:sectPr>
      </w:pPr>
    </w:p>
    <w:p w14:paraId="04FE95EE" w14:textId="77777777" w:rsidR="00E4547B" w:rsidRPr="000C4E9B" w:rsidRDefault="00E4547B" w:rsidP="00E4547B">
      <w:pPr>
        <w:pStyle w:val="BodyText"/>
        <w:kinsoku w:val="0"/>
        <w:overflowPunct w:val="0"/>
        <w:spacing w:before="34"/>
        <w:ind w:left="520" w:right="292"/>
        <w:jc w:val="both"/>
        <w:rPr>
          <w:rFonts w:ascii="Montserrat" w:hAnsi="Montserrat"/>
          <w:sz w:val="20"/>
          <w:szCs w:val="20"/>
        </w:rPr>
      </w:pPr>
      <w:r w:rsidRPr="000C4E9B">
        <w:rPr>
          <w:rFonts w:ascii="Montserrat" w:hAnsi="Montserrat"/>
          <w:sz w:val="20"/>
          <w:szCs w:val="20"/>
        </w:rPr>
        <w:lastRenderedPageBreak/>
        <w:t xml:space="preserve">Malpractice in any form, including plagiarism, is unacceptable. NESA treats allegations of malpractice very seriously and detected malpractice will limit a student’s marks and jeopardise their HSC. Should malpractice be suspected, students will be required to demonstrate that all unacknowledged work is entirely their </w:t>
      </w:r>
      <w:proofErr w:type="gramStart"/>
      <w:r w:rsidRPr="000C4E9B">
        <w:rPr>
          <w:rFonts w:ascii="Montserrat" w:hAnsi="Montserrat"/>
          <w:sz w:val="20"/>
          <w:szCs w:val="20"/>
        </w:rPr>
        <w:t>own.</w:t>
      </w:r>
      <w:proofErr w:type="gramEnd"/>
      <w:r w:rsidRPr="000C4E9B">
        <w:rPr>
          <w:rFonts w:ascii="Montserrat" w:hAnsi="Montserrat"/>
          <w:sz w:val="20"/>
          <w:szCs w:val="20"/>
        </w:rPr>
        <w:t xml:space="preserve"> Serious and deliberate acts of malpractice amount to corrupt conduct and, where appropriate, NESA will report matters to the Independent Commission Against Corruption.</w:t>
      </w:r>
    </w:p>
    <w:p w14:paraId="35CA7E30" w14:textId="77777777" w:rsidR="00E4547B" w:rsidRPr="000C4E9B" w:rsidRDefault="00E4547B" w:rsidP="00E4547B">
      <w:pPr>
        <w:pStyle w:val="BodyText"/>
        <w:kinsoku w:val="0"/>
        <w:overflowPunct w:val="0"/>
        <w:spacing w:before="11"/>
        <w:jc w:val="both"/>
        <w:rPr>
          <w:rFonts w:ascii="Montserrat" w:hAnsi="Montserrat"/>
          <w:sz w:val="20"/>
          <w:szCs w:val="20"/>
        </w:rPr>
      </w:pPr>
    </w:p>
    <w:p w14:paraId="3457D027" w14:textId="174D3036" w:rsidR="00E4547B" w:rsidRPr="00E51D60" w:rsidRDefault="00E4547B" w:rsidP="00555169">
      <w:pPr>
        <w:pStyle w:val="ListParagraph"/>
        <w:numPr>
          <w:ilvl w:val="0"/>
          <w:numId w:val="60"/>
        </w:numPr>
        <w:tabs>
          <w:tab w:val="left" w:pos="662"/>
        </w:tabs>
        <w:kinsoku w:val="0"/>
        <w:overflowPunct w:val="0"/>
        <w:jc w:val="both"/>
        <w:rPr>
          <w:rFonts w:ascii="Montserrat" w:hAnsi="Montserrat" w:cs="Symbol"/>
          <w:b/>
          <w:bCs/>
          <w:i/>
          <w:iCs/>
          <w:color w:val="000000"/>
          <w:sz w:val="22"/>
          <w:szCs w:val="22"/>
        </w:rPr>
      </w:pPr>
      <w:r w:rsidRPr="00E51D60">
        <w:rPr>
          <w:rFonts w:ascii="Montserrat" w:hAnsi="Montserrat"/>
          <w:b/>
          <w:bCs/>
          <w:i/>
          <w:iCs/>
          <w:sz w:val="22"/>
          <w:szCs w:val="22"/>
          <w:u w:val="single"/>
        </w:rPr>
        <w:t>CHS Processes for dealing with malpractice</w:t>
      </w:r>
    </w:p>
    <w:p w14:paraId="55221442" w14:textId="77777777" w:rsidR="00E4547B" w:rsidRPr="000C4E9B" w:rsidRDefault="00E4547B" w:rsidP="00E4547B">
      <w:pPr>
        <w:pStyle w:val="BodyText"/>
        <w:kinsoku w:val="0"/>
        <w:overflowPunct w:val="0"/>
        <w:spacing w:before="56"/>
        <w:ind w:left="520" w:right="439"/>
        <w:jc w:val="both"/>
        <w:rPr>
          <w:rFonts w:ascii="Montserrat" w:hAnsi="Montserrat"/>
          <w:sz w:val="20"/>
          <w:szCs w:val="20"/>
        </w:rPr>
      </w:pPr>
      <w:r w:rsidRPr="000C4E9B">
        <w:rPr>
          <w:rFonts w:ascii="Montserrat" w:hAnsi="Montserrat"/>
          <w:sz w:val="20"/>
          <w:szCs w:val="20"/>
        </w:rPr>
        <w:t xml:space="preserve">Issues of alleged academic malpractice will be referred to the Assessment Committee for deliberation. Documentation or evidence must be presented by the Head Teacher and </w:t>
      </w:r>
      <w:r w:rsidRPr="00DF639E">
        <w:rPr>
          <w:rFonts w:ascii="Montserrat" w:hAnsi="Montserrat"/>
          <w:sz w:val="20"/>
          <w:szCs w:val="20"/>
        </w:rPr>
        <w:t>reporting teacher(s)</w:t>
      </w:r>
      <w:r w:rsidRPr="000C4E9B">
        <w:rPr>
          <w:rFonts w:ascii="Montserrat" w:hAnsi="Montserrat"/>
          <w:b/>
          <w:bCs/>
          <w:i/>
          <w:iCs/>
          <w:sz w:val="20"/>
          <w:szCs w:val="20"/>
        </w:rPr>
        <w:t xml:space="preserve"> </w:t>
      </w:r>
      <w:r w:rsidRPr="000C4E9B">
        <w:rPr>
          <w:rFonts w:ascii="Montserrat" w:hAnsi="Montserrat"/>
          <w:sz w:val="20"/>
          <w:szCs w:val="20"/>
        </w:rPr>
        <w:t>to support the claim.</w:t>
      </w:r>
    </w:p>
    <w:p w14:paraId="177016F3" w14:textId="77777777" w:rsidR="00E4547B" w:rsidRPr="000C4E9B" w:rsidRDefault="00E4547B" w:rsidP="00E4547B">
      <w:pPr>
        <w:pStyle w:val="BodyText"/>
        <w:kinsoku w:val="0"/>
        <w:overflowPunct w:val="0"/>
        <w:spacing w:before="1"/>
        <w:jc w:val="both"/>
        <w:rPr>
          <w:rFonts w:ascii="Montserrat" w:hAnsi="Montserrat"/>
          <w:sz w:val="20"/>
          <w:szCs w:val="20"/>
        </w:rPr>
      </w:pPr>
    </w:p>
    <w:p w14:paraId="422D1C21" w14:textId="0BFF8A60" w:rsidR="00E4547B" w:rsidRPr="000C4E9B" w:rsidRDefault="00E4547B" w:rsidP="00E4547B">
      <w:pPr>
        <w:pStyle w:val="BodyText"/>
        <w:kinsoku w:val="0"/>
        <w:overflowPunct w:val="0"/>
        <w:ind w:left="520" w:right="428"/>
        <w:jc w:val="both"/>
        <w:rPr>
          <w:rFonts w:ascii="Montserrat" w:hAnsi="Montserrat"/>
          <w:sz w:val="20"/>
          <w:szCs w:val="20"/>
        </w:rPr>
      </w:pPr>
      <w:r w:rsidRPr="000C4E9B">
        <w:rPr>
          <w:rFonts w:ascii="Montserrat" w:hAnsi="Montserrat"/>
          <w:sz w:val="20"/>
          <w:szCs w:val="20"/>
        </w:rPr>
        <w:t>An award of ‘zero’ marks will be issued if a student is deemed to have gained an unfair advantage in an assessment task. The Assessment Committee will determine what, if any further penalties appropriate to the seriousness of the offence will apply</w:t>
      </w:r>
      <w:r w:rsidR="0084423B" w:rsidRPr="000C4E9B">
        <w:rPr>
          <w:rFonts w:ascii="Montserrat" w:hAnsi="Montserrat"/>
          <w:sz w:val="20"/>
          <w:szCs w:val="20"/>
        </w:rPr>
        <w:t>.</w:t>
      </w:r>
    </w:p>
    <w:p w14:paraId="3A1BE5DD" w14:textId="77777777" w:rsidR="00E4547B" w:rsidRPr="000C4E9B" w:rsidRDefault="00E4547B" w:rsidP="00E4547B">
      <w:pPr>
        <w:pStyle w:val="BodyText"/>
        <w:kinsoku w:val="0"/>
        <w:overflowPunct w:val="0"/>
        <w:spacing w:before="2"/>
        <w:jc w:val="both"/>
        <w:rPr>
          <w:rFonts w:ascii="Montserrat" w:hAnsi="Montserrat"/>
          <w:sz w:val="20"/>
          <w:szCs w:val="20"/>
        </w:rPr>
      </w:pPr>
    </w:p>
    <w:p w14:paraId="5B4E1F62" w14:textId="77777777" w:rsidR="00E4547B" w:rsidRPr="000C4E9B" w:rsidRDefault="00E4547B" w:rsidP="00E4547B">
      <w:pPr>
        <w:pStyle w:val="BodyText"/>
        <w:kinsoku w:val="0"/>
        <w:overflowPunct w:val="0"/>
        <w:ind w:left="520" w:right="449"/>
        <w:jc w:val="both"/>
        <w:rPr>
          <w:rFonts w:ascii="Montserrat" w:hAnsi="Montserrat"/>
          <w:sz w:val="20"/>
          <w:szCs w:val="20"/>
        </w:rPr>
      </w:pPr>
      <w:r w:rsidRPr="000C4E9B">
        <w:rPr>
          <w:rFonts w:ascii="Montserrat" w:hAnsi="Montserrat"/>
          <w:sz w:val="20"/>
          <w:szCs w:val="20"/>
        </w:rPr>
        <w:t xml:space="preserve">In the case of suspected plagiarism, the </w:t>
      </w:r>
      <w:r w:rsidRPr="00DF639E">
        <w:rPr>
          <w:rFonts w:ascii="Montserrat" w:hAnsi="Montserrat"/>
          <w:sz w:val="20"/>
          <w:szCs w:val="20"/>
        </w:rPr>
        <w:t>student</w:t>
      </w:r>
      <w:r w:rsidRPr="000C4E9B">
        <w:rPr>
          <w:rFonts w:ascii="Montserrat" w:hAnsi="Montserrat"/>
          <w:b/>
          <w:bCs/>
          <w:i/>
          <w:iCs/>
          <w:sz w:val="20"/>
          <w:szCs w:val="20"/>
        </w:rPr>
        <w:t xml:space="preserve"> </w:t>
      </w:r>
      <w:r w:rsidRPr="000C4E9B">
        <w:rPr>
          <w:rFonts w:ascii="Montserrat" w:hAnsi="Montserrat"/>
          <w:sz w:val="20"/>
          <w:szCs w:val="20"/>
        </w:rPr>
        <w:t>will be required to provide evidence that all unacknowledged work is entirely their own. Such evidence might include, but is not limited to, the student:</w:t>
      </w:r>
    </w:p>
    <w:p w14:paraId="5F16D31C" w14:textId="77777777" w:rsidR="00E4547B" w:rsidRPr="000C4E9B" w:rsidRDefault="00E4547B" w:rsidP="00691FB3">
      <w:pPr>
        <w:pStyle w:val="ListParagraph"/>
        <w:numPr>
          <w:ilvl w:val="0"/>
          <w:numId w:val="15"/>
        </w:numPr>
        <w:tabs>
          <w:tab w:val="left" w:pos="1241"/>
        </w:tabs>
        <w:kinsoku w:val="0"/>
        <w:overflowPunct w:val="0"/>
        <w:ind w:right="841" w:hanging="360"/>
        <w:jc w:val="both"/>
        <w:rPr>
          <w:rFonts w:ascii="Montserrat" w:hAnsi="Montserrat"/>
          <w:sz w:val="20"/>
          <w:szCs w:val="20"/>
        </w:rPr>
      </w:pPr>
      <w:r w:rsidRPr="000C4E9B">
        <w:rPr>
          <w:rFonts w:ascii="Montserrat" w:hAnsi="Montserrat"/>
          <w:sz w:val="20"/>
          <w:szCs w:val="20"/>
        </w:rPr>
        <w:t xml:space="preserve">providing evidence of and explaining the process of their work, which might include diaries, </w:t>
      </w:r>
      <w:proofErr w:type="gramStart"/>
      <w:r w:rsidRPr="000C4E9B">
        <w:rPr>
          <w:rFonts w:ascii="Montserrat" w:hAnsi="Montserrat"/>
          <w:sz w:val="20"/>
          <w:szCs w:val="20"/>
        </w:rPr>
        <w:t>journals</w:t>
      </w:r>
      <w:proofErr w:type="gramEnd"/>
      <w:r w:rsidRPr="000C4E9B">
        <w:rPr>
          <w:rFonts w:ascii="Montserrat" w:hAnsi="Montserrat"/>
          <w:sz w:val="20"/>
          <w:szCs w:val="20"/>
        </w:rPr>
        <w:t xml:space="preserve"> or notes, working plans or sketches, and progressive drafts to show the development of their</w:t>
      </w:r>
      <w:r w:rsidRPr="000C4E9B">
        <w:rPr>
          <w:rFonts w:ascii="Montserrat" w:hAnsi="Montserrat"/>
          <w:spacing w:val="-21"/>
          <w:sz w:val="20"/>
          <w:szCs w:val="20"/>
        </w:rPr>
        <w:t xml:space="preserve"> </w:t>
      </w:r>
      <w:r w:rsidRPr="000C4E9B">
        <w:rPr>
          <w:rFonts w:ascii="Montserrat" w:hAnsi="Montserrat"/>
          <w:sz w:val="20"/>
          <w:szCs w:val="20"/>
        </w:rPr>
        <w:t>ideas</w:t>
      </w:r>
    </w:p>
    <w:p w14:paraId="09ADB137" w14:textId="77777777" w:rsidR="00E4547B" w:rsidRPr="000C4E9B" w:rsidRDefault="00E4547B" w:rsidP="00691FB3">
      <w:pPr>
        <w:pStyle w:val="ListParagraph"/>
        <w:numPr>
          <w:ilvl w:val="0"/>
          <w:numId w:val="15"/>
        </w:numPr>
        <w:tabs>
          <w:tab w:val="left" w:pos="1241"/>
        </w:tabs>
        <w:kinsoku w:val="0"/>
        <w:overflowPunct w:val="0"/>
        <w:ind w:right="430" w:hanging="360"/>
        <w:jc w:val="both"/>
        <w:rPr>
          <w:rFonts w:ascii="Montserrat" w:hAnsi="Montserrat"/>
          <w:sz w:val="20"/>
          <w:szCs w:val="20"/>
        </w:rPr>
      </w:pPr>
      <w:r w:rsidRPr="000C4E9B">
        <w:rPr>
          <w:rFonts w:ascii="Montserrat" w:hAnsi="Montserrat"/>
          <w:sz w:val="20"/>
          <w:szCs w:val="20"/>
        </w:rPr>
        <w:t>answering questions regarding the assessment task, examination or submitted work under investigation, to demonstrate their knowledge, understanding and</w:t>
      </w:r>
      <w:r w:rsidRPr="000C4E9B">
        <w:rPr>
          <w:rFonts w:ascii="Montserrat" w:hAnsi="Montserrat"/>
          <w:spacing w:val="-1"/>
          <w:sz w:val="20"/>
          <w:szCs w:val="20"/>
        </w:rPr>
        <w:t xml:space="preserve"> </w:t>
      </w:r>
      <w:r w:rsidRPr="000C4E9B">
        <w:rPr>
          <w:rFonts w:ascii="Montserrat" w:hAnsi="Montserrat"/>
          <w:sz w:val="20"/>
          <w:szCs w:val="20"/>
        </w:rPr>
        <w:t>skills.</w:t>
      </w:r>
    </w:p>
    <w:p w14:paraId="67744EDD" w14:textId="77777777" w:rsidR="00D046C6" w:rsidRPr="000C4E9B" w:rsidRDefault="00D046C6" w:rsidP="00D046C6">
      <w:pPr>
        <w:pStyle w:val="ListParagraph"/>
        <w:tabs>
          <w:tab w:val="left" w:pos="1241"/>
        </w:tabs>
        <w:kinsoku w:val="0"/>
        <w:overflowPunct w:val="0"/>
        <w:ind w:left="959" w:right="430" w:firstLine="0"/>
        <w:jc w:val="both"/>
        <w:rPr>
          <w:rFonts w:ascii="Montserrat" w:hAnsi="Montserrat"/>
          <w:sz w:val="20"/>
          <w:szCs w:val="20"/>
        </w:rPr>
      </w:pPr>
    </w:p>
    <w:p w14:paraId="740263DA" w14:textId="7C5F52CD" w:rsidR="00E4547B" w:rsidRPr="00822623" w:rsidRDefault="00E4547B" w:rsidP="00661E0E">
      <w:pPr>
        <w:pStyle w:val="ListParagraph"/>
        <w:tabs>
          <w:tab w:val="left" w:pos="1241"/>
        </w:tabs>
        <w:kinsoku w:val="0"/>
        <w:overflowPunct w:val="0"/>
        <w:ind w:left="567" w:right="430" w:firstLine="0"/>
        <w:rPr>
          <w:rFonts w:ascii="Montserrat" w:hAnsi="Montserrat"/>
          <w:sz w:val="20"/>
          <w:szCs w:val="20"/>
        </w:rPr>
      </w:pPr>
      <w:r w:rsidRPr="00822623">
        <w:rPr>
          <w:rFonts w:ascii="Montserrat" w:hAnsi="Montserrat"/>
          <w:b/>
          <w:bCs/>
          <w:sz w:val="22"/>
          <w:szCs w:val="22"/>
        </w:rPr>
        <w:t>Strategies to ensure the authenticity of student responses to tasks completed partially or</w:t>
      </w:r>
      <w:r w:rsidR="00D046C6" w:rsidRPr="00822623">
        <w:rPr>
          <w:rFonts w:ascii="Montserrat" w:hAnsi="Montserrat"/>
          <w:b/>
          <w:bCs/>
          <w:sz w:val="22"/>
          <w:szCs w:val="22"/>
        </w:rPr>
        <w:t xml:space="preserve"> </w:t>
      </w:r>
      <w:r w:rsidRPr="00822623">
        <w:rPr>
          <w:rFonts w:ascii="Montserrat" w:hAnsi="Montserrat"/>
          <w:b/>
          <w:bCs/>
          <w:sz w:val="22"/>
          <w:szCs w:val="22"/>
        </w:rPr>
        <w:t>wholly outside of class time</w:t>
      </w:r>
    </w:p>
    <w:p w14:paraId="74F5784A" w14:textId="77777777" w:rsidR="00E4547B" w:rsidRPr="000C4E9B" w:rsidRDefault="00E4547B" w:rsidP="00E4547B">
      <w:pPr>
        <w:pStyle w:val="BodyText"/>
        <w:kinsoku w:val="0"/>
        <w:overflowPunct w:val="0"/>
        <w:ind w:left="520" w:right="612"/>
        <w:jc w:val="both"/>
        <w:rPr>
          <w:rFonts w:ascii="Montserrat" w:hAnsi="Montserrat"/>
          <w:sz w:val="20"/>
          <w:szCs w:val="20"/>
        </w:rPr>
      </w:pPr>
      <w:r w:rsidRPr="007B1041">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should incorporate strategies to ensure the authenticity of responses and minimise the chances of malpractice. The following suggestions could be incorporated into the administration of assessment tasks</w:t>
      </w:r>
    </w:p>
    <w:p w14:paraId="08149D08" w14:textId="77777777" w:rsidR="00E4547B" w:rsidRPr="000C4E9B" w:rsidRDefault="00E4547B" w:rsidP="00691FB3">
      <w:pPr>
        <w:pStyle w:val="ListParagraph"/>
        <w:numPr>
          <w:ilvl w:val="0"/>
          <w:numId w:val="15"/>
        </w:numPr>
        <w:tabs>
          <w:tab w:val="left" w:pos="1241"/>
        </w:tabs>
        <w:kinsoku w:val="0"/>
        <w:overflowPunct w:val="0"/>
        <w:spacing w:before="1" w:line="267" w:lineRule="exact"/>
        <w:ind w:hanging="360"/>
        <w:jc w:val="both"/>
        <w:rPr>
          <w:rFonts w:ascii="Montserrat" w:hAnsi="Montserrat"/>
          <w:sz w:val="20"/>
          <w:szCs w:val="20"/>
        </w:rPr>
      </w:pPr>
      <w:r w:rsidRPr="000C4E9B">
        <w:rPr>
          <w:rFonts w:ascii="Montserrat" w:hAnsi="Montserrat"/>
          <w:sz w:val="20"/>
          <w:szCs w:val="20"/>
        </w:rPr>
        <w:t>thoroughly briefing all students in relation to the requirements of each</w:t>
      </w:r>
      <w:r w:rsidRPr="000C4E9B">
        <w:rPr>
          <w:rFonts w:ascii="Montserrat" w:hAnsi="Montserrat"/>
          <w:spacing w:val="-15"/>
          <w:sz w:val="20"/>
          <w:szCs w:val="20"/>
        </w:rPr>
        <w:t xml:space="preserve"> </w:t>
      </w:r>
      <w:r w:rsidRPr="000C4E9B">
        <w:rPr>
          <w:rFonts w:ascii="Montserrat" w:hAnsi="Montserrat"/>
          <w:sz w:val="20"/>
          <w:szCs w:val="20"/>
        </w:rPr>
        <w:t>task</w:t>
      </w:r>
    </w:p>
    <w:p w14:paraId="19D8EFFC" w14:textId="77777777" w:rsidR="00E4547B" w:rsidRPr="000C4E9B" w:rsidRDefault="00E4547B" w:rsidP="00691FB3">
      <w:pPr>
        <w:pStyle w:val="ListParagraph"/>
        <w:numPr>
          <w:ilvl w:val="0"/>
          <w:numId w:val="15"/>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allocating class time to the planning of a response to a</w:t>
      </w:r>
      <w:r w:rsidRPr="000C4E9B">
        <w:rPr>
          <w:rFonts w:ascii="Montserrat" w:hAnsi="Montserrat"/>
          <w:spacing w:val="-14"/>
          <w:sz w:val="20"/>
          <w:szCs w:val="20"/>
        </w:rPr>
        <w:t xml:space="preserve"> </w:t>
      </w:r>
      <w:r w:rsidRPr="000C4E9B">
        <w:rPr>
          <w:rFonts w:ascii="Montserrat" w:hAnsi="Montserrat"/>
          <w:sz w:val="20"/>
          <w:szCs w:val="20"/>
        </w:rPr>
        <w:t>task</w:t>
      </w:r>
    </w:p>
    <w:p w14:paraId="327B533D" w14:textId="77777777" w:rsidR="00E4547B" w:rsidRPr="000C4E9B" w:rsidRDefault="00E4547B" w:rsidP="00691FB3">
      <w:pPr>
        <w:pStyle w:val="ListParagraph"/>
        <w:numPr>
          <w:ilvl w:val="0"/>
          <w:numId w:val="15"/>
        </w:numPr>
        <w:tabs>
          <w:tab w:val="left" w:pos="1241"/>
        </w:tabs>
        <w:kinsoku w:val="0"/>
        <w:overflowPunct w:val="0"/>
        <w:ind w:right="597" w:hanging="360"/>
        <w:jc w:val="both"/>
        <w:rPr>
          <w:rFonts w:ascii="Montserrat" w:hAnsi="Montserrat"/>
          <w:sz w:val="20"/>
          <w:szCs w:val="20"/>
        </w:rPr>
      </w:pPr>
      <w:r w:rsidRPr="000C4E9B">
        <w:rPr>
          <w:rFonts w:ascii="Montserrat" w:hAnsi="Montserrat"/>
          <w:sz w:val="20"/>
          <w:szCs w:val="20"/>
        </w:rPr>
        <w:t xml:space="preserve">requiring that students maintain a process diary or journal to show how their response or </w:t>
      </w:r>
      <w:proofErr w:type="gramStart"/>
      <w:r w:rsidRPr="000C4E9B">
        <w:rPr>
          <w:rFonts w:ascii="Montserrat" w:hAnsi="Montserrat"/>
          <w:sz w:val="20"/>
          <w:szCs w:val="20"/>
        </w:rPr>
        <w:t>project</w:t>
      </w:r>
      <w:proofErr w:type="gramEnd"/>
      <w:r w:rsidRPr="000C4E9B">
        <w:rPr>
          <w:rFonts w:ascii="Montserrat" w:hAnsi="Montserrat"/>
          <w:sz w:val="20"/>
          <w:szCs w:val="20"/>
        </w:rPr>
        <w:t xml:space="preserve"> or work was developed</w:t>
      </w:r>
    </w:p>
    <w:p w14:paraId="403529F2" w14:textId="77777777" w:rsidR="00E4547B" w:rsidRPr="000C4E9B" w:rsidRDefault="00E4547B" w:rsidP="00691FB3">
      <w:pPr>
        <w:pStyle w:val="ListParagraph"/>
        <w:numPr>
          <w:ilvl w:val="0"/>
          <w:numId w:val="1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checkpoints: asking students to submit part of the task at critical points in its</w:t>
      </w:r>
      <w:r w:rsidRPr="000C4E9B">
        <w:rPr>
          <w:rFonts w:ascii="Montserrat" w:hAnsi="Montserrat"/>
          <w:spacing w:val="-11"/>
          <w:sz w:val="20"/>
          <w:szCs w:val="20"/>
        </w:rPr>
        <w:t xml:space="preserve"> </w:t>
      </w:r>
      <w:r w:rsidRPr="000C4E9B">
        <w:rPr>
          <w:rFonts w:ascii="Montserrat" w:hAnsi="Montserrat"/>
          <w:sz w:val="20"/>
          <w:szCs w:val="20"/>
        </w:rPr>
        <w:t>development</w:t>
      </w:r>
    </w:p>
    <w:p w14:paraId="5296FA23" w14:textId="77777777" w:rsidR="00E4547B" w:rsidRPr="000C4E9B" w:rsidRDefault="00E4547B" w:rsidP="00691FB3">
      <w:pPr>
        <w:pStyle w:val="ListParagraph"/>
        <w:numPr>
          <w:ilvl w:val="0"/>
          <w:numId w:val="15"/>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having students submit their original drafts in addition to their final</w:t>
      </w:r>
      <w:r w:rsidRPr="000C4E9B">
        <w:rPr>
          <w:rFonts w:ascii="Montserrat" w:hAnsi="Montserrat"/>
          <w:spacing w:val="-18"/>
          <w:sz w:val="20"/>
          <w:szCs w:val="20"/>
        </w:rPr>
        <w:t xml:space="preserve"> </w:t>
      </w:r>
      <w:r w:rsidRPr="000C4E9B">
        <w:rPr>
          <w:rFonts w:ascii="Montserrat" w:hAnsi="Montserrat"/>
          <w:sz w:val="20"/>
          <w:szCs w:val="20"/>
        </w:rPr>
        <w:t>work</w:t>
      </w:r>
    </w:p>
    <w:p w14:paraId="0506E6A9" w14:textId="77777777" w:rsidR="00E4547B" w:rsidRPr="000C4E9B" w:rsidRDefault="00E4547B" w:rsidP="00691FB3">
      <w:pPr>
        <w:pStyle w:val="ListParagraph"/>
        <w:numPr>
          <w:ilvl w:val="0"/>
          <w:numId w:val="1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Incorporating student oral presentations on the progress of their</w:t>
      </w:r>
      <w:r w:rsidRPr="000C4E9B">
        <w:rPr>
          <w:rFonts w:ascii="Montserrat" w:hAnsi="Montserrat"/>
          <w:spacing w:val="-15"/>
          <w:sz w:val="20"/>
          <w:szCs w:val="20"/>
        </w:rPr>
        <w:t xml:space="preserve"> </w:t>
      </w:r>
      <w:r w:rsidRPr="000C4E9B">
        <w:rPr>
          <w:rFonts w:ascii="Montserrat" w:hAnsi="Montserrat"/>
          <w:sz w:val="20"/>
          <w:szCs w:val="20"/>
        </w:rPr>
        <w:t>work</w:t>
      </w:r>
    </w:p>
    <w:p w14:paraId="74CBA1FB" w14:textId="77777777" w:rsidR="00E4547B" w:rsidRPr="000C4E9B" w:rsidRDefault="00E4547B" w:rsidP="00691FB3">
      <w:pPr>
        <w:pStyle w:val="ListParagraph"/>
        <w:numPr>
          <w:ilvl w:val="0"/>
          <w:numId w:val="15"/>
        </w:numPr>
        <w:tabs>
          <w:tab w:val="left" w:pos="1241"/>
        </w:tabs>
        <w:kinsoku w:val="0"/>
        <w:overflowPunct w:val="0"/>
        <w:ind w:right="396" w:hanging="360"/>
        <w:jc w:val="both"/>
        <w:rPr>
          <w:rFonts w:ascii="Montserrat" w:hAnsi="Montserrat"/>
          <w:sz w:val="20"/>
          <w:szCs w:val="20"/>
        </w:rPr>
      </w:pPr>
      <w:r w:rsidRPr="000C4E9B">
        <w:rPr>
          <w:rFonts w:ascii="Montserrat" w:hAnsi="Montserrat"/>
          <w:sz w:val="20"/>
          <w:szCs w:val="20"/>
        </w:rPr>
        <w:t>communicating clearly to students the extent of teacher, or other expert or outside, involvement permitted in the development of the</w:t>
      </w:r>
      <w:r w:rsidRPr="000C4E9B">
        <w:rPr>
          <w:rFonts w:ascii="Montserrat" w:hAnsi="Montserrat"/>
          <w:spacing w:val="-5"/>
          <w:sz w:val="20"/>
          <w:szCs w:val="20"/>
        </w:rPr>
        <w:t xml:space="preserve"> </w:t>
      </w:r>
      <w:r w:rsidRPr="000C4E9B">
        <w:rPr>
          <w:rFonts w:ascii="Montserrat" w:hAnsi="Montserrat"/>
          <w:sz w:val="20"/>
          <w:szCs w:val="20"/>
        </w:rPr>
        <w:t>work.</w:t>
      </w:r>
    </w:p>
    <w:p w14:paraId="43120A0D" w14:textId="77777777" w:rsidR="00E4547B" w:rsidRPr="000C4E9B" w:rsidRDefault="00E4547B" w:rsidP="00E4547B">
      <w:pPr>
        <w:pStyle w:val="BodyText"/>
        <w:kinsoku w:val="0"/>
        <w:overflowPunct w:val="0"/>
        <w:spacing w:before="1"/>
        <w:jc w:val="both"/>
        <w:rPr>
          <w:rFonts w:ascii="Montserrat" w:hAnsi="Montserrat"/>
          <w:sz w:val="20"/>
          <w:szCs w:val="20"/>
        </w:rPr>
      </w:pPr>
    </w:p>
    <w:p w14:paraId="261875E8" w14:textId="77777777" w:rsidR="00E4547B" w:rsidRPr="000C4E9B" w:rsidRDefault="00E4547B" w:rsidP="00E4547B">
      <w:pPr>
        <w:pStyle w:val="BodyText"/>
        <w:kinsoku w:val="0"/>
        <w:overflowPunct w:val="0"/>
        <w:spacing w:line="268" w:lineRule="exact"/>
        <w:ind w:left="880"/>
        <w:jc w:val="both"/>
        <w:rPr>
          <w:rFonts w:ascii="Montserrat" w:hAnsi="Montserrat"/>
          <w:sz w:val="20"/>
          <w:szCs w:val="20"/>
        </w:rPr>
      </w:pPr>
      <w:r w:rsidRPr="000C4E9B">
        <w:rPr>
          <w:rFonts w:ascii="Montserrat" w:hAnsi="Montserrat"/>
          <w:sz w:val="20"/>
          <w:szCs w:val="20"/>
        </w:rPr>
        <w:t>When group tasks are required for internal assessment, the school should ensure that:</w:t>
      </w:r>
    </w:p>
    <w:p w14:paraId="13700F50" w14:textId="77777777" w:rsidR="00E4547B" w:rsidRPr="000C4E9B" w:rsidRDefault="00E4547B" w:rsidP="00691FB3">
      <w:pPr>
        <w:pStyle w:val="ListParagraph"/>
        <w:numPr>
          <w:ilvl w:val="0"/>
          <w:numId w:val="15"/>
        </w:numPr>
        <w:tabs>
          <w:tab w:val="left" w:pos="1229"/>
        </w:tabs>
        <w:kinsoku w:val="0"/>
        <w:overflowPunct w:val="0"/>
        <w:spacing w:line="268" w:lineRule="exact"/>
        <w:ind w:left="1228" w:hanging="360"/>
        <w:jc w:val="both"/>
        <w:rPr>
          <w:rFonts w:ascii="Montserrat" w:hAnsi="Montserrat"/>
          <w:sz w:val="20"/>
          <w:szCs w:val="20"/>
        </w:rPr>
      </w:pPr>
      <w:r w:rsidRPr="000C4E9B">
        <w:rPr>
          <w:rFonts w:ascii="Montserrat" w:hAnsi="Montserrat"/>
          <w:sz w:val="20"/>
          <w:szCs w:val="20"/>
        </w:rPr>
        <w:t>they are designed to assess the contribution of individual group</w:t>
      </w:r>
      <w:r w:rsidRPr="000C4E9B">
        <w:rPr>
          <w:rFonts w:ascii="Montserrat" w:hAnsi="Montserrat"/>
          <w:spacing w:val="-8"/>
          <w:sz w:val="20"/>
          <w:szCs w:val="20"/>
        </w:rPr>
        <w:t xml:space="preserve"> </w:t>
      </w:r>
      <w:r w:rsidRPr="000C4E9B">
        <w:rPr>
          <w:rFonts w:ascii="Montserrat" w:hAnsi="Montserrat"/>
          <w:sz w:val="20"/>
          <w:szCs w:val="20"/>
        </w:rPr>
        <w:t>members</w:t>
      </w:r>
    </w:p>
    <w:p w14:paraId="4D083539" w14:textId="77777777" w:rsidR="00E4547B" w:rsidRPr="000C4E9B" w:rsidRDefault="00E4547B" w:rsidP="00691FB3">
      <w:pPr>
        <w:pStyle w:val="ListParagraph"/>
        <w:numPr>
          <w:ilvl w:val="0"/>
          <w:numId w:val="15"/>
        </w:numPr>
        <w:tabs>
          <w:tab w:val="left" w:pos="1229"/>
        </w:tabs>
        <w:kinsoku w:val="0"/>
        <w:overflowPunct w:val="0"/>
        <w:ind w:left="1228" w:hanging="360"/>
        <w:jc w:val="both"/>
        <w:rPr>
          <w:rFonts w:ascii="Montserrat" w:hAnsi="Montserrat"/>
          <w:sz w:val="20"/>
          <w:szCs w:val="20"/>
        </w:rPr>
      </w:pPr>
      <w:r w:rsidRPr="000C4E9B">
        <w:rPr>
          <w:rFonts w:ascii="Montserrat" w:hAnsi="Montserrat"/>
          <w:sz w:val="20"/>
          <w:szCs w:val="20"/>
        </w:rPr>
        <w:t>they allow each student’s understanding of the process to be</w:t>
      </w:r>
      <w:r w:rsidRPr="000C4E9B">
        <w:rPr>
          <w:rFonts w:ascii="Montserrat" w:hAnsi="Montserrat"/>
          <w:spacing w:val="-10"/>
          <w:sz w:val="20"/>
          <w:szCs w:val="20"/>
        </w:rPr>
        <w:t xml:space="preserve"> </w:t>
      </w:r>
      <w:r w:rsidRPr="000C4E9B">
        <w:rPr>
          <w:rFonts w:ascii="Montserrat" w:hAnsi="Montserrat"/>
          <w:sz w:val="20"/>
          <w:szCs w:val="20"/>
        </w:rPr>
        <w:t>demonstrated</w:t>
      </w:r>
    </w:p>
    <w:p w14:paraId="4EEE9848" w14:textId="77777777" w:rsidR="00E4547B" w:rsidRPr="000C4E9B" w:rsidRDefault="00E4547B" w:rsidP="00691FB3">
      <w:pPr>
        <w:pStyle w:val="ListParagraph"/>
        <w:numPr>
          <w:ilvl w:val="0"/>
          <w:numId w:val="15"/>
        </w:numPr>
        <w:tabs>
          <w:tab w:val="left" w:pos="1229"/>
        </w:tabs>
        <w:kinsoku w:val="0"/>
        <w:overflowPunct w:val="0"/>
        <w:ind w:left="1228" w:hanging="360"/>
        <w:jc w:val="both"/>
        <w:rPr>
          <w:rFonts w:ascii="Montserrat" w:hAnsi="Montserrat"/>
          <w:sz w:val="20"/>
          <w:szCs w:val="20"/>
        </w:rPr>
      </w:pPr>
      <w:r w:rsidRPr="000C4E9B">
        <w:rPr>
          <w:rFonts w:ascii="Montserrat" w:hAnsi="Montserrat"/>
          <w:sz w:val="20"/>
          <w:szCs w:val="20"/>
        </w:rPr>
        <w:t>the group agrees on procedures for how the task will be</w:t>
      </w:r>
      <w:r w:rsidRPr="000C4E9B">
        <w:rPr>
          <w:rFonts w:ascii="Montserrat" w:hAnsi="Montserrat"/>
          <w:spacing w:val="-16"/>
          <w:sz w:val="20"/>
          <w:szCs w:val="20"/>
        </w:rPr>
        <w:t xml:space="preserve"> </w:t>
      </w:r>
      <w:r w:rsidRPr="000C4E9B">
        <w:rPr>
          <w:rFonts w:ascii="Montserrat" w:hAnsi="Montserrat"/>
          <w:sz w:val="20"/>
          <w:szCs w:val="20"/>
        </w:rPr>
        <w:t>developed.</w:t>
      </w:r>
    </w:p>
    <w:p w14:paraId="3254F46C" w14:textId="77777777" w:rsidR="003121D3" w:rsidRPr="000C4E9B" w:rsidRDefault="003121D3" w:rsidP="003121D3">
      <w:pPr>
        <w:pStyle w:val="ListParagraph"/>
        <w:tabs>
          <w:tab w:val="left" w:pos="1229"/>
        </w:tabs>
        <w:kinsoku w:val="0"/>
        <w:overflowPunct w:val="0"/>
        <w:ind w:left="1228" w:firstLine="0"/>
        <w:rPr>
          <w:rFonts w:ascii="Montserrat" w:hAnsi="Montserrat"/>
          <w:sz w:val="20"/>
          <w:szCs w:val="20"/>
        </w:rPr>
      </w:pPr>
    </w:p>
    <w:p w14:paraId="0031AD27" w14:textId="77777777" w:rsidR="003121D3" w:rsidRPr="000C4E9B" w:rsidRDefault="003121D3" w:rsidP="003121D3">
      <w:pPr>
        <w:pStyle w:val="ListParagraph"/>
        <w:tabs>
          <w:tab w:val="left" w:pos="1229"/>
        </w:tabs>
        <w:kinsoku w:val="0"/>
        <w:overflowPunct w:val="0"/>
        <w:ind w:left="1228" w:firstLine="0"/>
        <w:rPr>
          <w:rFonts w:ascii="Montserrat" w:hAnsi="Montserrat"/>
          <w:sz w:val="20"/>
          <w:szCs w:val="20"/>
        </w:rPr>
      </w:pPr>
    </w:p>
    <w:p w14:paraId="0CCC6373" w14:textId="77777777" w:rsidR="00E4547B" w:rsidRPr="000C4E9B" w:rsidRDefault="00E4547B" w:rsidP="00917EAD">
      <w:pPr>
        <w:pStyle w:val="Heading2"/>
        <w:numPr>
          <w:ilvl w:val="0"/>
          <w:numId w:val="32"/>
        </w:numPr>
        <w:rPr>
          <w:rFonts w:ascii="Montserrat" w:hAnsi="Montserrat"/>
          <w:sz w:val="22"/>
          <w:szCs w:val="24"/>
        </w:rPr>
      </w:pPr>
      <w:bookmarkStart w:id="52" w:name="_bookmark9"/>
      <w:bookmarkStart w:id="53" w:name="_Toc85393059"/>
      <w:bookmarkEnd w:id="52"/>
      <w:r w:rsidRPr="000C4E9B">
        <w:rPr>
          <w:rFonts w:ascii="Montserrat" w:hAnsi="Montserrat"/>
          <w:sz w:val="22"/>
          <w:szCs w:val="24"/>
        </w:rPr>
        <w:t>EXPECTATIONS OF STUDENTS REGARDING EXAMINATIONS</w:t>
      </w:r>
      <w:bookmarkEnd w:id="53"/>
    </w:p>
    <w:p w14:paraId="5DC0C783" w14:textId="77777777" w:rsidR="0042605F" w:rsidRDefault="0042605F" w:rsidP="00CC5EE3">
      <w:pPr>
        <w:pStyle w:val="BodyText"/>
        <w:ind w:left="520"/>
        <w:rPr>
          <w:rFonts w:ascii="Montserrat" w:hAnsi="Montserrat"/>
          <w:sz w:val="20"/>
          <w:szCs w:val="20"/>
        </w:rPr>
      </w:pPr>
    </w:p>
    <w:p w14:paraId="72BE999D" w14:textId="5ADCA55D" w:rsidR="00CC5EE3" w:rsidRDefault="00E4547B" w:rsidP="00CC5EE3">
      <w:pPr>
        <w:pStyle w:val="BodyText"/>
        <w:ind w:left="520"/>
        <w:rPr>
          <w:rFonts w:ascii="Montserrat" w:hAnsi="Montserrat"/>
          <w:sz w:val="20"/>
          <w:szCs w:val="20"/>
        </w:rPr>
      </w:pPr>
      <w:r w:rsidRPr="00CC5EE3">
        <w:rPr>
          <w:rFonts w:ascii="Montserrat" w:hAnsi="Montserrat"/>
          <w:sz w:val="20"/>
          <w:szCs w:val="20"/>
        </w:rPr>
        <w:t xml:space="preserve">These expectations apply before, during and after the examination until all students </w:t>
      </w:r>
      <w:r w:rsidR="00CC5EE3" w:rsidRPr="00CC5EE3">
        <w:rPr>
          <w:rFonts w:ascii="Montserrat" w:hAnsi="Montserrat"/>
          <w:sz w:val="20"/>
          <w:szCs w:val="20"/>
        </w:rPr>
        <w:t>have left</w:t>
      </w:r>
      <w:r w:rsidR="00CC5EE3">
        <w:rPr>
          <w:rFonts w:ascii="Montserrat" w:hAnsi="Montserrat"/>
          <w:sz w:val="20"/>
          <w:szCs w:val="20"/>
        </w:rPr>
        <w:t xml:space="preserve">. Students </w:t>
      </w:r>
      <w:r w:rsidR="00CC5EE3" w:rsidRPr="00F70FA9">
        <w:rPr>
          <w:rFonts w:ascii="Montserrat" w:hAnsi="Montserrat"/>
          <w:b/>
          <w:bCs/>
          <w:sz w:val="20"/>
          <w:szCs w:val="20"/>
        </w:rPr>
        <w:t>must:</w:t>
      </w:r>
    </w:p>
    <w:p w14:paraId="17154D23" w14:textId="77777777" w:rsidR="00F70FA9" w:rsidRPr="00F70FA9" w:rsidRDefault="00F70FA9" w:rsidP="00F70FA9">
      <w:pPr>
        <w:pStyle w:val="NoSpacing"/>
        <w:numPr>
          <w:ilvl w:val="0"/>
          <w:numId w:val="62"/>
        </w:numPr>
        <w:ind w:left="1276"/>
        <w:rPr>
          <w:rFonts w:ascii="Montserrat" w:hAnsi="Montserrat"/>
          <w:sz w:val="20"/>
          <w:szCs w:val="20"/>
        </w:rPr>
      </w:pPr>
      <w:r w:rsidRPr="00F70FA9">
        <w:rPr>
          <w:rFonts w:ascii="Montserrat" w:hAnsi="Montserrat"/>
          <w:sz w:val="20"/>
          <w:szCs w:val="20"/>
        </w:rPr>
        <w:t>Behave in a safe and respectful way to all supervisors and other</w:t>
      </w:r>
      <w:r w:rsidRPr="00F70FA9">
        <w:rPr>
          <w:rFonts w:ascii="Montserrat" w:hAnsi="Montserrat"/>
          <w:spacing w:val="-14"/>
          <w:sz w:val="20"/>
          <w:szCs w:val="20"/>
        </w:rPr>
        <w:t xml:space="preserve"> </w:t>
      </w:r>
      <w:r w:rsidRPr="00F70FA9">
        <w:rPr>
          <w:rFonts w:ascii="Montserrat" w:hAnsi="Montserrat"/>
          <w:sz w:val="20"/>
          <w:szCs w:val="20"/>
        </w:rPr>
        <w:t>students</w:t>
      </w:r>
    </w:p>
    <w:p w14:paraId="422DA2C6" w14:textId="77777777" w:rsidR="00E4547B" w:rsidRPr="00F70FA9" w:rsidRDefault="00E4547B" w:rsidP="00F70FA9">
      <w:pPr>
        <w:pStyle w:val="NoSpacing"/>
        <w:numPr>
          <w:ilvl w:val="0"/>
          <w:numId w:val="62"/>
        </w:numPr>
        <w:ind w:left="1276"/>
        <w:rPr>
          <w:rFonts w:ascii="Montserrat" w:hAnsi="Montserrat"/>
          <w:sz w:val="20"/>
          <w:szCs w:val="20"/>
        </w:rPr>
      </w:pPr>
      <w:proofErr w:type="gramStart"/>
      <w:r w:rsidRPr="00F70FA9">
        <w:rPr>
          <w:rFonts w:ascii="Montserrat" w:hAnsi="Montserrat"/>
          <w:sz w:val="20"/>
          <w:szCs w:val="20"/>
        </w:rPr>
        <w:t>Follow the supervisors’ instructions at all</w:t>
      </w:r>
      <w:r w:rsidRPr="00F70FA9">
        <w:rPr>
          <w:rFonts w:ascii="Montserrat" w:hAnsi="Montserrat"/>
          <w:spacing w:val="-6"/>
          <w:sz w:val="20"/>
          <w:szCs w:val="20"/>
        </w:rPr>
        <w:t xml:space="preserve"> </w:t>
      </w:r>
      <w:r w:rsidRPr="00F70FA9">
        <w:rPr>
          <w:rFonts w:ascii="Montserrat" w:hAnsi="Montserrat"/>
          <w:sz w:val="20"/>
          <w:szCs w:val="20"/>
        </w:rPr>
        <w:t>times</w:t>
      </w:r>
      <w:proofErr w:type="gramEnd"/>
    </w:p>
    <w:p w14:paraId="02D85B9D" w14:textId="77777777" w:rsidR="00CC5EE3" w:rsidRPr="00F70FA9" w:rsidRDefault="00E4547B" w:rsidP="00F70FA9">
      <w:pPr>
        <w:pStyle w:val="NoSpacing"/>
        <w:numPr>
          <w:ilvl w:val="0"/>
          <w:numId w:val="62"/>
        </w:numPr>
        <w:ind w:left="1276"/>
        <w:rPr>
          <w:rFonts w:ascii="Montserrat" w:hAnsi="Montserrat"/>
          <w:sz w:val="20"/>
          <w:szCs w:val="20"/>
        </w:rPr>
      </w:pPr>
      <w:r w:rsidRPr="00F70FA9">
        <w:rPr>
          <w:rFonts w:ascii="Montserrat" w:hAnsi="Montserrat"/>
          <w:sz w:val="20"/>
          <w:szCs w:val="20"/>
        </w:rPr>
        <w:t>Remain silent throughout the</w:t>
      </w:r>
      <w:r w:rsidRPr="00F70FA9">
        <w:rPr>
          <w:rFonts w:ascii="Montserrat" w:hAnsi="Montserrat"/>
          <w:spacing w:val="-6"/>
          <w:sz w:val="20"/>
          <w:szCs w:val="20"/>
        </w:rPr>
        <w:t xml:space="preserve"> </w:t>
      </w:r>
      <w:r w:rsidRPr="00F70FA9">
        <w:rPr>
          <w:rFonts w:ascii="Montserrat" w:hAnsi="Montserrat"/>
          <w:sz w:val="20"/>
          <w:szCs w:val="20"/>
        </w:rPr>
        <w:t>examination</w:t>
      </w:r>
    </w:p>
    <w:p w14:paraId="4DDB895C" w14:textId="6DB60BC5" w:rsidR="00E4547B" w:rsidRPr="000C4E9B" w:rsidRDefault="00E4547B" w:rsidP="00691FB3">
      <w:pPr>
        <w:pStyle w:val="ListParagraph"/>
        <w:numPr>
          <w:ilvl w:val="0"/>
          <w:numId w:val="14"/>
        </w:numPr>
        <w:tabs>
          <w:tab w:val="left" w:pos="1241"/>
        </w:tabs>
        <w:kinsoku w:val="0"/>
        <w:overflowPunct w:val="0"/>
        <w:spacing w:before="1"/>
        <w:ind w:right="775" w:hanging="360"/>
        <w:jc w:val="both"/>
        <w:rPr>
          <w:rFonts w:ascii="Montserrat" w:hAnsi="Montserrat"/>
          <w:sz w:val="20"/>
          <w:szCs w:val="20"/>
        </w:rPr>
      </w:pPr>
      <w:r w:rsidRPr="000C4E9B">
        <w:rPr>
          <w:rFonts w:ascii="Montserrat" w:hAnsi="Montserrat"/>
          <w:sz w:val="20"/>
          <w:szCs w:val="20"/>
        </w:rPr>
        <w:t>Raise the</w:t>
      </w:r>
      <w:r w:rsidR="00F70FA9">
        <w:rPr>
          <w:rFonts w:ascii="Montserrat" w:hAnsi="Montserrat"/>
          <w:sz w:val="20"/>
          <w:szCs w:val="20"/>
        </w:rPr>
        <w:t>i</w:t>
      </w:r>
      <w:r w:rsidRPr="000C4E9B">
        <w:rPr>
          <w:rFonts w:ascii="Montserrat" w:hAnsi="Montserrat"/>
          <w:sz w:val="20"/>
          <w:szCs w:val="20"/>
        </w:rPr>
        <w:t>r hand if the student wishes to ask a question during an examination and wait for a teacher to respond</w:t>
      </w:r>
    </w:p>
    <w:p w14:paraId="7A31700D" w14:textId="2DB3E1D6" w:rsidR="00E4547B" w:rsidRPr="000C4E9B" w:rsidRDefault="00E4547B" w:rsidP="00691FB3">
      <w:pPr>
        <w:pStyle w:val="ListParagraph"/>
        <w:numPr>
          <w:ilvl w:val="0"/>
          <w:numId w:val="1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Remain in their seat, unless permission to move is granted by a</w:t>
      </w:r>
      <w:r w:rsidRPr="000C4E9B">
        <w:rPr>
          <w:rFonts w:ascii="Montserrat" w:hAnsi="Montserrat"/>
          <w:spacing w:val="-21"/>
          <w:sz w:val="20"/>
          <w:szCs w:val="20"/>
        </w:rPr>
        <w:t xml:space="preserve"> </w:t>
      </w:r>
      <w:r w:rsidRPr="000C4E9B">
        <w:rPr>
          <w:rFonts w:ascii="Montserrat" w:hAnsi="Montserrat"/>
          <w:sz w:val="20"/>
          <w:szCs w:val="20"/>
        </w:rPr>
        <w:t>teacher</w:t>
      </w:r>
    </w:p>
    <w:p w14:paraId="55A49690" w14:textId="77777777" w:rsidR="00E4547B" w:rsidRPr="000C4E9B" w:rsidRDefault="00E4547B" w:rsidP="00691FB3">
      <w:pPr>
        <w:pStyle w:val="ListParagraph"/>
        <w:numPr>
          <w:ilvl w:val="0"/>
          <w:numId w:val="1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Only use approved</w:t>
      </w:r>
      <w:r w:rsidRPr="000C4E9B">
        <w:rPr>
          <w:rFonts w:ascii="Montserrat" w:hAnsi="Montserrat"/>
          <w:spacing w:val="-4"/>
          <w:sz w:val="20"/>
          <w:szCs w:val="20"/>
        </w:rPr>
        <w:t xml:space="preserve"> </w:t>
      </w:r>
      <w:r w:rsidRPr="000C4E9B">
        <w:rPr>
          <w:rFonts w:ascii="Montserrat" w:hAnsi="Montserrat"/>
          <w:sz w:val="20"/>
          <w:szCs w:val="20"/>
        </w:rPr>
        <w:t>aides</w:t>
      </w:r>
    </w:p>
    <w:p w14:paraId="2630E543" w14:textId="77777777" w:rsidR="00E4547B" w:rsidRPr="000C4E9B" w:rsidRDefault="00E4547B" w:rsidP="00691FB3">
      <w:pPr>
        <w:pStyle w:val="ListParagraph"/>
        <w:numPr>
          <w:ilvl w:val="0"/>
          <w:numId w:val="14"/>
        </w:numPr>
        <w:tabs>
          <w:tab w:val="left" w:pos="1241"/>
        </w:tabs>
        <w:kinsoku w:val="0"/>
        <w:overflowPunct w:val="0"/>
        <w:spacing w:before="1"/>
        <w:ind w:right="575" w:hanging="360"/>
        <w:jc w:val="both"/>
        <w:rPr>
          <w:rFonts w:ascii="Montserrat" w:hAnsi="Montserrat"/>
          <w:sz w:val="20"/>
          <w:szCs w:val="20"/>
        </w:rPr>
      </w:pPr>
      <w:r w:rsidRPr="000C4E9B">
        <w:rPr>
          <w:rFonts w:ascii="Montserrat" w:hAnsi="Montserrat"/>
          <w:sz w:val="20"/>
          <w:szCs w:val="20"/>
        </w:rPr>
        <w:t xml:space="preserve">Complete their own work. Copying someone else’s work in part or in whole and presenting it as </w:t>
      </w:r>
      <w:r w:rsidRPr="000C4E9B">
        <w:rPr>
          <w:rFonts w:ascii="Montserrat" w:hAnsi="Montserrat"/>
          <w:sz w:val="20"/>
          <w:szCs w:val="20"/>
        </w:rPr>
        <w:lastRenderedPageBreak/>
        <w:t>their own will result in an award of zero</w:t>
      </w:r>
      <w:r w:rsidRPr="000C4E9B">
        <w:rPr>
          <w:rFonts w:ascii="Montserrat" w:hAnsi="Montserrat"/>
          <w:spacing w:val="-9"/>
          <w:sz w:val="20"/>
          <w:szCs w:val="20"/>
        </w:rPr>
        <w:t xml:space="preserve"> </w:t>
      </w:r>
      <w:r w:rsidRPr="000C4E9B">
        <w:rPr>
          <w:rFonts w:ascii="Montserrat" w:hAnsi="Montserrat"/>
          <w:sz w:val="20"/>
          <w:szCs w:val="20"/>
        </w:rPr>
        <w:t>marks.</w:t>
      </w:r>
    </w:p>
    <w:p w14:paraId="3CD7F1BD" w14:textId="77777777" w:rsidR="00E4547B" w:rsidRPr="000C4E9B" w:rsidRDefault="00E4547B" w:rsidP="00E4547B">
      <w:pPr>
        <w:pStyle w:val="BodyText"/>
        <w:kinsoku w:val="0"/>
        <w:overflowPunct w:val="0"/>
        <w:spacing w:before="1"/>
        <w:jc w:val="both"/>
        <w:rPr>
          <w:rFonts w:ascii="Montserrat" w:hAnsi="Montserrat"/>
          <w:sz w:val="20"/>
          <w:szCs w:val="20"/>
        </w:rPr>
      </w:pPr>
    </w:p>
    <w:p w14:paraId="4361B48E" w14:textId="77777777" w:rsidR="00E4547B" w:rsidRPr="000C4E9B" w:rsidRDefault="00E4547B" w:rsidP="00E4547B">
      <w:pPr>
        <w:pStyle w:val="BodyText"/>
        <w:kinsoku w:val="0"/>
        <w:overflowPunct w:val="0"/>
        <w:spacing w:line="267" w:lineRule="exact"/>
        <w:ind w:left="520"/>
        <w:jc w:val="both"/>
        <w:rPr>
          <w:rFonts w:ascii="Montserrat" w:hAnsi="Montserrat"/>
          <w:sz w:val="20"/>
          <w:szCs w:val="20"/>
        </w:rPr>
      </w:pPr>
      <w:r w:rsidRPr="000C4E9B">
        <w:rPr>
          <w:rFonts w:ascii="Montserrat" w:hAnsi="Montserrat"/>
          <w:sz w:val="20"/>
          <w:szCs w:val="20"/>
        </w:rPr>
        <w:t xml:space="preserve">Students </w:t>
      </w:r>
      <w:r w:rsidRPr="000C4E9B">
        <w:rPr>
          <w:rFonts w:ascii="Montserrat" w:hAnsi="Montserrat"/>
          <w:b/>
          <w:bCs/>
          <w:sz w:val="20"/>
          <w:szCs w:val="20"/>
        </w:rPr>
        <w:t>must not:</w:t>
      </w:r>
    </w:p>
    <w:p w14:paraId="16587DB6" w14:textId="77777777" w:rsidR="00E4547B" w:rsidRPr="000C4E9B" w:rsidRDefault="00E4547B" w:rsidP="00691FB3">
      <w:pPr>
        <w:pStyle w:val="ListParagraph"/>
        <w:numPr>
          <w:ilvl w:val="0"/>
          <w:numId w:val="14"/>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take a mobile phone or programmable watch or device into the examination</w:t>
      </w:r>
      <w:r w:rsidRPr="000C4E9B">
        <w:rPr>
          <w:rFonts w:ascii="Montserrat" w:hAnsi="Montserrat"/>
          <w:spacing w:val="-15"/>
          <w:sz w:val="20"/>
          <w:szCs w:val="20"/>
        </w:rPr>
        <w:t xml:space="preserve"> </w:t>
      </w:r>
      <w:r w:rsidRPr="000C4E9B">
        <w:rPr>
          <w:rFonts w:ascii="Montserrat" w:hAnsi="Montserrat"/>
          <w:sz w:val="20"/>
          <w:szCs w:val="20"/>
        </w:rPr>
        <w:t>room</w:t>
      </w:r>
    </w:p>
    <w:p w14:paraId="5BDB6597" w14:textId="77777777" w:rsidR="00E4547B" w:rsidRPr="000C4E9B" w:rsidRDefault="00E4547B" w:rsidP="00691FB3">
      <w:pPr>
        <w:pStyle w:val="ListParagraph"/>
        <w:numPr>
          <w:ilvl w:val="0"/>
          <w:numId w:val="14"/>
        </w:numPr>
        <w:tabs>
          <w:tab w:val="left" w:pos="1241"/>
        </w:tabs>
        <w:kinsoku w:val="0"/>
        <w:overflowPunct w:val="0"/>
        <w:ind w:right="494" w:hanging="360"/>
        <w:jc w:val="both"/>
        <w:rPr>
          <w:rFonts w:ascii="Montserrat" w:hAnsi="Montserrat"/>
          <w:sz w:val="20"/>
          <w:szCs w:val="20"/>
        </w:rPr>
      </w:pPr>
      <w:r w:rsidRPr="000C4E9B">
        <w:rPr>
          <w:rFonts w:ascii="Montserrat" w:hAnsi="Montserrat"/>
          <w:sz w:val="20"/>
          <w:szCs w:val="20"/>
        </w:rPr>
        <w:t>take any electronic device, including a digital media player or electronic tablet, into the examination room, unless approved by</w:t>
      </w:r>
      <w:r w:rsidRPr="000C4E9B">
        <w:rPr>
          <w:rFonts w:ascii="Montserrat" w:hAnsi="Montserrat"/>
          <w:spacing w:val="-3"/>
          <w:sz w:val="20"/>
          <w:szCs w:val="20"/>
        </w:rPr>
        <w:t xml:space="preserve"> </w:t>
      </w:r>
      <w:r w:rsidRPr="000C4E9B">
        <w:rPr>
          <w:rFonts w:ascii="Montserrat" w:hAnsi="Montserrat"/>
          <w:sz w:val="20"/>
          <w:szCs w:val="20"/>
        </w:rPr>
        <w:t>NESA</w:t>
      </w:r>
    </w:p>
    <w:p w14:paraId="0AD52DB9" w14:textId="77777777" w:rsidR="00E4547B" w:rsidRPr="000C4E9B" w:rsidRDefault="00E4547B" w:rsidP="00691FB3">
      <w:pPr>
        <w:pStyle w:val="ListParagraph"/>
        <w:numPr>
          <w:ilvl w:val="0"/>
          <w:numId w:val="14"/>
        </w:numPr>
        <w:tabs>
          <w:tab w:val="left" w:pos="1241"/>
        </w:tabs>
        <w:kinsoku w:val="0"/>
        <w:overflowPunct w:val="0"/>
        <w:spacing w:before="1"/>
        <w:ind w:right="281" w:hanging="360"/>
        <w:jc w:val="both"/>
        <w:rPr>
          <w:rFonts w:ascii="Montserrat" w:hAnsi="Montserrat"/>
          <w:sz w:val="20"/>
          <w:szCs w:val="20"/>
        </w:rPr>
      </w:pPr>
      <w:r w:rsidRPr="000C4E9B">
        <w:rPr>
          <w:rFonts w:ascii="Montserrat" w:hAnsi="Montserrat"/>
          <w:sz w:val="20"/>
          <w:szCs w:val="20"/>
        </w:rPr>
        <w:t>communicate or attempt to communicate with any other person, except the supervising teacher during an examination. The penalty for communication or attempted communication may result in the loss of all marks for an</w:t>
      </w:r>
      <w:r w:rsidRPr="000C4E9B">
        <w:rPr>
          <w:rFonts w:ascii="Montserrat" w:hAnsi="Montserrat"/>
          <w:spacing w:val="-4"/>
          <w:sz w:val="20"/>
          <w:szCs w:val="20"/>
        </w:rPr>
        <w:t xml:space="preserve"> </w:t>
      </w:r>
      <w:r w:rsidRPr="000C4E9B">
        <w:rPr>
          <w:rFonts w:ascii="Montserrat" w:hAnsi="Montserrat"/>
          <w:sz w:val="20"/>
          <w:szCs w:val="20"/>
        </w:rPr>
        <w:t>examination</w:t>
      </w:r>
    </w:p>
    <w:p w14:paraId="2F47B9D8" w14:textId="77777777" w:rsidR="00E4547B" w:rsidRPr="000C4E9B" w:rsidRDefault="00E4547B" w:rsidP="00691FB3">
      <w:pPr>
        <w:pStyle w:val="ListParagraph"/>
        <w:numPr>
          <w:ilvl w:val="0"/>
          <w:numId w:val="1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borrow equipment from any person during an</w:t>
      </w:r>
      <w:r w:rsidRPr="000C4E9B">
        <w:rPr>
          <w:rFonts w:ascii="Montserrat" w:hAnsi="Montserrat"/>
          <w:spacing w:val="-1"/>
          <w:sz w:val="20"/>
          <w:szCs w:val="20"/>
        </w:rPr>
        <w:t xml:space="preserve"> </w:t>
      </w:r>
      <w:r w:rsidRPr="000C4E9B">
        <w:rPr>
          <w:rFonts w:ascii="Montserrat" w:hAnsi="Montserrat"/>
          <w:sz w:val="20"/>
          <w:szCs w:val="20"/>
        </w:rPr>
        <w:t>examination</w:t>
      </w:r>
    </w:p>
    <w:p w14:paraId="6DB170AD" w14:textId="77777777" w:rsidR="00E4547B" w:rsidRPr="000C4E9B" w:rsidRDefault="00E4547B" w:rsidP="00F70FA9">
      <w:pPr>
        <w:pStyle w:val="ListParagraph"/>
        <w:numPr>
          <w:ilvl w:val="0"/>
          <w:numId w:val="14"/>
        </w:numPr>
        <w:tabs>
          <w:tab w:val="left" w:pos="1241"/>
        </w:tabs>
        <w:kinsoku w:val="0"/>
        <w:overflowPunct w:val="0"/>
        <w:spacing w:before="1"/>
        <w:ind w:right="213" w:hanging="360"/>
        <w:jc w:val="both"/>
        <w:rPr>
          <w:rFonts w:ascii="Montserrat" w:hAnsi="Montserrat"/>
          <w:sz w:val="20"/>
          <w:szCs w:val="20"/>
        </w:rPr>
      </w:pPr>
      <w:r w:rsidRPr="000C4E9B">
        <w:rPr>
          <w:rFonts w:ascii="Montserrat" w:hAnsi="Montserrat"/>
          <w:sz w:val="20"/>
          <w:szCs w:val="20"/>
        </w:rPr>
        <w:t>behave in any way likely to disturb the work of any other student or upset the conduct of the</w:t>
      </w:r>
      <w:r w:rsidRPr="000C4E9B">
        <w:rPr>
          <w:rFonts w:ascii="Montserrat" w:hAnsi="Montserrat"/>
          <w:spacing w:val="-25"/>
          <w:sz w:val="20"/>
          <w:szCs w:val="20"/>
        </w:rPr>
        <w:t xml:space="preserve"> </w:t>
      </w:r>
      <w:r w:rsidRPr="000C4E9B">
        <w:rPr>
          <w:rFonts w:ascii="Montserrat" w:hAnsi="Montserrat"/>
          <w:sz w:val="20"/>
          <w:szCs w:val="20"/>
        </w:rPr>
        <w:t>examination</w:t>
      </w:r>
    </w:p>
    <w:p w14:paraId="4B3C9B8D" w14:textId="77777777" w:rsidR="00E4547B" w:rsidRPr="000C4E9B" w:rsidRDefault="00E4547B" w:rsidP="00691FB3">
      <w:pPr>
        <w:pStyle w:val="ListParagraph"/>
        <w:numPr>
          <w:ilvl w:val="0"/>
          <w:numId w:val="14"/>
        </w:numPr>
        <w:tabs>
          <w:tab w:val="left" w:pos="1241"/>
        </w:tabs>
        <w:kinsoku w:val="0"/>
        <w:overflowPunct w:val="0"/>
        <w:ind w:right="594" w:hanging="360"/>
        <w:jc w:val="both"/>
        <w:rPr>
          <w:rFonts w:ascii="Montserrat" w:hAnsi="Montserrat"/>
          <w:color w:val="272425"/>
          <w:sz w:val="20"/>
          <w:szCs w:val="20"/>
        </w:rPr>
      </w:pPr>
      <w:r w:rsidRPr="000C4E9B">
        <w:rPr>
          <w:rFonts w:ascii="Montserrat" w:hAnsi="Montserrat"/>
          <w:color w:val="272425"/>
          <w:sz w:val="20"/>
          <w:szCs w:val="20"/>
        </w:rPr>
        <w:t>take</w:t>
      </w:r>
      <w:r w:rsidRPr="000C4E9B">
        <w:rPr>
          <w:rFonts w:ascii="Montserrat" w:hAnsi="Montserrat"/>
          <w:color w:val="272425"/>
          <w:spacing w:val="-19"/>
          <w:sz w:val="20"/>
          <w:szCs w:val="20"/>
        </w:rPr>
        <w:t xml:space="preserve"> </w:t>
      </w:r>
      <w:r w:rsidRPr="000C4E9B">
        <w:rPr>
          <w:rFonts w:ascii="Montserrat" w:hAnsi="Montserrat"/>
          <w:color w:val="272425"/>
          <w:sz w:val="20"/>
          <w:szCs w:val="20"/>
        </w:rPr>
        <w:t>into</w:t>
      </w:r>
      <w:r w:rsidRPr="000C4E9B">
        <w:rPr>
          <w:rFonts w:ascii="Montserrat" w:hAnsi="Montserrat"/>
          <w:color w:val="272425"/>
          <w:spacing w:val="-15"/>
          <w:sz w:val="20"/>
          <w:szCs w:val="20"/>
        </w:rPr>
        <w:t xml:space="preserve"> </w:t>
      </w:r>
      <w:r w:rsidRPr="000C4E9B">
        <w:rPr>
          <w:rFonts w:ascii="Montserrat" w:hAnsi="Montserrat"/>
          <w:color w:val="272425"/>
          <w:spacing w:val="-2"/>
          <w:sz w:val="20"/>
          <w:szCs w:val="20"/>
        </w:rPr>
        <w:t>the</w:t>
      </w:r>
      <w:r w:rsidRPr="000C4E9B">
        <w:rPr>
          <w:rFonts w:ascii="Montserrat" w:hAnsi="Montserrat"/>
          <w:color w:val="272425"/>
          <w:spacing w:val="-14"/>
          <w:sz w:val="20"/>
          <w:szCs w:val="20"/>
        </w:rPr>
        <w:t xml:space="preserve"> </w:t>
      </w:r>
      <w:r w:rsidRPr="000C4E9B">
        <w:rPr>
          <w:rFonts w:ascii="Montserrat" w:hAnsi="Montserrat"/>
          <w:color w:val="272425"/>
          <w:spacing w:val="-3"/>
          <w:sz w:val="20"/>
          <w:szCs w:val="20"/>
        </w:rPr>
        <w:t>examination</w:t>
      </w:r>
      <w:r w:rsidRPr="000C4E9B">
        <w:rPr>
          <w:rFonts w:ascii="Montserrat" w:hAnsi="Montserrat"/>
          <w:color w:val="272425"/>
          <w:spacing w:val="-17"/>
          <w:sz w:val="20"/>
          <w:szCs w:val="20"/>
        </w:rPr>
        <w:t xml:space="preserve"> </w:t>
      </w:r>
      <w:r w:rsidRPr="000C4E9B">
        <w:rPr>
          <w:rFonts w:ascii="Montserrat" w:hAnsi="Montserrat"/>
          <w:color w:val="272425"/>
          <w:sz w:val="20"/>
          <w:szCs w:val="20"/>
        </w:rPr>
        <w:t>room,</w:t>
      </w:r>
      <w:r w:rsidRPr="000C4E9B">
        <w:rPr>
          <w:rFonts w:ascii="Montserrat" w:hAnsi="Montserrat"/>
          <w:color w:val="272425"/>
          <w:spacing w:val="-17"/>
          <w:sz w:val="20"/>
          <w:szCs w:val="20"/>
        </w:rPr>
        <w:t xml:space="preserve"> </w:t>
      </w:r>
      <w:r w:rsidRPr="000C4E9B">
        <w:rPr>
          <w:rFonts w:ascii="Montserrat" w:hAnsi="Montserrat"/>
          <w:color w:val="272425"/>
          <w:sz w:val="20"/>
          <w:szCs w:val="20"/>
        </w:rPr>
        <w:t>or</w:t>
      </w:r>
      <w:r w:rsidRPr="000C4E9B">
        <w:rPr>
          <w:rFonts w:ascii="Montserrat" w:hAnsi="Montserrat"/>
          <w:color w:val="272425"/>
          <w:spacing w:val="-15"/>
          <w:sz w:val="20"/>
          <w:szCs w:val="20"/>
        </w:rPr>
        <w:t xml:space="preserve"> </w:t>
      </w:r>
      <w:r w:rsidRPr="000C4E9B">
        <w:rPr>
          <w:rFonts w:ascii="Montserrat" w:hAnsi="Montserrat"/>
          <w:color w:val="272425"/>
          <w:sz w:val="20"/>
          <w:szCs w:val="20"/>
        </w:rPr>
        <w:t>refer</w:t>
      </w:r>
      <w:r w:rsidRPr="000C4E9B">
        <w:rPr>
          <w:rFonts w:ascii="Montserrat" w:hAnsi="Montserrat"/>
          <w:color w:val="272425"/>
          <w:spacing w:val="-17"/>
          <w:sz w:val="20"/>
          <w:szCs w:val="20"/>
        </w:rPr>
        <w:t xml:space="preserve"> </w:t>
      </w:r>
      <w:r w:rsidRPr="000C4E9B">
        <w:rPr>
          <w:rFonts w:ascii="Montserrat" w:hAnsi="Montserrat"/>
          <w:color w:val="272425"/>
          <w:spacing w:val="-3"/>
          <w:sz w:val="20"/>
          <w:szCs w:val="20"/>
        </w:rPr>
        <w:t>to</w:t>
      </w:r>
      <w:r w:rsidRPr="000C4E9B">
        <w:rPr>
          <w:rFonts w:ascii="Montserrat" w:hAnsi="Montserrat"/>
          <w:color w:val="272425"/>
          <w:spacing w:val="-15"/>
          <w:sz w:val="20"/>
          <w:szCs w:val="20"/>
        </w:rPr>
        <w:t xml:space="preserve"> </w:t>
      </w:r>
      <w:r w:rsidRPr="000C4E9B">
        <w:rPr>
          <w:rFonts w:ascii="Montserrat" w:hAnsi="Montserrat"/>
          <w:color w:val="272425"/>
          <w:sz w:val="20"/>
          <w:szCs w:val="20"/>
        </w:rPr>
        <w:t>during</w:t>
      </w:r>
      <w:r w:rsidRPr="000C4E9B">
        <w:rPr>
          <w:rFonts w:ascii="Montserrat" w:hAnsi="Montserrat"/>
          <w:color w:val="272425"/>
          <w:spacing w:val="-15"/>
          <w:sz w:val="20"/>
          <w:szCs w:val="20"/>
        </w:rPr>
        <w:t xml:space="preserve"> </w:t>
      </w:r>
      <w:r w:rsidRPr="000C4E9B">
        <w:rPr>
          <w:rFonts w:ascii="Montserrat" w:hAnsi="Montserrat"/>
          <w:color w:val="272425"/>
          <w:spacing w:val="-2"/>
          <w:sz w:val="20"/>
          <w:szCs w:val="20"/>
        </w:rPr>
        <w:t>the</w:t>
      </w:r>
      <w:r w:rsidRPr="000C4E9B">
        <w:rPr>
          <w:rFonts w:ascii="Montserrat" w:hAnsi="Montserrat"/>
          <w:color w:val="272425"/>
          <w:spacing w:val="-16"/>
          <w:sz w:val="20"/>
          <w:szCs w:val="20"/>
        </w:rPr>
        <w:t xml:space="preserve"> </w:t>
      </w:r>
      <w:r w:rsidRPr="000C4E9B">
        <w:rPr>
          <w:rFonts w:ascii="Montserrat" w:hAnsi="Montserrat"/>
          <w:color w:val="272425"/>
          <w:spacing w:val="-3"/>
          <w:sz w:val="20"/>
          <w:szCs w:val="20"/>
        </w:rPr>
        <w:t>examination,</w:t>
      </w:r>
      <w:r w:rsidRPr="000C4E9B">
        <w:rPr>
          <w:rFonts w:ascii="Montserrat" w:hAnsi="Montserrat"/>
          <w:color w:val="272425"/>
          <w:spacing w:val="-18"/>
          <w:sz w:val="20"/>
          <w:szCs w:val="20"/>
        </w:rPr>
        <w:t xml:space="preserve"> </w:t>
      </w:r>
      <w:r w:rsidRPr="000C4E9B">
        <w:rPr>
          <w:rFonts w:ascii="Montserrat" w:hAnsi="Montserrat"/>
          <w:color w:val="272425"/>
          <w:sz w:val="20"/>
          <w:szCs w:val="20"/>
        </w:rPr>
        <w:t>any</w:t>
      </w:r>
      <w:r w:rsidRPr="000C4E9B">
        <w:rPr>
          <w:rFonts w:ascii="Montserrat" w:hAnsi="Montserrat"/>
          <w:color w:val="272425"/>
          <w:spacing w:val="-16"/>
          <w:sz w:val="20"/>
          <w:szCs w:val="20"/>
        </w:rPr>
        <w:t xml:space="preserve"> </w:t>
      </w:r>
      <w:proofErr w:type="gramStart"/>
      <w:r w:rsidRPr="000C4E9B">
        <w:rPr>
          <w:rFonts w:ascii="Montserrat" w:hAnsi="Montserrat"/>
          <w:color w:val="272425"/>
          <w:sz w:val="20"/>
          <w:szCs w:val="20"/>
        </w:rPr>
        <w:t>books</w:t>
      </w:r>
      <w:proofErr w:type="gramEnd"/>
      <w:r w:rsidRPr="000C4E9B">
        <w:rPr>
          <w:rFonts w:ascii="Montserrat" w:hAnsi="Montserrat"/>
          <w:color w:val="272425"/>
          <w:spacing w:val="-12"/>
          <w:sz w:val="20"/>
          <w:szCs w:val="20"/>
        </w:rPr>
        <w:t xml:space="preserve"> </w:t>
      </w:r>
      <w:r w:rsidRPr="000C4E9B">
        <w:rPr>
          <w:rFonts w:ascii="Montserrat" w:hAnsi="Montserrat"/>
          <w:color w:val="272425"/>
          <w:sz w:val="20"/>
          <w:szCs w:val="20"/>
        </w:rPr>
        <w:t>or</w:t>
      </w:r>
      <w:r w:rsidRPr="000C4E9B">
        <w:rPr>
          <w:rFonts w:ascii="Montserrat" w:hAnsi="Montserrat"/>
          <w:color w:val="272425"/>
          <w:spacing w:val="-19"/>
          <w:sz w:val="20"/>
          <w:szCs w:val="20"/>
        </w:rPr>
        <w:t xml:space="preserve"> </w:t>
      </w:r>
      <w:r w:rsidRPr="000C4E9B">
        <w:rPr>
          <w:rFonts w:ascii="Montserrat" w:hAnsi="Montserrat"/>
          <w:color w:val="272425"/>
          <w:spacing w:val="-4"/>
          <w:sz w:val="20"/>
          <w:szCs w:val="20"/>
        </w:rPr>
        <w:t>notes,</w:t>
      </w:r>
      <w:r w:rsidRPr="000C4E9B">
        <w:rPr>
          <w:rFonts w:ascii="Montserrat" w:hAnsi="Montserrat"/>
          <w:color w:val="272425"/>
          <w:spacing w:val="-19"/>
          <w:sz w:val="20"/>
          <w:szCs w:val="20"/>
        </w:rPr>
        <w:t xml:space="preserve"> </w:t>
      </w:r>
      <w:r w:rsidRPr="000C4E9B">
        <w:rPr>
          <w:rFonts w:ascii="Montserrat" w:hAnsi="Montserrat"/>
          <w:color w:val="000000"/>
          <w:sz w:val="20"/>
          <w:szCs w:val="20"/>
        </w:rPr>
        <w:t>(including</w:t>
      </w:r>
      <w:r w:rsidRPr="000C4E9B">
        <w:rPr>
          <w:rFonts w:ascii="Montserrat" w:hAnsi="Montserrat"/>
          <w:color w:val="000000"/>
          <w:spacing w:val="-2"/>
          <w:sz w:val="20"/>
          <w:szCs w:val="20"/>
        </w:rPr>
        <w:t xml:space="preserve"> </w:t>
      </w:r>
      <w:r w:rsidRPr="000C4E9B">
        <w:rPr>
          <w:rFonts w:ascii="Montserrat" w:hAnsi="Montserrat"/>
          <w:color w:val="000000"/>
          <w:sz w:val="20"/>
          <w:szCs w:val="20"/>
        </w:rPr>
        <w:t>writing</w:t>
      </w:r>
      <w:r w:rsidRPr="000C4E9B">
        <w:rPr>
          <w:rFonts w:ascii="Montserrat" w:hAnsi="Montserrat"/>
          <w:color w:val="000000"/>
          <w:spacing w:val="-3"/>
          <w:sz w:val="20"/>
          <w:szCs w:val="20"/>
        </w:rPr>
        <w:t xml:space="preserve"> </w:t>
      </w:r>
      <w:r w:rsidRPr="000C4E9B">
        <w:rPr>
          <w:rFonts w:ascii="Montserrat" w:hAnsi="Montserrat"/>
          <w:color w:val="000000"/>
          <w:sz w:val="20"/>
          <w:szCs w:val="20"/>
        </w:rPr>
        <w:t>on their</w:t>
      </w:r>
      <w:r w:rsidRPr="000C4E9B">
        <w:rPr>
          <w:rFonts w:ascii="Montserrat" w:hAnsi="Montserrat"/>
          <w:color w:val="000000"/>
          <w:spacing w:val="2"/>
          <w:sz w:val="20"/>
          <w:szCs w:val="20"/>
        </w:rPr>
        <w:t xml:space="preserve"> </w:t>
      </w:r>
      <w:r w:rsidRPr="000C4E9B">
        <w:rPr>
          <w:rFonts w:ascii="Montserrat" w:hAnsi="Montserrat"/>
          <w:color w:val="000000"/>
          <w:sz w:val="20"/>
          <w:szCs w:val="20"/>
        </w:rPr>
        <w:t>body)</w:t>
      </w:r>
      <w:r w:rsidRPr="000C4E9B">
        <w:rPr>
          <w:rFonts w:ascii="Montserrat" w:hAnsi="Montserrat"/>
          <w:color w:val="272425"/>
          <w:sz w:val="20"/>
          <w:szCs w:val="20"/>
        </w:rPr>
        <w:t>,</w:t>
      </w:r>
      <w:r w:rsidRPr="000C4E9B">
        <w:rPr>
          <w:rFonts w:ascii="Montserrat" w:hAnsi="Montserrat"/>
          <w:color w:val="272425"/>
          <w:spacing w:val="-18"/>
          <w:sz w:val="20"/>
          <w:szCs w:val="20"/>
        </w:rPr>
        <w:t xml:space="preserve"> </w:t>
      </w:r>
      <w:r w:rsidRPr="000C4E9B">
        <w:rPr>
          <w:rFonts w:ascii="Montserrat" w:hAnsi="Montserrat"/>
          <w:color w:val="272425"/>
          <w:spacing w:val="-3"/>
          <w:sz w:val="20"/>
          <w:szCs w:val="20"/>
        </w:rPr>
        <w:t>the</w:t>
      </w:r>
      <w:r w:rsidRPr="000C4E9B">
        <w:rPr>
          <w:rFonts w:ascii="Montserrat" w:hAnsi="Montserrat"/>
          <w:color w:val="272425"/>
          <w:spacing w:val="-17"/>
          <w:sz w:val="20"/>
          <w:szCs w:val="20"/>
        </w:rPr>
        <w:t xml:space="preserve"> </w:t>
      </w:r>
      <w:r w:rsidRPr="000C4E9B">
        <w:rPr>
          <w:rFonts w:ascii="Montserrat" w:hAnsi="Montserrat"/>
          <w:color w:val="272425"/>
          <w:spacing w:val="-3"/>
          <w:sz w:val="20"/>
          <w:szCs w:val="20"/>
        </w:rPr>
        <w:t>examination</w:t>
      </w:r>
      <w:r w:rsidRPr="000C4E9B">
        <w:rPr>
          <w:rFonts w:ascii="Montserrat" w:hAnsi="Montserrat"/>
          <w:color w:val="272425"/>
          <w:spacing w:val="-19"/>
          <w:sz w:val="20"/>
          <w:szCs w:val="20"/>
        </w:rPr>
        <w:t xml:space="preserve"> </w:t>
      </w:r>
      <w:r w:rsidRPr="000C4E9B">
        <w:rPr>
          <w:rFonts w:ascii="Montserrat" w:hAnsi="Montserrat"/>
          <w:color w:val="272425"/>
          <w:spacing w:val="-3"/>
          <w:sz w:val="20"/>
          <w:szCs w:val="20"/>
        </w:rPr>
        <w:t>timetable,</w:t>
      </w:r>
      <w:r w:rsidRPr="000C4E9B">
        <w:rPr>
          <w:rFonts w:ascii="Montserrat" w:hAnsi="Montserrat"/>
          <w:color w:val="272425"/>
          <w:spacing w:val="-18"/>
          <w:sz w:val="20"/>
          <w:szCs w:val="20"/>
        </w:rPr>
        <w:t xml:space="preserve"> </w:t>
      </w:r>
      <w:r w:rsidRPr="000C4E9B">
        <w:rPr>
          <w:rFonts w:ascii="Montserrat" w:hAnsi="Montserrat"/>
          <w:color w:val="272425"/>
          <w:spacing w:val="-3"/>
          <w:sz w:val="20"/>
          <w:szCs w:val="20"/>
        </w:rPr>
        <w:t>any</w:t>
      </w:r>
      <w:r w:rsidRPr="000C4E9B">
        <w:rPr>
          <w:rFonts w:ascii="Montserrat" w:hAnsi="Montserrat"/>
          <w:color w:val="272425"/>
          <w:spacing w:val="-14"/>
          <w:sz w:val="20"/>
          <w:szCs w:val="20"/>
        </w:rPr>
        <w:t xml:space="preserve"> </w:t>
      </w:r>
      <w:r w:rsidRPr="000C4E9B">
        <w:rPr>
          <w:rFonts w:ascii="Montserrat" w:hAnsi="Montserrat"/>
          <w:color w:val="272425"/>
          <w:spacing w:val="-5"/>
          <w:sz w:val="20"/>
          <w:szCs w:val="20"/>
        </w:rPr>
        <w:t>paper,</w:t>
      </w:r>
      <w:r w:rsidRPr="000C4E9B">
        <w:rPr>
          <w:rFonts w:ascii="Montserrat" w:hAnsi="Montserrat"/>
          <w:color w:val="272425"/>
          <w:spacing w:val="-18"/>
          <w:sz w:val="20"/>
          <w:szCs w:val="20"/>
        </w:rPr>
        <w:t xml:space="preserve"> </w:t>
      </w:r>
      <w:r w:rsidRPr="000C4E9B">
        <w:rPr>
          <w:rFonts w:ascii="Montserrat" w:hAnsi="Montserrat"/>
          <w:color w:val="272425"/>
          <w:sz w:val="20"/>
          <w:szCs w:val="20"/>
        </w:rPr>
        <w:t>or</w:t>
      </w:r>
      <w:r w:rsidRPr="000C4E9B">
        <w:rPr>
          <w:rFonts w:ascii="Montserrat" w:hAnsi="Montserrat"/>
          <w:color w:val="272425"/>
          <w:spacing w:val="-18"/>
          <w:sz w:val="20"/>
          <w:szCs w:val="20"/>
        </w:rPr>
        <w:t xml:space="preserve"> </w:t>
      </w:r>
      <w:r w:rsidRPr="000C4E9B">
        <w:rPr>
          <w:rFonts w:ascii="Montserrat" w:hAnsi="Montserrat"/>
          <w:color w:val="272425"/>
          <w:spacing w:val="-3"/>
          <w:sz w:val="20"/>
          <w:szCs w:val="20"/>
        </w:rPr>
        <w:t>any</w:t>
      </w:r>
      <w:r w:rsidRPr="000C4E9B">
        <w:rPr>
          <w:rFonts w:ascii="Montserrat" w:hAnsi="Montserrat"/>
          <w:color w:val="272425"/>
          <w:spacing w:val="-16"/>
          <w:sz w:val="20"/>
          <w:szCs w:val="20"/>
        </w:rPr>
        <w:t xml:space="preserve"> </w:t>
      </w:r>
      <w:r w:rsidRPr="000C4E9B">
        <w:rPr>
          <w:rFonts w:ascii="Montserrat" w:hAnsi="Montserrat"/>
          <w:color w:val="272425"/>
          <w:spacing w:val="-3"/>
          <w:sz w:val="20"/>
          <w:szCs w:val="20"/>
        </w:rPr>
        <w:t>equipment</w:t>
      </w:r>
      <w:r w:rsidRPr="000C4E9B">
        <w:rPr>
          <w:rFonts w:ascii="Montserrat" w:hAnsi="Montserrat"/>
          <w:color w:val="272425"/>
          <w:spacing w:val="-8"/>
          <w:sz w:val="20"/>
          <w:szCs w:val="20"/>
        </w:rPr>
        <w:t xml:space="preserve"> </w:t>
      </w:r>
      <w:r w:rsidRPr="000C4E9B">
        <w:rPr>
          <w:rFonts w:ascii="Montserrat" w:hAnsi="Montserrat"/>
          <w:color w:val="272425"/>
          <w:sz w:val="20"/>
          <w:szCs w:val="20"/>
        </w:rPr>
        <w:t>other</w:t>
      </w:r>
      <w:r w:rsidRPr="000C4E9B">
        <w:rPr>
          <w:rFonts w:ascii="Montserrat" w:hAnsi="Montserrat"/>
          <w:color w:val="272425"/>
          <w:spacing w:val="-20"/>
          <w:sz w:val="20"/>
          <w:szCs w:val="20"/>
        </w:rPr>
        <w:t xml:space="preserve"> </w:t>
      </w:r>
      <w:r w:rsidRPr="000C4E9B">
        <w:rPr>
          <w:rFonts w:ascii="Montserrat" w:hAnsi="Montserrat"/>
          <w:color w:val="272425"/>
          <w:sz w:val="20"/>
          <w:szCs w:val="20"/>
        </w:rPr>
        <w:t>than</w:t>
      </w:r>
      <w:r w:rsidRPr="000C4E9B">
        <w:rPr>
          <w:rFonts w:ascii="Montserrat" w:hAnsi="Montserrat"/>
          <w:color w:val="272425"/>
          <w:spacing w:val="-19"/>
          <w:sz w:val="20"/>
          <w:szCs w:val="20"/>
        </w:rPr>
        <w:t xml:space="preserve"> </w:t>
      </w:r>
      <w:r w:rsidRPr="000C4E9B">
        <w:rPr>
          <w:rFonts w:ascii="Montserrat" w:hAnsi="Montserrat"/>
          <w:color w:val="272425"/>
          <w:sz w:val="20"/>
          <w:szCs w:val="20"/>
        </w:rPr>
        <w:t>the</w:t>
      </w:r>
      <w:r w:rsidRPr="000C4E9B">
        <w:rPr>
          <w:rFonts w:ascii="Montserrat" w:hAnsi="Montserrat"/>
          <w:color w:val="272425"/>
          <w:spacing w:val="-19"/>
          <w:sz w:val="20"/>
          <w:szCs w:val="20"/>
        </w:rPr>
        <w:t xml:space="preserve"> </w:t>
      </w:r>
      <w:r w:rsidRPr="000C4E9B">
        <w:rPr>
          <w:rFonts w:ascii="Montserrat" w:hAnsi="Montserrat"/>
          <w:color w:val="272425"/>
          <w:sz w:val="20"/>
          <w:szCs w:val="20"/>
        </w:rPr>
        <w:t>equipment</w:t>
      </w:r>
      <w:r w:rsidRPr="000C4E9B">
        <w:rPr>
          <w:rFonts w:ascii="Montserrat" w:hAnsi="Montserrat"/>
          <w:color w:val="272425"/>
          <w:spacing w:val="-18"/>
          <w:sz w:val="20"/>
          <w:szCs w:val="20"/>
        </w:rPr>
        <w:t xml:space="preserve"> </w:t>
      </w:r>
      <w:r w:rsidRPr="000C4E9B">
        <w:rPr>
          <w:rFonts w:ascii="Montserrat" w:hAnsi="Montserrat"/>
          <w:color w:val="272425"/>
          <w:sz w:val="20"/>
          <w:szCs w:val="20"/>
        </w:rPr>
        <w:t>listed</w:t>
      </w:r>
      <w:r w:rsidRPr="000C4E9B">
        <w:rPr>
          <w:rFonts w:ascii="Montserrat" w:hAnsi="Montserrat"/>
          <w:color w:val="272425"/>
          <w:spacing w:val="-18"/>
          <w:sz w:val="20"/>
          <w:szCs w:val="20"/>
        </w:rPr>
        <w:t xml:space="preserve"> </w:t>
      </w:r>
      <w:r w:rsidRPr="000C4E9B">
        <w:rPr>
          <w:rFonts w:ascii="Montserrat" w:hAnsi="Montserrat"/>
          <w:color w:val="272425"/>
          <w:sz w:val="20"/>
          <w:szCs w:val="20"/>
        </w:rPr>
        <w:t>in</w:t>
      </w:r>
      <w:r w:rsidRPr="000C4E9B">
        <w:rPr>
          <w:rFonts w:ascii="Montserrat" w:hAnsi="Montserrat"/>
          <w:color w:val="272425"/>
          <w:spacing w:val="-19"/>
          <w:sz w:val="20"/>
          <w:szCs w:val="20"/>
        </w:rPr>
        <w:t xml:space="preserve"> </w:t>
      </w:r>
      <w:r w:rsidRPr="000C4E9B">
        <w:rPr>
          <w:rFonts w:ascii="Montserrat" w:hAnsi="Montserrat"/>
          <w:color w:val="272425"/>
          <w:sz w:val="20"/>
          <w:szCs w:val="20"/>
        </w:rPr>
        <w:t>the examination</w:t>
      </w:r>
      <w:r w:rsidRPr="000C4E9B">
        <w:rPr>
          <w:rFonts w:ascii="Montserrat" w:hAnsi="Montserrat"/>
          <w:color w:val="272425"/>
          <w:spacing w:val="-20"/>
          <w:sz w:val="20"/>
          <w:szCs w:val="20"/>
        </w:rPr>
        <w:t xml:space="preserve"> </w:t>
      </w:r>
      <w:r w:rsidRPr="000C4E9B">
        <w:rPr>
          <w:rFonts w:ascii="Montserrat" w:hAnsi="Montserrat"/>
          <w:color w:val="272425"/>
          <w:sz w:val="20"/>
          <w:szCs w:val="20"/>
        </w:rPr>
        <w:t>timetable</w:t>
      </w:r>
    </w:p>
    <w:p w14:paraId="6F28500E" w14:textId="77777777" w:rsidR="00E4547B" w:rsidRPr="000C4E9B" w:rsidRDefault="00E4547B" w:rsidP="00F70FA9">
      <w:pPr>
        <w:pStyle w:val="ListParagraph"/>
        <w:numPr>
          <w:ilvl w:val="0"/>
          <w:numId w:val="14"/>
        </w:numPr>
        <w:tabs>
          <w:tab w:val="left" w:pos="1241"/>
        </w:tabs>
        <w:kinsoku w:val="0"/>
        <w:overflowPunct w:val="0"/>
        <w:spacing w:line="267" w:lineRule="exact"/>
        <w:ind w:right="213" w:hanging="360"/>
        <w:jc w:val="both"/>
        <w:rPr>
          <w:rFonts w:ascii="Montserrat" w:hAnsi="Montserrat"/>
          <w:color w:val="272425"/>
          <w:sz w:val="20"/>
          <w:szCs w:val="20"/>
        </w:rPr>
      </w:pPr>
      <w:r w:rsidRPr="000C4E9B">
        <w:rPr>
          <w:rFonts w:ascii="Montserrat" w:hAnsi="Montserrat"/>
          <w:color w:val="272425"/>
          <w:sz w:val="20"/>
          <w:szCs w:val="20"/>
        </w:rPr>
        <w:t xml:space="preserve">eat in the examination room, except as approved by the Presiding Officer, </w:t>
      </w:r>
      <w:proofErr w:type="gramStart"/>
      <w:r w:rsidRPr="000C4E9B">
        <w:rPr>
          <w:rFonts w:ascii="Montserrat" w:hAnsi="Montserrat"/>
          <w:color w:val="272425"/>
          <w:sz w:val="20"/>
          <w:szCs w:val="20"/>
        </w:rPr>
        <w:t>e.g.</w:t>
      </w:r>
      <w:proofErr w:type="gramEnd"/>
      <w:r w:rsidRPr="000C4E9B">
        <w:rPr>
          <w:rFonts w:ascii="Montserrat" w:hAnsi="Montserrat"/>
          <w:color w:val="272425"/>
          <w:sz w:val="20"/>
          <w:szCs w:val="20"/>
        </w:rPr>
        <w:t xml:space="preserve"> for diabetic</w:t>
      </w:r>
      <w:r w:rsidRPr="000C4E9B">
        <w:rPr>
          <w:rFonts w:ascii="Montserrat" w:hAnsi="Montserrat"/>
          <w:color w:val="272425"/>
          <w:spacing w:val="25"/>
          <w:sz w:val="20"/>
          <w:szCs w:val="20"/>
        </w:rPr>
        <w:t xml:space="preserve"> </w:t>
      </w:r>
      <w:r w:rsidRPr="000C4E9B">
        <w:rPr>
          <w:rFonts w:ascii="Montserrat" w:hAnsi="Montserrat"/>
          <w:color w:val="272425"/>
          <w:sz w:val="20"/>
          <w:szCs w:val="20"/>
        </w:rPr>
        <w:t>students</w:t>
      </w:r>
    </w:p>
    <w:p w14:paraId="78940F23" w14:textId="77777777" w:rsidR="00E4547B" w:rsidRPr="000C4E9B" w:rsidRDefault="00E4547B" w:rsidP="00691FB3">
      <w:pPr>
        <w:pStyle w:val="ListParagraph"/>
        <w:numPr>
          <w:ilvl w:val="0"/>
          <w:numId w:val="1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take any writing booklets or question papers, whether used or not, from the examination</w:t>
      </w:r>
      <w:r w:rsidRPr="000C4E9B">
        <w:rPr>
          <w:rFonts w:ascii="Montserrat" w:hAnsi="Montserrat"/>
          <w:spacing w:val="-23"/>
          <w:sz w:val="20"/>
          <w:szCs w:val="20"/>
        </w:rPr>
        <w:t xml:space="preserve"> </w:t>
      </w:r>
      <w:r w:rsidRPr="000C4E9B">
        <w:rPr>
          <w:rFonts w:ascii="Montserrat" w:hAnsi="Montserrat"/>
          <w:sz w:val="20"/>
          <w:szCs w:val="20"/>
        </w:rPr>
        <w:t>room.</w:t>
      </w:r>
    </w:p>
    <w:p w14:paraId="63159AD6" w14:textId="77777777" w:rsidR="00E4547B" w:rsidRPr="000C4E9B" w:rsidRDefault="00E4547B" w:rsidP="00E4547B">
      <w:pPr>
        <w:pStyle w:val="BodyText"/>
        <w:kinsoku w:val="0"/>
        <w:overflowPunct w:val="0"/>
        <w:jc w:val="both"/>
        <w:rPr>
          <w:rFonts w:ascii="Montserrat" w:hAnsi="Montserrat"/>
          <w:sz w:val="20"/>
          <w:szCs w:val="20"/>
        </w:rPr>
      </w:pPr>
    </w:p>
    <w:p w14:paraId="4EE1FDF3" w14:textId="77777777" w:rsidR="00E4547B" w:rsidRPr="000C4E9B" w:rsidRDefault="00E4547B" w:rsidP="00E4547B">
      <w:pPr>
        <w:pStyle w:val="BodyText"/>
        <w:kinsoku w:val="0"/>
        <w:overflowPunct w:val="0"/>
        <w:spacing w:before="1"/>
        <w:ind w:left="520" w:right="1299"/>
        <w:jc w:val="both"/>
        <w:rPr>
          <w:rFonts w:ascii="Montserrat" w:hAnsi="Montserrat"/>
          <w:sz w:val="20"/>
          <w:szCs w:val="20"/>
        </w:rPr>
      </w:pPr>
      <w:r w:rsidRPr="000C4E9B">
        <w:rPr>
          <w:rFonts w:ascii="Montserrat" w:hAnsi="Montserrat"/>
          <w:sz w:val="20"/>
          <w:szCs w:val="20"/>
        </w:rPr>
        <w:t>Breaches of these rules may result in zero marks and/or other penalties as determined by the assessment committee.</w:t>
      </w:r>
    </w:p>
    <w:p w14:paraId="4ED836EE" w14:textId="1F609BC1" w:rsidR="00E4547B" w:rsidRDefault="00E4547B" w:rsidP="00E4547B">
      <w:pPr>
        <w:pStyle w:val="BodyText"/>
        <w:kinsoku w:val="0"/>
        <w:overflowPunct w:val="0"/>
        <w:jc w:val="both"/>
        <w:rPr>
          <w:rFonts w:ascii="Montserrat" w:hAnsi="Montserrat"/>
          <w:sz w:val="20"/>
          <w:szCs w:val="20"/>
        </w:rPr>
      </w:pPr>
    </w:p>
    <w:p w14:paraId="58441061" w14:textId="77777777" w:rsidR="007B1041" w:rsidRPr="000C4E9B" w:rsidRDefault="007B1041" w:rsidP="00E4547B">
      <w:pPr>
        <w:pStyle w:val="BodyText"/>
        <w:kinsoku w:val="0"/>
        <w:overflowPunct w:val="0"/>
        <w:jc w:val="both"/>
        <w:rPr>
          <w:rFonts w:ascii="Montserrat" w:hAnsi="Montserrat"/>
          <w:sz w:val="20"/>
          <w:szCs w:val="20"/>
        </w:rPr>
      </w:pPr>
    </w:p>
    <w:p w14:paraId="0B6C97C1" w14:textId="77777777" w:rsidR="00E4547B" w:rsidRPr="000C4E9B" w:rsidRDefault="00E4547B" w:rsidP="00917EAD">
      <w:pPr>
        <w:pStyle w:val="Heading2"/>
        <w:numPr>
          <w:ilvl w:val="0"/>
          <w:numId w:val="32"/>
        </w:numPr>
        <w:rPr>
          <w:rFonts w:ascii="Montserrat" w:hAnsi="Montserrat"/>
          <w:color w:val="000000"/>
          <w:sz w:val="22"/>
          <w:szCs w:val="24"/>
        </w:rPr>
      </w:pPr>
      <w:bookmarkStart w:id="54" w:name="_bookmark10"/>
      <w:bookmarkStart w:id="55" w:name="_Toc85393060"/>
      <w:bookmarkEnd w:id="54"/>
      <w:r w:rsidRPr="000C4E9B">
        <w:rPr>
          <w:rFonts w:ascii="Montserrat" w:hAnsi="Montserrat"/>
          <w:sz w:val="22"/>
          <w:szCs w:val="24"/>
        </w:rPr>
        <w:t>PROCEDURES RELATING TO FINAL SCHOOL BASED ASSESSMENT</w:t>
      </w:r>
      <w:r w:rsidRPr="000C4E9B">
        <w:rPr>
          <w:rFonts w:ascii="Montserrat" w:hAnsi="Montserrat"/>
          <w:spacing w:val="4"/>
          <w:sz w:val="22"/>
          <w:szCs w:val="24"/>
        </w:rPr>
        <w:t xml:space="preserve"> </w:t>
      </w:r>
      <w:r w:rsidRPr="000C4E9B">
        <w:rPr>
          <w:rFonts w:ascii="Montserrat" w:hAnsi="Montserrat"/>
          <w:sz w:val="22"/>
          <w:szCs w:val="24"/>
        </w:rPr>
        <w:t>MARKS</w:t>
      </w:r>
      <w:bookmarkEnd w:id="55"/>
    </w:p>
    <w:p w14:paraId="424C6F2A" w14:textId="77777777" w:rsidR="00D15666" w:rsidRDefault="00E4547B" w:rsidP="007850A4">
      <w:pPr>
        <w:pStyle w:val="BodyText"/>
        <w:kinsoku w:val="0"/>
        <w:overflowPunct w:val="0"/>
        <w:spacing w:before="194"/>
        <w:ind w:left="520" w:right="287"/>
        <w:jc w:val="both"/>
        <w:rPr>
          <w:rFonts w:ascii="Montserrat" w:hAnsi="Montserrat"/>
          <w:sz w:val="20"/>
          <w:szCs w:val="20"/>
        </w:rPr>
      </w:pPr>
      <w:r w:rsidRPr="000C4E9B">
        <w:rPr>
          <w:rFonts w:ascii="Montserrat" w:hAnsi="Montserrat"/>
          <w:sz w:val="20"/>
          <w:szCs w:val="20"/>
        </w:rPr>
        <w:t>At the conclusion of the H</w:t>
      </w:r>
      <w:r w:rsidR="00C83979" w:rsidRPr="000C4E9B">
        <w:rPr>
          <w:rFonts w:ascii="Montserrat" w:hAnsi="Montserrat"/>
          <w:sz w:val="20"/>
          <w:szCs w:val="20"/>
        </w:rPr>
        <w:t xml:space="preserve">SC assessment program, a </w:t>
      </w:r>
      <w:proofErr w:type="gramStart"/>
      <w:r w:rsidR="00C83979" w:rsidRPr="000C4E9B">
        <w:rPr>
          <w:rFonts w:ascii="Montserrat" w:hAnsi="Montserrat"/>
          <w:sz w:val="20"/>
          <w:szCs w:val="20"/>
        </w:rPr>
        <w:t>school</w:t>
      </w:r>
      <w:r w:rsidRPr="000C4E9B">
        <w:rPr>
          <w:rFonts w:ascii="Montserrat" w:hAnsi="Montserrat"/>
          <w:sz w:val="20"/>
          <w:szCs w:val="20"/>
        </w:rPr>
        <w:t xml:space="preserve"> based</w:t>
      </w:r>
      <w:proofErr w:type="gramEnd"/>
      <w:r w:rsidRPr="000C4E9B">
        <w:rPr>
          <w:rFonts w:ascii="Montserrat" w:hAnsi="Montserrat"/>
          <w:sz w:val="20"/>
          <w:szCs w:val="20"/>
        </w:rPr>
        <w:t xml:space="preserve"> assessment mark will be submitted to NESA for each student and each course studied based on performance in assessment tasks. The assessment mark submitted by the school is adjusted (moderated) by NESA to produce the assessment mark that appears on a student’s Record of School Achievement or results notice. The purpose of moderation is to place the assessment marks awarded by all schools in each course on the same scale. </w:t>
      </w:r>
    </w:p>
    <w:p w14:paraId="7157FE85" w14:textId="42369059" w:rsidR="00E4547B" w:rsidRPr="00D15666" w:rsidRDefault="00E4547B" w:rsidP="00D15666">
      <w:pPr>
        <w:pStyle w:val="BodyText"/>
        <w:numPr>
          <w:ilvl w:val="0"/>
          <w:numId w:val="65"/>
        </w:numPr>
        <w:kinsoku w:val="0"/>
        <w:overflowPunct w:val="0"/>
        <w:spacing w:before="194"/>
        <w:ind w:left="993" w:right="287" w:hanging="426"/>
        <w:jc w:val="both"/>
        <w:rPr>
          <w:rFonts w:ascii="Montserrat" w:hAnsi="Montserrat" w:cs="Symbol"/>
          <w:b/>
          <w:bCs/>
          <w:i/>
          <w:iCs/>
          <w:color w:val="000000"/>
          <w:u w:val="single"/>
        </w:rPr>
      </w:pPr>
      <w:r w:rsidRPr="00D15666">
        <w:rPr>
          <w:rFonts w:ascii="Montserrat" w:hAnsi="Montserrat"/>
          <w:b/>
          <w:bCs/>
          <w:i/>
          <w:iCs/>
          <w:u w:val="single" w:color="000000"/>
        </w:rPr>
        <w:t>CHS Procedures for calculating final assessment to ensure that the marks from individual tasks can be aggregated</w:t>
      </w:r>
      <w:r w:rsidRPr="00D15666">
        <w:rPr>
          <w:rFonts w:ascii="Montserrat" w:hAnsi="Montserrat"/>
          <w:b/>
          <w:bCs/>
          <w:i/>
          <w:iCs/>
          <w:spacing w:val="1"/>
          <w:u w:val="single" w:color="000000"/>
        </w:rPr>
        <w:t xml:space="preserve"> </w:t>
      </w:r>
      <w:r w:rsidRPr="00D15666">
        <w:rPr>
          <w:rFonts w:ascii="Montserrat" w:hAnsi="Montserrat"/>
          <w:b/>
          <w:bCs/>
          <w:i/>
          <w:iCs/>
          <w:u w:val="single" w:color="000000"/>
        </w:rPr>
        <w:t>validly</w:t>
      </w:r>
    </w:p>
    <w:p w14:paraId="4D9D9FCB" w14:textId="45E3C39A" w:rsidR="003121D3" w:rsidRDefault="00E4547B" w:rsidP="003121D3">
      <w:pPr>
        <w:pStyle w:val="BodyText"/>
        <w:kinsoku w:val="0"/>
        <w:overflowPunct w:val="0"/>
        <w:spacing w:before="57"/>
        <w:ind w:left="520" w:right="419"/>
        <w:jc w:val="both"/>
        <w:rPr>
          <w:rFonts w:ascii="Montserrat" w:hAnsi="Montserrat"/>
          <w:sz w:val="20"/>
          <w:szCs w:val="20"/>
        </w:rPr>
      </w:pPr>
      <w:r w:rsidRPr="000C4E9B">
        <w:rPr>
          <w:rFonts w:ascii="Montserrat" w:hAnsi="Montserrat"/>
          <w:sz w:val="20"/>
          <w:szCs w:val="20"/>
        </w:rPr>
        <w:t>The class teacher under the supervision of the Head Teacher is responsible for calculating the final school-based assessment marks. The final assessment marks for a course should be reached by the simple aggregation of raw marks awarded and weightings for each assessment task. Provided tasks are set and marked accurately this should ensure that the final rank order and relative differences accurately reflect the achievements of the students against NESA Standards.</w:t>
      </w:r>
    </w:p>
    <w:p w14:paraId="4DD3BECA" w14:textId="77777777" w:rsidR="0042605F" w:rsidRPr="000C4E9B" w:rsidRDefault="0042605F" w:rsidP="003121D3">
      <w:pPr>
        <w:pStyle w:val="BodyText"/>
        <w:kinsoku w:val="0"/>
        <w:overflowPunct w:val="0"/>
        <w:spacing w:before="57"/>
        <w:ind w:left="520" w:right="419"/>
        <w:jc w:val="both"/>
        <w:rPr>
          <w:rFonts w:ascii="Montserrat" w:hAnsi="Montserrat"/>
          <w:sz w:val="20"/>
          <w:szCs w:val="20"/>
        </w:rPr>
      </w:pPr>
    </w:p>
    <w:p w14:paraId="33080BCF" w14:textId="2F765E6E" w:rsidR="00E4547B" w:rsidRPr="000C4E9B" w:rsidRDefault="00E4547B" w:rsidP="00691FB3">
      <w:pPr>
        <w:pStyle w:val="Heading4"/>
        <w:numPr>
          <w:ilvl w:val="0"/>
          <w:numId w:val="25"/>
        </w:numPr>
        <w:tabs>
          <w:tab w:val="left" w:pos="948"/>
        </w:tabs>
        <w:kinsoku w:val="0"/>
        <w:overflowPunct w:val="0"/>
        <w:spacing w:before="85"/>
        <w:ind w:left="947" w:right="885" w:hanging="427"/>
        <w:jc w:val="both"/>
        <w:rPr>
          <w:rFonts w:ascii="Montserrat" w:hAnsi="Montserrat" w:cs="Symbol"/>
          <w:color w:val="000000"/>
          <w:sz w:val="22"/>
          <w:szCs w:val="22"/>
          <w:u w:val="none"/>
        </w:rPr>
      </w:pPr>
      <w:r w:rsidRPr="000C4E9B">
        <w:rPr>
          <w:rFonts w:ascii="Montserrat" w:hAnsi="Montserrat"/>
          <w:sz w:val="22"/>
          <w:szCs w:val="22"/>
          <w:u w:color="000000"/>
        </w:rPr>
        <w:t>CHS Procedures related to the level of discrimination that should be used when teachers apply standards</w:t>
      </w:r>
    </w:p>
    <w:p w14:paraId="56B9CE9A" w14:textId="0BD5584E" w:rsidR="00E4547B" w:rsidRPr="000C4E9B" w:rsidRDefault="00E4547B" w:rsidP="00E4547B">
      <w:pPr>
        <w:pStyle w:val="BodyText"/>
        <w:kinsoku w:val="0"/>
        <w:overflowPunct w:val="0"/>
        <w:ind w:left="520" w:right="713"/>
        <w:jc w:val="both"/>
        <w:rPr>
          <w:rFonts w:ascii="Montserrat" w:hAnsi="Montserrat"/>
          <w:sz w:val="20"/>
          <w:szCs w:val="20"/>
        </w:rPr>
      </w:pPr>
      <w:r w:rsidRPr="000C4E9B">
        <w:rPr>
          <w:rFonts w:ascii="Montserrat" w:hAnsi="Montserrat"/>
          <w:sz w:val="20"/>
          <w:szCs w:val="20"/>
        </w:rPr>
        <w:t>Provided the marking guidelines have been well constructed to enable the full range of marks to be awarded for each task, where appropriate, it is likely that for most groups the final assessment marks will show sufficient discrimination between the achievements of the students.</w:t>
      </w:r>
    </w:p>
    <w:p w14:paraId="3137D1F2" w14:textId="77777777" w:rsidR="00E4547B" w:rsidRPr="000C4E9B" w:rsidRDefault="00E4547B" w:rsidP="00E4547B">
      <w:pPr>
        <w:pStyle w:val="BodyText"/>
        <w:kinsoku w:val="0"/>
        <w:overflowPunct w:val="0"/>
        <w:spacing w:before="3"/>
        <w:jc w:val="both"/>
        <w:rPr>
          <w:rFonts w:ascii="Montserrat" w:hAnsi="Montserrat"/>
          <w:sz w:val="18"/>
          <w:szCs w:val="18"/>
        </w:rPr>
      </w:pPr>
    </w:p>
    <w:p w14:paraId="101BD807" w14:textId="05D4640A" w:rsidR="00E4547B" w:rsidRPr="000C4E9B" w:rsidRDefault="00E4547B" w:rsidP="00EB6853">
      <w:pPr>
        <w:pStyle w:val="BodyText"/>
        <w:kinsoku w:val="0"/>
        <w:overflowPunct w:val="0"/>
        <w:spacing w:before="1"/>
        <w:ind w:left="520" w:right="948"/>
        <w:jc w:val="both"/>
        <w:rPr>
          <w:rFonts w:ascii="Montserrat" w:hAnsi="Montserrat"/>
          <w:sz w:val="20"/>
          <w:szCs w:val="20"/>
        </w:rPr>
      </w:pPr>
      <w:r w:rsidRPr="000C4E9B">
        <w:rPr>
          <w:rFonts w:ascii="Montserrat" w:hAnsi="Montserrat"/>
          <w:sz w:val="20"/>
          <w:szCs w:val="20"/>
        </w:rPr>
        <w:t>Students’ performances in the HSC and their moderated assessment marks are used in the calculation of the students’ ATAR. Their examination marks and school raw assessment marks after the statistical moderation is</w:t>
      </w:r>
      <w:r w:rsidR="00EB6853">
        <w:rPr>
          <w:rFonts w:ascii="Montserrat" w:hAnsi="Montserrat"/>
          <w:sz w:val="20"/>
          <w:szCs w:val="20"/>
        </w:rPr>
        <w:t xml:space="preserve"> </w:t>
      </w:r>
      <w:r w:rsidRPr="000C4E9B">
        <w:rPr>
          <w:rFonts w:ascii="Montserrat" w:hAnsi="Montserrat"/>
          <w:sz w:val="20"/>
          <w:szCs w:val="20"/>
        </w:rPr>
        <w:t>applied to the assessments (that is, before the alignment to the performance scales) are re-scaled by the Universities Admission Centre to create the ATAR rank used in the selection of students for tertiary courses.</w:t>
      </w:r>
    </w:p>
    <w:p w14:paraId="173B4CDA" w14:textId="77777777" w:rsidR="00E4547B" w:rsidRPr="000C4E9B" w:rsidRDefault="00E4547B" w:rsidP="00691FB3">
      <w:pPr>
        <w:pStyle w:val="Heading4"/>
        <w:numPr>
          <w:ilvl w:val="0"/>
          <w:numId w:val="25"/>
        </w:numPr>
        <w:tabs>
          <w:tab w:val="left" w:pos="948"/>
        </w:tabs>
        <w:kinsoku w:val="0"/>
        <w:overflowPunct w:val="0"/>
        <w:spacing w:before="194" w:line="306" w:lineRule="exact"/>
        <w:ind w:left="947" w:hanging="427"/>
        <w:jc w:val="both"/>
        <w:rPr>
          <w:rFonts w:ascii="Montserrat" w:hAnsi="Montserrat" w:cs="Symbol"/>
          <w:color w:val="000000"/>
          <w:sz w:val="22"/>
          <w:szCs w:val="22"/>
          <w:u w:val="none"/>
        </w:rPr>
      </w:pPr>
      <w:r w:rsidRPr="000C4E9B">
        <w:rPr>
          <w:rFonts w:ascii="Montserrat" w:hAnsi="Montserrat"/>
          <w:sz w:val="22"/>
          <w:szCs w:val="22"/>
          <w:u w:color="000000"/>
        </w:rPr>
        <w:t>CHS Procedures for communicating student assessment rank progress to</w:t>
      </w:r>
      <w:r w:rsidRPr="000C4E9B">
        <w:rPr>
          <w:rFonts w:ascii="Montserrat" w:hAnsi="Montserrat"/>
          <w:spacing w:val="-1"/>
          <w:sz w:val="22"/>
          <w:szCs w:val="22"/>
          <w:u w:color="000000"/>
        </w:rPr>
        <w:t xml:space="preserve"> </w:t>
      </w:r>
      <w:r w:rsidRPr="000C4E9B">
        <w:rPr>
          <w:rFonts w:ascii="Montserrat" w:hAnsi="Montserrat"/>
          <w:sz w:val="22"/>
          <w:szCs w:val="22"/>
          <w:u w:color="000000"/>
        </w:rPr>
        <w:t>students</w:t>
      </w:r>
    </w:p>
    <w:p w14:paraId="59000589" w14:textId="40D721BB" w:rsidR="00E4547B" w:rsidRPr="000C4E9B" w:rsidRDefault="00E4547B" w:rsidP="00E4547B">
      <w:pPr>
        <w:pStyle w:val="BodyText"/>
        <w:kinsoku w:val="0"/>
        <w:overflowPunct w:val="0"/>
        <w:ind w:left="520" w:right="346"/>
        <w:jc w:val="both"/>
        <w:rPr>
          <w:rFonts w:ascii="Montserrat" w:hAnsi="Montserrat"/>
          <w:sz w:val="20"/>
          <w:szCs w:val="20"/>
        </w:rPr>
      </w:pPr>
      <w:r w:rsidRPr="000C4E9B">
        <w:rPr>
          <w:rFonts w:ascii="Montserrat" w:hAnsi="Montserrat"/>
          <w:sz w:val="20"/>
          <w:szCs w:val="20"/>
        </w:rPr>
        <w:t xml:space="preserve">Student’s cumulative ranks will be communicated in the Mid-Course and End of Course School Reports. </w:t>
      </w:r>
      <w:r w:rsidRPr="000467F3">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 xml:space="preserve">should </w:t>
      </w:r>
      <w:r w:rsidRPr="000C4E9B">
        <w:rPr>
          <w:rFonts w:ascii="Montserrat" w:hAnsi="Montserrat"/>
          <w:b/>
          <w:bCs/>
          <w:sz w:val="20"/>
          <w:szCs w:val="20"/>
          <w:u w:val="single" w:color="000000"/>
        </w:rPr>
        <w:t>not</w:t>
      </w:r>
      <w:r w:rsidRPr="000C4E9B">
        <w:rPr>
          <w:rFonts w:ascii="Montserrat" w:hAnsi="Montserrat"/>
          <w:b/>
          <w:bCs/>
          <w:sz w:val="20"/>
          <w:szCs w:val="20"/>
        </w:rPr>
        <w:t xml:space="preserve"> </w:t>
      </w:r>
      <w:r w:rsidRPr="000C4E9B">
        <w:rPr>
          <w:rFonts w:ascii="Montserrat" w:hAnsi="Montserrat"/>
          <w:sz w:val="20"/>
          <w:szCs w:val="20"/>
        </w:rPr>
        <w:t>reveal actual total assessment marks to students.</w:t>
      </w:r>
    </w:p>
    <w:p w14:paraId="08835672" w14:textId="77777777" w:rsidR="005B6B03" w:rsidRPr="005B6B03" w:rsidRDefault="005B6B03" w:rsidP="0007197C">
      <w:pPr>
        <w:pStyle w:val="Heading4"/>
        <w:tabs>
          <w:tab w:val="left" w:pos="948"/>
        </w:tabs>
        <w:kinsoku w:val="0"/>
        <w:overflowPunct w:val="0"/>
        <w:spacing w:before="100"/>
        <w:ind w:left="947" w:right="316" w:firstLine="0"/>
        <w:jc w:val="both"/>
        <w:rPr>
          <w:rFonts w:ascii="Montserrat" w:hAnsi="Montserrat" w:cs="Symbol"/>
          <w:color w:val="000000"/>
          <w:sz w:val="22"/>
          <w:szCs w:val="22"/>
          <w:u w:val="none"/>
        </w:rPr>
      </w:pPr>
    </w:p>
    <w:p w14:paraId="6FFB15BA" w14:textId="77777777" w:rsidR="0042605F" w:rsidRPr="0042605F" w:rsidRDefault="0042605F" w:rsidP="004D3319">
      <w:pPr>
        <w:pStyle w:val="Heading4"/>
        <w:tabs>
          <w:tab w:val="left" w:pos="948"/>
        </w:tabs>
        <w:kinsoku w:val="0"/>
        <w:overflowPunct w:val="0"/>
        <w:spacing w:before="100"/>
        <w:ind w:left="947" w:right="316" w:firstLine="0"/>
        <w:jc w:val="both"/>
        <w:rPr>
          <w:rFonts w:ascii="Montserrat" w:hAnsi="Montserrat" w:cs="Symbol"/>
          <w:color w:val="000000"/>
          <w:sz w:val="22"/>
          <w:szCs w:val="22"/>
          <w:u w:val="none"/>
        </w:rPr>
      </w:pPr>
    </w:p>
    <w:p w14:paraId="7CAB812A" w14:textId="77777777" w:rsidR="0042605F" w:rsidRPr="0042605F" w:rsidRDefault="0042605F" w:rsidP="004D3319">
      <w:pPr>
        <w:pStyle w:val="Heading4"/>
        <w:tabs>
          <w:tab w:val="left" w:pos="948"/>
        </w:tabs>
        <w:kinsoku w:val="0"/>
        <w:overflowPunct w:val="0"/>
        <w:spacing w:before="100"/>
        <w:ind w:left="947" w:right="316" w:firstLine="0"/>
        <w:jc w:val="both"/>
        <w:rPr>
          <w:rFonts w:ascii="Montserrat" w:hAnsi="Montserrat" w:cs="Symbol"/>
          <w:color w:val="000000"/>
          <w:sz w:val="22"/>
          <w:szCs w:val="22"/>
          <w:u w:val="none"/>
        </w:rPr>
      </w:pPr>
    </w:p>
    <w:p w14:paraId="0B175412" w14:textId="0E7D6C2C" w:rsidR="00E4547B" w:rsidRPr="000C4E9B" w:rsidRDefault="00EB6853" w:rsidP="00691FB3">
      <w:pPr>
        <w:pStyle w:val="Heading4"/>
        <w:numPr>
          <w:ilvl w:val="0"/>
          <w:numId w:val="25"/>
        </w:numPr>
        <w:tabs>
          <w:tab w:val="left" w:pos="948"/>
        </w:tabs>
        <w:kinsoku w:val="0"/>
        <w:overflowPunct w:val="0"/>
        <w:spacing w:before="100"/>
        <w:ind w:left="947" w:right="316" w:hanging="427"/>
        <w:jc w:val="both"/>
        <w:rPr>
          <w:rFonts w:ascii="Montserrat" w:hAnsi="Montserrat" w:cs="Symbol"/>
          <w:color w:val="000000"/>
          <w:sz w:val="22"/>
          <w:szCs w:val="22"/>
          <w:u w:val="none"/>
        </w:rPr>
      </w:pPr>
      <w:r>
        <w:rPr>
          <w:rFonts w:ascii="Montserrat" w:hAnsi="Montserrat"/>
          <w:sz w:val="22"/>
          <w:szCs w:val="22"/>
          <w:u w:color="000000"/>
        </w:rPr>
        <w:lastRenderedPageBreak/>
        <w:t>C</w:t>
      </w:r>
      <w:r w:rsidR="00E4547B" w:rsidRPr="000C4E9B">
        <w:rPr>
          <w:rFonts w:ascii="Montserrat" w:hAnsi="Montserrat"/>
          <w:sz w:val="22"/>
          <w:szCs w:val="22"/>
          <w:u w:color="000000"/>
        </w:rPr>
        <w:t>HS Procedures for the distribution of the Assessment Rank Order Advice to each student at the end of the HSC</w:t>
      </w:r>
      <w:r w:rsidR="00E4547B" w:rsidRPr="000C4E9B">
        <w:rPr>
          <w:rFonts w:ascii="Montserrat" w:hAnsi="Montserrat"/>
          <w:spacing w:val="1"/>
          <w:sz w:val="22"/>
          <w:szCs w:val="22"/>
          <w:u w:color="000000"/>
        </w:rPr>
        <w:t xml:space="preserve"> </w:t>
      </w:r>
      <w:r w:rsidR="00E4547B" w:rsidRPr="000C4E9B">
        <w:rPr>
          <w:rFonts w:ascii="Montserrat" w:hAnsi="Montserrat"/>
          <w:sz w:val="22"/>
          <w:szCs w:val="22"/>
          <w:u w:color="000000"/>
        </w:rPr>
        <w:t>Examinations</w:t>
      </w:r>
    </w:p>
    <w:p w14:paraId="29CE0F75" w14:textId="77777777" w:rsidR="00E4547B" w:rsidRPr="000C4E9B" w:rsidRDefault="00E4547B" w:rsidP="00E4547B">
      <w:pPr>
        <w:pStyle w:val="BodyText"/>
        <w:kinsoku w:val="0"/>
        <w:overflowPunct w:val="0"/>
        <w:spacing w:before="56"/>
        <w:ind w:left="520" w:right="289"/>
        <w:jc w:val="both"/>
        <w:rPr>
          <w:rFonts w:ascii="Montserrat" w:hAnsi="Montserrat"/>
          <w:sz w:val="20"/>
          <w:szCs w:val="20"/>
        </w:rPr>
      </w:pPr>
      <w:r w:rsidRPr="000C4E9B">
        <w:rPr>
          <w:rFonts w:ascii="Montserrat" w:hAnsi="Montserrat"/>
          <w:sz w:val="20"/>
          <w:szCs w:val="20"/>
        </w:rPr>
        <w:t xml:space="preserve">If </w:t>
      </w:r>
      <w:r w:rsidRPr="000467F3">
        <w:rPr>
          <w:rFonts w:ascii="Montserrat" w:hAnsi="Montserrat"/>
          <w:sz w:val="20"/>
          <w:szCs w:val="20"/>
        </w:rPr>
        <w:t>students</w:t>
      </w:r>
      <w:r w:rsidRPr="000C4E9B">
        <w:rPr>
          <w:rFonts w:ascii="Montserrat" w:hAnsi="Montserrat"/>
          <w:b/>
          <w:bCs/>
          <w:i/>
          <w:iCs/>
          <w:sz w:val="20"/>
          <w:szCs w:val="20"/>
        </w:rPr>
        <w:t xml:space="preserve"> </w:t>
      </w:r>
      <w:r w:rsidRPr="000C4E9B">
        <w:rPr>
          <w:rFonts w:ascii="Montserrat" w:hAnsi="Montserrat"/>
          <w:sz w:val="20"/>
          <w:szCs w:val="20"/>
        </w:rPr>
        <w:t xml:space="preserve">wish to know their Assessment Rank order, they may access their final rank in each course by using the </w:t>
      </w:r>
      <w:r w:rsidRPr="000C4E9B">
        <w:rPr>
          <w:rFonts w:ascii="Montserrat" w:hAnsi="Montserrat"/>
          <w:i/>
          <w:iCs/>
          <w:sz w:val="20"/>
          <w:szCs w:val="20"/>
        </w:rPr>
        <w:t xml:space="preserve">Students Online </w:t>
      </w:r>
      <w:r w:rsidRPr="000C4E9B">
        <w:rPr>
          <w:rFonts w:ascii="Montserrat" w:hAnsi="Montserrat"/>
          <w:sz w:val="20"/>
          <w:szCs w:val="20"/>
        </w:rPr>
        <w:t xml:space="preserve">service </w:t>
      </w:r>
      <w:r w:rsidRPr="00EB6853">
        <w:rPr>
          <w:rFonts w:ascii="Montserrat" w:hAnsi="Montserrat"/>
          <w:sz w:val="20"/>
          <w:szCs w:val="20"/>
        </w:rPr>
        <w:t>or accessing their</w:t>
      </w:r>
      <w:r w:rsidRPr="000C4E9B">
        <w:rPr>
          <w:rFonts w:ascii="Montserrat" w:hAnsi="Montserrat"/>
          <w:i/>
          <w:iCs/>
          <w:sz w:val="20"/>
          <w:szCs w:val="20"/>
        </w:rPr>
        <w:t xml:space="preserve"> Assessment Rank Order Notice </w:t>
      </w:r>
      <w:r w:rsidRPr="000C4E9B">
        <w:rPr>
          <w:rFonts w:ascii="Montserrat" w:hAnsi="Montserrat"/>
          <w:sz w:val="20"/>
          <w:szCs w:val="20"/>
        </w:rPr>
        <w:t xml:space="preserve">after their last HSC Examination from the </w:t>
      </w:r>
      <w:r w:rsidRPr="000467F3">
        <w:rPr>
          <w:rFonts w:ascii="Montserrat" w:hAnsi="Montserrat"/>
          <w:sz w:val="20"/>
          <w:szCs w:val="20"/>
        </w:rPr>
        <w:t>Deputy Principal</w:t>
      </w:r>
      <w:r w:rsidRPr="000C4E9B">
        <w:rPr>
          <w:rFonts w:ascii="Montserrat" w:hAnsi="Montserrat"/>
          <w:b/>
          <w:bCs/>
          <w:i/>
          <w:iCs/>
          <w:sz w:val="20"/>
          <w:szCs w:val="20"/>
        </w:rPr>
        <w:t xml:space="preserve"> </w:t>
      </w:r>
      <w:r w:rsidRPr="000C4E9B">
        <w:rPr>
          <w:rFonts w:ascii="Montserrat" w:hAnsi="Montserrat"/>
          <w:sz w:val="20"/>
          <w:szCs w:val="20"/>
        </w:rPr>
        <w:t xml:space="preserve">within the </w:t>
      </w:r>
      <w:proofErr w:type="gramStart"/>
      <w:r w:rsidRPr="000C4E9B">
        <w:rPr>
          <w:rFonts w:ascii="Montserrat" w:hAnsi="Montserrat"/>
          <w:sz w:val="20"/>
          <w:szCs w:val="20"/>
        </w:rPr>
        <w:t>period of time</w:t>
      </w:r>
      <w:proofErr w:type="gramEnd"/>
      <w:r w:rsidRPr="000C4E9B">
        <w:rPr>
          <w:rFonts w:ascii="Montserrat" w:hAnsi="Montserrat"/>
          <w:sz w:val="20"/>
          <w:szCs w:val="20"/>
        </w:rPr>
        <w:t xml:space="preserve"> for appeals. </w:t>
      </w:r>
      <w:r w:rsidRPr="000C4E9B">
        <w:rPr>
          <w:rFonts w:ascii="Montserrat" w:hAnsi="Montserrat"/>
          <w:i/>
          <w:iCs/>
          <w:sz w:val="20"/>
          <w:szCs w:val="20"/>
        </w:rPr>
        <w:t xml:space="preserve">Assessment Rank Order Lists </w:t>
      </w:r>
      <w:r w:rsidRPr="000C4E9B">
        <w:rPr>
          <w:rFonts w:ascii="Montserrat" w:hAnsi="Montserrat"/>
          <w:sz w:val="20"/>
          <w:szCs w:val="20"/>
        </w:rPr>
        <w:t xml:space="preserve">are provided for the information of 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and staff only.</w:t>
      </w:r>
    </w:p>
    <w:p w14:paraId="6133B9D8" w14:textId="77777777" w:rsidR="00E4547B" w:rsidRPr="000C4E9B" w:rsidRDefault="00E4547B" w:rsidP="00E4547B">
      <w:pPr>
        <w:pStyle w:val="BodyText"/>
        <w:kinsoku w:val="0"/>
        <w:overflowPunct w:val="0"/>
        <w:jc w:val="both"/>
        <w:rPr>
          <w:rFonts w:ascii="Montserrat" w:hAnsi="Montserrat"/>
          <w:sz w:val="20"/>
          <w:szCs w:val="20"/>
        </w:rPr>
      </w:pPr>
    </w:p>
    <w:p w14:paraId="186D721B" w14:textId="77777777" w:rsidR="00E4547B" w:rsidRPr="000C4E9B" w:rsidRDefault="00E4547B" w:rsidP="00691FB3">
      <w:pPr>
        <w:pStyle w:val="Heading4"/>
        <w:numPr>
          <w:ilvl w:val="0"/>
          <w:numId w:val="25"/>
        </w:numPr>
        <w:tabs>
          <w:tab w:val="left" w:pos="948"/>
        </w:tabs>
        <w:kinsoku w:val="0"/>
        <w:overflowPunct w:val="0"/>
        <w:spacing w:before="174"/>
        <w:ind w:left="947" w:right="439" w:hanging="427"/>
        <w:jc w:val="both"/>
        <w:rPr>
          <w:rFonts w:ascii="Montserrat" w:hAnsi="Montserrat" w:cs="Symbol"/>
          <w:color w:val="000000"/>
          <w:sz w:val="22"/>
          <w:szCs w:val="22"/>
          <w:u w:val="none"/>
        </w:rPr>
      </w:pPr>
      <w:r w:rsidRPr="000C4E9B">
        <w:rPr>
          <w:rFonts w:ascii="Montserrat" w:hAnsi="Montserrat"/>
          <w:sz w:val="22"/>
          <w:szCs w:val="22"/>
          <w:u w:color="000000"/>
        </w:rPr>
        <w:t>CHS Procedures for providing assessment marks for students who transfer into the school after the commencement of the HSC</w:t>
      </w:r>
      <w:r w:rsidRPr="000C4E9B">
        <w:rPr>
          <w:rFonts w:ascii="Montserrat" w:hAnsi="Montserrat"/>
          <w:spacing w:val="3"/>
          <w:sz w:val="22"/>
          <w:szCs w:val="22"/>
          <w:u w:color="000000"/>
        </w:rPr>
        <w:t xml:space="preserve"> </w:t>
      </w:r>
      <w:r w:rsidRPr="000C4E9B">
        <w:rPr>
          <w:rFonts w:ascii="Montserrat" w:hAnsi="Montserrat"/>
          <w:sz w:val="22"/>
          <w:szCs w:val="22"/>
          <w:u w:color="000000"/>
        </w:rPr>
        <w:t xml:space="preserve">Course </w:t>
      </w:r>
    </w:p>
    <w:p w14:paraId="7A3B2CCE" w14:textId="77777777" w:rsidR="00E4547B" w:rsidRPr="000C4E9B" w:rsidRDefault="00E4547B" w:rsidP="00E4547B">
      <w:pPr>
        <w:pStyle w:val="BodyText"/>
        <w:kinsoku w:val="0"/>
        <w:overflowPunct w:val="0"/>
        <w:spacing w:before="1"/>
        <w:ind w:left="520" w:right="308"/>
        <w:jc w:val="both"/>
        <w:rPr>
          <w:rFonts w:ascii="Montserrat" w:hAnsi="Montserrat"/>
          <w:sz w:val="20"/>
          <w:szCs w:val="20"/>
        </w:rPr>
      </w:pPr>
      <w:r w:rsidRPr="000C4E9B">
        <w:rPr>
          <w:rFonts w:ascii="Montserrat" w:hAnsi="Montserrat"/>
          <w:sz w:val="20"/>
          <w:szCs w:val="20"/>
        </w:rPr>
        <w:t>In the case of VET curriculum framework courses for the Higher School Certificate, students who have achieved units of competency through study or experience are not required to be reassessed for recognition of those units of competency. However, a qualified assessor from an RTO must have assessed such competencies.</w:t>
      </w:r>
    </w:p>
    <w:p w14:paraId="4B32E53A" w14:textId="4568CBA0" w:rsidR="00E4547B" w:rsidRDefault="00E4547B" w:rsidP="00E4547B">
      <w:pPr>
        <w:pStyle w:val="BodyText"/>
        <w:kinsoku w:val="0"/>
        <w:overflowPunct w:val="0"/>
        <w:spacing w:before="1"/>
        <w:jc w:val="both"/>
        <w:rPr>
          <w:rFonts w:ascii="Montserrat" w:hAnsi="Montserrat"/>
          <w:sz w:val="18"/>
          <w:szCs w:val="18"/>
        </w:rPr>
      </w:pPr>
    </w:p>
    <w:p w14:paraId="6058919D" w14:textId="77777777" w:rsidR="00EB6853" w:rsidRPr="000C4E9B" w:rsidRDefault="00EB6853" w:rsidP="00E4547B">
      <w:pPr>
        <w:pStyle w:val="BodyText"/>
        <w:kinsoku w:val="0"/>
        <w:overflowPunct w:val="0"/>
        <w:spacing w:before="1"/>
        <w:jc w:val="both"/>
        <w:rPr>
          <w:rFonts w:ascii="Montserrat" w:hAnsi="Montserrat"/>
          <w:sz w:val="18"/>
          <w:szCs w:val="18"/>
        </w:rPr>
      </w:pPr>
    </w:p>
    <w:p w14:paraId="7A90CECA" w14:textId="77777777" w:rsidR="00E4547B" w:rsidRPr="000C4E9B" w:rsidRDefault="00E4547B" w:rsidP="00917EAD">
      <w:pPr>
        <w:pStyle w:val="Heading2"/>
        <w:numPr>
          <w:ilvl w:val="0"/>
          <w:numId w:val="32"/>
        </w:numPr>
        <w:rPr>
          <w:rFonts w:ascii="Montserrat" w:hAnsi="Montserrat"/>
          <w:color w:val="000000"/>
          <w:sz w:val="22"/>
          <w:szCs w:val="24"/>
        </w:rPr>
      </w:pPr>
      <w:bookmarkStart w:id="56" w:name="_bookmark11"/>
      <w:bookmarkStart w:id="57" w:name="_Toc85393061"/>
      <w:bookmarkEnd w:id="56"/>
      <w:r w:rsidRPr="000C4E9B">
        <w:rPr>
          <w:rFonts w:ascii="Montserrat" w:hAnsi="Montserrat"/>
          <w:sz w:val="22"/>
          <w:szCs w:val="24"/>
        </w:rPr>
        <w:t>PROCEDURES RELATED TO THE REVIEW MECHANISMS AND APPEALS FOR SCHOOL BASED ASSESSMENT</w:t>
      </w:r>
      <w:bookmarkEnd w:id="57"/>
    </w:p>
    <w:p w14:paraId="205A0ABB" w14:textId="77777777" w:rsidR="00E4547B" w:rsidRPr="000C4E9B" w:rsidRDefault="00E4547B" w:rsidP="00691FB3">
      <w:pPr>
        <w:pStyle w:val="Heading4"/>
        <w:numPr>
          <w:ilvl w:val="0"/>
          <w:numId w:val="25"/>
        </w:numPr>
        <w:tabs>
          <w:tab w:val="left" w:pos="948"/>
        </w:tabs>
        <w:kinsoku w:val="0"/>
        <w:overflowPunct w:val="0"/>
        <w:spacing w:before="146"/>
        <w:ind w:left="947" w:hanging="427"/>
        <w:jc w:val="both"/>
        <w:rPr>
          <w:rFonts w:ascii="Montserrat" w:hAnsi="Montserrat" w:cs="Symbol"/>
          <w:color w:val="000000"/>
          <w:sz w:val="22"/>
          <w:szCs w:val="22"/>
          <w:u w:val="none"/>
        </w:rPr>
      </w:pPr>
      <w:r w:rsidRPr="000C4E9B">
        <w:rPr>
          <w:rFonts w:ascii="Montserrat" w:hAnsi="Montserrat"/>
          <w:sz w:val="22"/>
          <w:szCs w:val="22"/>
          <w:u w:color="000000"/>
        </w:rPr>
        <w:t>CHS Procedures related to School</w:t>
      </w:r>
      <w:r w:rsidRPr="000C4E9B">
        <w:rPr>
          <w:rFonts w:ascii="Montserrat" w:hAnsi="Montserrat"/>
          <w:spacing w:val="-2"/>
          <w:sz w:val="22"/>
          <w:szCs w:val="22"/>
          <w:u w:color="000000"/>
        </w:rPr>
        <w:t xml:space="preserve"> </w:t>
      </w:r>
      <w:r w:rsidRPr="000C4E9B">
        <w:rPr>
          <w:rFonts w:ascii="Montserrat" w:hAnsi="Montserrat"/>
          <w:sz w:val="22"/>
          <w:szCs w:val="22"/>
          <w:u w:color="000000"/>
        </w:rPr>
        <w:t>reviews</w:t>
      </w:r>
    </w:p>
    <w:p w14:paraId="59FEA1FD" w14:textId="42C8C9F8" w:rsidR="00E4547B" w:rsidRPr="000C4E9B" w:rsidRDefault="00E4547B" w:rsidP="00310488">
      <w:pPr>
        <w:pStyle w:val="BodyText"/>
        <w:kinsoku w:val="0"/>
        <w:overflowPunct w:val="0"/>
        <w:spacing w:before="2"/>
        <w:ind w:left="520" w:right="699"/>
        <w:jc w:val="both"/>
        <w:rPr>
          <w:rFonts w:ascii="Montserrat" w:hAnsi="Montserrat"/>
          <w:sz w:val="20"/>
          <w:szCs w:val="20"/>
        </w:rPr>
      </w:pPr>
      <w:r w:rsidRPr="000C4E9B">
        <w:rPr>
          <w:rFonts w:ascii="Montserrat" w:hAnsi="Montserrat"/>
          <w:sz w:val="20"/>
          <w:szCs w:val="20"/>
        </w:rPr>
        <w:t>Disputes typically arise over marks awarded, the administration of the task, or whether the task conforms to the school’s HSC Assessment Policy.</w:t>
      </w:r>
      <w:r w:rsidR="00310488">
        <w:rPr>
          <w:rFonts w:ascii="Montserrat" w:hAnsi="Montserrat"/>
          <w:sz w:val="20"/>
          <w:szCs w:val="20"/>
        </w:rPr>
        <w:t xml:space="preserve"> </w:t>
      </w:r>
      <w:r w:rsidRPr="000C4E9B">
        <w:rPr>
          <w:rFonts w:ascii="Montserrat" w:hAnsi="Montserrat"/>
          <w:sz w:val="20"/>
          <w:szCs w:val="20"/>
        </w:rPr>
        <w:t>Schools can minimise the possibility of disputes arising by:</w:t>
      </w:r>
    </w:p>
    <w:p w14:paraId="18994BB1" w14:textId="77777777" w:rsidR="00E4547B" w:rsidRPr="000C4E9B" w:rsidRDefault="00E4547B" w:rsidP="00691FB3">
      <w:pPr>
        <w:pStyle w:val="ListParagraph"/>
        <w:numPr>
          <w:ilvl w:val="0"/>
          <w:numId w:val="13"/>
        </w:numPr>
        <w:tabs>
          <w:tab w:val="left" w:pos="1601"/>
        </w:tabs>
        <w:kinsoku w:val="0"/>
        <w:overflowPunct w:val="0"/>
        <w:spacing w:line="267" w:lineRule="exact"/>
        <w:jc w:val="both"/>
        <w:rPr>
          <w:rFonts w:ascii="Montserrat" w:hAnsi="Montserrat"/>
          <w:sz w:val="20"/>
          <w:szCs w:val="20"/>
        </w:rPr>
      </w:pPr>
      <w:r w:rsidRPr="000C4E9B">
        <w:rPr>
          <w:rFonts w:ascii="Montserrat" w:hAnsi="Montserrat"/>
          <w:sz w:val="20"/>
          <w:szCs w:val="20"/>
        </w:rPr>
        <w:t>providing clear instructions and expectations for each</w:t>
      </w:r>
      <w:r w:rsidRPr="000C4E9B">
        <w:rPr>
          <w:rFonts w:ascii="Montserrat" w:hAnsi="Montserrat"/>
          <w:spacing w:val="-9"/>
          <w:sz w:val="20"/>
          <w:szCs w:val="20"/>
        </w:rPr>
        <w:t xml:space="preserve"> </w:t>
      </w:r>
      <w:r w:rsidRPr="000C4E9B">
        <w:rPr>
          <w:rFonts w:ascii="Montserrat" w:hAnsi="Montserrat"/>
          <w:sz w:val="20"/>
          <w:szCs w:val="20"/>
        </w:rPr>
        <w:t>task</w:t>
      </w:r>
    </w:p>
    <w:p w14:paraId="4BF9848A" w14:textId="77777777" w:rsidR="00E4547B" w:rsidRPr="000C4E9B" w:rsidRDefault="00E4547B" w:rsidP="00691FB3">
      <w:pPr>
        <w:pStyle w:val="ListParagraph"/>
        <w:numPr>
          <w:ilvl w:val="0"/>
          <w:numId w:val="13"/>
        </w:numPr>
        <w:tabs>
          <w:tab w:val="left" w:pos="1601"/>
        </w:tabs>
        <w:kinsoku w:val="0"/>
        <w:overflowPunct w:val="0"/>
        <w:jc w:val="both"/>
        <w:rPr>
          <w:rFonts w:ascii="Montserrat" w:hAnsi="Montserrat"/>
          <w:sz w:val="20"/>
          <w:szCs w:val="20"/>
        </w:rPr>
      </w:pPr>
      <w:r w:rsidRPr="000C4E9B">
        <w:rPr>
          <w:rFonts w:ascii="Montserrat" w:hAnsi="Montserrat"/>
          <w:sz w:val="20"/>
          <w:szCs w:val="20"/>
        </w:rPr>
        <w:t>providing clear criteria for</w:t>
      </w:r>
      <w:r w:rsidRPr="000C4E9B">
        <w:rPr>
          <w:rFonts w:ascii="Montserrat" w:hAnsi="Montserrat"/>
          <w:spacing w:val="-4"/>
          <w:sz w:val="20"/>
          <w:szCs w:val="20"/>
        </w:rPr>
        <w:t xml:space="preserve"> </w:t>
      </w:r>
      <w:r w:rsidRPr="000C4E9B">
        <w:rPr>
          <w:rFonts w:ascii="Montserrat" w:hAnsi="Montserrat"/>
          <w:sz w:val="20"/>
          <w:szCs w:val="20"/>
        </w:rPr>
        <w:t>marking</w:t>
      </w:r>
    </w:p>
    <w:p w14:paraId="3E5E87A9" w14:textId="77777777" w:rsidR="00E4547B" w:rsidRPr="000C4E9B" w:rsidRDefault="00E4547B" w:rsidP="00691FB3">
      <w:pPr>
        <w:pStyle w:val="ListParagraph"/>
        <w:numPr>
          <w:ilvl w:val="0"/>
          <w:numId w:val="13"/>
        </w:numPr>
        <w:tabs>
          <w:tab w:val="left" w:pos="1601"/>
        </w:tabs>
        <w:kinsoku w:val="0"/>
        <w:overflowPunct w:val="0"/>
        <w:jc w:val="both"/>
        <w:rPr>
          <w:rFonts w:ascii="Montserrat" w:hAnsi="Montserrat"/>
          <w:sz w:val="20"/>
          <w:szCs w:val="20"/>
        </w:rPr>
      </w:pPr>
      <w:r w:rsidRPr="000C4E9B">
        <w:rPr>
          <w:rFonts w:ascii="Montserrat" w:hAnsi="Montserrat"/>
          <w:sz w:val="20"/>
          <w:szCs w:val="20"/>
        </w:rPr>
        <w:t>using a range of marking strategies, such as common or consensus marking of</w:t>
      </w:r>
      <w:r w:rsidRPr="000C4E9B">
        <w:rPr>
          <w:rFonts w:ascii="Montserrat" w:hAnsi="Montserrat"/>
          <w:spacing w:val="-23"/>
          <w:sz w:val="20"/>
          <w:szCs w:val="20"/>
        </w:rPr>
        <w:t xml:space="preserve"> </w:t>
      </w:r>
      <w:r w:rsidRPr="000C4E9B">
        <w:rPr>
          <w:rFonts w:ascii="Montserrat" w:hAnsi="Montserrat"/>
          <w:sz w:val="20"/>
          <w:szCs w:val="20"/>
        </w:rPr>
        <w:t>tasks</w:t>
      </w:r>
    </w:p>
    <w:p w14:paraId="4B873CF4" w14:textId="77777777" w:rsidR="00E4547B" w:rsidRPr="000C4E9B" w:rsidRDefault="00E4547B" w:rsidP="00691FB3">
      <w:pPr>
        <w:pStyle w:val="ListParagraph"/>
        <w:numPr>
          <w:ilvl w:val="0"/>
          <w:numId w:val="13"/>
        </w:numPr>
        <w:tabs>
          <w:tab w:val="left" w:pos="1601"/>
        </w:tabs>
        <w:kinsoku w:val="0"/>
        <w:overflowPunct w:val="0"/>
        <w:jc w:val="both"/>
        <w:rPr>
          <w:rFonts w:ascii="Montserrat" w:hAnsi="Montserrat"/>
          <w:sz w:val="20"/>
          <w:szCs w:val="20"/>
        </w:rPr>
      </w:pPr>
      <w:r w:rsidRPr="000C4E9B">
        <w:rPr>
          <w:rFonts w:ascii="Montserrat" w:hAnsi="Montserrat"/>
          <w:sz w:val="20"/>
          <w:szCs w:val="20"/>
        </w:rPr>
        <w:t>checking that each task conforms with the assessment</w:t>
      </w:r>
      <w:r w:rsidRPr="000C4E9B">
        <w:rPr>
          <w:rFonts w:ascii="Montserrat" w:hAnsi="Montserrat"/>
          <w:spacing w:val="-17"/>
          <w:sz w:val="20"/>
          <w:szCs w:val="20"/>
        </w:rPr>
        <w:t xml:space="preserve"> </w:t>
      </w:r>
      <w:r w:rsidRPr="000C4E9B">
        <w:rPr>
          <w:rFonts w:ascii="Montserrat" w:hAnsi="Montserrat"/>
          <w:sz w:val="20"/>
          <w:szCs w:val="20"/>
        </w:rPr>
        <w:t>program.</w:t>
      </w:r>
    </w:p>
    <w:p w14:paraId="1E3A3F53" w14:textId="77777777" w:rsidR="00E4547B" w:rsidRPr="000C4E9B" w:rsidRDefault="00E4547B" w:rsidP="00E4547B">
      <w:pPr>
        <w:pStyle w:val="BodyText"/>
        <w:kinsoku w:val="0"/>
        <w:overflowPunct w:val="0"/>
        <w:spacing w:before="1"/>
        <w:jc w:val="both"/>
        <w:rPr>
          <w:rFonts w:ascii="Montserrat" w:hAnsi="Montserrat"/>
          <w:sz w:val="20"/>
          <w:szCs w:val="20"/>
        </w:rPr>
      </w:pPr>
    </w:p>
    <w:p w14:paraId="3B9C0F18" w14:textId="0A2D78C0" w:rsidR="003121D3" w:rsidRPr="000C4E9B" w:rsidRDefault="00E4547B" w:rsidP="003121D3">
      <w:pPr>
        <w:pStyle w:val="BodyText"/>
        <w:kinsoku w:val="0"/>
        <w:overflowPunct w:val="0"/>
        <w:ind w:left="520" w:right="459"/>
        <w:jc w:val="both"/>
        <w:rPr>
          <w:rFonts w:ascii="Montserrat" w:hAnsi="Montserrat"/>
          <w:sz w:val="20"/>
          <w:szCs w:val="20"/>
        </w:rPr>
      </w:pPr>
      <w:r w:rsidRPr="000C4E9B">
        <w:rPr>
          <w:rFonts w:ascii="Montserrat" w:hAnsi="Montserrat"/>
          <w:sz w:val="20"/>
          <w:szCs w:val="20"/>
        </w:rPr>
        <w:t xml:space="preserve">In instances where disputes cannot be resolved by the </w:t>
      </w:r>
      <w:r w:rsidRPr="000903E9">
        <w:rPr>
          <w:rFonts w:ascii="Montserrat" w:hAnsi="Montserrat"/>
          <w:sz w:val="20"/>
          <w:szCs w:val="20"/>
        </w:rPr>
        <w:t>class teacher, Faculty Head Teacher</w:t>
      </w:r>
      <w:r w:rsidRPr="000C4E9B">
        <w:rPr>
          <w:rFonts w:ascii="Montserrat" w:hAnsi="Montserrat"/>
          <w:b/>
          <w:bCs/>
          <w:i/>
          <w:iCs/>
          <w:sz w:val="20"/>
          <w:szCs w:val="20"/>
        </w:rPr>
        <w:t xml:space="preserve"> </w:t>
      </w:r>
      <w:r w:rsidRPr="000C4E9B">
        <w:rPr>
          <w:rFonts w:ascii="Montserrat" w:hAnsi="Montserrat"/>
          <w:sz w:val="20"/>
          <w:szCs w:val="20"/>
        </w:rPr>
        <w:t xml:space="preserve">or relevant </w:t>
      </w:r>
      <w:r w:rsidRPr="000903E9">
        <w:rPr>
          <w:rFonts w:ascii="Montserrat" w:hAnsi="Montserrat"/>
          <w:sz w:val="20"/>
          <w:szCs w:val="20"/>
        </w:rPr>
        <w:t>Deputy Principal</w:t>
      </w:r>
      <w:r w:rsidRPr="000C4E9B">
        <w:rPr>
          <w:rFonts w:ascii="Montserrat" w:hAnsi="Montserrat"/>
          <w:sz w:val="20"/>
          <w:szCs w:val="20"/>
        </w:rPr>
        <w:t>, a school</w:t>
      </w:r>
      <w:r w:rsidR="00310488">
        <w:rPr>
          <w:rFonts w:ascii="Montserrat" w:hAnsi="Montserrat"/>
          <w:sz w:val="20"/>
          <w:szCs w:val="20"/>
        </w:rPr>
        <w:t>-b</w:t>
      </w:r>
      <w:r w:rsidRPr="000C4E9B">
        <w:rPr>
          <w:rFonts w:ascii="Montserrat" w:hAnsi="Montserrat"/>
          <w:sz w:val="20"/>
          <w:szCs w:val="20"/>
        </w:rPr>
        <w:t xml:space="preserve">ased review can be held at the request of a </w:t>
      </w:r>
      <w:r w:rsidRPr="000903E9">
        <w:rPr>
          <w:rFonts w:ascii="Montserrat" w:hAnsi="Montserrat"/>
          <w:sz w:val="20"/>
          <w:szCs w:val="20"/>
        </w:rPr>
        <w:t>student</w:t>
      </w:r>
      <w:r w:rsidRPr="000C4E9B">
        <w:rPr>
          <w:rFonts w:ascii="Montserrat" w:hAnsi="Montserrat"/>
          <w:b/>
          <w:bCs/>
          <w:i/>
          <w:iCs/>
          <w:sz w:val="20"/>
          <w:szCs w:val="20"/>
        </w:rPr>
        <w:t xml:space="preserve">. </w:t>
      </w:r>
      <w:r w:rsidRPr="000C4E9B">
        <w:rPr>
          <w:rFonts w:ascii="Montserrat" w:hAnsi="Montserrat"/>
          <w:sz w:val="20"/>
          <w:szCs w:val="20"/>
        </w:rPr>
        <w:t xml:space="preserve">If a student wishes to apply for a review, it must be undertaken by the date specified by NESA. The Review will be undertaken by the assessment committee. The relevant </w:t>
      </w:r>
      <w:r w:rsidRPr="000903E9">
        <w:rPr>
          <w:rFonts w:ascii="Montserrat" w:hAnsi="Montserrat"/>
          <w:sz w:val="20"/>
          <w:szCs w:val="20"/>
        </w:rPr>
        <w:t>Deputy Principal</w:t>
      </w:r>
      <w:r w:rsidRPr="000C4E9B">
        <w:rPr>
          <w:rFonts w:ascii="Montserrat" w:hAnsi="Montserrat"/>
          <w:b/>
          <w:bCs/>
          <w:i/>
          <w:iCs/>
          <w:sz w:val="20"/>
          <w:szCs w:val="20"/>
        </w:rPr>
        <w:t xml:space="preserve"> </w:t>
      </w:r>
      <w:r w:rsidRPr="000C4E9B">
        <w:rPr>
          <w:rFonts w:ascii="Montserrat" w:hAnsi="Montserrat"/>
          <w:sz w:val="20"/>
          <w:szCs w:val="20"/>
        </w:rPr>
        <w:t>will advise the student, parent, class teacher and Faculty Head Teacher of all outcomes of any review. The relevant Deputy Principal will advise NESA of any changes to assessment marks. (Applications requesting a school review must be made on the appropriate form available from the CHS website)</w:t>
      </w:r>
    </w:p>
    <w:p w14:paraId="6CFBF18B" w14:textId="77777777" w:rsidR="003121D3" w:rsidRPr="000C4E9B" w:rsidRDefault="003121D3" w:rsidP="003121D3">
      <w:pPr>
        <w:pStyle w:val="BodyText"/>
        <w:kinsoku w:val="0"/>
        <w:overflowPunct w:val="0"/>
        <w:ind w:left="520" w:right="459"/>
        <w:jc w:val="both"/>
        <w:rPr>
          <w:rFonts w:ascii="Montserrat" w:hAnsi="Montserrat"/>
          <w:sz w:val="20"/>
          <w:szCs w:val="20"/>
        </w:rPr>
      </w:pPr>
    </w:p>
    <w:p w14:paraId="5CC98BCE" w14:textId="7B2D58E2" w:rsidR="00E4547B" w:rsidRPr="000C4E9B" w:rsidRDefault="00E4547B" w:rsidP="00572D63">
      <w:pPr>
        <w:pStyle w:val="BodyText"/>
        <w:kinsoku w:val="0"/>
        <w:overflowPunct w:val="0"/>
        <w:spacing w:before="34"/>
        <w:ind w:left="520"/>
        <w:jc w:val="both"/>
        <w:rPr>
          <w:rFonts w:ascii="Montserrat" w:hAnsi="Montserrat"/>
          <w:sz w:val="20"/>
          <w:szCs w:val="20"/>
        </w:rPr>
      </w:pPr>
      <w:r w:rsidRPr="000C4E9B">
        <w:rPr>
          <w:rFonts w:ascii="Montserrat" w:hAnsi="Montserrat"/>
          <w:b/>
          <w:bCs/>
          <w:sz w:val="20"/>
          <w:szCs w:val="20"/>
          <w:u w:val="single" w:color="000000"/>
        </w:rPr>
        <w:t>Review of the Administration of an Assessment Task</w:t>
      </w:r>
      <w:r w:rsidR="00572D63">
        <w:rPr>
          <w:rFonts w:ascii="Montserrat" w:hAnsi="Montserrat"/>
          <w:b/>
          <w:bCs/>
          <w:sz w:val="20"/>
          <w:szCs w:val="20"/>
          <w:u w:val="single" w:color="000000"/>
        </w:rPr>
        <w:t xml:space="preserve"> </w:t>
      </w:r>
      <w:r w:rsidRPr="000C4E9B">
        <w:rPr>
          <w:rFonts w:ascii="Montserrat" w:hAnsi="Montserrat"/>
          <w:sz w:val="20"/>
          <w:szCs w:val="20"/>
        </w:rPr>
        <w:t>Principals have made provision for a student to have the administration of an Assessment Task reviewed within five school days after the Assessment Task has taken place. Marks or grades awarded will not be subject to review as part of this process.</w:t>
      </w:r>
    </w:p>
    <w:p w14:paraId="3B054F94" w14:textId="77777777" w:rsidR="00E4547B" w:rsidRPr="000C4E9B" w:rsidRDefault="00E4547B" w:rsidP="00E4547B">
      <w:pPr>
        <w:pStyle w:val="BodyText"/>
        <w:kinsoku w:val="0"/>
        <w:overflowPunct w:val="0"/>
        <w:spacing w:before="11"/>
        <w:jc w:val="both"/>
        <w:rPr>
          <w:rFonts w:ascii="Montserrat" w:hAnsi="Montserrat"/>
          <w:sz w:val="20"/>
          <w:szCs w:val="20"/>
        </w:rPr>
      </w:pPr>
    </w:p>
    <w:p w14:paraId="5BD8EFD3" w14:textId="6627FA6E" w:rsidR="00E4547B" w:rsidRPr="000C4E9B" w:rsidRDefault="00E4547B" w:rsidP="00572D63">
      <w:pPr>
        <w:pStyle w:val="BodyText"/>
        <w:kinsoku w:val="0"/>
        <w:overflowPunct w:val="0"/>
        <w:spacing w:before="1"/>
        <w:ind w:left="520"/>
        <w:jc w:val="both"/>
        <w:rPr>
          <w:rFonts w:ascii="Montserrat" w:hAnsi="Montserrat"/>
          <w:sz w:val="20"/>
          <w:szCs w:val="20"/>
        </w:rPr>
      </w:pPr>
      <w:r w:rsidRPr="000C4E9B">
        <w:rPr>
          <w:rFonts w:ascii="Montserrat" w:hAnsi="Montserrat"/>
          <w:b/>
          <w:bCs/>
          <w:sz w:val="20"/>
          <w:szCs w:val="20"/>
          <w:u w:val="single" w:color="000000"/>
        </w:rPr>
        <w:t>Assessment rank appeals</w:t>
      </w:r>
      <w:r w:rsidR="00572D63">
        <w:rPr>
          <w:rFonts w:ascii="Montserrat" w:hAnsi="Montserrat"/>
          <w:b/>
          <w:bCs/>
          <w:sz w:val="20"/>
          <w:szCs w:val="20"/>
          <w:u w:val="single" w:color="000000"/>
        </w:rPr>
        <w:t xml:space="preserve"> </w:t>
      </w:r>
      <w:r w:rsidRPr="000C4E9B">
        <w:rPr>
          <w:rFonts w:ascii="Montserrat" w:hAnsi="Montserrat"/>
          <w:sz w:val="20"/>
          <w:szCs w:val="20"/>
        </w:rPr>
        <w:t xml:space="preserve">After the final HSC Examination, students can obtain their rank order for assessment in each course via Students Online. If </w:t>
      </w:r>
      <w:r w:rsidRPr="00572D63">
        <w:rPr>
          <w:rFonts w:ascii="Montserrat" w:hAnsi="Montserrat"/>
          <w:sz w:val="20"/>
          <w:szCs w:val="20"/>
        </w:rPr>
        <w:t>a student</w:t>
      </w:r>
      <w:r w:rsidRPr="000C4E9B">
        <w:rPr>
          <w:rFonts w:ascii="Montserrat" w:hAnsi="Montserrat"/>
          <w:b/>
          <w:bCs/>
          <w:i/>
          <w:iCs/>
          <w:sz w:val="20"/>
          <w:szCs w:val="20"/>
        </w:rPr>
        <w:t xml:space="preserve"> </w:t>
      </w:r>
      <w:r w:rsidRPr="000C4E9B">
        <w:rPr>
          <w:rFonts w:ascii="Montserrat" w:hAnsi="Montserrat"/>
          <w:sz w:val="20"/>
          <w:szCs w:val="20"/>
        </w:rPr>
        <w:t xml:space="preserve">feels that their placement in any course is not correct, they should talk to their </w:t>
      </w:r>
      <w:r w:rsidRPr="00572D63">
        <w:rPr>
          <w:rFonts w:ascii="Montserrat" w:hAnsi="Montserrat"/>
          <w:sz w:val="20"/>
          <w:szCs w:val="20"/>
        </w:rPr>
        <w:t>class teacher</w:t>
      </w:r>
      <w:r w:rsidRPr="000C4E9B">
        <w:rPr>
          <w:rFonts w:ascii="Montserrat" w:hAnsi="Montserrat"/>
          <w:b/>
          <w:bCs/>
          <w:i/>
          <w:iCs/>
          <w:sz w:val="20"/>
          <w:szCs w:val="20"/>
        </w:rPr>
        <w:t xml:space="preserve"> </w:t>
      </w:r>
      <w:r w:rsidRPr="000C4E9B">
        <w:rPr>
          <w:rFonts w:ascii="Montserrat" w:hAnsi="Montserrat"/>
          <w:sz w:val="20"/>
          <w:szCs w:val="20"/>
        </w:rPr>
        <w:t xml:space="preserve">immediately. If a student is still not satisfied that the ranking is correct, they may apply to their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for a review</w:t>
      </w:r>
    </w:p>
    <w:p w14:paraId="2C756AAA" w14:textId="77777777" w:rsidR="00E4547B" w:rsidRPr="000C4E9B" w:rsidRDefault="00E4547B" w:rsidP="00E4547B">
      <w:pPr>
        <w:pStyle w:val="BodyText"/>
        <w:kinsoku w:val="0"/>
        <w:overflowPunct w:val="0"/>
        <w:spacing w:before="1"/>
        <w:jc w:val="both"/>
        <w:rPr>
          <w:rFonts w:ascii="Montserrat" w:hAnsi="Montserrat"/>
          <w:sz w:val="20"/>
          <w:szCs w:val="20"/>
        </w:rPr>
      </w:pPr>
    </w:p>
    <w:p w14:paraId="2F89BCA6" w14:textId="056080C8" w:rsidR="00E4547B" w:rsidRPr="000C4E9B" w:rsidRDefault="00E4547B" w:rsidP="00E4547B">
      <w:pPr>
        <w:pStyle w:val="BodyText"/>
        <w:kinsoku w:val="0"/>
        <w:overflowPunct w:val="0"/>
        <w:ind w:left="520" w:right="418"/>
        <w:jc w:val="both"/>
        <w:rPr>
          <w:rFonts w:ascii="Montserrat" w:hAnsi="Montserrat"/>
          <w:sz w:val="20"/>
          <w:szCs w:val="20"/>
        </w:rPr>
      </w:pPr>
      <w:r w:rsidRPr="000C4E9B">
        <w:rPr>
          <w:rFonts w:ascii="Montserrat" w:hAnsi="Montserrat"/>
          <w:sz w:val="20"/>
          <w:szCs w:val="20"/>
        </w:rPr>
        <w:t xml:space="preserve">In the event of a student requesting an administrative review, this will be conducted by the </w:t>
      </w:r>
      <w:r w:rsidR="002B7DE4" w:rsidRPr="000C4E9B">
        <w:rPr>
          <w:rFonts w:ascii="Montserrat" w:hAnsi="Montserrat"/>
          <w:sz w:val="20"/>
          <w:szCs w:val="20"/>
        </w:rPr>
        <w:t>A</w:t>
      </w:r>
      <w:r w:rsidRPr="000C4E9B">
        <w:rPr>
          <w:rFonts w:ascii="Montserrat" w:hAnsi="Montserrat"/>
          <w:sz w:val="20"/>
          <w:szCs w:val="20"/>
        </w:rPr>
        <w:t xml:space="preserve">ssessment </w:t>
      </w:r>
      <w:r w:rsidR="002B7DE4" w:rsidRPr="000C4E9B">
        <w:rPr>
          <w:rFonts w:ascii="Montserrat" w:hAnsi="Montserrat"/>
          <w:sz w:val="20"/>
          <w:szCs w:val="20"/>
        </w:rPr>
        <w:t>C</w:t>
      </w:r>
      <w:r w:rsidRPr="000C4E9B">
        <w:rPr>
          <w:rFonts w:ascii="Montserrat" w:hAnsi="Montserrat"/>
          <w:sz w:val="20"/>
          <w:szCs w:val="20"/>
        </w:rPr>
        <w:t xml:space="preserve">ommittee. Reviews are limited to the assessment process. The only matters that the school will consider are </w:t>
      </w:r>
      <w:proofErr w:type="gramStart"/>
      <w:r w:rsidRPr="000C4E9B">
        <w:rPr>
          <w:rFonts w:ascii="Montserrat" w:hAnsi="Montserrat"/>
          <w:sz w:val="20"/>
          <w:szCs w:val="20"/>
        </w:rPr>
        <w:t>whether or not</w:t>
      </w:r>
      <w:proofErr w:type="gramEnd"/>
      <w:r w:rsidRPr="000C4E9B">
        <w:rPr>
          <w:rFonts w:ascii="Montserrat" w:hAnsi="Montserrat"/>
          <w:sz w:val="20"/>
          <w:szCs w:val="20"/>
        </w:rPr>
        <w:t>:</w:t>
      </w:r>
    </w:p>
    <w:p w14:paraId="5216EB52" w14:textId="77777777" w:rsidR="00E4547B" w:rsidRPr="000C4E9B" w:rsidRDefault="00E4547B" w:rsidP="00691FB3">
      <w:pPr>
        <w:pStyle w:val="ListParagraph"/>
        <w:numPr>
          <w:ilvl w:val="0"/>
          <w:numId w:val="12"/>
        </w:numPr>
        <w:tabs>
          <w:tab w:val="left" w:pos="1241"/>
        </w:tabs>
        <w:kinsoku w:val="0"/>
        <w:overflowPunct w:val="0"/>
        <w:spacing w:before="2" w:line="237" w:lineRule="auto"/>
        <w:ind w:right="808" w:hanging="360"/>
        <w:jc w:val="both"/>
        <w:rPr>
          <w:rFonts w:ascii="Montserrat" w:hAnsi="Montserrat"/>
          <w:sz w:val="20"/>
          <w:szCs w:val="20"/>
        </w:rPr>
      </w:pPr>
      <w:r w:rsidRPr="000C4E9B">
        <w:rPr>
          <w:rFonts w:ascii="Montserrat" w:hAnsi="Montserrat"/>
          <w:sz w:val="20"/>
          <w:szCs w:val="20"/>
        </w:rPr>
        <w:t>the weightings specified by the school in its assessment program conform with NESA’s requirements as detailed in the relevant</w:t>
      </w:r>
      <w:r w:rsidRPr="000C4E9B">
        <w:rPr>
          <w:rFonts w:ascii="Montserrat" w:hAnsi="Montserrat"/>
          <w:spacing w:val="-3"/>
          <w:sz w:val="20"/>
          <w:szCs w:val="20"/>
        </w:rPr>
        <w:t xml:space="preserve"> </w:t>
      </w:r>
      <w:r w:rsidRPr="000C4E9B">
        <w:rPr>
          <w:rFonts w:ascii="Montserrat" w:hAnsi="Montserrat"/>
          <w:sz w:val="20"/>
          <w:szCs w:val="20"/>
        </w:rPr>
        <w:t>syllabus</w:t>
      </w:r>
    </w:p>
    <w:p w14:paraId="544E7969" w14:textId="77777777" w:rsidR="00E4547B" w:rsidRPr="000C4E9B" w:rsidRDefault="00E4547B" w:rsidP="00691FB3">
      <w:pPr>
        <w:pStyle w:val="ListParagraph"/>
        <w:numPr>
          <w:ilvl w:val="0"/>
          <w:numId w:val="12"/>
        </w:numPr>
        <w:tabs>
          <w:tab w:val="left" w:pos="1241"/>
        </w:tabs>
        <w:kinsoku w:val="0"/>
        <w:overflowPunct w:val="0"/>
        <w:spacing w:before="2"/>
        <w:ind w:right="1087" w:hanging="360"/>
        <w:jc w:val="both"/>
        <w:rPr>
          <w:rFonts w:ascii="Montserrat" w:hAnsi="Montserrat"/>
          <w:sz w:val="20"/>
          <w:szCs w:val="20"/>
        </w:rPr>
      </w:pPr>
      <w:r w:rsidRPr="000C4E9B">
        <w:rPr>
          <w:rFonts w:ascii="Montserrat" w:hAnsi="Montserrat"/>
          <w:sz w:val="20"/>
          <w:szCs w:val="20"/>
        </w:rPr>
        <w:t>the procedures used by the school for determining the final assessment mark comply with its stated assessment</w:t>
      </w:r>
      <w:r w:rsidRPr="000C4E9B">
        <w:rPr>
          <w:rFonts w:ascii="Montserrat" w:hAnsi="Montserrat"/>
          <w:spacing w:val="-2"/>
          <w:sz w:val="20"/>
          <w:szCs w:val="20"/>
        </w:rPr>
        <w:t xml:space="preserve"> </w:t>
      </w:r>
      <w:r w:rsidRPr="000C4E9B">
        <w:rPr>
          <w:rFonts w:ascii="Montserrat" w:hAnsi="Montserrat"/>
          <w:sz w:val="20"/>
          <w:szCs w:val="20"/>
        </w:rPr>
        <w:t>program</w:t>
      </w:r>
    </w:p>
    <w:p w14:paraId="61949C11" w14:textId="77777777" w:rsidR="00E4547B" w:rsidRPr="000C4E9B" w:rsidRDefault="00E4547B" w:rsidP="00310488">
      <w:pPr>
        <w:pStyle w:val="ListParagraph"/>
        <w:numPr>
          <w:ilvl w:val="0"/>
          <w:numId w:val="12"/>
        </w:numPr>
        <w:tabs>
          <w:tab w:val="left" w:pos="1241"/>
        </w:tabs>
        <w:kinsoku w:val="0"/>
        <w:overflowPunct w:val="0"/>
        <w:spacing w:before="1"/>
        <w:ind w:right="71" w:hanging="360"/>
        <w:jc w:val="both"/>
        <w:rPr>
          <w:rFonts w:ascii="Montserrat" w:hAnsi="Montserrat"/>
          <w:sz w:val="20"/>
          <w:szCs w:val="20"/>
        </w:rPr>
      </w:pPr>
      <w:r w:rsidRPr="000C4E9B">
        <w:rPr>
          <w:rFonts w:ascii="Montserrat" w:hAnsi="Montserrat"/>
          <w:sz w:val="20"/>
          <w:szCs w:val="20"/>
        </w:rPr>
        <w:t>computational or other clerical errors have been made in the determination of the assessment</w:t>
      </w:r>
      <w:r w:rsidRPr="000C4E9B">
        <w:rPr>
          <w:rFonts w:ascii="Montserrat" w:hAnsi="Montserrat"/>
          <w:spacing w:val="-17"/>
          <w:sz w:val="20"/>
          <w:szCs w:val="20"/>
        </w:rPr>
        <w:t xml:space="preserve"> </w:t>
      </w:r>
      <w:r w:rsidRPr="000C4E9B">
        <w:rPr>
          <w:rFonts w:ascii="Montserrat" w:hAnsi="Montserrat"/>
          <w:sz w:val="20"/>
          <w:szCs w:val="20"/>
        </w:rPr>
        <w:t>mark.</w:t>
      </w:r>
    </w:p>
    <w:p w14:paraId="1D3419BC" w14:textId="169D983C" w:rsidR="00E4547B" w:rsidRDefault="00E4547B" w:rsidP="00E4547B">
      <w:pPr>
        <w:pStyle w:val="BodyText"/>
        <w:kinsoku w:val="0"/>
        <w:overflowPunct w:val="0"/>
        <w:jc w:val="both"/>
        <w:rPr>
          <w:rFonts w:ascii="Montserrat" w:hAnsi="Montserrat"/>
          <w:sz w:val="20"/>
          <w:szCs w:val="20"/>
        </w:rPr>
      </w:pPr>
    </w:p>
    <w:p w14:paraId="36E5F3B0" w14:textId="2EC28220" w:rsidR="004D3319" w:rsidRDefault="004D3319" w:rsidP="00E4547B">
      <w:pPr>
        <w:pStyle w:val="BodyText"/>
        <w:kinsoku w:val="0"/>
        <w:overflowPunct w:val="0"/>
        <w:jc w:val="both"/>
        <w:rPr>
          <w:rFonts w:ascii="Montserrat" w:hAnsi="Montserrat"/>
          <w:sz w:val="20"/>
          <w:szCs w:val="20"/>
        </w:rPr>
      </w:pPr>
    </w:p>
    <w:p w14:paraId="7706E1A2" w14:textId="5E0B0626" w:rsidR="004D3319" w:rsidRDefault="004D3319" w:rsidP="00E4547B">
      <w:pPr>
        <w:pStyle w:val="BodyText"/>
        <w:kinsoku w:val="0"/>
        <w:overflowPunct w:val="0"/>
        <w:jc w:val="both"/>
        <w:rPr>
          <w:rFonts w:ascii="Montserrat" w:hAnsi="Montserrat"/>
          <w:sz w:val="20"/>
          <w:szCs w:val="20"/>
        </w:rPr>
      </w:pPr>
    </w:p>
    <w:p w14:paraId="67F7DB36" w14:textId="2AA186AD" w:rsidR="004D3319" w:rsidRDefault="004D3319" w:rsidP="00E4547B">
      <w:pPr>
        <w:pStyle w:val="BodyText"/>
        <w:kinsoku w:val="0"/>
        <w:overflowPunct w:val="0"/>
        <w:jc w:val="both"/>
        <w:rPr>
          <w:rFonts w:ascii="Montserrat" w:hAnsi="Montserrat"/>
          <w:sz w:val="20"/>
          <w:szCs w:val="20"/>
        </w:rPr>
      </w:pPr>
    </w:p>
    <w:p w14:paraId="11B86F72" w14:textId="77777777" w:rsidR="004D3319" w:rsidRPr="000C4E9B" w:rsidRDefault="004D3319" w:rsidP="00E4547B">
      <w:pPr>
        <w:pStyle w:val="BodyText"/>
        <w:kinsoku w:val="0"/>
        <w:overflowPunct w:val="0"/>
        <w:jc w:val="both"/>
        <w:rPr>
          <w:rFonts w:ascii="Montserrat" w:hAnsi="Montserrat"/>
          <w:sz w:val="20"/>
          <w:szCs w:val="20"/>
        </w:rPr>
      </w:pPr>
    </w:p>
    <w:p w14:paraId="72CC07CD" w14:textId="154F8072" w:rsidR="00E4547B" w:rsidRPr="000C4E9B" w:rsidRDefault="00E4547B" w:rsidP="00691FB3">
      <w:pPr>
        <w:pStyle w:val="Heading4"/>
        <w:numPr>
          <w:ilvl w:val="0"/>
          <w:numId w:val="25"/>
        </w:numPr>
        <w:tabs>
          <w:tab w:val="left" w:pos="948"/>
        </w:tabs>
        <w:kinsoku w:val="0"/>
        <w:overflowPunct w:val="0"/>
        <w:spacing w:line="306" w:lineRule="exact"/>
        <w:ind w:left="947" w:hanging="427"/>
        <w:jc w:val="both"/>
        <w:rPr>
          <w:rFonts w:ascii="Montserrat" w:hAnsi="Montserrat" w:cs="Symbol"/>
          <w:color w:val="000000"/>
          <w:sz w:val="22"/>
          <w:szCs w:val="22"/>
          <w:u w:val="none"/>
        </w:rPr>
      </w:pPr>
      <w:r w:rsidRPr="000C4E9B">
        <w:rPr>
          <w:rFonts w:ascii="Montserrat" w:hAnsi="Montserrat"/>
          <w:sz w:val="22"/>
          <w:szCs w:val="22"/>
          <w:u w:color="000000"/>
        </w:rPr>
        <w:lastRenderedPageBreak/>
        <w:t>CHS Procedures related to appeals to the NSW Education Standards</w:t>
      </w:r>
      <w:r w:rsidRPr="000C4E9B">
        <w:rPr>
          <w:rFonts w:ascii="Montserrat" w:hAnsi="Montserrat"/>
          <w:spacing w:val="-7"/>
          <w:sz w:val="22"/>
          <w:szCs w:val="22"/>
          <w:u w:color="000000"/>
        </w:rPr>
        <w:t xml:space="preserve"> </w:t>
      </w:r>
      <w:r w:rsidRPr="000C4E9B">
        <w:rPr>
          <w:rFonts w:ascii="Montserrat" w:hAnsi="Montserrat"/>
          <w:sz w:val="22"/>
          <w:szCs w:val="22"/>
          <w:u w:color="000000"/>
        </w:rPr>
        <w:t>Authority</w:t>
      </w:r>
      <w:r w:rsidRPr="000C4E9B">
        <w:rPr>
          <w:rFonts w:ascii="Montserrat" w:hAnsi="Montserrat"/>
          <w:spacing w:val="2"/>
          <w:sz w:val="22"/>
          <w:szCs w:val="22"/>
          <w:u w:color="000000"/>
        </w:rPr>
        <w:t xml:space="preserve"> </w:t>
      </w:r>
    </w:p>
    <w:p w14:paraId="7B27394B" w14:textId="77777777" w:rsidR="007339F0" w:rsidRDefault="007339F0" w:rsidP="00E4547B">
      <w:pPr>
        <w:pStyle w:val="BodyText"/>
        <w:kinsoku w:val="0"/>
        <w:overflowPunct w:val="0"/>
        <w:ind w:left="520"/>
        <w:jc w:val="both"/>
        <w:rPr>
          <w:rFonts w:ascii="Montserrat" w:hAnsi="Montserrat"/>
          <w:sz w:val="20"/>
          <w:szCs w:val="20"/>
        </w:rPr>
      </w:pPr>
    </w:p>
    <w:p w14:paraId="7344FA8F" w14:textId="04FB8881"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sz w:val="20"/>
          <w:szCs w:val="20"/>
        </w:rPr>
        <w:t>If a student is dissatisfied with the outcome of the school review, they may appeal to NESA. In such circumstances a</w:t>
      </w:r>
      <w:r w:rsidR="007339F0">
        <w:rPr>
          <w:rFonts w:ascii="Montserrat" w:hAnsi="Montserrat"/>
          <w:sz w:val="20"/>
          <w:szCs w:val="20"/>
        </w:rPr>
        <w:t xml:space="preserve"> </w:t>
      </w:r>
      <w:r w:rsidRPr="0079404E">
        <w:rPr>
          <w:rFonts w:ascii="Montserrat" w:hAnsi="Montserrat"/>
          <w:sz w:val="20"/>
          <w:szCs w:val="20"/>
        </w:rPr>
        <w:t>student</w:t>
      </w:r>
      <w:r w:rsidRPr="000C4E9B">
        <w:rPr>
          <w:rFonts w:ascii="Montserrat" w:hAnsi="Montserrat"/>
          <w:b/>
          <w:bCs/>
          <w:i/>
          <w:iCs/>
          <w:sz w:val="20"/>
          <w:szCs w:val="20"/>
        </w:rPr>
        <w:t xml:space="preserve"> </w:t>
      </w:r>
      <w:r w:rsidRPr="000C4E9B">
        <w:rPr>
          <w:rFonts w:ascii="Montserrat" w:hAnsi="Montserrat"/>
          <w:sz w:val="20"/>
          <w:szCs w:val="20"/>
        </w:rPr>
        <w:t xml:space="preserve">would advise 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that they would like to appeal</w:t>
      </w:r>
      <w:r w:rsidR="007339F0">
        <w:rPr>
          <w:rFonts w:ascii="Montserrat" w:hAnsi="Montserrat"/>
          <w:sz w:val="20"/>
          <w:szCs w:val="20"/>
        </w:rPr>
        <w:t>.</w:t>
      </w:r>
    </w:p>
    <w:p w14:paraId="384D46F9" w14:textId="77777777" w:rsidR="00E4547B" w:rsidRPr="000C4E9B" w:rsidRDefault="00E4547B" w:rsidP="00E4547B">
      <w:pPr>
        <w:pStyle w:val="BodyText"/>
        <w:kinsoku w:val="0"/>
        <w:overflowPunct w:val="0"/>
        <w:jc w:val="both"/>
        <w:rPr>
          <w:rFonts w:ascii="Montserrat" w:hAnsi="Montserrat"/>
          <w:sz w:val="20"/>
          <w:szCs w:val="20"/>
        </w:rPr>
      </w:pPr>
    </w:p>
    <w:p w14:paraId="07A87E3A" w14:textId="77777777" w:rsidR="00E4547B" w:rsidRPr="000C4E9B" w:rsidRDefault="00E4547B" w:rsidP="00E4547B">
      <w:pPr>
        <w:pStyle w:val="BodyText"/>
        <w:kinsoku w:val="0"/>
        <w:overflowPunct w:val="0"/>
        <w:ind w:left="520" w:right="386"/>
        <w:jc w:val="both"/>
        <w:rPr>
          <w:rFonts w:ascii="Montserrat" w:hAnsi="Montserrat"/>
          <w:sz w:val="20"/>
          <w:szCs w:val="20"/>
        </w:rPr>
      </w:pPr>
      <w:r w:rsidRPr="000C4E9B">
        <w:rPr>
          <w:rFonts w:ascii="Montserrat" w:hAnsi="Montserrat"/>
          <w:sz w:val="20"/>
          <w:szCs w:val="20"/>
        </w:rPr>
        <w:t>Students cannot appeal to NESA against the marks awarded for individual assessment tasks. NESA will consider only whether:</w:t>
      </w:r>
    </w:p>
    <w:p w14:paraId="65FF1A49" w14:textId="77777777" w:rsidR="00E4547B" w:rsidRPr="000C4E9B" w:rsidRDefault="00E4547B" w:rsidP="00691FB3">
      <w:pPr>
        <w:pStyle w:val="ListParagraph"/>
        <w:numPr>
          <w:ilvl w:val="0"/>
          <w:numId w:val="11"/>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the school review process was adequate for determining</w:t>
      </w:r>
      <w:r w:rsidRPr="000C4E9B">
        <w:rPr>
          <w:rFonts w:ascii="Montserrat" w:hAnsi="Montserrat"/>
          <w:spacing w:val="-7"/>
          <w:sz w:val="20"/>
          <w:szCs w:val="20"/>
        </w:rPr>
        <w:t xml:space="preserve"> </w:t>
      </w:r>
      <w:r w:rsidRPr="000C4E9B">
        <w:rPr>
          <w:rFonts w:ascii="Montserrat" w:hAnsi="Montserrat"/>
          <w:sz w:val="20"/>
          <w:szCs w:val="20"/>
        </w:rPr>
        <w:t>items</w:t>
      </w:r>
    </w:p>
    <w:p w14:paraId="06A04A99" w14:textId="77777777" w:rsidR="00E4547B" w:rsidRPr="000C4E9B" w:rsidRDefault="00E4547B" w:rsidP="00691FB3">
      <w:pPr>
        <w:pStyle w:val="ListParagraph"/>
        <w:numPr>
          <w:ilvl w:val="0"/>
          <w:numId w:val="11"/>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the conduct of the review was proper in all</w:t>
      </w:r>
      <w:r w:rsidRPr="000C4E9B">
        <w:rPr>
          <w:rFonts w:ascii="Montserrat" w:hAnsi="Montserrat"/>
          <w:spacing w:val="-8"/>
          <w:sz w:val="20"/>
          <w:szCs w:val="20"/>
        </w:rPr>
        <w:t xml:space="preserve"> </w:t>
      </w:r>
      <w:r w:rsidRPr="000C4E9B">
        <w:rPr>
          <w:rFonts w:ascii="Montserrat" w:hAnsi="Montserrat"/>
          <w:sz w:val="20"/>
          <w:szCs w:val="20"/>
        </w:rPr>
        <w:t>respects.</w:t>
      </w:r>
    </w:p>
    <w:p w14:paraId="4E5A8E85" w14:textId="77777777" w:rsidR="00E4547B" w:rsidRPr="000C4E9B" w:rsidRDefault="00E4547B" w:rsidP="00E4547B">
      <w:pPr>
        <w:pStyle w:val="BodyText"/>
        <w:kinsoku w:val="0"/>
        <w:overflowPunct w:val="0"/>
        <w:spacing w:before="1"/>
        <w:jc w:val="both"/>
        <w:rPr>
          <w:rFonts w:ascii="Montserrat" w:hAnsi="Montserrat"/>
          <w:sz w:val="20"/>
          <w:szCs w:val="20"/>
        </w:rPr>
      </w:pPr>
    </w:p>
    <w:p w14:paraId="031A7457" w14:textId="77777777" w:rsidR="00E4547B" w:rsidRPr="000C4E9B" w:rsidRDefault="00E4547B" w:rsidP="00E4547B">
      <w:pPr>
        <w:pStyle w:val="BodyText"/>
        <w:kinsoku w:val="0"/>
        <w:overflowPunct w:val="0"/>
        <w:ind w:left="520" w:right="386"/>
        <w:jc w:val="both"/>
        <w:rPr>
          <w:rFonts w:ascii="Montserrat" w:hAnsi="Montserrat"/>
          <w:sz w:val="20"/>
          <w:szCs w:val="20"/>
        </w:rPr>
      </w:pPr>
      <w:r w:rsidRPr="000C4E9B">
        <w:rPr>
          <w:rFonts w:ascii="Montserrat" w:hAnsi="Montserrat"/>
          <w:sz w:val="20"/>
          <w:szCs w:val="20"/>
        </w:rPr>
        <w:t>NESA will not revise the assessment marks or rank order. If the appeal is upheld, NESA will direct the school to carry out a further review. Further details about reviews and appeals are on the assessment appeal form, which can be obtained from school. Appeals to NESA must be lodged at the school by the date on the form. No extension will be considered.</w:t>
      </w:r>
    </w:p>
    <w:p w14:paraId="28EDCFED" w14:textId="77777777" w:rsidR="00E4547B" w:rsidRDefault="00E4547B" w:rsidP="00E4547B">
      <w:pPr>
        <w:pStyle w:val="BodyText"/>
        <w:kinsoku w:val="0"/>
        <w:overflowPunct w:val="0"/>
        <w:ind w:left="520" w:right="386"/>
        <w:sectPr w:rsidR="00E4547B">
          <w:pgSz w:w="11910" w:h="16840"/>
          <w:pgMar w:top="940" w:right="440" w:bottom="940" w:left="200" w:header="0" w:footer="743" w:gutter="0"/>
          <w:cols w:space="720"/>
          <w:noEndnote/>
        </w:sectPr>
      </w:pPr>
    </w:p>
    <w:p w14:paraId="464E71EB" w14:textId="77777777" w:rsidR="00E4547B" w:rsidRDefault="00D926F5" w:rsidP="00E4547B">
      <w:pPr>
        <w:pStyle w:val="Heading2"/>
        <w:kinsoku w:val="0"/>
        <w:overflowPunct w:val="0"/>
        <w:spacing w:before="26"/>
        <w:rPr>
          <w:u w:val="single" w:color="000000"/>
        </w:rPr>
      </w:pPr>
      <w:bookmarkStart w:id="58" w:name="_bookmark12"/>
      <w:bookmarkStart w:id="59" w:name="_Toc82704478"/>
      <w:bookmarkStart w:id="60" w:name="_Toc85393062"/>
      <w:bookmarkEnd w:id="58"/>
      <w:r>
        <w:rPr>
          <w:noProof/>
          <w:u w:val="single" w:color="000000"/>
        </w:rPr>
        <w:lastRenderedPageBreak/>
        <w:drawing>
          <wp:anchor distT="0" distB="0" distL="114300" distR="114300" simplePos="0" relativeHeight="251766272" behindDoc="0" locked="0" layoutInCell="1" allowOverlap="1" wp14:anchorId="560E859F" wp14:editId="06290FC3">
            <wp:simplePos x="0" y="0"/>
            <wp:positionH relativeFrom="page">
              <wp:align>right</wp:align>
            </wp:positionH>
            <wp:positionV relativeFrom="paragraph">
              <wp:posOffset>-431458</wp:posOffset>
            </wp:positionV>
            <wp:extent cx="7561385" cy="112522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ront doors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1385" cy="1125220"/>
                    </a:xfrm>
                    <a:prstGeom prst="rect">
                      <a:avLst/>
                    </a:prstGeom>
                  </pic:spPr>
                </pic:pic>
              </a:graphicData>
            </a:graphic>
            <wp14:sizeRelH relativeFrom="page">
              <wp14:pctWidth>0</wp14:pctWidth>
            </wp14:sizeRelH>
            <wp14:sizeRelV relativeFrom="page">
              <wp14:pctHeight>0</wp14:pctHeight>
            </wp14:sizeRelV>
          </wp:anchor>
        </w:drawing>
      </w:r>
      <w:bookmarkEnd w:id="59"/>
      <w:bookmarkEnd w:id="60"/>
    </w:p>
    <w:p w14:paraId="4A752567" w14:textId="77777777" w:rsidR="00E4547B" w:rsidRDefault="00E4547B" w:rsidP="00E4547B">
      <w:pPr>
        <w:pStyle w:val="Heading2"/>
        <w:kinsoku w:val="0"/>
        <w:overflowPunct w:val="0"/>
        <w:spacing w:before="26"/>
        <w:rPr>
          <w:u w:val="single" w:color="000000"/>
        </w:rPr>
      </w:pPr>
    </w:p>
    <w:p w14:paraId="0B28C2E1" w14:textId="77777777" w:rsidR="00E4547B" w:rsidRPr="00685CEC" w:rsidRDefault="00E4547B" w:rsidP="00E4547B">
      <w:pPr>
        <w:pStyle w:val="Heading2"/>
        <w:kinsoku w:val="0"/>
        <w:overflowPunct w:val="0"/>
        <w:spacing w:before="26"/>
        <w:rPr>
          <w:sz w:val="18"/>
          <w:u w:val="single" w:color="000000"/>
        </w:rPr>
      </w:pPr>
    </w:p>
    <w:p w14:paraId="35C8D8C7" w14:textId="77777777" w:rsidR="00D926F5" w:rsidRPr="00D926F5" w:rsidRDefault="00462371" w:rsidP="00462371">
      <w:pPr>
        <w:pStyle w:val="Heading1"/>
        <w:rPr>
          <w:sz w:val="18"/>
          <w:u w:color="000000"/>
        </w:rPr>
      </w:pPr>
      <w:r>
        <w:rPr>
          <w:u w:color="000000"/>
        </w:rPr>
        <w:t xml:space="preserve">    </w:t>
      </w:r>
    </w:p>
    <w:p w14:paraId="7531161E" w14:textId="77777777" w:rsidR="00E4547B" w:rsidRPr="000C4E9B" w:rsidRDefault="00462371" w:rsidP="00462371">
      <w:pPr>
        <w:pStyle w:val="Heading1"/>
        <w:rPr>
          <w:rFonts w:ascii="Montserrat" w:hAnsi="Montserrat"/>
          <w:sz w:val="24"/>
          <w:szCs w:val="28"/>
        </w:rPr>
      </w:pPr>
      <w:r>
        <w:rPr>
          <w:u w:color="000000"/>
        </w:rPr>
        <w:t xml:space="preserve"> </w:t>
      </w:r>
      <w:bookmarkStart w:id="61" w:name="_Toc85393063"/>
      <w:r w:rsidR="00E4547B" w:rsidRPr="000C4E9B">
        <w:rPr>
          <w:rFonts w:ascii="Montserrat" w:hAnsi="Montserrat"/>
          <w:sz w:val="24"/>
          <w:szCs w:val="28"/>
          <w:u w:color="000000"/>
        </w:rPr>
        <w:t>Section II</w:t>
      </w:r>
      <w:r w:rsidR="00E4547B" w:rsidRPr="000C4E9B">
        <w:rPr>
          <w:rFonts w:ascii="Montserrat" w:hAnsi="Montserrat"/>
          <w:sz w:val="24"/>
          <w:szCs w:val="28"/>
        </w:rPr>
        <w:t>I – NESA Requirements/regulati</w:t>
      </w:r>
      <w:r w:rsidR="00E4547B" w:rsidRPr="000C4E9B">
        <w:rPr>
          <w:rFonts w:ascii="Montserrat" w:hAnsi="Montserrat"/>
          <w:sz w:val="24"/>
          <w:szCs w:val="28"/>
          <w:u w:color="000000"/>
        </w:rPr>
        <w:t>on</w:t>
      </w:r>
      <w:r w:rsidR="00E4547B" w:rsidRPr="000C4E9B">
        <w:rPr>
          <w:rFonts w:ascii="Montserrat" w:hAnsi="Montserrat"/>
          <w:sz w:val="24"/>
          <w:szCs w:val="28"/>
        </w:rPr>
        <w:t>s relati</w:t>
      </w:r>
      <w:r w:rsidR="00E4547B" w:rsidRPr="000C4E9B">
        <w:rPr>
          <w:rFonts w:ascii="Montserrat" w:hAnsi="Montserrat"/>
          <w:sz w:val="24"/>
          <w:szCs w:val="28"/>
          <w:u w:color="000000"/>
        </w:rPr>
        <w:t>n</w:t>
      </w:r>
      <w:r w:rsidR="00E4547B" w:rsidRPr="000C4E9B">
        <w:rPr>
          <w:rFonts w:ascii="Montserrat" w:hAnsi="Montserrat"/>
          <w:sz w:val="24"/>
          <w:szCs w:val="28"/>
        </w:rPr>
        <w:t xml:space="preserve">g to </w:t>
      </w:r>
      <w:r w:rsidR="00E4547B" w:rsidRPr="000C4E9B">
        <w:rPr>
          <w:rFonts w:ascii="Montserrat" w:hAnsi="Montserrat"/>
          <w:sz w:val="24"/>
          <w:szCs w:val="28"/>
          <w:u w:color="000000"/>
        </w:rPr>
        <w:t>HS</w:t>
      </w:r>
      <w:r w:rsidR="00E4547B" w:rsidRPr="000C4E9B">
        <w:rPr>
          <w:rFonts w:ascii="Montserrat" w:hAnsi="Montserrat"/>
          <w:sz w:val="24"/>
          <w:szCs w:val="28"/>
        </w:rPr>
        <w:t>C Extern</w:t>
      </w:r>
      <w:r w:rsidR="00E4547B" w:rsidRPr="000C4E9B">
        <w:rPr>
          <w:rFonts w:ascii="Montserrat" w:hAnsi="Montserrat"/>
          <w:sz w:val="24"/>
          <w:szCs w:val="28"/>
          <w:u w:color="000000"/>
        </w:rPr>
        <w:t>a</w:t>
      </w:r>
      <w:r w:rsidR="00E4547B" w:rsidRPr="000C4E9B">
        <w:rPr>
          <w:rFonts w:ascii="Montserrat" w:hAnsi="Montserrat"/>
          <w:sz w:val="24"/>
          <w:szCs w:val="28"/>
        </w:rPr>
        <w:t>l Examinations</w:t>
      </w:r>
      <w:bookmarkEnd w:id="61"/>
    </w:p>
    <w:p w14:paraId="772A7634" w14:textId="77777777" w:rsidR="00E4547B" w:rsidRPr="000C4E9B" w:rsidRDefault="00E4547B" w:rsidP="00E4547B">
      <w:pPr>
        <w:pStyle w:val="BodyText"/>
        <w:kinsoku w:val="0"/>
        <w:overflowPunct w:val="0"/>
        <w:spacing w:before="3"/>
        <w:rPr>
          <w:rFonts w:ascii="Montserrat" w:hAnsi="Montserrat"/>
          <w:b/>
          <w:bCs/>
          <w:sz w:val="16"/>
          <w:szCs w:val="16"/>
        </w:rPr>
      </w:pPr>
    </w:p>
    <w:p w14:paraId="3305AC17" w14:textId="77777777" w:rsidR="00E4547B" w:rsidRPr="000C4E9B" w:rsidRDefault="00E4547B" w:rsidP="00E4547B">
      <w:pPr>
        <w:pStyle w:val="BodyText"/>
        <w:kinsoku w:val="0"/>
        <w:overflowPunct w:val="0"/>
        <w:spacing w:before="57"/>
        <w:ind w:left="520" w:right="431"/>
        <w:jc w:val="both"/>
        <w:rPr>
          <w:rFonts w:ascii="Montserrat" w:hAnsi="Montserrat"/>
          <w:sz w:val="20"/>
          <w:szCs w:val="20"/>
        </w:rPr>
      </w:pPr>
      <w:r w:rsidRPr="000C4E9B">
        <w:rPr>
          <w:rFonts w:ascii="Montserrat" w:hAnsi="Montserrat"/>
          <w:sz w:val="20"/>
          <w:szCs w:val="20"/>
        </w:rPr>
        <w:t xml:space="preserve">The HSC Examination mark for Board Developed Courses is based on the student’s performance in the external HSC Examination. The examination may involve more than one component, such as a written examination, a submitted </w:t>
      </w:r>
      <w:proofErr w:type="gramStart"/>
      <w:r w:rsidRPr="000C4E9B">
        <w:rPr>
          <w:rFonts w:ascii="Montserrat" w:hAnsi="Montserrat"/>
          <w:sz w:val="20"/>
          <w:szCs w:val="20"/>
        </w:rPr>
        <w:t>work</w:t>
      </w:r>
      <w:proofErr w:type="gramEnd"/>
      <w:r w:rsidRPr="000C4E9B">
        <w:rPr>
          <w:rFonts w:ascii="Montserrat" w:hAnsi="Montserrat"/>
          <w:sz w:val="20"/>
          <w:szCs w:val="20"/>
        </w:rPr>
        <w:t xml:space="preserve"> or a practical examination. There is no external HSC Examination for Board Endorsed Courses.</w:t>
      </w:r>
    </w:p>
    <w:p w14:paraId="7BA7CA4A" w14:textId="77777777" w:rsidR="00E4547B" w:rsidRPr="000C4E9B" w:rsidRDefault="00E4547B" w:rsidP="00E4547B">
      <w:pPr>
        <w:pStyle w:val="BodyText"/>
        <w:kinsoku w:val="0"/>
        <w:overflowPunct w:val="0"/>
        <w:spacing w:before="1"/>
        <w:jc w:val="both"/>
        <w:rPr>
          <w:rFonts w:ascii="Montserrat" w:hAnsi="Montserrat"/>
          <w:sz w:val="12"/>
          <w:szCs w:val="20"/>
        </w:rPr>
      </w:pPr>
    </w:p>
    <w:p w14:paraId="6F087436" w14:textId="77777777"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sz w:val="20"/>
          <w:szCs w:val="20"/>
        </w:rPr>
        <w:t>This section examines the external examination rules and regulations relating to the following.</w:t>
      </w:r>
    </w:p>
    <w:p w14:paraId="325F3B39" w14:textId="06917D5F" w:rsidR="00E4547B" w:rsidRPr="000C4E9B" w:rsidRDefault="00E4547B" w:rsidP="00691FB3">
      <w:pPr>
        <w:pStyle w:val="ListParagraph"/>
        <w:numPr>
          <w:ilvl w:val="0"/>
          <w:numId w:val="10"/>
        </w:numPr>
        <w:tabs>
          <w:tab w:val="left" w:pos="1241"/>
        </w:tabs>
        <w:kinsoku w:val="0"/>
        <w:overflowPunct w:val="0"/>
        <w:ind w:hanging="360"/>
        <w:jc w:val="both"/>
        <w:rPr>
          <w:rFonts w:ascii="Montserrat" w:hAnsi="Montserrat"/>
          <w:color w:val="000000"/>
          <w:sz w:val="20"/>
          <w:szCs w:val="20"/>
        </w:rPr>
      </w:pPr>
      <w:r w:rsidRPr="000C4E9B">
        <w:rPr>
          <w:rFonts w:ascii="Montserrat" w:hAnsi="Montserrat"/>
          <w:sz w:val="20"/>
          <w:szCs w:val="20"/>
        </w:rPr>
        <w:t>Submitted</w:t>
      </w:r>
      <w:r w:rsidRPr="000C4E9B">
        <w:rPr>
          <w:rFonts w:ascii="Montserrat" w:hAnsi="Montserrat"/>
          <w:spacing w:val="-3"/>
          <w:sz w:val="20"/>
          <w:szCs w:val="20"/>
        </w:rPr>
        <w:t xml:space="preserve"> </w:t>
      </w:r>
      <w:r w:rsidRPr="000C4E9B">
        <w:rPr>
          <w:rFonts w:ascii="Montserrat" w:hAnsi="Montserrat"/>
          <w:sz w:val="20"/>
          <w:szCs w:val="20"/>
        </w:rPr>
        <w:t>works</w:t>
      </w:r>
    </w:p>
    <w:p w14:paraId="0A6FBA13" w14:textId="77777777" w:rsidR="00E4547B" w:rsidRPr="000C4E9B" w:rsidRDefault="00E4547B" w:rsidP="00691FB3">
      <w:pPr>
        <w:pStyle w:val="ListParagraph"/>
        <w:numPr>
          <w:ilvl w:val="0"/>
          <w:numId w:val="10"/>
        </w:numPr>
        <w:tabs>
          <w:tab w:val="left" w:pos="1241"/>
        </w:tabs>
        <w:kinsoku w:val="0"/>
        <w:overflowPunct w:val="0"/>
        <w:spacing w:before="1" w:line="267" w:lineRule="exact"/>
        <w:ind w:hanging="360"/>
        <w:jc w:val="both"/>
        <w:rPr>
          <w:rFonts w:ascii="Montserrat" w:hAnsi="Montserrat"/>
          <w:color w:val="000000"/>
          <w:sz w:val="20"/>
          <w:szCs w:val="20"/>
        </w:rPr>
      </w:pPr>
      <w:r w:rsidRPr="000C4E9B">
        <w:rPr>
          <w:rFonts w:ascii="Montserrat" w:hAnsi="Montserrat"/>
          <w:sz w:val="20"/>
          <w:szCs w:val="20"/>
        </w:rPr>
        <w:t>Examination dates and</w:t>
      </w:r>
      <w:r w:rsidRPr="000C4E9B">
        <w:rPr>
          <w:rFonts w:ascii="Montserrat" w:hAnsi="Montserrat"/>
          <w:spacing w:val="-5"/>
          <w:sz w:val="20"/>
          <w:szCs w:val="20"/>
        </w:rPr>
        <w:t xml:space="preserve"> </w:t>
      </w:r>
      <w:r w:rsidRPr="000C4E9B">
        <w:rPr>
          <w:rFonts w:ascii="Montserrat" w:hAnsi="Montserrat"/>
          <w:sz w:val="20"/>
          <w:szCs w:val="20"/>
        </w:rPr>
        <w:t>times</w:t>
      </w:r>
    </w:p>
    <w:p w14:paraId="7B421F80" w14:textId="77777777" w:rsidR="00E4547B" w:rsidRPr="000C4E9B" w:rsidRDefault="00E4547B" w:rsidP="00691FB3">
      <w:pPr>
        <w:pStyle w:val="ListParagraph"/>
        <w:numPr>
          <w:ilvl w:val="0"/>
          <w:numId w:val="10"/>
        </w:numPr>
        <w:tabs>
          <w:tab w:val="left" w:pos="1241"/>
        </w:tabs>
        <w:kinsoku w:val="0"/>
        <w:overflowPunct w:val="0"/>
        <w:spacing w:line="267" w:lineRule="exact"/>
        <w:ind w:hanging="360"/>
        <w:jc w:val="both"/>
        <w:rPr>
          <w:rFonts w:ascii="Montserrat" w:hAnsi="Montserrat"/>
          <w:color w:val="000000"/>
          <w:sz w:val="20"/>
          <w:szCs w:val="20"/>
        </w:rPr>
      </w:pPr>
      <w:r w:rsidRPr="000C4E9B">
        <w:rPr>
          <w:rFonts w:ascii="Montserrat" w:hAnsi="Montserrat"/>
          <w:sz w:val="20"/>
          <w:szCs w:val="20"/>
        </w:rPr>
        <w:t>Examination attendance</w:t>
      </w:r>
      <w:r w:rsidRPr="000C4E9B">
        <w:rPr>
          <w:rFonts w:ascii="Montserrat" w:hAnsi="Montserrat"/>
          <w:spacing w:val="-1"/>
          <w:sz w:val="20"/>
          <w:szCs w:val="20"/>
        </w:rPr>
        <w:t xml:space="preserve"> </w:t>
      </w:r>
      <w:r w:rsidRPr="000C4E9B">
        <w:rPr>
          <w:rFonts w:ascii="Montserrat" w:hAnsi="Montserrat"/>
          <w:sz w:val="20"/>
          <w:szCs w:val="20"/>
        </w:rPr>
        <w:t>rules</w:t>
      </w:r>
    </w:p>
    <w:p w14:paraId="32BF5EF9" w14:textId="77777777" w:rsidR="00E4547B" w:rsidRPr="000C4E9B" w:rsidRDefault="00E4547B" w:rsidP="00691FB3">
      <w:pPr>
        <w:pStyle w:val="ListParagraph"/>
        <w:numPr>
          <w:ilvl w:val="0"/>
          <w:numId w:val="10"/>
        </w:numPr>
        <w:tabs>
          <w:tab w:val="left" w:pos="1241"/>
        </w:tabs>
        <w:kinsoku w:val="0"/>
        <w:overflowPunct w:val="0"/>
        <w:ind w:hanging="360"/>
        <w:jc w:val="both"/>
        <w:rPr>
          <w:rFonts w:ascii="Montserrat" w:hAnsi="Montserrat"/>
          <w:color w:val="000000"/>
          <w:sz w:val="20"/>
          <w:szCs w:val="20"/>
        </w:rPr>
      </w:pPr>
      <w:r w:rsidRPr="000C4E9B">
        <w:rPr>
          <w:rFonts w:ascii="Montserrat" w:hAnsi="Montserrat"/>
          <w:sz w:val="20"/>
          <w:szCs w:val="20"/>
        </w:rPr>
        <w:t>Illness/misadventure during the HSC Examination</w:t>
      </w:r>
      <w:r w:rsidRPr="000C4E9B">
        <w:rPr>
          <w:rFonts w:ascii="Montserrat" w:hAnsi="Montserrat"/>
          <w:spacing w:val="-3"/>
          <w:sz w:val="20"/>
          <w:szCs w:val="20"/>
        </w:rPr>
        <w:t xml:space="preserve"> </w:t>
      </w:r>
      <w:r w:rsidRPr="000C4E9B">
        <w:rPr>
          <w:rFonts w:ascii="Montserrat" w:hAnsi="Montserrat"/>
          <w:sz w:val="20"/>
          <w:szCs w:val="20"/>
        </w:rPr>
        <w:t>period</w:t>
      </w:r>
    </w:p>
    <w:p w14:paraId="72AB3877" w14:textId="77777777" w:rsidR="00E4547B" w:rsidRPr="000C4E9B" w:rsidRDefault="00E4547B" w:rsidP="00691FB3">
      <w:pPr>
        <w:pStyle w:val="ListParagraph"/>
        <w:numPr>
          <w:ilvl w:val="0"/>
          <w:numId w:val="10"/>
        </w:numPr>
        <w:tabs>
          <w:tab w:val="left" w:pos="1241"/>
        </w:tabs>
        <w:kinsoku w:val="0"/>
        <w:overflowPunct w:val="0"/>
        <w:ind w:hanging="360"/>
        <w:jc w:val="both"/>
        <w:rPr>
          <w:rFonts w:ascii="Montserrat" w:hAnsi="Montserrat"/>
          <w:color w:val="000000"/>
          <w:sz w:val="20"/>
          <w:szCs w:val="20"/>
        </w:rPr>
      </w:pPr>
      <w:r w:rsidRPr="000C4E9B">
        <w:rPr>
          <w:rFonts w:ascii="Montserrat" w:hAnsi="Montserrat"/>
          <w:sz w:val="20"/>
          <w:szCs w:val="20"/>
        </w:rPr>
        <w:t>Equipment for the</w:t>
      </w:r>
      <w:r w:rsidRPr="000C4E9B">
        <w:rPr>
          <w:rFonts w:ascii="Montserrat" w:hAnsi="Montserrat"/>
          <w:spacing w:val="-8"/>
          <w:sz w:val="20"/>
          <w:szCs w:val="20"/>
        </w:rPr>
        <w:t xml:space="preserve"> </w:t>
      </w:r>
      <w:r w:rsidRPr="000C4E9B">
        <w:rPr>
          <w:rFonts w:ascii="Montserrat" w:hAnsi="Montserrat"/>
          <w:sz w:val="20"/>
          <w:szCs w:val="20"/>
        </w:rPr>
        <w:t>examinations</w:t>
      </w:r>
    </w:p>
    <w:p w14:paraId="2DA22E69" w14:textId="77777777" w:rsidR="00E4547B" w:rsidRPr="000C4E9B" w:rsidRDefault="00E4547B" w:rsidP="00691FB3">
      <w:pPr>
        <w:pStyle w:val="ListParagraph"/>
        <w:numPr>
          <w:ilvl w:val="0"/>
          <w:numId w:val="10"/>
        </w:numPr>
        <w:tabs>
          <w:tab w:val="left" w:pos="1241"/>
        </w:tabs>
        <w:kinsoku w:val="0"/>
        <w:overflowPunct w:val="0"/>
        <w:spacing w:before="1"/>
        <w:ind w:hanging="360"/>
        <w:jc w:val="both"/>
        <w:rPr>
          <w:rFonts w:ascii="Montserrat" w:hAnsi="Montserrat"/>
          <w:color w:val="000000"/>
          <w:sz w:val="20"/>
          <w:szCs w:val="20"/>
        </w:rPr>
      </w:pPr>
      <w:r w:rsidRPr="000C4E9B">
        <w:rPr>
          <w:rFonts w:ascii="Montserrat" w:hAnsi="Montserrat"/>
          <w:sz w:val="20"/>
          <w:szCs w:val="20"/>
        </w:rPr>
        <w:t>Examination room</w:t>
      </w:r>
      <w:r w:rsidRPr="000C4E9B">
        <w:rPr>
          <w:rFonts w:ascii="Montserrat" w:hAnsi="Montserrat"/>
          <w:spacing w:val="-3"/>
          <w:sz w:val="20"/>
          <w:szCs w:val="20"/>
        </w:rPr>
        <w:t xml:space="preserve"> </w:t>
      </w:r>
      <w:r w:rsidRPr="000C4E9B">
        <w:rPr>
          <w:rFonts w:ascii="Montserrat" w:hAnsi="Montserrat"/>
          <w:sz w:val="20"/>
          <w:szCs w:val="20"/>
        </w:rPr>
        <w:t>procedures</w:t>
      </w:r>
    </w:p>
    <w:p w14:paraId="41DB2B51" w14:textId="77777777" w:rsidR="00E4547B" w:rsidRPr="000C4E9B" w:rsidRDefault="00E4547B" w:rsidP="00691FB3">
      <w:pPr>
        <w:pStyle w:val="ListParagraph"/>
        <w:numPr>
          <w:ilvl w:val="0"/>
          <w:numId w:val="10"/>
        </w:numPr>
        <w:tabs>
          <w:tab w:val="left" w:pos="1241"/>
        </w:tabs>
        <w:kinsoku w:val="0"/>
        <w:overflowPunct w:val="0"/>
        <w:ind w:hanging="360"/>
        <w:jc w:val="both"/>
        <w:rPr>
          <w:rFonts w:ascii="Montserrat" w:hAnsi="Montserrat"/>
          <w:color w:val="000000"/>
          <w:sz w:val="22"/>
          <w:szCs w:val="22"/>
        </w:rPr>
      </w:pPr>
      <w:r w:rsidRPr="000C4E9B">
        <w:rPr>
          <w:rFonts w:ascii="Montserrat" w:hAnsi="Montserrat"/>
          <w:sz w:val="20"/>
          <w:szCs w:val="20"/>
        </w:rPr>
        <w:t>Conduct during the</w:t>
      </w:r>
      <w:r w:rsidRPr="000C4E9B">
        <w:rPr>
          <w:rFonts w:ascii="Montserrat" w:hAnsi="Montserrat"/>
          <w:spacing w:val="-3"/>
          <w:sz w:val="20"/>
          <w:szCs w:val="20"/>
        </w:rPr>
        <w:t xml:space="preserve"> </w:t>
      </w:r>
      <w:r w:rsidRPr="000C4E9B">
        <w:rPr>
          <w:rFonts w:ascii="Montserrat" w:hAnsi="Montserrat"/>
          <w:sz w:val="20"/>
          <w:szCs w:val="20"/>
        </w:rPr>
        <w:t>examinations</w:t>
      </w:r>
    </w:p>
    <w:p w14:paraId="10198C9C" w14:textId="77777777" w:rsidR="00E4547B" w:rsidRPr="000C4E9B" w:rsidRDefault="00E4547B" w:rsidP="00917EAD">
      <w:pPr>
        <w:pStyle w:val="Heading3"/>
        <w:numPr>
          <w:ilvl w:val="0"/>
          <w:numId w:val="29"/>
        </w:numPr>
        <w:tabs>
          <w:tab w:val="left" w:pos="804"/>
        </w:tabs>
        <w:kinsoku w:val="0"/>
        <w:overflowPunct w:val="0"/>
        <w:spacing w:before="190"/>
        <w:jc w:val="both"/>
        <w:rPr>
          <w:rFonts w:ascii="Montserrat" w:hAnsi="Montserrat"/>
          <w:color w:val="000000"/>
        </w:rPr>
      </w:pPr>
      <w:bookmarkStart w:id="62" w:name="_bookmark13"/>
      <w:bookmarkStart w:id="63" w:name="_Toc85393064"/>
      <w:bookmarkEnd w:id="62"/>
      <w:r w:rsidRPr="000C4E9B">
        <w:rPr>
          <w:rStyle w:val="Heading2Char"/>
          <w:rFonts w:ascii="Montserrat" w:hAnsi="Montserrat"/>
          <w:b/>
          <w:sz w:val="22"/>
          <w:szCs w:val="24"/>
        </w:rPr>
        <w:t>SUBMITTED WORKS</w:t>
      </w:r>
      <w:r w:rsidRPr="000C4E9B">
        <w:rPr>
          <w:rFonts w:ascii="Montserrat" w:hAnsi="Montserrat"/>
        </w:rPr>
        <w:t>:</w:t>
      </w:r>
      <w:bookmarkEnd w:id="63"/>
    </w:p>
    <w:p w14:paraId="3F33E968" w14:textId="17FA5A3D" w:rsidR="00E4547B" w:rsidRDefault="00E4547B" w:rsidP="00E4547B">
      <w:pPr>
        <w:pStyle w:val="BodyText"/>
        <w:kinsoku w:val="0"/>
        <w:overflowPunct w:val="0"/>
        <w:spacing w:before="1"/>
        <w:jc w:val="both"/>
        <w:rPr>
          <w:rFonts w:ascii="Montserrat" w:hAnsi="Montserrat"/>
          <w:b/>
          <w:bCs/>
          <w:sz w:val="14"/>
          <w:szCs w:val="20"/>
        </w:rPr>
      </w:pPr>
    </w:p>
    <w:p w14:paraId="7A648DFA" w14:textId="77777777" w:rsidR="00043EAA" w:rsidRPr="000C4E9B" w:rsidRDefault="00043EAA" w:rsidP="00E4547B">
      <w:pPr>
        <w:pStyle w:val="BodyText"/>
        <w:kinsoku w:val="0"/>
        <w:overflowPunct w:val="0"/>
        <w:spacing w:before="1"/>
        <w:jc w:val="both"/>
        <w:rPr>
          <w:rFonts w:ascii="Montserrat" w:hAnsi="Montserrat"/>
          <w:b/>
          <w:bCs/>
          <w:sz w:val="14"/>
          <w:szCs w:val="20"/>
        </w:rPr>
      </w:pPr>
    </w:p>
    <w:p w14:paraId="458DFF1E" w14:textId="15E964B9" w:rsidR="00E4547B" w:rsidRPr="000C4E9B" w:rsidRDefault="00E4547B" w:rsidP="00E4547B">
      <w:pPr>
        <w:pStyle w:val="BodyText"/>
        <w:kinsoku w:val="0"/>
        <w:overflowPunct w:val="0"/>
        <w:ind w:left="520" w:right="379"/>
        <w:jc w:val="both"/>
        <w:rPr>
          <w:rFonts w:ascii="Montserrat" w:hAnsi="Montserrat"/>
          <w:sz w:val="20"/>
          <w:szCs w:val="20"/>
        </w:rPr>
      </w:pPr>
      <w:r w:rsidRPr="000C4E9B">
        <w:rPr>
          <w:rFonts w:ascii="Montserrat" w:hAnsi="Montserrat"/>
          <w:sz w:val="20"/>
          <w:szCs w:val="20"/>
        </w:rPr>
        <w:t xml:space="preserve">The following courses require students to undertake practical examinations or to submit works as part of the HSC Examination: </w:t>
      </w:r>
      <w:r w:rsidR="002B7DE4" w:rsidRPr="000C4E9B">
        <w:rPr>
          <w:rFonts w:ascii="Montserrat" w:hAnsi="Montserrat"/>
          <w:sz w:val="20"/>
          <w:szCs w:val="20"/>
        </w:rPr>
        <w:t xml:space="preserve">Dance, </w:t>
      </w:r>
      <w:r w:rsidRPr="000C4E9B">
        <w:rPr>
          <w:rFonts w:ascii="Montserrat" w:hAnsi="Montserrat"/>
          <w:sz w:val="20"/>
          <w:szCs w:val="20"/>
        </w:rPr>
        <w:t>Design and Technology, Drama, English Extension 2, Industrial Technology, Languages (except classical languages and Background Speakers courses), Music (all courses), Society and Culture, Visual Arts.</w:t>
      </w:r>
    </w:p>
    <w:p w14:paraId="7380EE8C" w14:textId="77777777" w:rsidR="00E4547B" w:rsidRPr="000C4E9B" w:rsidRDefault="00E4547B" w:rsidP="00E4547B">
      <w:pPr>
        <w:pStyle w:val="BodyText"/>
        <w:kinsoku w:val="0"/>
        <w:overflowPunct w:val="0"/>
        <w:spacing w:before="11"/>
        <w:jc w:val="both"/>
        <w:rPr>
          <w:rFonts w:ascii="Montserrat" w:hAnsi="Montserrat"/>
          <w:sz w:val="20"/>
          <w:szCs w:val="20"/>
        </w:rPr>
      </w:pPr>
    </w:p>
    <w:p w14:paraId="344C6A18" w14:textId="77777777" w:rsidR="00E4547B" w:rsidRPr="000C4E9B" w:rsidRDefault="00E4547B" w:rsidP="00E4547B">
      <w:pPr>
        <w:pStyle w:val="BodyText"/>
        <w:kinsoku w:val="0"/>
        <w:overflowPunct w:val="0"/>
        <w:ind w:left="520" w:right="376"/>
        <w:jc w:val="both"/>
        <w:rPr>
          <w:rFonts w:ascii="Montserrat" w:hAnsi="Montserrat"/>
          <w:sz w:val="20"/>
          <w:szCs w:val="20"/>
        </w:rPr>
      </w:pPr>
      <w:r w:rsidRPr="000C4E9B">
        <w:rPr>
          <w:rFonts w:ascii="Montserrat" w:hAnsi="Montserrat"/>
          <w:sz w:val="20"/>
          <w:szCs w:val="20"/>
        </w:rPr>
        <w:t>Students should refer to the assessment and examination materials for each course they are studying for specifications and other requirements relating to performances and submitted works. Performances and works that do not comply with the requirements may be penalised.</w:t>
      </w:r>
    </w:p>
    <w:p w14:paraId="728EF0A9" w14:textId="77777777" w:rsidR="00E4547B" w:rsidRPr="000C4E9B" w:rsidRDefault="00E4547B" w:rsidP="00E4547B">
      <w:pPr>
        <w:pStyle w:val="BodyText"/>
        <w:kinsoku w:val="0"/>
        <w:overflowPunct w:val="0"/>
        <w:spacing w:before="1"/>
        <w:jc w:val="both"/>
        <w:rPr>
          <w:rFonts w:ascii="Montserrat" w:hAnsi="Montserrat"/>
          <w:sz w:val="20"/>
          <w:szCs w:val="20"/>
        </w:rPr>
      </w:pPr>
    </w:p>
    <w:p w14:paraId="70B36A58" w14:textId="77777777" w:rsidR="00E4547B" w:rsidRPr="000C4E9B" w:rsidRDefault="00E4547B" w:rsidP="00E4547B">
      <w:pPr>
        <w:pStyle w:val="BodyText"/>
        <w:kinsoku w:val="0"/>
        <w:overflowPunct w:val="0"/>
        <w:ind w:left="520" w:right="360"/>
        <w:jc w:val="both"/>
        <w:rPr>
          <w:rFonts w:ascii="Montserrat" w:hAnsi="Montserrat"/>
          <w:sz w:val="20"/>
          <w:szCs w:val="20"/>
        </w:rPr>
      </w:pPr>
      <w:r w:rsidRPr="000C4E9B">
        <w:rPr>
          <w:rFonts w:ascii="Montserrat" w:hAnsi="Montserrat"/>
          <w:sz w:val="20"/>
          <w:szCs w:val="20"/>
        </w:rPr>
        <w:t xml:space="preserve">Students are required to certify that any submitted work is their own, and that any words, ideas, </w:t>
      </w:r>
      <w:proofErr w:type="gramStart"/>
      <w:r w:rsidRPr="000C4E9B">
        <w:rPr>
          <w:rFonts w:ascii="Montserrat" w:hAnsi="Montserrat"/>
          <w:sz w:val="20"/>
          <w:szCs w:val="20"/>
        </w:rPr>
        <w:t>designs</w:t>
      </w:r>
      <w:proofErr w:type="gramEnd"/>
      <w:r w:rsidRPr="000C4E9B">
        <w:rPr>
          <w:rFonts w:ascii="Montserrat" w:hAnsi="Montserrat"/>
          <w:sz w:val="20"/>
          <w:szCs w:val="20"/>
        </w:rPr>
        <w:t xml:space="preserve"> or workmanship of others have been acknowledged appropriately. The </w:t>
      </w:r>
      <w:r w:rsidRPr="005B646D">
        <w:rPr>
          <w:rFonts w:ascii="Montserrat" w:hAnsi="Montserrat"/>
          <w:sz w:val="20"/>
          <w:szCs w:val="20"/>
        </w:rPr>
        <w:t>class teacher</w:t>
      </w:r>
      <w:r w:rsidRPr="000C4E9B">
        <w:rPr>
          <w:rFonts w:ascii="Montserrat" w:hAnsi="Montserrat"/>
          <w:b/>
          <w:bCs/>
          <w:i/>
          <w:iCs/>
          <w:sz w:val="20"/>
          <w:szCs w:val="20"/>
        </w:rPr>
        <w:t xml:space="preserve"> </w:t>
      </w:r>
      <w:r w:rsidRPr="000C4E9B">
        <w:rPr>
          <w:rFonts w:ascii="Montserrat" w:hAnsi="Montserrat"/>
          <w:sz w:val="20"/>
          <w:szCs w:val="20"/>
        </w:rPr>
        <w:t xml:space="preserve">will monitor all submitted works through their development and is expected to keep records of individual student progress as per NESA requirements specific to each subject. </w:t>
      </w:r>
      <w:r w:rsidRPr="005B646D">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 xml:space="preserve">and </w:t>
      </w:r>
      <w:r w:rsidRPr="005B646D">
        <w:rPr>
          <w:rFonts w:ascii="Montserrat" w:hAnsi="Montserrat"/>
          <w:sz w:val="20"/>
          <w:szCs w:val="20"/>
        </w:rPr>
        <w:t>Principals</w:t>
      </w:r>
      <w:r w:rsidRPr="000C4E9B">
        <w:rPr>
          <w:rFonts w:ascii="Montserrat" w:hAnsi="Montserrat"/>
          <w:b/>
          <w:bCs/>
          <w:i/>
          <w:iCs/>
          <w:sz w:val="20"/>
          <w:szCs w:val="20"/>
        </w:rPr>
        <w:t xml:space="preserve"> </w:t>
      </w:r>
      <w:r w:rsidRPr="000C4E9B">
        <w:rPr>
          <w:rFonts w:ascii="Montserrat" w:hAnsi="Montserrat"/>
          <w:sz w:val="20"/>
          <w:szCs w:val="20"/>
        </w:rPr>
        <w:t xml:space="preserve">must certify that the work has been done under the teacher’s supervision, was the student’s own work consistent with earlier drafts and other examples of the student’s </w:t>
      </w:r>
      <w:proofErr w:type="gramStart"/>
      <w:r w:rsidRPr="000C4E9B">
        <w:rPr>
          <w:rFonts w:ascii="Montserrat" w:hAnsi="Montserrat"/>
          <w:sz w:val="20"/>
          <w:szCs w:val="20"/>
        </w:rPr>
        <w:t>work, and</w:t>
      </w:r>
      <w:proofErr w:type="gramEnd"/>
      <w:r w:rsidRPr="000C4E9B">
        <w:rPr>
          <w:rFonts w:ascii="Montserrat" w:hAnsi="Montserrat"/>
          <w:sz w:val="20"/>
          <w:szCs w:val="20"/>
        </w:rPr>
        <w:t xml:space="preserve"> was completed by the due date. If school staff cannot certify the work, the student may be awarded zero marks, or they may receive reduced marks. Students who are planning a work that will need to be worked on at home must obtain their teacher’s permission first and procedures will be put in place to ensure appropriate monitoring can occur or, if this is not possible, the project may need to be</w:t>
      </w:r>
      <w:r w:rsidRPr="000C4E9B">
        <w:rPr>
          <w:rFonts w:ascii="Montserrat" w:hAnsi="Montserrat"/>
          <w:spacing w:val="-18"/>
          <w:sz w:val="20"/>
          <w:szCs w:val="20"/>
        </w:rPr>
        <w:t xml:space="preserve"> </w:t>
      </w:r>
      <w:r w:rsidRPr="000C4E9B">
        <w:rPr>
          <w:rFonts w:ascii="Montserrat" w:hAnsi="Montserrat"/>
          <w:sz w:val="20"/>
          <w:szCs w:val="20"/>
        </w:rPr>
        <w:t>changed.</w:t>
      </w:r>
    </w:p>
    <w:p w14:paraId="2E03A1FD" w14:textId="77777777" w:rsidR="00E4547B" w:rsidRPr="000C4E9B" w:rsidRDefault="00E4547B" w:rsidP="00E4547B">
      <w:pPr>
        <w:pStyle w:val="BodyText"/>
        <w:kinsoku w:val="0"/>
        <w:overflowPunct w:val="0"/>
        <w:jc w:val="both"/>
        <w:rPr>
          <w:rFonts w:ascii="Montserrat" w:hAnsi="Montserrat"/>
          <w:sz w:val="20"/>
          <w:szCs w:val="20"/>
        </w:rPr>
      </w:pPr>
    </w:p>
    <w:p w14:paraId="5C6A2FAA" w14:textId="457A465E" w:rsidR="00E4547B" w:rsidRPr="000C4E9B" w:rsidRDefault="00E4547B" w:rsidP="00E4547B">
      <w:pPr>
        <w:pStyle w:val="BodyText"/>
        <w:kinsoku w:val="0"/>
        <w:overflowPunct w:val="0"/>
        <w:spacing w:before="1"/>
        <w:ind w:left="520" w:right="487"/>
        <w:jc w:val="both"/>
        <w:rPr>
          <w:rFonts w:ascii="Montserrat" w:hAnsi="Montserrat"/>
          <w:sz w:val="20"/>
          <w:szCs w:val="20"/>
        </w:rPr>
      </w:pPr>
      <w:r w:rsidRPr="000C4E9B">
        <w:rPr>
          <w:rFonts w:ascii="Montserrat" w:hAnsi="Montserrat"/>
          <w:sz w:val="20"/>
          <w:szCs w:val="20"/>
        </w:rPr>
        <w:t xml:space="preserve">Students who are repeating a course where a submitted work is required cannot submit any work entered and marked for the HSC in a previous year without the special permission of NESA. If a major work was developed for a previous HSC Examination but not submitted, it may only be submitted in the current course with the approval of the </w:t>
      </w:r>
      <w:r w:rsidR="004C2FFC" w:rsidRPr="000C4E9B">
        <w:rPr>
          <w:rFonts w:ascii="Montserrat" w:hAnsi="Montserrat"/>
          <w:sz w:val="20"/>
          <w:szCs w:val="20"/>
        </w:rPr>
        <w:t>A</w:t>
      </w:r>
      <w:r w:rsidRPr="000C4E9B">
        <w:rPr>
          <w:rFonts w:ascii="Montserrat" w:hAnsi="Montserrat"/>
          <w:sz w:val="20"/>
          <w:szCs w:val="20"/>
        </w:rPr>
        <w:t xml:space="preserve">ssessment </w:t>
      </w:r>
      <w:r w:rsidR="004C2FFC" w:rsidRPr="000C4E9B">
        <w:rPr>
          <w:rFonts w:ascii="Montserrat" w:hAnsi="Montserrat"/>
          <w:sz w:val="20"/>
          <w:szCs w:val="20"/>
        </w:rPr>
        <w:t>C</w:t>
      </w:r>
      <w:r w:rsidRPr="000C4E9B">
        <w:rPr>
          <w:rFonts w:ascii="Montserrat" w:hAnsi="Montserrat"/>
          <w:sz w:val="20"/>
          <w:szCs w:val="20"/>
        </w:rPr>
        <w:t>ommittee</w:t>
      </w:r>
      <w:r w:rsidR="004C2FFC" w:rsidRPr="000C4E9B">
        <w:rPr>
          <w:rFonts w:ascii="Montserrat" w:hAnsi="Montserrat"/>
          <w:sz w:val="20"/>
          <w:szCs w:val="20"/>
        </w:rPr>
        <w:t>.</w:t>
      </w:r>
    </w:p>
    <w:p w14:paraId="70B374E8" w14:textId="77777777" w:rsidR="00E4547B" w:rsidRPr="000C4E9B" w:rsidRDefault="00E4547B" w:rsidP="00E4547B">
      <w:pPr>
        <w:pStyle w:val="BodyText"/>
        <w:kinsoku w:val="0"/>
        <w:overflowPunct w:val="0"/>
        <w:spacing w:before="11"/>
        <w:jc w:val="both"/>
        <w:rPr>
          <w:rFonts w:ascii="Montserrat" w:hAnsi="Montserrat"/>
          <w:sz w:val="16"/>
          <w:szCs w:val="16"/>
        </w:rPr>
      </w:pPr>
    </w:p>
    <w:p w14:paraId="2F98D48E" w14:textId="77777777" w:rsidR="00E4547B" w:rsidRPr="000C4E9B" w:rsidRDefault="00E4547B" w:rsidP="00E4547B">
      <w:pPr>
        <w:pStyle w:val="BodyText"/>
        <w:kinsoku w:val="0"/>
        <w:overflowPunct w:val="0"/>
        <w:ind w:left="520" w:right="729"/>
        <w:jc w:val="both"/>
        <w:rPr>
          <w:rFonts w:ascii="Montserrat" w:hAnsi="Montserrat"/>
          <w:sz w:val="20"/>
          <w:szCs w:val="20"/>
        </w:rPr>
      </w:pPr>
      <w:r w:rsidRPr="000C4E9B">
        <w:rPr>
          <w:rFonts w:ascii="Montserrat" w:hAnsi="Montserrat"/>
          <w:sz w:val="20"/>
          <w:szCs w:val="20"/>
        </w:rPr>
        <w:t>A submitted work developed for one course may not be used either in full or in part for assessment in any other course.</w:t>
      </w:r>
    </w:p>
    <w:p w14:paraId="151F1133" w14:textId="77777777" w:rsidR="00E4547B" w:rsidRPr="000C4E9B" w:rsidRDefault="00E4547B" w:rsidP="00E4547B">
      <w:pPr>
        <w:pStyle w:val="BodyText"/>
        <w:kinsoku w:val="0"/>
        <w:overflowPunct w:val="0"/>
        <w:spacing w:before="1"/>
        <w:jc w:val="both"/>
        <w:rPr>
          <w:rFonts w:ascii="Montserrat" w:hAnsi="Montserrat"/>
          <w:sz w:val="12"/>
          <w:szCs w:val="12"/>
        </w:rPr>
      </w:pPr>
    </w:p>
    <w:p w14:paraId="63E37B30" w14:textId="77777777" w:rsidR="00E4547B" w:rsidRPr="000C4E9B" w:rsidRDefault="00E4547B" w:rsidP="00E4547B">
      <w:pPr>
        <w:pStyle w:val="BodyText"/>
        <w:kinsoku w:val="0"/>
        <w:overflowPunct w:val="0"/>
        <w:ind w:left="520" w:right="312"/>
        <w:jc w:val="both"/>
        <w:rPr>
          <w:rFonts w:ascii="Montserrat" w:hAnsi="Montserrat"/>
          <w:sz w:val="20"/>
          <w:szCs w:val="20"/>
        </w:rPr>
      </w:pPr>
      <w:r w:rsidRPr="000C4E9B">
        <w:rPr>
          <w:rFonts w:ascii="Montserrat" w:hAnsi="Montserrat"/>
          <w:sz w:val="20"/>
          <w:szCs w:val="20"/>
        </w:rPr>
        <w:t xml:space="preserve">All submitted works (other than those submitted electronically) will be returned after marking. Some works will be retained until the following year. While every care will be taken with them, NESA accepts no responsibility for loss or damage to such works. It is the student’s responsibility to arrange any insurance. The </w:t>
      </w:r>
      <w:r w:rsidRPr="005B646D">
        <w:rPr>
          <w:rFonts w:ascii="Montserrat" w:hAnsi="Montserrat"/>
          <w:sz w:val="20"/>
          <w:szCs w:val="20"/>
        </w:rPr>
        <w:t>class teacher</w:t>
      </w:r>
      <w:r w:rsidRPr="000C4E9B">
        <w:rPr>
          <w:rFonts w:ascii="Montserrat" w:hAnsi="Montserrat"/>
          <w:b/>
          <w:bCs/>
          <w:i/>
          <w:iCs/>
          <w:sz w:val="20"/>
          <w:szCs w:val="20"/>
        </w:rPr>
        <w:t xml:space="preserve"> </w:t>
      </w:r>
      <w:r w:rsidRPr="000C4E9B">
        <w:rPr>
          <w:rFonts w:ascii="Montserrat" w:hAnsi="Montserrat"/>
          <w:sz w:val="20"/>
          <w:szCs w:val="20"/>
        </w:rPr>
        <w:t>will provide advice regarding the packing of submitted works. Students intending to submit works in print or electronic format should keep copies.</w:t>
      </w:r>
    </w:p>
    <w:p w14:paraId="28F9B9FB" w14:textId="77777777" w:rsidR="00E4547B" w:rsidRPr="000C4E9B" w:rsidRDefault="00E4547B" w:rsidP="00E4547B">
      <w:pPr>
        <w:pStyle w:val="BodyText"/>
        <w:kinsoku w:val="0"/>
        <w:overflowPunct w:val="0"/>
        <w:ind w:left="520" w:right="312"/>
        <w:jc w:val="both"/>
        <w:rPr>
          <w:rFonts w:ascii="Montserrat" w:hAnsi="Montserrat"/>
          <w:sz w:val="12"/>
          <w:szCs w:val="12"/>
        </w:rPr>
      </w:pPr>
    </w:p>
    <w:p w14:paraId="0BE9162E" w14:textId="1A4E6F9F" w:rsidR="00E4547B" w:rsidRDefault="00E4547B" w:rsidP="00823E33">
      <w:pPr>
        <w:pStyle w:val="BodyText"/>
        <w:kinsoku w:val="0"/>
        <w:overflowPunct w:val="0"/>
        <w:ind w:left="520" w:right="308"/>
        <w:jc w:val="both"/>
        <w:rPr>
          <w:rFonts w:ascii="Montserrat" w:hAnsi="Montserrat"/>
          <w:sz w:val="20"/>
          <w:szCs w:val="20"/>
        </w:rPr>
      </w:pPr>
      <w:r w:rsidRPr="000C4E9B">
        <w:rPr>
          <w:rFonts w:ascii="Montserrat" w:hAnsi="Montserrat"/>
          <w:sz w:val="20"/>
          <w:szCs w:val="20"/>
        </w:rPr>
        <w:t xml:space="preserve">The Languages oral examinations and the practical examinations for </w:t>
      </w:r>
      <w:proofErr w:type="gramStart"/>
      <w:r w:rsidR="004C2FFC" w:rsidRPr="000C4E9B">
        <w:rPr>
          <w:rFonts w:ascii="Montserrat" w:hAnsi="Montserrat"/>
          <w:sz w:val="20"/>
          <w:szCs w:val="20"/>
        </w:rPr>
        <w:t xml:space="preserve">Dance, </w:t>
      </w:r>
      <w:r w:rsidRPr="000C4E9B">
        <w:rPr>
          <w:rFonts w:ascii="Montserrat" w:hAnsi="Montserrat"/>
          <w:sz w:val="20"/>
          <w:szCs w:val="20"/>
        </w:rPr>
        <w:t xml:space="preserve"> Drama</w:t>
      </w:r>
      <w:proofErr w:type="gramEnd"/>
      <w:r w:rsidR="004C2FFC" w:rsidRPr="000C4E9B">
        <w:rPr>
          <w:rFonts w:ascii="Montserrat" w:hAnsi="Montserrat"/>
          <w:sz w:val="20"/>
          <w:szCs w:val="20"/>
        </w:rPr>
        <w:t xml:space="preserve"> and Music</w:t>
      </w:r>
      <w:r w:rsidRPr="000C4E9B">
        <w:rPr>
          <w:rFonts w:ascii="Montserrat" w:hAnsi="Montserrat"/>
          <w:sz w:val="20"/>
          <w:szCs w:val="20"/>
        </w:rPr>
        <w:t xml:space="preserve"> are held earlier than the written examinations and may be held at different locations. Advice about this will be sent to your school and will be</w:t>
      </w:r>
      <w:r w:rsidR="00823E33">
        <w:rPr>
          <w:rFonts w:ascii="Montserrat" w:hAnsi="Montserrat"/>
          <w:sz w:val="20"/>
          <w:szCs w:val="20"/>
        </w:rPr>
        <w:t xml:space="preserve"> </w:t>
      </w:r>
      <w:r w:rsidRPr="000C4E9B">
        <w:rPr>
          <w:rFonts w:ascii="Montserrat" w:hAnsi="Montserrat"/>
          <w:sz w:val="20"/>
          <w:szCs w:val="20"/>
        </w:rPr>
        <w:t xml:space="preserve">available on Students Online. The Languages oral examinations and the practical examinations are held during Term 3, and submitted works are to be completed during Term 3. </w:t>
      </w:r>
      <w:r w:rsidRPr="000C4E9B">
        <w:rPr>
          <w:rFonts w:ascii="Montserrat" w:hAnsi="Montserrat"/>
          <w:sz w:val="20"/>
          <w:szCs w:val="20"/>
        </w:rPr>
        <w:lastRenderedPageBreak/>
        <w:t>Students are advised to check the NESA website for precise dates.</w:t>
      </w:r>
    </w:p>
    <w:p w14:paraId="4E1CED0B" w14:textId="46BEA75F" w:rsidR="00043EAA" w:rsidRDefault="00043EAA" w:rsidP="00823E33">
      <w:pPr>
        <w:pStyle w:val="BodyText"/>
        <w:kinsoku w:val="0"/>
        <w:overflowPunct w:val="0"/>
        <w:ind w:left="520" w:right="308"/>
        <w:jc w:val="both"/>
        <w:rPr>
          <w:rFonts w:ascii="Montserrat" w:hAnsi="Montserrat"/>
          <w:sz w:val="20"/>
          <w:szCs w:val="20"/>
        </w:rPr>
      </w:pPr>
    </w:p>
    <w:p w14:paraId="1B27C254" w14:textId="77777777" w:rsidR="00043EAA" w:rsidRPr="000C4E9B" w:rsidRDefault="00043EAA" w:rsidP="00823E33">
      <w:pPr>
        <w:pStyle w:val="BodyText"/>
        <w:kinsoku w:val="0"/>
        <w:overflowPunct w:val="0"/>
        <w:ind w:left="520" w:right="308"/>
        <w:jc w:val="both"/>
        <w:rPr>
          <w:rFonts w:ascii="Montserrat" w:hAnsi="Montserrat"/>
          <w:sz w:val="20"/>
          <w:szCs w:val="20"/>
        </w:rPr>
      </w:pPr>
    </w:p>
    <w:p w14:paraId="3302811C" w14:textId="77777777" w:rsidR="00E4547B" w:rsidRPr="000C4E9B" w:rsidRDefault="00E4547B" w:rsidP="00917EAD">
      <w:pPr>
        <w:pStyle w:val="Heading2"/>
        <w:numPr>
          <w:ilvl w:val="0"/>
          <w:numId w:val="29"/>
        </w:numPr>
        <w:rPr>
          <w:rFonts w:ascii="Montserrat" w:hAnsi="Montserrat"/>
          <w:color w:val="000000"/>
          <w:sz w:val="22"/>
          <w:szCs w:val="24"/>
        </w:rPr>
      </w:pPr>
      <w:bookmarkStart w:id="64" w:name="_bookmark14"/>
      <w:bookmarkStart w:id="65" w:name="_Toc85393065"/>
      <w:bookmarkEnd w:id="64"/>
      <w:r w:rsidRPr="000C4E9B">
        <w:rPr>
          <w:rFonts w:ascii="Montserrat" w:hAnsi="Montserrat"/>
          <w:sz w:val="22"/>
          <w:szCs w:val="24"/>
        </w:rPr>
        <w:t>EXAMINATION DATES AND TIMES</w:t>
      </w:r>
      <w:bookmarkEnd w:id="65"/>
    </w:p>
    <w:p w14:paraId="021FE891" w14:textId="77777777" w:rsidR="00E4547B" w:rsidRPr="000C4E9B" w:rsidRDefault="00E4547B" w:rsidP="00E4547B">
      <w:pPr>
        <w:pStyle w:val="BodyText"/>
        <w:kinsoku w:val="0"/>
        <w:overflowPunct w:val="0"/>
        <w:spacing w:before="11"/>
        <w:jc w:val="both"/>
        <w:rPr>
          <w:rFonts w:ascii="Montserrat" w:hAnsi="Montserrat"/>
          <w:b/>
          <w:bCs/>
          <w:sz w:val="16"/>
          <w:szCs w:val="16"/>
        </w:rPr>
      </w:pPr>
    </w:p>
    <w:p w14:paraId="1D29AA8A" w14:textId="77777777" w:rsidR="00E4547B" w:rsidRPr="000C4E9B" w:rsidRDefault="00E4547B" w:rsidP="00E4547B">
      <w:pPr>
        <w:pStyle w:val="BodyText"/>
        <w:kinsoku w:val="0"/>
        <w:overflowPunct w:val="0"/>
        <w:ind w:left="520" w:right="614"/>
        <w:jc w:val="both"/>
        <w:rPr>
          <w:rFonts w:ascii="Montserrat" w:hAnsi="Montserrat"/>
          <w:sz w:val="20"/>
          <w:szCs w:val="20"/>
        </w:rPr>
      </w:pPr>
      <w:r w:rsidRPr="000C4E9B">
        <w:rPr>
          <w:rFonts w:ascii="Montserrat" w:hAnsi="Montserrat"/>
          <w:sz w:val="20"/>
          <w:szCs w:val="20"/>
        </w:rPr>
        <w:t>NESA publishes the examination timetable on its website in Term Two and students can access their personalised HSC timetable via Students Online. It is your responsibility to obtain a timetable and read it carefully.</w:t>
      </w:r>
    </w:p>
    <w:p w14:paraId="62803BE3" w14:textId="77777777" w:rsidR="00E4547B" w:rsidRPr="000C4E9B" w:rsidRDefault="00E4547B" w:rsidP="00E4547B">
      <w:pPr>
        <w:pStyle w:val="BodyText"/>
        <w:kinsoku w:val="0"/>
        <w:overflowPunct w:val="0"/>
        <w:jc w:val="both"/>
        <w:rPr>
          <w:rFonts w:ascii="Montserrat" w:hAnsi="Montserrat"/>
          <w:sz w:val="20"/>
          <w:szCs w:val="20"/>
        </w:rPr>
      </w:pPr>
    </w:p>
    <w:p w14:paraId="6C865671" w14:textId="77777777" w:rsidR="00E4547B" w:rsidRPr="000C4E9B" w:rsidRDefault="00E4547B" w:rsidP="00E4547B">
      <w:pPr>
        <w:pStyle w:val="BodyText"/>
        <w:kinsoku w:val="0"/>
        <w:overflowPunct w:val="0"/>
        <w:spacing w:before="1"/>
        <w:ind w:left="520" w:right="313"/>
        <w:jc w:val="both"/>
        <w:rPr>
          <w:rFonts w:ascii="Montserrat" w:hAnsi="Montserrat"/>
          <w:sz w:val="20"/>
          <w:szCs w:val="20"/>
        </w:rPr>
      </w:pPr>
      <w:r w:rsidRPr="000C4E9B">
        <w:rPr>
          <w:rFonts w:ascii="Montserrat" w:hAnsi="Montserrat"/>
          <w:sz w:val="20"/>
          <w:szCs w:val="20"/>
        </w:rPr>
        <w:t xml:space="preserve">If a student misses an examination simply because they have misread the timetable, </w:t>
      </w:r>
      <w:r w:rsidRPr="005B646D">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must contact their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immediately. Illness/misadventure appeals on these grounds will </w:t>
      </w:r>
      <w:r w:rsidRPr="000C4E9B">
        <w:rPr>
          <w:rFonts w:ascii="Montserrat" w:hAnsi="Montserrat"/>
          <w:b/>
          <w:bCs/>
          <w:sz w:val="20"/>
          <w:szCs w:val="20"/>
          <w:u w:val="single" w:color="000000"/>
        </w:rPr>
        <w:t>not</w:t>
      </w:r>
      <w:r w:rsidRPr="000C4E9B">
        <w:rPr>
          <w:rFonts w:ascii="Montserrat" w:hAnsi="Montserrat"/>
          <w:b/>
          <w:bCs/>
          <w:sz w:val="20"/>
          <w:szCs w:val="20"/>
        </w:rPr>
        <w:t xml:space="preserve"> </w:t>
      </w:r>
      <w:r w:rsidRPr="000C4E9B">
        <w:rPr>
          <w:rFonts w:ascii="Montserrat" w:hAnsi="Montserrat"/>
          <w:sz w:val="20"/>
          <w:szCs w:val="20"/>
        </w:rPr>
        <w:t>be upheld and an examination mark of zero will be given. However, except in the case of courses for which there is no assessment mark, the student may still be eligible to receive a result in the</w:t>
      </w:r>
      <w:r w:rsidRPr="000C4E9B">
        <w:rPr>
          <w:rFonts w:ascii="Montserrat" w:hAnsi="Montserrat"/>
          <w:spacing w:val="-6"/>
          <w:sz w:val="20"/>
          <w:szCs w:val="20"/>
        </w:rPr>
        <w:t xml:space="preserve"> </w:t>
      </w:r>
      <w:r w:rsidRPr="000C4E9B">
        <w:rPr>
          <w:rFonts w:ascii="Montserrat" w:hAnsi="Montserrat"/>
          <w:sz w:val="20"/>
          <w:szCs w:val="20"/>
        </w:rPr>
        <w:t>course.</w:t>
      </w:r>
    </w:p>
    <w:p w14:paraId="78AF2B3A" w14:textId="77777777" w:rsidR="00E4547B" w:rsidRPr="000C4E9B" w:rsidRDefault="00E4547B" w:rsidP="00E4547B">
      <w:pPr>
        <w:pStyle w:val="BodyText"/>
        <w:kinsoku w:val="0"/>
        <w:overflowPunct w:val="0"/>
        <w:spacing w:before="10"/>
        <w:jc w:val="both"/>
        <w:rPr>
          <w:rFonts w:ascii="Montserrat" w:hAnsi="Montserrat"/>
          <w:sz w:val="20"/>
          <w:szCs w:val="20"/>
        </w:rPr>
      </w:pPr>
    </w:p>
    <w:p w14:paraId="731A4BC6" w14:textId="77777777" w:rsidR="00E4547B" w:rsidRPr="000C4E9B" w:rsidRDefault="00E4547B" w:rsidP="00E4547B">
      <w:pPr>
        <w:pStyle w:val="BodyText"/>
        <w:kinsoku w:val="0"/>
        <w:overflowPunct w:val="0"/>
        <w:spacing w:before="1"/>
        <w:ind w:left="520" w:right="359"/>
        <w:jc w:val="both"/>
        <w:rPr>
          <w:rFonts w:ascii="Montserrat" w:hAnsi="Montserrat"/>
          <w:sz w:val="20"/>
          <w:szCs w:val="20"/>
        </w:rPr>
      </w:pPr>
      <w:r w:rsidRPr="000C4E9B">
        <w:rPr>
          <w:rFonts w:ascii="Montserrat" w:hAnsi="Montserrat"/>
          <w:sz w:val="20"/>
          <w:szCs w:val="20"/>
        </w:rPr>
        <w:t>On the day of the first English examination, students must be at the examination location at least 30 minutes before the start of the examination. For all other papers, students must be at the examination location at least 10 minutes before the start of each examination.</w:t>
      </w:r>
    </w:p>
    <w:p w14:paraId="52D9E6EF" w14:textId="77777777" w:rsidR="00E4547B" w:rsidRPr="000C4E9B" w:rsidRDefault="00E4547B" w:rsidP="00E4547B">
      <w:pPr>
        <w:pStyle w:val="BodyText"/>
        <w:kinsoku w:val="0"/>
        <w:overflowPunct w:val="0"/>
        <w:spacing w:before="1"/>
        <w:jc w:val="both"/>
        <w:rPr>
          <w:rFonts w:ascii="Montserrat" w:hAnsi="Montserrat"/>
          <w:sz w:val="20"/>
          <w:szCs w:val="20"/>
        </w:rPr>
      </w:pPr>
    </w:p>
    <w:p w14:paraId="0C7D5058" w14:textId="77777777" w:rsidR="00E4547B" w:rsidRPr="000C4E9B" w:rsidRDefault="00E4547B" w:rsidP="00E4547B">
      <w:pPr>
        <w:pStyle w:val="BodyText"/>
        <w:kinsoku w:val="0"/>
        <w:overflowPunct w:val="0"/>
        <w:ind w:left="520" w:right="526"/>
        <w:jc w:val="both"/>
        <w:rPr>
          <w:rFonts w:ascii="Montserrat" w:hAnsi="Montserrat"/>
          <w:sz w:val="20"/>
          <w:szCs w:val="20"/>
        </w:rPr>
      </w:pPr>
      <w:r w:rsidRPr="000C4E9B">
        <w:rPr>
          <w:rFonts w:ascii="Montserrat" w:hAnsi="Montserrat"/>
          <w:sz w:val="20"/>
          <w:szCs w:val="20"/>
        </w:rPr>
        <w:t>If a student arrives more than one hour after the commencement of the examination, they will be admitted to the examination room, but will need to satisfy NESA that their responses should be accepted for marking.</w:t>
      </w:r>
    </w:p>
    <w:p w14:paraId="3E7FFA90" w14:textId="475B93DC" w:rsidR="00E4547B" w:rsidRDefault="00E4547B" w:rsidP="00E4547B">
      <w:pPr>
        <w:pStyle w:val="BodyText"/>
        <w:kinsoku w:val="0"/>
        <w:overflowPunct w:val="0"/>
        <w:spacing w:before="1"/>
        <w:jc w:val="both"/>
        <w:rPr>
          <w:rFonts w:ascii="Montserrat" w:hAnsi="Montserrat"/>
          <w:sz w:val="20"/>
          <w:szCs w:val="20"/>
        </w:rPr>
      </w:pPr>
    </w:p>
    <w:p w14:paraId="1F443D8F" w14:textId="77777777" w:rsidR="00043EAA" w:rsidRPr="000C4E9B" w:rsidRDefault="00043EAA" w:rsidP="00E4547B">
      <w:pPr>
        <w:pStyle w:val="BodyText"/>
        <w:kinsoku w:val="0"/>
        <w:overflowPunct w:val="0"/>
        <w:spacing w:before="1"/>
        <w:jc w:val="both"/>
        <w:rPr>
          <w:rFonts w:ascii="Montserrat" w:hAnsi="Montserrat"/>
          <w:sz w:val="20"/>
          <w:szCs w:val="20"/>
        </w:rPr>
      </w:pPr>
    </w:p>
    <w:p w14:paraId="4EBC41CD" w14:textId="77777777" w:rsidR="00E4547B" w:rsidRPr="000C4E9B" w:rsidRDefault="00E4547B" w:rsidP="00917EAD">
      <w:pPr>
        <w:pStyle w:val="Heading2"/>
        <w:numPr>
          <w:ilvl w:val="0"/>
          <w:numId w:val="29"/>
        </w:numPr>
        <w:rPr>
          <w:rFonts w:ascii="Montserrat" w:hAnsi="Montserrat"/>
          <w:color w:val="000000"/>
          <w:sz w:val="22"/>
          <w:szCs w:val="24"/>
        </w:rPr>
      </w:pPr>
      <w:bookmarkStart w:id="66" w:name="_bookmark15"/>
      <w:bookmarkStart w:id="67" w:name="_Toc85393066"/>
      <w:bookmarkEnd w:id="66"/>
      <w:r w:rsidRPr="000C4E9B">
        <w:rPr>
          <w:rFonts w:ascii="Montserrat" w:hAnsi="Montserrat"/>
          <w:sz w:val="22"/>
          <w:szCs w:val="24"/>
        </w:rPr>
        <w:t>EXAMINATION ATTENDANCE</w:t>
      </w:r>
      <w:r w:rsidRPr="000C4E9B">
        <w:rPr>
          <w:rFonts w:ascii="Montserrat" w:hAnsi="Montserrat"/>
          <w:spacing w:val="-2"/>
          <w:sz w:val="22"/>
          <w:szCs w:val="24"/>
        </w:rPr>
        <w:t xml:space="preserve"> </w:t>
      </w:r>
      <w:r w:rsidRPr="000C4E9B">
        <w:rPr>
          <w:rFonts w:ascii="Montserrat" w:hAnsi="Montserrat"/>
          <w:sz w:val="22"/>
          <w:szCs w:val="24"/>
        </w:rPr>
        <w:t>RULES</w:t>
      </w:r>
      <w:bookmarkEnd w:id="67"/>
    </w:p>
    <w:p w14:paraId="273526FF" w14:textId="77777777" w:rsidR="00E4547B" w:rsidRPr="000C4E9B" w:rsidRDefault="00E4547B" w:rsidP="00E4547B">
      <w:pPr>
        <w:pStyle w:val="BodyText"/>
        <w:kinsoku w:val="0"/>
        <w:overflowPunct w:val="0"/>
        <w:spacing w:before="11"/>
        <w:jc w:val="both"/>
        <w:rPr>
          <w:rFonts w:ascii="Montserrat" w:hAnsi="Montserrat"/>
          <w:b/>
          <w:bCs/>
          <w:sz w:val="16"/>
          <w:szCs w:val="16"/>
        </w:rPr>
      </w:pPr>
    </w:p>
    <w:p w14:paraId="3D25D017" w14:textId="77777777" w:rsidR="00E4547B" w:rsidRPr="000C4E9B" w:rsidRDefault="00E4547B" w:rsidP="00E4547B">
      <w:pPr>
        <w:pStyle w:val="BodyText"/>
        <w:kinsoku w:val="0"/>
        <w:overflowPunct w:val="0"/>
        <w:ind w:left="520" w:right="381"/>
        <w:jc w:val="both"/>
        <w:rPr>
          <w:rFonts w:ascii="Montserrat" w:hAnsi="Montserrat"/>
          <w:sz w:val="20"/>
          <w:szCs w:val="20"/>
        </w:rPr>
      </w:pPr>
      <w:r w:rsidRPr="000C4E9B">
        <w:rPr>
          <w:rFonts w:ascii="Montserrat" w:hAnsi="Montserrat"/>
          <w:sz w:val="20"/>
          <w:szCs w:val="20"/>
        </w:rPr>
        <w:t xml:space="preserve">Students must sit for their examinations at the Centre they have been allocated (Cowra High School). If a student is unable to get to their examination centre because of unusual circumstances such as floods, </w:t>
      </w:r>
      <w:r w:rsidRPr="00043EAA">
        <w:rPr>
          <w:rFonts w:ascii="Montserrat" w:hAnsi="Montserrat"/>
          <w:sz w:val="20"/>
          <w:szCs w:val="20"/>
        </w:rPr>
        <w:t>the student</w:t>
      </w:r>
      <w:r w:rsidRPr="000C4E9B">
        <w:rPr>
          <w:rFonts w:ascii="Montserrat" w:hAnsi="Montserrat"/>
          <w:sz w:val="20"/>
          <w:szCs w:val="20"/>
        </w:rPr>
        <w:t>, if possible, should contact the Deputy Principal. In some cases, the student may be advised to go to an alternative centre.</w:t>
      </w:r>
    </w:p>
    <w:p w14:paraId="6EACD8D2" w14:textId="77777777" w:rsidR="00E4547B" w:rsidRPr="000C4E9B" w:rsidRDefault="00E4547B" w:rsidP="00E4547B">
      <w:pPr>
        <w:pStyle w:val="BodyText"/>
        <w:kinsoku w:val="0"/>
        <w:overflowPunct w:val="0"/>
        <w:spacing w:before="1"/>
        <w:jc w:val="both"/>
        <w:rPr>
          <w:rFonts w:ascii="Montserrat" w:hAnsi="Montserrat"/>
          <w:sz w:val="20"/>
          <w:szCs w:val="20"/>
        </w:rPr>
      </w:pPr>
    </w:p>
    <w:p w14:paraId="7806E1A7" w14:textId="77777777" w:rsidR="00E4547B" w:rsidRPr="000C4E9B" w:rsidRDefault="00E4547B" w:rsidP="00E4547B">
      <w:pPr>
        <w:pStyle w:val="BodyText"/>
        <w:kinsoku w:val="0"/>
        <w:overflowPunct w:val="0"/>
        <w:ind w:left="520" w:right="478"/>
        <w:jc w:val="both"/>
        <w:rPr>
          <w:rFonts w:ascii="Montserrat" w:hAnsi="Montserrat"/>
          <w:sz w:val="20"/>
          <w:szCs w:val="20"/>
        </w:rPr>
      </w:pPr>
      <w:r w:rsidRPr="000C4E9B">
        <w:rPr>
          <w:rFonts w:ascii="Montserrat" w:hAnsi="Montserrat"/>
          <w:sz w:val="20"/>
          <w:szCs w:val="20"/>
        </w:rPr>
        <w:t>Students can only sit for examinations in the courses for which they have entered. Students are not permitted to change courses or add courses during the examinations. Students must sit for all examinations for which they have entered, unless prevented by illness or misadventure.</w:t>
      </w:r>
    </w:p>
    <w:p w14:paraId="3B0BBD21" w14:textId="77777777" w:rsidR="00E4547B" w:rsidRPr="000C4E9B" w:rsidRDefault="00E4547B" w:rsidP="00E4547B">
      <w:pPr>
        <w:pStyle w:val="BodyText"/>
        <w:kinsoku w:val="0"/>
        <w:overflowPunct w:val="0"/>
        <w:spacing w:before="11"/>
        <w:jc w:val="both"/>
        <w:rPr>
          <w:rFonts w:ascii="Montserrat" w:hAnsi="Montserrat"/>
          <w:sz w:val="20"/>
          <w:szCs w:val="20"/>
        </w:rPr>
      </w:pPr>
    </w:p>
    <w:p w14:paraId="4C635F66" w14:textId="77777777"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sz w:val="20"/>
          <w:szCs w:val="20"/>
        </w:rPr>
        <w:t>A student who has entered for an Extension course (other than Mathematics Extension 2) and fails to sit for the examination in the related 2-unit course, will not receive a result in either course unless an appeal is submitted and upheld by NESA.</w:t>
      </w:r>
    </w:p>
    <w:p w14:paraId="1B4F9FAD" w14:textId="77777777" w:rsidR="00E4547B" w:rsidRPr="000C4E9B" w:rsidRDefault="00E4547B" w:rsidP="00E4547B">
      <w:pPr>
        <w:pStyle w:val="BodyText"/>
        <w:kinsoku w:val="0"/>
        <w:overflowPunct w:val="0"/>
        <w:spacing w:before="1"/>
        <w:jc w:val="both"/>
        <w:rPr>
          <w:rFonts w:ascii="Montserrat" w:hAnsi="Montserrat"/>
          <w:sz w:val="20"/>
          <w:szCs w:val="20"/>
        </w:rPr>
      </w:pPr>
    </w:p>
    <w:p w14:paraId="58AD7E99" w14:textId="77777777" w:rsidR="00E4547B" w:rsidRPr="000C4E9B" w:rsidRDefault="00E4547B" w:rsidP="00E4547B">
      <w:pPr>
        <w:pStyle w:val="BodyText"/>
        <w:kinsoku w:val="0"/>
        <w:overflowPunct w:val="0"/>
        <w:ind w:left="520" w:right="361"/>
        <w:jc w:val="both"/>
        <w:rPr>
          <w:rFonts w:ascii="Montserrat" w:hAnsi="Montserrat"/>
          <w:sz w:val="20"/>
          <w:szCs w:val="20"/>
        </w:rPr>
      </w:pPr>
      <w:r w:rsidRPr="000C4E9B">
        <w:rPr>
          <w:rFonts w:ascii="Montserrat" w:hAnsi="Montserrat"/>
          <w:sz w:val="20"/>
          <w:szCs w:val="20"/>
        </w:rPr>
        <w:t>If English Extension 2 or Mathematics Extension 2 candidates fail to sit for the related Extension 1 examination, they will not receive a result in the Extension 2 course unless an appeal is submitted and upheld by NESA.</w:t>
      </w:r>
    </w:p>
    <w:p w14:paraId="12DE89C1" w14:textId="77777777" w:rsidR="00E4547B" w:rsidRPr="000C4E9B" w:rsidRDefault="00E4547B" w:rsidP="00E4547B">
      <w:pPr>
        <w:pStyle w:val="BodyText"/>
        <w:kinsoku w:val="0"/>
        <w:overflowPunct w:val="0"/>
        <w:jc w:val="both"/>
        <w:rPr>
          <w:rFonts w:ascii="Montserrat" w:hAnsi="Montserrat"/>
          <w:sz w:val="20"/>
          <w:szCs w:val="20"/>
        </w:rPr>
      </w:pPr>
    </w:p>
    <w:p w14:paraId="7E57603D" w14:textId="77777777" w:rsidR="00E4547B" w:rsidRPr="000C4E9B" w:rsidRDefault="00E4547B" w:rsidP="00E4547B">
      <w:pPr>
        <w:pStyle w:val="BodyText"/>
        <w:kinsoku w:val="0"/>
        <w:overflowPunct w:val="0"/>
        <w:spacing w:before="11"/>
        <w:jc w:val="both"/>
        <w:rPr>
          <w:rFonts w:ascii="Montserrat" w:hAnsi="Montserrat"/>
          <w:sz w:val="18"/>
          <w:szCs w:val="18"/>
        </w:rPr>
      </w:pPr>
    </w:p>
    <w:p w14:paraId="79140E06" w14:textId="77777777" w:rsidR="00E4547B" w:rsidRPr="000C4E9B" w:rsidRDefault="00E4547B" w:rsidP="00917EAD">
      <w:pPr>
        <w:pStyle w:val="Heading2"/>
        <w:numPr>
          <w:ilvl w:val="0"/>
          <w:numId w:val="29"/>
        </w:numPr>
        <w:rPr>
          <w:rFonts w:ascii="Montserrat" w:hAnsi="Montserrat"/>
          <w:color w:val="000000"/>
          <w:sz w:val="22"/>
          <w:szCs w:val="24"/>
        </w:rPr>
      </w:pPr>
      <w:bookmarkStart w:id="68" w:name="_bookmark16"/>
      <w:bookmarkStart w:id="69" w:name="_Toc85393067"/>
      <w:bookmarkEnd w:id="68"/>
      <w:r w:rsidRPr="000C4E9B">
        <w:rPr>
          <w:rFonts w:ascii="Montserrat" w:hAnsi="Montserrat"/>
          <w:sz w:val="22"/>
          <w:szCs w:val="24"/>
        </w:rPr>
        <w:t>ILLNESS/MISADVENTURE DURING THE HSC EXAMINATION</w:t>
      </w:r>
      <w:r w:rsidRPr="000C4E9B">
        <w:rPr>
          <w:rFonts w:ascii="Montserrat" w:hAnsi="Montserrat"/>
          <w:spacing w:val="2"/>
          <w:sz w:val="22"/>
          <w:szCs w:val="24"/>
        </w:rPr>
        <w:t xml:space="preserve"> </w:t>
      </w:r>
      <w:r w:rsidRPr="000C4E9B">
        <w:rPr>
          <w:rFonts w:ascii="Montserrat" w:hAnsi="Montserrat"/>
          <w:sz w:val="22"/>
          <w:szCs w:val="24"/>
        </w:rPr>
        <w:t>PERIOD</w:t>
      </w:r>
      <w:bookmarkEnd w:id="69"/>
    </w:p>
    <w:p w14:paraId="116B04C7" w14:textId="77777777" w:rsidR="00E4547B" w:rsidRPr="000C4E9B" w:rsidRDefault="00E4547B" w:rsidP="00E4547B">
      <w:pPr>
        <w:pStyle w:val="BodyText"/>
        <w:kinsoku w:val="0"/>
        <w:overflowPunct w:val="0"/>
        <w:spacing w:before="11"/>
        <w:jc w:val="both"/>
        <w:rPr>
          <w:rFonts w:ascii="Montserrat" w:hAnsi="Montserrat"/>
          <w:b/>
          <w:bCs/>
          <w:sz w:val="16"/>
          <w:szCs w:val="16"/>
        </w:rPr>
      </w:pPr>
    </w:p>
    <w:p w14:paraId="51A2FEDD" w14:textId="77777777" w:rsidR="00E4547B" w:rsidRPr="000C4E9B" w:rsidRDefault="00E4547B" w:rsidP="00E4547B">
      <w:pPr>
        <w:pStyle w:val="BodyText"/>
        <w:kinsoku w:val="0"/>
        <w:overflowPunct w:val="0"/>
        <w:ind w:left="520" w:right="407"/>
        <w:jc w:val="both"/>
        <w:rPr>
          <w:rFonts w:ascii="Montserrat" w:hAnsi="Montserrat"/>
          <w:sz w:val="20"/>
          <w:szCs w:val="20"/>
        </w:rPr>
      </w:pPr>
      <w:r w:rsidRPr="000C4E9B">
        <w:rPr>
          <w:rFonts w:ascii="Montserrat" w:hAnsi="Montserrat"/>
          <w:sz w:val="20"/>
          <w:szCs w:val="20"/>
        </w:rPr>
        <w:t xml:space="preserve">If a student cannot attend an examination because of illness or misadventure, </w:t>
      </w:r>
      <w:r w:rsidRPr="00043EAA">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should notify the Deputy Principal immediately.</w:t>
      </w:r>
    </w:p>
    <w:p w14:paraId="75184371" w14:textId="77777777" w:rsidR="00E4547B" w:rsidRPr="000C4E9B" w:rsidRDefault="00E4547B" w:rsidP="00E4547B">
      <w:pPr>
        <w:pStyle w:val="BodyText"/>
        <w:kinsoku w:val="0"/>
        <w:overflowPunct w:val="0"/>
        <w:spacing w:before="1"/>
        <w:jc w:val="both"/>
        <w:rPr>
          <w:rFonts w:ascii="Montserrat" w:hAnsi="Montserrat"/>
          <w:sz w:val="20"/>
          <w:szCs w:val="20"/>
        </w:rPr>
      </w:pPr>
    </w:p>
    <w:p w14:paraId="3EE03A1D" w14:textId="644A86EF" w:rsidR="00E4547B" w:rsidRPr="000C4E9B" w:rsidRDefault="00E4547B" w:rsidP="00E4547B">
      <w:pPr>
        <w:pStyle w:val="BodyText"/>
        <w:kinsoku w:val="0"/>
        <w:overflowPunct w:val="0"/>
        <w:ind w:left="520" w:right="290"/>
        <w:jc w:val="both"/>
        <w:rPr>
          <w:rFonts w:ascii="Montserrat" w:hAnsi="Montserrat"/>
          <w:sz w:val="20"/>
          <w:szCs w:val="20"/>
        </w:rPr>
      </w:pPr>
      <w:r w:rsidRPr="000C4E9B">
        <w:rPr>
          <w:rFonts w:ascii="Montserrat" w:hAnsi="Montserrat"/>
          <w:sz w:val="20"/>
          <w:szCs w:val="20"/>
        </w:rPr>
        <w:t>If illness or misadventure occurs before the examination and the student is still able to attend, they should notify the Presiding Officer when entering the examination. Students must notify the Presiding Officer at any examination session, where their performance has been affected by illness or misadventure, or if a problem occurs during an examination</w:t>
      </w:r>
      <w:r w:rsidR="00BF4A37" w:rsidRPr="000C4E9B">
        <w:rPr>
          <w:rFonts w:ascii="Montserrat" w:hAnsi="Montserrat"/>
          <w:sz w:val="20"/>
          <w:szCs w:val="20"/>
        </w:rPr>
        <w:t>.</w:t>
      </w:r>
    </w:p>
    <w:p w14:paraId="68FF4EF8" w14:textId="77777777" w:rsidR="00043EAA" w:rsidRPr="000C4E9B" w:rsidRDefault="00043EAA" w:rsidP="00E4547B">
      <w:pPr>
        <w:pStyle w:val="BodyText"/>
        <w:kinsoku w:val="0"/>
        <w:overflowPunct w:val="0"/>
        <w:spacing w:before="1"/>
        <w:jc w:val="both"/>
        <w:rPr>
          <w:rFonts w:ascii="Montserrat" w:hAnsi="Montserrat"/>
          <w:sz w:val="20"/>
          <w:szCs w:val="20"/>
        </w:rPr>
      </w:pPr>
    </w:p>
    <w:p w14:paraId="2EBC907E" w14:textId="1A275D9C" w:rsidR="00E4547B" w:rsidRPr="000C4E9B" w:rsidRDefault="00E4547B" w:rsidP="00691FB3">
      <w:pPr>
        <w:pStyle w:val="Heading4"/>
        <w:numPr>
          <w:ilvl w:val="0"/>
          <w:numId w:val="25"/>
        </w:numPr>
        <w:tabs>
          <w:tab w:val="left" w:pos="948"/>
        </w:tabs>
        <w:kinsoku w:val="0"/>
        <w:overflowPunct w:val="0"/>
        <w:ind w:left="947" w:hanging="427"/>
        <w:jc w:val="both"/>
        <w:rPr>
          <w:rFonts w:ascii="Montserrat" w:hAnsi="Montserrat" w:cs="Symbol"/>
          <w:color w:val="000000"/>
          <w:sz w:val="22"/>
          <w:szCs w:val="22"/>
          <w:u w:val="none"/>
        </w:rPr>
      </w:pPr>
      <w:r w:rsidRPr="000C4E9B">
        <w:rPr>
          <w:rFonts w:ascii="Montserrat" w:hAnsi="Montserrat"/>
          <w:sz w:val="22"/>
          <w:szCs w:val="22"/>
          <w:u w:color="000000"/>
        </w:rPr>
        <w:t>CHS Processes related to illness/misadventure during HSC</w:t>
      </w:r>
      <w:r w:rsidRPr="000C4E9B">
        <w:rPr>
          <w:rFonts w:ascii="Montserrat" w:hAnsi="Montserrat"/>
          <w:spacing w:val="3"/>
          <w:sz w:val="22"/>
          <w:szCs w:val="22"/>
          <w:u w:color="000000"/>
        </w:rPr>
        <w:t xml:space="preserve"> </w:t>
      </w:r>
      <w:r w:rsidRPr="000C4E9B">
        <w:rPr>
          <w:rFonts w:ascii="Montserrat" w:hAnsi="Montserrat"/>
          <w:sz w:val="22"/>
          <w:szCs w:val="22"/>
          <w:u w:color="000000"/>
        </w:rPr>
        <w:t>Examinations</w:t>
      </w:r>
    </w:p>
    <w:p w14:paraId="3CAD525A" w14:textId="09FF6DFD" w:rsidR="00E4547B" w:rsidRPr="000C4E9B" w:rsidRDefault="00E4547B" w:rsidP="00FF2CEA">
      <w:pPr>
        <w:pStyle w:val="BodyText"/>
        <w:kinsoku w:val="0"/>
        <w:overflowPunct w:val="0"/>
        <w:spacing w:before="56"/>
        <w:ind w:left="520" w:right="722"/>
        <w:jc w:val="both"/>
        <w:rPr>
          <w:rFonts w:ascii="Montserrat" w:hAnsi="Montserrat"/>
          <w:sz w:val="20"/>
          <w:szCs w:val="20"/>
        </w:rPr>
      </w:pPr>
      <w:r w:rsidRPr="000C4E9B">
        <w:rPr>
          <w:rFonts w:ascii="Montserrat" w:hAnsi="Montserrat"/>
          <w:sz w:val="20"/>
          <w:szCs w:val="20"/>
        </w:rPr>
        <w:t>If illness or misadventure prevents a student from attending an examination, or affects their performance in the examination, it is their right and responsibility to lodge an illness/misadventure appeal.</w:t>
      </w:r>
      <w:r w:rsidR="00FF2CEA">
        <w:rPr>
          <w:rFonts w:ascii="Montserrat" w:hAnsi="Montserrat"/>
          <w:sz w:val="20"/>
          <w:szCs w:val="20"/>
        </w:rPr>
        <w:t xml:space="preserve"> </w:t>
      </w:r>
      <w:r w:rsidRPr="000C4E9B">
        <w:rPr>
          <w:rFonts w:ascii="Montserrat" w:hAnsi="Montserrat"/>
          <w:sz w:val="20"/>
          <w:szCs w:val="20"/>
        </w:rPr>
        <w:t xml:space="preserve">Appeal forms and </w:t>
      </w:r>
      <w:r w:rsidRPr="000C4E9B">
        <w:rPr>
          <w:rFonts w:ascii="Montserrat" w:hAnsi="Montserrat"/>
          <w:i/>
          <w:iCs/>
          <w:sz w:val="20"/>
          <w:szCs w:val="20"/>
        </w:rPr>
        <w:t>Higher School Certificate Examination Appeals Due to Illness or Misadventure: Information Guide</w:t>
      </w:r>
      <w:r w:rsidR="00823E33">
        <w:rPr>
          <w:rFonts w:ascii="Montserrat" w:hAnsi="Montserrat"/>
          <w:i/>
          <w:iCs/>
          <w:sz w:val="20"/>
          <w:szCs w:val="20"/>
        </w:rPr>
        <w:t xml:space="preserve"> </w:t>
      </w:r>
      <w:r w:rsidRPr="000C4E9B">
        <w:rPr>
          <w:rFonts w:ascii="Montserrat" w:hAnsi="Montserrat"/>
          <w:i/>
          <w:iCs/>
          <w:sz w:val="20"/>
          <w:szCs w:val="20"/>
        </w:rPr>
        <w:t>for Students</w:t>
      </w:r>
      <w:r w:rsidRPr="000C4E9B">
        <w:rPr>
          <w:rFonts w:ascii="Montserrat" w:hAnsi="Montserrat"/>
          <w:sz w:val="20"/>
          <w:szCs w:val="20"/>
        </w:rPr>
        <w:t xml:space="preserve"> are available from the Presiding Officer or the Deputy Principal. These documents provide further details of appeal procedures. It is important that you follow the instructions provided.</w:t>
      </w:r>
    </w:p>
    <w:p w14:paraId="603D0CFA" w14:textId="77777777" w:rsidR="00E4547B" w:rsidRPr="000C4E9B" w:rsidRDefault="00E4547B" w:rsidP="00E4547B">
      <w:pPr>
        <w:pStyle w:val="BodyText"/>
        <w:kinsoku w:val="0"/>
        <w:overflowPunct w:val="0"/>
        <w:jc w:val="both"/>
        <w:rPr>
          <w:rFonts w:ascii="Montserrat" w:hAnsi="Montserrat"/>
          <w:sz w:val="20"/>
          <w:szCs w:val="20"/>
        </w:rPr>
      </w:pPr>
    </w:p>
    <w:p w14:paraId="0C4547FB" w14:textId="09DCA650" w:rsidR="00E4547B" w:rsidRPr="000C4E9B" w:rsidRDefault="00E4547B" w:rsidP="00E4547B">
      <w:pPr>
        <w:pStyle w:val="BodyText"/>
        <w:kinsoku w:val="0"/>
        <w:overflowPunct w:val="0"/>
        <w:spacing w:before="1"/>
        <w:ind w:left="520" w:right="381"/>
        <w:jc w:val="both"/>
        <w:rPr>
          <w:rFonts w:ascii="Montserrat" w:hAnsi="Montserrat"/>
          <w:sz w:val="20"/>
          <w:szCs w:val="20"/>
        </w:rPr>
      </w:pPr>
      <w:r w:rsidRPr="000C4E9B">
        <w:rPr>
          <w:rFonts w:ascii="Montserrat" w:hAnsi="Montserrat"/>
          <w:sz w:val="20"/>
          <w:szCs w:val="20"/>
        </w:rPr>
        <w:t>The process for illness /misadventure for HSC Exam</w:t>
      </w:r>
      <w:r w:rsidR="001273E5" w:rsidRPr="000C4E9B">
        <w:rPr>
          <w:rFonts w:ascii="Montserrat" w:hAnsi="Montserrat"/>
          <w:sz w:val="20"/>
          <w:szCs w:val="20"/>
        </w:rPr>
        <w:t>inations</w:t>
      </w:r>
      <w:r w:rsidRPr="000C4E9B">
        <w:rPr>
          <w:rFonts w:ascii="Montserrat" w:hAnsi="Montserrat"/>
          <w:sz w:val="20"/>
          <w:szCs w:val="20"/>
        </w:rPr>
        <w:t xml:space="preserve"> is different to the illness and misadventure process for </w:t>
      </w:r>
      <w:r w:rsidR="001273E5" w:rsidRPr="000C4E9B">
        <w:rPr>
          <w:rFonts w:ascii="Montserrat" w:hAnsi="Montserrat"/>
          <w:sz w:val="20"/>
          <w:szCs w:val="20"/>
        </w:rPr>
        <w:t>school-based</w:t>
      </w:r>
      <w:r w:rsidRPr="000C4E9B">
        <w:rPr>
          <w:rFonts w:ascii="Montserrat" w:hAnsi="Montserrat"/>
          <w:sz w:val="20"/>
          <w:szCs w:val="20"/>
        </w:rPr>
        <w:t xml:space="preserve"> assessment tasks. Students are required to collect an official NESA illness/misadventure form from the Presiding Officer or the Deputy Principal. There are four sections on the form that must be completed by the </w:t>
      </w:r>
      <w:proofErr w:type="gramStart"/>
      <w:r w:rsidRPr="000C4E9B">
        <w:rPr>
          <w:rFonts w:ascii="Montserrat" w:hAnsi="Montserrat"/>
          <w:sz w:val="20"/>
          <w:szCs w:val="20"/>
        </w:rPr>
        <w:t>Student</w:t>
      </w:r>
      <w:proofErr w:type="gramEnd"/>
      <w:r w:rsidRPr="000C4E9B">
        <w:rPr>
          <w:rFonts w:ascii="Montserrat" w:hAnsi="Montserrat"/>
          <w:sz w:val="20"/>
          <w:szCs w:val="20"/>
        </w:rPr>
        <w:t xml:space="preserve">, a relevant independent expert, </w:t>
      </w:r>
      <w:proofErr w:type="spellStart"/>
      <w:r w:rsidRPr="000C4E9B">
        <w:rPr>
          <w:rFonts w:ascii="Montserrat" w:hAnsi="Montserrat"/>
          <w:sz w:val="20"/>
          <w:szCs w:val="20"/>
        </w:rPr>
        <w:t>eg</w:t>
      </w:r>
      <w:proofErr w:type="spellEnd"/>
      <w:r w:rsidRPr="000C4E9B">
        <w:rPr>
          <w:rFonts w:ascii="Montserrat" w:hAnsi="Montserrat"/>
          <w:sz w:val="20"/>
          <w:szCs w:val="20"/>
        </w:rPr>
        <w:t xml:space="preserve"> doctor or police officer, </w:t>
      </w:r>
      <w:r w:rsidR="001273E5" w:rsidRPr="000C4E9B">
        <w:rPr>
          <w:rFonts w:ascii="Montserrat" w:hAnsi="Montserrat"/>
          <w:sz w:val="20"/>
          <w:szCs w:val="20"/>
        </w:rPr>
        <w:t>t</w:t>
      </w:r>
      <w:r w:rsidRPr="000C4E9B">
        <w:rPr>
          <w:rFonts w:ascii="Montserrat" w:hAnsi="Montserrat"/>
          <w:sz w:val="20"/>
          <w:szCs w:val="20"/>
        </w:rPr>
        <w:t xml:space="preserve">he Presiding Officer and </w:t>
      </w:r>
      <w:r w:rsidR="001273E5" w:rsidRPr="000C4E9B">
        <w:rPr>
          <w:rFonts w:ascii="Montserrat" w:hAnsi="Montserrat"/>
          <w:sz w:val="20"/>
          <w:szCs w:val="20"/>
        </w:rPr>
        <w:t>t</w:t>
      </w:r>
      <w:r w:rsidRPr="000C4E9B">
        <w:rPr>
          <w:rFonts w:ascii="Montserrat" w:hAnsi="Montserrat"/>
          <w:sz w:val="20"/>
          <w:szCs w:val="20"/>
        </w:rPr>
        <w:t xml:space="preserve">he Principal. </w:t>
      </w:r>
      <w:r w:rsidRPr="000C4E9B">
        <w:rPr>
          <w:rFonts w:ascii="Montserrat" w:hAnsi="Montserrat"/>
          <w:b/>
          <w:bCs/>
          <w:sz w:val="20"/>
          <w:szCs w:val="20"/>
          <w:u w:val="single" w:color="000000"/>
        </w:rPr>
        <w:t>Note</w:t>
      </w:r>
      <w:r w:rsidRPr="000C4E9B">
        <w:rPr>
          <w:rFonts w:ascii="Montserrat" w:hAnsi="Montserrat"/>
          <w:sz w:val="20"/>
          <w:szCs w:val="20"/>
        </w:rPr>
        <w:t xml:space="preserve">: A Doctors Certificate on its own will not be sufficient. The illness misadventure form must be lodged by 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within 7 days (for practical examinations, performances or submitted works) and within 7 days of the student’s final HSC Examination (for all other examinations). Late appeals will be considered only in exceptional circumstances.</w:t>
      </w:r>
    </w:p>
    <w:p w14:paraId="58E7215A" w14:textId="77777777" w:rsidR="00E4547B" w:rsidRPr="000C4E9B" w:rsidRDefault="00E4547B" w:rsidP="00E4547B">
      <w:pPr>
        <w:pStyle w:val="BodyText"/>
        <w:kinsoku w:val="0"/>
        <w:overflowPunct w:val="0"/>
        <w:spacing w:before="1"/>
        <w:jc w:val="both"/>
        <w:rPr>
          <w:rFonts w:ascii="Montserrat" w:hAnsi="Montserrat"/>
          <w:sz w:val="20"/>
          <w:szCs w:val="20"/>
        </w:rPr>
      </w:pPr>
    </w:p>
    <w:p w14:paraId="35F76A3D" w14:textId="77777777" w:rsidR="00E4547B" w:rsidRPr="000C4E9B" w:rsidRDefault="00E4547B" w:rsidP="00051B6F">
      <w:pPr>
        <w:pStyle w:val="BodyText"/>
        <w:kinsoku w:val="0"/>
        <w:overflowPunct w:val="0"/>
        <w:spacing w:before="1"/>
        <w:ind w:left="520" w:right="638"/>
        <w:jc w:val="both"/>
        <w:rPr>
          <w:rFonts w:ascii="Montserrat" w:hAnsi="Montserrat"/>
          <w:sz w:val="20"/>
          <w:szCs w:val="20"/>
        </w:rPr>
      </w:pPr>
      <w:r w:rsidRPr="000C4E9B">
        <w:rPr>
          <w:rFonts w:ascii="Montserrat" w:hAnsi="Montserrat"/>
          <w:sz w:val="20"/>
          <w:szCs w:val="20"/>
        </w:rPr>
        <w:t>The illness/misadventure appeals process is designed for cases where, because of illness or misadventure, a student’s performance in an examination is not a true measure of their achievement.</w:t>
      </w:r>
    </w:p>
    <w:p w14:paraId="6FB37941" w14:textId="77777777" w:rsidR="00E4547B" w:rsidRPr="000C4E9B" w:rsidRDefault="00E4547B" w:rsidP="00E4547B">
      <w:pPr>
        <w:pStyle w:val="Heading5"/>
        <w:kinsoku w:val="0"/>
        <w:overflowPunct w:val="0"/>
        <w:spacing w:line="267" w:lineRule="exact"/>
        <w:jc w:val="both"/>
        <w:rPr>
          <w:rFonts w:ascii="Montserrat" w:hAnsi="Montserrat"/>
          <w:sz w:val="20"/>
          <w:szCs w:val="20"/>
        </w:rPr>
      </w:pPr>
      <w:r w:rsidRPr="000C4E9B">
        <w:rPr>
          <w:rFonts w:ascii="Montserrat" w:hAnsi="Montserrat"/>
          <w:sz w:val="20"/>
          <w:szCs w:val="20"/>
        </w:rPr>
        <w:t>It does not cover:</w:t>
      </w:r>
    </w:p>
    <w:p w14:paraId="533F9D4F" w14:textId="77777777" w:rsidR="00E4547B" w:rsidRPr="000C4E9B" w:rsidRDefault="00E4547B" w:rsidP="00691FB3">
      <w:pPr>
        <w:pStyle w:val="ListParagraph"/>
        <w:numPr>
          <w:ilvl w:val="0"/>
          <w:numId w:val="8"/>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difficulties in preparation or loss of preparation</w:t>
      </w:r>
      <w:r w:rsidRPr="000C4E9B">
        <w:rPr>
          <w:rFonts w:ascii="Montserrat" w:hAnsi="Montserrat"/>
          <w:spacing w:val="-8"/>
          <w:sz w:val="20"/>
          <w:szCs w:val="20"/>
        </w:rPr>
        <w:t xml:space="preserve"> </w:t>
      </w:r>
      <w:r w:rsidRPr="000C4E9B">
        <w:rPr>
          <w:rFonts w:ascii="Montserrat" w:hAnsi="Montserrat"/>
          <w:sz w:val="20"/>
          <w:szCs w:val="20"/>
        </w:rPr>
        <w:t>time</w:t>
      </w:r>
    </w:p>
    <w:p w14:paraId="4A82D2B7" w14:textId="77777777" w:rsidR="00E4547B" w:rsidRPr="000C4E9B" w:rsidRDefault="00E4547B" w:rsidP="00691FB3">
      <w:pPr>
        <w:pStyle w:val="ListParagraph"/>
        <w:numPr>
          <w:ilvl w:val="0"/>
          <w:numId w:val="8"/>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alleged deficiencies in</w:t>
      </w:r>
      <w:r w:rsidRPr="000C4E9B">
        <w:rPr>
          <w:rFonts w:ascii="Montserrat" w:hAnsi="Montserrat"/>
          <w:spacing w:val="-4"/>
          <w:sz w:val="20"/>
          <w:szCs w:val="20"/>
        </w:rPr>
        <w:t xml:space="preserve"> </w:t>
      </w:r>
      <w:r w:rsidRPr="000C4E9B">
        <w:rPr>
          <w:rFonts w:ascii="Montserrat" w:hAnsi="Montserrat"/>
          <w:sz w:val="20"/>
          <w:szCs w:val="20"/>
        </w:rPr>
        <w:t>teaching</w:t>
      </w:r>
    </w:p>
    <w:p w14:paraId="17DA895B" w14:textId="77777777" w:rsidR="00E4547B" w:rsidRPr="000C4E9B" w:rsidRDefault="00E4547B" w:rsidP="00691FB3">
      <w:pPr>
        <w:pStyle w:val="ListParagraph"/>
        <w:numPr>
          <w:ilvl w:val="0"/>
          <w:numId w:val="8"/>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loss of study time or facilities prior to the formal study</w:t>
      </w:r>
      <w:r w:rsidRPr="000C4E9B">
        <w:rPr>
          <w:rFonts w:ascii="Montserrat" w:hAnsi="Montserrat"/>
          <w:spacing w:val="-16"/>
          <w:sz w:val="20"/>
          <w:szCs w:val="20"/>
        </w:rPr>
        <w:t xml:space="preserve"> </w:t>
      </w:r>
      <w:r w:rsidRPr="000C4E9B">
        <w:rPr>
          <w:rFonts w:ascii="Montserrat" w:hAnsi="Montserrat"/>
          <w:sz w:val="20"/>
          <w:szCs w:val="20"/>
        </w:rPr>
        <w:t>vacation</w:t>
      </w:r>
    </w:p>
    <w:p w14:paraId="35D4177D" w14:textId="77777777" w:rsidR="00E4547B" w:rsidRPr="000C4E9B" w:rsidRDefault="00E4547B" w:rsidP="00691FB3">
      <w:pPr>
        <w:pStyle w:val="ListParagraph"/>
        <w:numPr>
          <w:ilvl w:val="0"/>
          <w:numId w:val="8"/>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misreading of the</w:t>
      </w:r>
      <w:r w:rsidRPr="000C4E9B">
        <w:rPr>
          <w:rFonts w:ascii="Montserrat" w:hAnsi="Montserrat"/>
          <w:spacing w:val="-3"/>
          <w:sz w:val="20"/>
          <w:szCs w:val="20"/>
        </w:rPr>
        <w:t xml:space="preserve"> </w:t>
      </w:r>
      <w:r w:rsidRPr="000C4E9B">
        <w:rPr>
          <w:rFonts w:ascii="Montserrat" w:hAnsi="Montserrat"/>
          <w:sz w:val="20"/>
          <w:szCs w:val="20"/>
        </w:rPr>
        <w:t>timetable</w:t>
      </w:r>
    </w:p>
    <w:p w14:paraId="2495EF6D" w14:textId="77777777" w:rsidR="00E4547B" w:rsidRPr="000C4E9B" w:rsidRDefault="00E4547B" w:rsidP="00691FB3">
      <w:pPr>
        <w:pStyle w:val="ListParagraph"/>
        <w:numPr>
          <w:ilvl w:val="0"/>
          <w:numId w:val="8"/>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misreading of examination</w:t>
      </w:r>
      <w:r w:rsidRPr="000C4E9B">
        <w:rPr>
          <w:rFonts w:ascii="Montserrat" w:hAnsi="Montserrat"/>
          <w:spacing w:val="-9"/>
          <w:sz w:val="20"/>
          <w:szCs w:val="20"/>
        </w:rPr>
        <w:t xml:space="preserve"> </w:t>
      </w:r>
      <w:r w:rsidRPr="000C4E9B">
        <w:rPr>
          <w:rFonts w:ascii="Montserrat" w:hAnsi="Montserrat"/>
          <w:sz w:val="20"/>
          <w:szCs w:val="20"/>
        </w:rPr>
        <w:t>instructions</w:t>
      </w:r>
    </w:p>
    <w:p w14:paraId="270EFA59" w14:textId="77777777" w:rsidR="00E4547B" w:rsidRPr="000C4E9B" w:rsidRDefault="00E4547B" w:rsidP="00691FB3">
      <w:pPr>
        <w:pStyle w:val="ListParagraph"/>
        <w:numPr>
          <w:ilvl w:val="0"/>
          <w:numId w:val="8"/>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failure to enter for the examination in the correct</w:t>
      </w:r>
      <w:r w:rsidRPr="000C4E9B">
        <w:rPr>
          <w:rFonts w:ascii="Montserrat" w:hAnsi="Montserrat"/>
          <w:spacing w:val="-5"/>
          <w:sz w:val="20"/>
          <w:szCs w:val="20"/>
        </w:rPr>
        <w:t xml:space="preserve"> </w:t>
      </w:r>
      <w:r w:rsidRPr="000C4E9B">
        <w:rPr>
          <w:rFonts w:ascii="Montserrat" w:hAnsi="Montserrat"/>
          <w:sz w:val="20"/>
          <w:szCs w:val="20"/>
        </w:rPr>
        <w:t>course</w:t>
      </w:r>
    </w:p>
    <w:p w14:paraId="04A6E255" w14:textId="77777777" w:rsidR="00E4547B" w:rsidRPr="000C4E9B" w:rsidRDefault="00E4547B" w:rsidP="00691FB3">
      <w:pPr>
        <w:pStyle w:val="ListParagraph"/>
        <w:numPr>
          <w:ilvl w:val="0"/>
          <w:numId w:val="8"/>
        </w:numPr>
        <w:tabs>
          <w:tab w:val="left" w:pos="1241"/>
        </w:tabs>
        <w:kinsoku w:val="0"/>
        <w:overflowPunct w:val="0"/>
        <w:ind w:right="1011" w:hanging="360"/>
        <w:jc w:val="both"/>
        <w:rPr>
          <w:rFonts w:ascii="Montserrat" w:hAnsi="Montserrat"/>
          <w:sz w:val="20"/>
          <w:szCs w:val="20"/>
        </w:rPr>
      </w:pPr>
      <w:r w:rsidRPr="000C4E9B">
        <w:rPr>
          <w:rFonts w:ascii="Montserrat" w:hAnsi="Montserrat"/>
          <w:sz w:val="20"/>
          <w:szCs w:val="20"/>
        </w:rPr>
        <w:t xml:space="preserve">long term illness, such as glandular fever, </w:t>
      </w:r>
      <w:proofErr w:type="gramStart"/>
      <w:r w:rsidRPr="000C4E9B">
        <w:rPr>
          <w:rFonts w:ascii="Montserrat" w:hAnsi="Montserrat"/>
          <w:sz w:val="20"/>
          <w:szCs w:val="20"/>
        </w:rPr>
        <w:t>asthma</w:t>
      </w:r>
      <w:proofErr w:type="gramEnd"/>
      <w:r w:rsidRPr="000C4E9B">
        <w:rPr>
          <w:rFonts w:ascii="Montserrat" w:hAnsi="Montserrat"/>
          <w:sz w:val="20"/>
          <w:szCs w:val="20"/>
        </w:rPr>
        <w:t xml:space="preserve"> and epilepsy – unless there is evidence of a sudden recurrence during the</w:t>
      </w:r>
      <w:r w:rsidRPr="000C4E9B">
        <w:rPr>
          <w:rFonts w:ascii="Montserrat" w:hAnsi="Montserrat"/>
          <w:spacing w:val="-6"/>
          <w:sz w:val="20"/>
          <w:szCs w:val="20"/>
        </w:rPr>
        <w:t xml:space="preserve"> </w:t>
      </w:r>
      <w:r w:rsidRPr="000C4E9B">
        <w:rPr>
          <w:rFonts w:ascii="Montserrat" w:hAnsi="Montserrat"/>
          <w:sz w:val="20"/>
          <w:szCs w:val="20"/>
        </w:rPr>
        <w:t>examination</w:t>
      </w:r>
    </w:p>
    <w:p w14:paraId="11457A9F" w14:textId="77777777" w:rsidR="00E4547B" w:rsidRPr="000C4E9B" w:rsidRDefault="00E4547B" w:rsidP="00691FB3">
      <w:pPr>
        <w:pStyle w:val="ListParagraph"/>
        <w:numPr>
          <w:ilvl w:val="0"/>
          <w:numId w:val="8"/>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conditions for which you have been granted disability provisions, unless you experience further</w:t>
      </w:r>
      <w:r w:rsidRPr="000C4E9B">
        <w:rPr>
          <w:rFonts w:ascii="Montserrat" w:hAnsi="Montserrat"/>
          <w:spacing w:val="-32"/>
          <w:sz w:val="20"/>
          <w:szCs w:val="20"/>
        </w:rPr>
        <w:t xml:space="preserve"> </w:t>
      </w:r>
      <w:r w:rsidRPr="000C4E9B">
        <w:rPr>
          <w:rFonts w:ascii="Montserrat" w:hAnsi="Montserrat"/>
          <w:sz w:val="20"/>
          <w:szCs w:val="20"/>
        </w:rPr>
        <w:t>difficulties</w:t>
      </w:r>
    </w:p>
    <w:p w14:paraId="317DF1E4" w14:textId="77777777" w:rsidR="00E4547B" w:rsidRPr="000C4E9B" w:rsidRDefault="00E4547B" w:rsidP="00691FB3">
      <w:pPr>
        <w:pStyle w:val="ListParagraph"/>
        <w:numPr>
          <w:ilvl w:val="0"/>
          <w:numId w:val="8"/>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courses that are undertaken as a self-tuition</w:t>
      </w:r>
      <w:r w:rsidRPr="000C4E9B">
        <w:rPr>
          <w:rFonts w:ascii="Montserrat" w:hAnsi="Montserrat"/>
          <w:spacing w:val="-10"/>
          <w:sz w:val="20"/>
          <w:szCs w:val="20"/>
        </w:rPr>
        <w:t xml:space="preserve"> </w:t>
      </w:r>
      <w:r w:rsidRPr="000C4E9B">
        <w:rPr>
          <w:rFonts w:ascii="Montserrat" w:hAnsi="Montserrat"/>
          <w:sz w:val="20"/>
          <w:szCs w:val="20"/>
        </w:rPr>
        <w:t>student.</w:t>
      </w:r>
    </w:p>
    <w:p w14:paraId="47B58049" w14:textId="77777777" w:rsidR="00E4547B" w:rsidRPr="000C4E9B" w:rsidRDefault="00E4547B" w:rsidP="00E4547B">
      <w:pPr>
        <w:pStyle w:val="BodyText"/>
        <w:kinsoku w:val="0"/>
        <w:overflowPunct w:val="0"/>
        <w:spacing w:before="1"/>
        <w:jc w:val="both"/>
        <w:rPr>
          <w:rFonts w:ascii="Montserrat" w:hAnsi="Montserrat"/>
          <w:sz w:val="20"/>
          <w:szCs w:val="20"/>
        </w:rPr>
      </w:pPr>
    </w:p>
    <w:p w14:paraId="19073CCD" w14:textId="0C4A14E7" w:rsidR="00E4547B" w:rsidRDefault="00E4547B" w:rsidP="00E4547B">
      <w:pPr>
        <w:pStyle w:val="BodyText"/>
        <w:kinsoku w:val="0"/>
        <w:overflowPunct w:val="0"/>
        <w:ind w:left="520" w:right="301"/>
        <w:jc w:val="both"/>
        <w:rPr>
          <w:rFonts w:ascii="Montserrat" w:hAnsi="Montserrat"/>
          <w:sz w:val="20"/>
          <w:szCs w:val="20"/>
        </w:rPr>
      </w:pPr>
      <w:r w:rsidRPr="000C4E9B">
        <w:rPr>
          <w:rFonts w:ascii="Montserrat" w:hAnsi="Montserrat"/>
          <w:sz w:val="20"/>
          <w:szCs w:val="20"/>
        </w:rPr>
        <w:t>It is important that students attend the examinations where possible, even in the case of illness/misadventure. NESA will not uphold an illness/misadventure appeal if the reason for the absence is not considered to be sufficiently serious. Students should consult their school Principal before deciding not to attend an examination.</w:t>
      </w:r>
    </w:p>
    <w:p w14:paraId="1110940D" w14:textId="77777777" w:rsidR="00051B6F" w:rsidRPr="000C4E9B" w:rsidRDefault="00051B6F" w:rsidP="00E4547B">
      <w:pPr>
        <w:pStyle w:val="BodyText"/>
        <w:kinsoku w:val="0"/>
        <w:overflowPunct w:val="0"/>
        <w:ind w:left="520" w:right="301"/>
        <w:jc w:val="both"/>
        <w:rPr>
          <w:rFonts w:ascii="Montserrat" w:hAnsi="Montserrat"/>
          <w:sz w:val="20"/>
          <w:szCs w:val="20"/>
        </w:rPr>
      </w:pPr>
    </w:p>
    <w:p w14:paraId="45B43480" w14:textId="77777777" w:rsidR="00E4547B" w:rsidRPr="000C4E9B" w:rsidRDefault="00E4547B" w:rsidP="00E4547B">
      <w:pPr>
        <w:pStyle w:val="BodyText"/>
        <w:kinsoku w:val="0"/>
        <w:overflowPunct w:val="0"/>
        <w:spacing w:before="1"/>
        <w:ind w:left="520" w:right="310"/>
        <w:jc w:val="both"/>
        <w:rPr>
          <w:rFonts w:ascii="Montserrat" w:hAnsi="Montserrat"/>
          <w:sz w:val="20"/>
          <w:szCs w:val="20"/>
        </w:rPr>
      </w:pPr>
      <w:r w:rsidRPr="000C4E9B">
        <w:rPr>
          <w:rFonts w:ascii="Montserrat" w:hAnsi="Montserrat"/>
          <w:sz w:val="20"/>
          <w:szCs w:val="20"/>
        </w:rPr>
        <w:t>Students will be notified of the results of any appeal on the same day as the release of examination results. If an illness/misadventure appeal is upheld, the student will be awarded the higher of their examination mark and a mark derived from their assessment mark and unaffected components of the examination. The student’s Record of School Achievement will indicate if this alternative is used. If a student is absent from an examination and lodges an illness/misadventure appeal that is declined by NESA, they will not receive a result in that course.</w:t>
      </w:r>
    </w:p>
    <w:p w14:paraId="2D4EFCE6" w14:textId="6B5A53DF" w:rsidR="00E4547B" w:rsidRDefault="00E4547B" w:rsidP="00E4547B">
      <w:pPr>
        <w:pStyle w:val="BodyText"/>
        <w:kinsoku w:val="0"/>
        <w:overflowPunct w:val="0"/>
        <w:spacing w:before="12"/>
        <w:jc w:val="both"/>
        <w:rPr>
          <w:rFonts w:ascii="Montserrat" w:hAnsi="Montserrat"/>
          <w:sz w:val="20"/>
          <w:szCs w:val="20"/>
        </w:rPr>
      </w:pPr>
    </w:p>
    <w:p w14:paraId="03508E66" w14:textId="77777777" w:rsidR="00991FE4" w:rsidRPr="000C4E9B" w:rsidRDefault="00991FE4" w:rsidP="00E4547B">
      <w:pPr>
        <w:pStyle w:val="BodyText"/>
        <w:kinsoku w:val="0"/>
        <w:overflowPunct w:val="0"/>
        <w:spacing w:before="12"/>
        <w:jc w:val="both"/>
        <w:rPr>
          <w:rFonts w:ascii="Montserrat" w:hAnsi="Montserrat"/>
          <w:sz w:val="20"/>
          <w:szCs w:val="20"/>
        </w:rPr>
      </w:pPr>
    </w:p>
    <w:p w14:paraId="4A48DAB2" w14:textId="77777777" w:rsidR="00E4547B" w:rsidRPr="000C4E9B" w:rsidRDefault="00E4547B" w:rsidP="001826F1">
      <w:pPr>
        <w:pStyle w:val="Heading2"/>
        <w:numPr>
          <w:ilvl w:val="0"/>
          <w:numId w:val="29"/>
        </w:numPr>
        <w:rPr>
          <w:rFonts w:ascii="Montserrat" w:hAnsi="Montserrat"/>
          <w:color w:val="000000"/>
          <w:sz w:val="22"/>
          <w:szCs w:val="24"/>
        </w:rPr>
      </w:pPr>
      <w:bookmarkStart w:id="70" w:name="_bookmark17"/>
      <w:bookmarkStart w:id="71" w:name="_Toc85393068"/>
      <w:bookmarkEnd w:id="70"/>
      <w:r w:rsidRPr="000C4E9B">
        <w:rPr>
          <w:rFonts w:ascii="Montserrat" w:hAnsi="Montserrat"/>
          <w:sz w:val="22"/>
          <w:szCs w:val="24"/>
        </w:rPr>
        <w:t>EQUIPMENT FOR THE</w:t>
      </w:r>
      <w:r w:rsidRPr="000C4E9B">
        <w:rPr>
          <w:rFonts w:ascii="Montserrat" w:hAnsi="Montserrat"/>
          <w:spacing w:val="-3"/>
          <w:sz w:val="22"/>
          <w:szCs w:val="24"/>
        </w:rPr>
        <w:t xml:space="preserve"> </w:t>
      </w:r>
      <w:r w:rsidRPr="000C4E9B">
        <w:rPr>
          <w:rFonts w:ascii="Montserrat" w:hAnsi="Montserrat"/>
          <w:sz w:val="22"/>
          <w:szCs w:val="24"/>
        </w:rPr>
        <w:t>EXAMINATIONS</w:t>
      </w:r>
      <w:bookmarkEnd w:id="71"/>
    </w:p>
    <w:p w14:paraId="67FAC204" w14:textId="77777777" w:rsidR="00E4547B" w:rsidRPr="000C4E9B" w:rsidRDefault="00E4547B" w:rsidP="00E4547B">
      <w:pPr>
        <w:pStyle w:val="BodyText"/>
        <w:kinsoku w:val="0"/>
        <w:overflowPunct w:val="0"/>
        <w:spacing w:before="233"/>
        <w:ind w:left="520"/>
        <w:jc w:val="both"/>
        <w:rPr>
          <w:rFonts w:ascii="Montserrat" w:hAnsi="Montserrat"/>
          <w:sz w:val="20"/>
          <w:szCs w:val="20"/>
        </w:rPr>
      </w:pPr>
      <w:r w:rsidRPr="000C4E9B">
        <w:rPr>
          <w:rFonts w:ascii="Montserrat" w:hAnsi="Montserrat"/>
          <w:sz w:val="20"/>
          <w:szCs w:val="20"/>
        </w:rPr>
        <w:t>Students may only take equipment listed below into the examination room:</w:t>
      </w:r>
    </w:p>
    <w:p w14:paraId="19F20E1D" w14:textId="663F44CE" w:rsidR="00E4547B" w:rsidRPr="000C4E9B" w:rsidRDefault="00E4547B" w:rsidP="00691FB3">
      <w:pPr>
        <w:pStyle w:val="ListParagraph"/>
        <w:numPr>
          <w:ilvl w:val="1"/>
          <w:numId w:val="9"/>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black pens</w:t>
      </w:r>
      <w:r w:rsidR="00271A51" w:rsidRPr="000C4E9B">
        <w:rPr>
          <w:rFonts w:ascii="Montserrat" w:hAnsi="Montserrat"/>
          <w:sz w:val="20"/>
          <w:szCs w:val="20"/>
        </w:rPr>
        <w:t xml:space="preserve"> only</w:t>
      </w:r>
    </w:p>
    <w:p w14:paraId="76142F45" w14:textId="09D79529" w:rsidR="00E4547B" w:rsidRPr="000C4E9B" w:rsidRDefault="00E4547B" w:rsidP="00691FB3">
      <w:pPr>
        <w:pStyle w:val="ListParagraph"/>
        <w:numPr>
          <w:ilvl w:val="1"/>
          <w:numId w:val="9"/>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 xml:space="preserve">pencils, </w:t>
      </w:r>
      <w:proofErr w:type="gramStart"/>
      <w:r w:rsidRPr="000C4E9B">
        <w:rPr>
          <w:rFonts w:ascii="Montserrat" w:hAnsi="Montserrat"/>
          <w:sz w:val="20"/>
          <w:szCs w:val="20"/>
        </w:rPr>
        <w:t>erasers</w:t>
      </w:r>
      <w:proofErr w:type="gramEnd"/>
      <w:r w:rsidRPr="000C4E9B">
        <w:rPr>
          <w:rFonts w:ascii="Montserrat" w:hAnsi="Montserrat"/>
          <w:sz w:val="20"/>
          <w:szCs w:val="20"/>
        </w:rPr>
        <w:t xml:space="preserve"> and a sharpener</w:t>
      </w:r>
      <w:r w:rsidR="00271A51" w:rsidRPr="000C4E9B">
        <w:rPr>
          <w:rFonts w:ascii="Montserrat" w:hAnsi="Montserrat"/>
          <w:sz w:val="20"/>
          <w:szCs w:val="20"/>
        </w:rPr>
        <w:t>. Pencils must be at least 2B</w:t>
      </w:r>
      <w:r w:rsidRPr="000C4E9B">
        <w:rPr>
          <w:rFonts w:ascii="Montserrat" w:hAnsi="Montserrat"/>
          <w:sz w:val="20"/>
          <w:szCs w:val="20"/>
        </w:rPr>
        <w:t xml:space="preserve"> (use pencils where specifically</w:t>
      </w:r>
      <w:r w:rsidRPr="000C4E9B">
        <w:rPr>
          <w:rFonts w:ascii="Montserrat" w:hAnsi="Montserrat"/>
          <w:spacing w:val="-11"/>
          <w:sz w:val="20"/>
          <w:szCs w:val="20"/>
        </w:rPr>
        <w:t xml:space="preserve"> </w:t>
      </w:r>
      <w:r w:rsidRPr="000C4E9B">
        <w:rPr>
          <w:rFonts w:ascii="Montserrat" w:hAnsi="Montserrat"/>
          <w:sz w:val="20"/>
          <w:szCs w:val="20"/>
        </w:rPr>
        <w:t>directed</w:t>
      </w:r>
      <w:r w:rsidR="00271A51" w:rsidRPr="000C4E9B">
        <w:rPr>
          <w:rFonts w:ascii="Montserrat" w:hAnsi="Montserrat"/>
          <w:sz w:val="20"/>
          <w:szCs w:val="20"/>
        </w:rPr>
        <w:t>)</w:t>
      </w:r>
    </w:p>
    <w:p w14:paraId="7F6667DE" w14:textId="77777777" w:rsidR="00E4547B" w:rsidRPr="000C4E9B" w:rsidRDefault="00E4547B" w:rsidP="00691FB3">
      <w:pPr>
        <w:pStyle w:val="ListParagraph"/>
        <w:numPr>
          <w:ilvl w:val="1"/>
          <w:numId w:val="9"/>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a ruler marked in millimetres and</w:t>
      </w:r>
      <w:r w:rsidRPr="000C4E9B">
        <w:rPr>
          <w:rFonts w:ascii="Montserrat" w:hAnsi="Montserrat"/>
          <w:spacing w:val="-4"/>
          <w:sz w:val="20"/>
          <w:szCs w:val="20"/>
        </w:rPr>
        <w:t xml:space="preserve"> </w:t>
      </w:r>
      <w:r w:rsidRPr="000C4E9B">
        <w:rPr>
          <w:rFonts w:ascii="Montserrat" w:hAnsi="Montserrat"/>
          <w:sz w:val="20"/>
          <w:szCs w:val="20"/>
        </w:rPr>
        <w:t>centimetres</w:t>
      </w:r>
    </w:p>
    <w:p w14:paraId="16ABAEF4" w14:textId="2E81FFE4" w:rsidR="00E4547B" w:rsidRPr="000C4E9B" w:rsidRDefault="00E4547B" w:rsidP="00691FB3">
      <w:pPr>
        <w:pStyle w:val="ListParagraph"/>
        <w:numPr>
          <w:ilvl w:val="1"/>
          <w:numId w:val="9"/>
        </w:numPr>
        <w:tabs>
          <w:tab w:val="left" w:pos="1241"/>
        </w:tabs>
        <w:kinsoku w:val="0"/>
        <w:overflowPunct w:val="0"/>
        <w:spacing w:line="267" w:lineRule="exact"/>
        <w:ind w:hanging="360"/>
        <w:jc w:val="both"/>
        <w:rPr>
          <w:rFonts w:ascii="Montserrat" w:hAnsi="Montserrat"/>
          <w:sz w:val="20"/>
          <w:szCs w:val="20"/>
        </w:rPr>
      </w:pPr>
      <w:r w:rsidRPr="000C4E9B">
        <w:rPr>
          <w:rFonts w:ascii="Montserrat" w:hAnsi="Montserrat"/>
          <w:sz w:val="20"/>
          <w:szCs w:val="20"/>
        </w:rPr>
        <w:t>highlighter</w:t>
      </w:r>
      <w:r w:rsidRPr="000C4E9B">
        <w:rPr>
          <w:rFonts w:ascii="Montserrat" w:hAnsi="Montserrat"/>
          <w:spacing w:val="-1"/>
          <w:sz w:val="20"/>
          <w:szCs w:val="20"/>
        </w:rPr>
        <w:t xml:space="preserve"> </w:t>
      </w:r>
      <w:r w:rsidRPr="000C4E9B">
        <w:rPr>
          <w:rFonts w:ascii="Montserrat" w:hAnsi="Montserrat"/>
          <w:sz w:val="20"/>
          <w:szCs w:val="20"/>
        </w:rPr>
        <w:t>pens</w:t>
      </w:r>
    </w:p>
    <w:p w14:paraId="5363917E" w14:textId="77777777" w:rsidR="00E4547B" w:rsidRPr="000C4E9B" w:rsidRDefault="00E4547B" w:rsidP="00691FB3">
      <w:pPr>
        <w:pStyle w:val="ListParagraph"/>
        <w:numPr>
          <w:ilvl w:val="1"/>
          <w:numId w:val="9"/>
        </w:numPr>
        <w:tabs>
          <w:tab w:val="left" w:pos="1241"/>
        </w:tabs>
        <w:kinsoku w:val="0"/>
        <w:overflowPunct w:val="0"/>
        <w:ind w:right="543" w:hanging="360"/>
        <w:jc w:val="both"/>
        <w:rPr>
          <w:rFonts w:ascii="Montserrat" w:hAnsi="Montserrat"/>
          <w:sz w:val="20"/>
          <w:szCs w:val="20"/>
        </w:rPr>
      </w:pPr>
      <w:r w:rsidRPr="000C4E9B">
        <w:rPr>
          <w:rFonts w:ascii="Montserrat" w:hAnsi="Montserrat"/>
          <w:sz w:val="20"/>
          <w:szCs w:val="20"/>
        </w:rPr>
        <w:t>specific equipment (such as a calculator) is required for certain examinations and must be provided by the student</w:t>
      </w:r>
    </w:p>
    <w:p w14:paraId="2DD17A39" w14:textId="4C877F1F" w:rsidR="00E4547B" w:rsidRPr="000C4E9B" w:rsidRDefault="00E4547B" w:rsidP="00691FB3">
      <w:pPr>
        <w:pStyle w:val="ListParagraph"/>
        <w:numPr>
          <w:ilvl w:val="1"/>
          <w:numId w:val="9"/>
        </w:numPr>
        <w:tabs>
          <w:tab w:val="left" w:pos="1241"/>
        </w:tabs>
        <w:kinsoku w:val="0"/>
        <w:overflowPunct w:val="0"/>
        <w:ind w:right="421" w:hanging="360"/>
        <w:jc w:val="both"/>
        <w:rPr>
          <w:rFonts w:ascii="Montserrat" w:hAnsi="Montserrat"/>
          <w:sz w:val="20"/>
          <w:szCs w:val="20"/>
        </w:rPr>
      </w:pPr>
      <w:r w:rsidRPr="000C4E9B">
        <w:rPr>
          <w:rFonts w:ascii="Montserrat" w:hAnsi="Montserrat"/>
          <w:sz w:val="20"/>
          <w:szCs w:val="20"/>
        </w:rPr>
        <w:t>monolingual and/or bilingual print dictionaries relating to the language being examined are permitted into certain Language examinations. Dictionaries cannot be annotated or highlighted in any way, including using stickers to mark a particular</w:t>
      </w:r>
      <w:r w:rsidRPr="000C4E9B">
        <w:rPr>
          <w:rFonts w:ascii="Montserrat" w:hAnsi="Montserrat"/>
          <w:spacing w:val="-5"/>
          <w:sz w:val="20"/>
          <w:szCs w:val="20"/>
        </w:rPr>
        <w:t xml:space="preserve"> </w:t>
      </w:r>
      <w:r w:rsidRPr="000C4E9B">
        <w:rPr>
          <w:rFonts w:ascii="Montserrat" w:hAnsi="Montserrat"/>
          <w:sz w:val="20"/>
          <w:szCs w:val="20"/>
        </w:rPr>
        <w:t>place</w:t>
      </w:r>
      <w:r w:rsidR="00BD1D7C" w:rsidRPr="000C4E9B">
        <w:rPr>
          <w:rFonts w:ascii="Montserrat" w:hAnsi="Montserrat"/>
          <w:sz w:val="20"/>
          <w:szCs w:val="20"/>
        </w:rPr>
        <w:t>.</w:t>
      </w:r>
    </w:p>
    <w:p w14:paraId="584AA250" w14:textId="77777777" w:rsidR="00E4547B" w:rsidRPr="000C4E9B" w:rsidRDefault="00E4547B" w:rsidP="00E4547B">
      <w:pPr>
        <w:pStyle w:val="BodyText"/>
        <w:kinsoku w:val="0"/>
        <w:overflowPunct w:val="0"/>
        <w:jc w:val="both"/>
        <w:rPr>
          <w:rFonts w:ascii="Montserrat" w:hAnsi="Montserrat"/>
          <w:sz w:val="20"/>
          <w:szCs w:val="20"/>
        </w:rPr>
      </w:pPr>
    </w:p>
    <w:p w14:paraId="4241CD73" w14:textId="77777777" w:rsidR="00E4547B" w:rsidRPr="000C4E9B" w:rsidRDefault="00E4547B" w:rsidP="00E4547B">
      <w:pPr>
        <w:pStyle w:val="BodyText"/>
        <w:kinsoku w:val="0"/>
        <w:overflowPunct w:val="0"/>
        <w:ind w:left="520" w:right="400"/>
        <w:jc w:val="both"/>
        <w:rPr>
          <w:rFonts w:ascii="Montserrat" w:hAnsi="Montserrat"/>
          <w:sz w:val="20"/>
          <w:szCs w:val="20"/>
        </w:rPr>
      </w:pPr>
      <w:r w:rsidRPr="000C4E9B">
        <w:rPr>
          <w:rFonts w:ascii="Montserrat" w:hAnsi="Montserrat"/>
          <w:sz w:val="20"/>
          <w:szCs w:val="20"/>
        </w:rPr>
        <w:t xml:space="preserve">For the examinations in which scientific calculators are permitted, students may only use those calculators that appear on NESA’s list of approved scientific calculators. Well before the examination, </w:t>
      </w:r>
      <w:r w:rsidRPr="00991FE4">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should check that their calculator is approved. The list of approved scientific calculators, as well as the separate criteria for calculators in the General Mathematics examination, can be found in the HSC Exams section of the NESA website.</w:t>
      </w:r>
    </w:p>
    <w:p w14:paraId="23CC45F1" w14:textId="77777777" w:rsidR="00DD0098" w:rsidRDefault="00DD0098" w:rsidP="00E4547B">
      <w:pPr>
        <w:pStyle w:val="BodyText"/>
        <w:kinsoku w:val="0"/>
        <w:overflowPunct w:val="0"/>
        <w:ind w:left="520" w:right="468"/>
        <w:jc w:val="both"/>
        <w:rPr>
          <w:rFonts w:ascii="Montserrat" w:hAnsi="Montserrat"/>
          <w:sz w:val="20"/>
          <w:szCs w:val="20"/>
        </w:rPr>
      </w:pPr>
    </w:p>
    <w:p w14:paraId="71738E50" w14:textId="6DC11840" w:rsidR="00E4547B" w:rsidRPr="000C4E9B" w:rsidRDefault="00E4547B" w:rsidP="00E4547B">
      <w:pPr>
        <w:pStyle w:val="BodyText"/>
        <w:kinsoku w:val="0"/>
        <w:overflowPunct w:val="0"/>
        <w:ind w:left="520" w:right="468"/>
        <w:jc w:val="both"/>
        <w:rPr>
          <w:rFonts w:ascii="Montserrat" w:hAnsi="Montserrat"/>
          <w:sz w:val="20"/>
          <w:szCs w:val="20"/>
        </w:rPr>
      </w:pPr>
      <w:r w:rsidRPr="000C4E9B">
        <w:rPr>
          <w:rFonts w:ascii="Montserrat" w:hAnsi="Montserrat"/>
          <w:sz w:val="20"/>
          <w:szCs w:val="20"/>
        </w:rPr>
        <w:t>Before the examination begins, Presiding Officers and Examination Supervisors will inspect any equipment brought into the examination room.</w:t>
      </w:r>
    </w:p>
    <w:p w14:paraId="79279596" w14:textId="77777777" w:rsidR="00E4547B" w:rsidRPr="000C4E9B" w:rsidRDefault="00E4547B" w:rsidP="00E4547B">
      <w:pPr>
        <w:pStyle w:val="BodyText"/>
        <w:kinsoku w:val="0"/>
        <w:overflowPunct w:val="0"/>
        <w:ind w:left="520" w:right="468"/>
        <w:jc w:val="both"/>
        <w:rPr>
          <w:rFonts w:ascii="Montserrat" w:hAnsi="Montserrat"/>
          <w:sz w:val="20"/>
          <w:szCs w:val="20"/>
        </w:rPr>
        <w:sectPr w:rsidR="00E4547B" w:rsidRPr="000C4E9B">
          <w:pgSz w:w="11910" w:h="16840"/>
          <w:pgMar w:top="660" w:right="440" w:bottom="940" w:left="200" w:header="0" w:footer="743" w:gutter="0"/>
          <w:cols w:space="720"/>
          <w:noEndnote/>
        </w:sectPr>
      </w:pPr>
    </w:p>
    <w:p w14:paraId="7EA28583" w14:textId="77777777" w:rsidR="00E4547B" w:rsidRPr="000C4E9B" w:rsidRDefault="00E4547B" w:rsidP="00AD2B18">
      <w:pPr>
        <w:pStyle w:val="BodyText"/>
        <w:kinsoku w:val="0"/>
        <w:overflowPunct w:val="0"/>
        <w:spacing w:before="45"/>
        <w:ind w:left="520" w:right="338"/>
        <w:jc w:val="both"/>
        <w:rPr>
          <w:rFonts w:ascii="Montserrat" w:hAnsi="Montserrat"/>
          <w:sz w:val="20"/>
          <w:szCs w:val="20"/>
        </w:rPr>
      </w:pPr>
      <w:r w:rsidRPr="000C4E9B">
        <w:rPr>
          <w:rFonts w:ascii="Montserrat" w:hAnsi="Montserrat"/>
          <w:sz w:val="20"/>
          <w:szCs w:val="20"/>
        </w:rPr>
        <w:lastRenderedPageBreak/>
        <w:t xml:space="preserve">The list of specific equipment for each of these examinations is available on the Equipment checklist page in the HSC Exams section of NESA’s website. Equipment should bear only the original inscribed information. Students must supply materials that are in working order (this includes calculators). Illness/misadventure appeals on the grounds that examination equipment did not work correctly will not be accepted. Students are </w:t>
      </w:r>
      <w:r w:rsidRPr="000C4E9B">
        <w:rPr>
          <w:rFonts w:ascii="Montserrat" w:hAnsi="Montserrat"/>
          <w:b/>
          <w:bCs/>
          <w:sz w:val="20"/>
          <w:szCs w:val="20"/>
          <w:u w:val="single" w:color="000000"/>
        </w:rPr>
        <w:t>not</w:t>
      </w:r>
      <w:r w:rsidRPr="000C4E9B">
        <w:rPr>
          <w:rFonts w:ascii="Montserrat" w:hAnsi="Montserrat"/>
          <w:b/>
          <w:bCs/>
          <w:sz w:val="20"/>
          <w:szCs w:val="20"/>
        </w:rPr>
        <w:t xml:space="preserve"> </w:t>
      </w:r>
      <w:r w:rsidRPr="000C4E9B">
        <w:rPr>
          <w:rFonts w:ascii="Montserrat" w:hAnsi="Montserrat"/>
          <w:sz w:val="20"/>
          <w:szCs w:val="20"/>
        </w:rPr>
        <w:t>permitted to borrow equipment during</w:t>
      </w:r>
      <w:r w:rsidRPr="000C4E9B">
        <w:rPr>
          <w:rFonts w:ascii="Montserrat" w:hAnsi="Montserrat"/>
          <w:spacing w:val="-2"/>
          <w:sz w:val="20"/>
          <w:szCs w:val="20"/>
        </w:rPr>
        <w:t xml:space="preserve"> </w:t>
      </w:r>
      <w:r w:rsidRPr="000C4E9B">
        <w:rPr>
          <w:rFonts w:ascii="Montserrat" w:hAnsi="Montserrat"/>
          <w:sz w:val="20"/>
          <w:szCs w:val="20"/>
        </w:rPr>
        <w:t>examinations.</w:t>
      </w:r>
    </w:p>
    <w:p w14:paraId="3BE8F3B1" w14:textId="77777777" w:rsidR="00E4547B" w:rsidRPr="000C4E9B" w:rsidRDefault="00E4547B" w:rsidP="00AD2B18">
      <w:pPr>
        <w:pStyle w:val="BodyText"/>
        <w:kinsoku w:val="0"/>
        <w:overflowPunct w:val="0"/>
        <w:spacing w:before="146"/>
        <w:ind w:left="520"/>
        <w:jc w:val="both"/>
        <w:rPr>
          <w:rFonts w:ascii="Montserrat" w:hAnsi="Montserrat"/>
          <w:b/>
          <w:bCs/>
          <w:sz w:val="20"/>
          <w:szCs w:val="20"/>
        </w:rPr>
      </w:pPr>
      <w:r w:rsidRPr="000C4E9B">
        <w:rPr>
          <w:rFonts w:ascii="Montserrat" w:hAnsi="Montserrat"/>
          <w:b/>
          <w:bCs/>
          <w:sz w:val="20"/>
          <w:szCs w:val="20"/>
          <w:u w:val="single" w:color="000000"/>
        </w:rPr>
        <w:t>Equipment that is not</w:t>
      </w:r>
      <w:r w:rsidRPr="000C4E9B">
        <w:rPr>
          <w:rFonts w:ascii="Montserrat" w:hAnsi="Montserrat"/>
          <w:b/>
          <w:bCs/>
          <w:spacing w:val="-8"/>
          <w:sz w:val="20"/>
          <w:szCs w:val="20"/>
          <w:u w:val="single" w:color="000000"/>
        </w:rPr>
        <w:t xml:space="preserve"> </w:t>
      </w:r>
      <w:r w:rsidRPr="000C4E9B">
        <w:rPr>
          <w:rFonts w:ascii="Montserrat" w:hAnsi="Montserrat"/>
          <w:b/>
          <w:bCs/>
          <w:sz w:val="20"/>
          <w:szCs w:val="20"/>
          <w:u w:val="single" w:color="000000"/>
        </w:rPr>
        <w:t>permitted</w:t>
      </w:r>
    </w:p>
    <w:p w14:paraId="72D9A5F0" w14:textId="73C1567A" w:rsidR="00E4547B" w:rsidRPr="000C4E9B" w:rsidRDefault="00E4547B" w:rsidP="00691FB3">
      <w:pPr>
        <w:pStyle w:val="ListParagraph"/>
        <w:numPr>
          <w:ilvl w:val="1"/>
          <w:numId w:val="9"/>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Electronic</w:t>
      </w:r>
      <w:r w:rsidRPr="000C4E9B">
        <w:rPr>
          <w:rFonts w:ascii="Montserrat" w:hAnsi="Montserrat"/>
          <w:spacing w:val="-1"/>
          <w:sz w:val="20"/>
          <w:szCs w:val="20"/>
        </w:rPr>
        <w:t xml:space="preserve"> </w:t>
      </w:r>
      <w:r w:rsidRPr="000C4E9B">
        <w:rPr>
          <w:rFonts w:ascii="Montserrat" w:hAnsi="Montserrat"/>
          <w:sz w:val="20"/>
          <w:szCs w:val="20"/>
        </w:rPr>
        <w:t>dictionaries</w:t>
      </w:r>
    </w:p>
    <w:p w14:paraId="22BFE3D2" w14:textId="1B397150" w:rsidR="00E4547B" w:rsidRPr="000C4E9B" w:rsidRDefault="00E4547B" w:rsidP="00691FB3">
      <w:pPr>
        <w:pStyle w:val="ListParagraph"/>
        <w:numPr>
          <w:ilvl w:val="1"/>
          <w:numId w:val="9"/>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Mobile</w:t>
      </w:r>
      <w:r w:rsidRPr="000C4E9B">
        <w:rPr>
          <w:rFonts w:ascii="Montserrat" w:hAnsi="Montserrat"/>
          <w:spacing w:val="-2"/>
          <w:sz w:val="20"/>
          <w:szCs w:val="20"/>
        </w:rPr>
        <w:t xml:space="preserve"> </w:t>
      </w:r>
      <w:r w:rsidRPr="000C4E9B">
        <w:rPr>
          <w:rFonts w:ascii="Montserrat" w:hAnsi="Montserrat"/>
          <w:sz w:val="20"/>
          <w:szCs w:val="20"/>
        </w:rPr>
        <w:t>phones</w:t>
      </w:r>
      <w:r w:rsidR="005D2D2D">
        <w:rPr>
          <w:rFonts w:ascii="Montserrat" w:hAnsi="Montserrat"/>
          <w:sz w:val="20"/>
          <w:szCs w:val="20"/>
        </w:rPr>
        <w:t xml:space="preserve"> and watches</w:t>
      </w:r>
    </w:p>
    <w:p w14:paraId="3693BE0A" w14:textId="77777777" w:rsidR="00E4547B" w:rsidRPr="000C4E9B" w:rsidRDefault="00E4547B" w:rsidP="00691FB3">
      <w:pPr>
        <w:pStyle w:val="ListParagraph"/>
        <w:numPr>
          <w:ilvl w:val="1"/>
          <w:numId w:val="9"/>
        </w:numPr>
        <w:tabs>
          <w:tab w:val="left" w:pos="1241"/>
        </w:tabs>
        <w:kinsoku w:val="0"/>
        <w:overflowPunct w:val="0"/>
        <w:ind w:right="648" w:hanging="360"/>
        <w:jc w:val="both"/>
        <w:rPr>
          <w:rFonts w:ascii="Montserrat" w:hAnsi="Montserrat"/>
          <w:sz w:val="20"/>
          <w:szCs w:val="20"/>
        </w:rPr>
      </w:pPr>
      <w:r w:rsidRPr="000C4E9B">
        <w:rPr>
          <w:rFonts w:ascii="Montserrat" w:hAnsi="Montserrat"/>
          <w:sz w:val="20"/>
          <w:szCs w:val="20"/>
        </w:rPr>
        <w:t>Electronic devices, such as organisers, MP3 players and dictionaries, are not permitted in an examination room under any</w:t>
      </w:r>
      <w:r w:rsidRPr="000C4E9B">
        <w:rPr>
          <w:rFonts w:ascii="Montserrat" w:hAnsi="Montserrat"/>
          <w:spacing w:val="-4"/>
          <w:sz w:val="20"/>
          <w:szCs w:val="20"/>
        </w:rPr>
        <w:t xml:space="preserve"> </w:t>
      </w:r>
      <w:r w:rsidRPr="000C4E9B">
        <w:rPr>
          <w:rFonts w:ascii="Montserrat" w:hAnsi="Montserrat"/>
          <w:sz w:val="20"/>
          <w:szCs w:val="20"/>
        </w:rPr>
        <w:t>circumstances.</w:t>
      </w:r>
    </w:p>
    <w:p w14:paraId="5CEE5BCD" w14:textId="77777777" w:rsidR="00E4547B" w:rsidRPr="000C4E9B" w:rsidRDefault="00E4547B" w:rsidP="00AD2B18">
      <w:pPr>
        <w:pStyle w:val="BodyText"/>
        <w:kinsoku w:val="0"/>
        <w:overflowPunct w:val="0"/>
        <w:spacing w:before="147"/>
        <w:ind w:left="520" w:right="827"/>
        <w:jc w:val="both"/>
        <w:rPr>
          <w:rFonts w:ascii="Montserrat" w:hAnsi="Montserrat"/>
          <w:sz w:val="20"/>
          <w:szCs w:val="20"/>
        </w:rPr>
      </w:pPr>
      <w:r w:rsidRPr="000C4E9B">
        <w:rPr>
          <w:rFonts w:ascii="Montserrat" w:hAnsi="Montserrat"/>
          <w:sz w:val="20"/>
          <w:szCs w:val="20"/>
        </w:rPr>
        <w:t>Presiding Officers and supervisors will not be responsible for the safekeeping of any unauthorised material and equipment that has been confiscated, including mobile phones and other electronic devices.</w:t>
      </w:r>
    </w:p>
    <w:p w14:paraId="3F449CF7" w14:textId="272B2DD9" w:rsidR="00E4547B" w:rsidRDefault="00E4547B" w:rsidP="00AD2B18">
      <w:pPr>
        <w:pStyle w:val="BodyText"/>
        <w:kinsoku w:val="0"/>
        <w:overflowPunct w:val="0"/>
        <w:jc w:val="both"/>
        <w:rPr>
          <w:rFonts w:ascii="Montserrat" w:hAnsi="Montserrat"/>
          <w:sz w:val="20"/>
          <w:szCs w:val="20"/>
        </w:rPr>
      </w:pPr>
    </w:p>
    <w:p w14:paraId="3E8A9461" w14:textId="77777777" w:rsidR="00FF2CEA" w:rsidRPr="000C4E9B" w:rsidRDefault="00FF2CEA" w:rsidP="00AD2B18">
      <w:pPr>
        <w:pStyle w:val="BodyText"/>
        <w:kinsoku w:val="0"/>
        <w:overflowPunct w:val="0"/>
        <w:jc w:val="both"/>
        <w:rPr>
          <w:rFonts w:ascii="Montserrat" w:hAnsi="Montserrat"/>
          <w:sz w:val="20"/>
          <w:szCs w:val="20"/>
        </w:rPr>
      </w:pPr>
    </w:p>
    <w:p w14:paraId="4646933C" w14:textId="77777777" w:rsidR="00E4547B" w:rsidRPr="000C4E9B" w:rsidRDefault="00E4547B" w:rsidP="00917EAD">
      <w:pPr>
        <w:pStyle w:val="Heading2"/>
        <w:numPr>
          <w:ilvl w:val="0"/>
          <w:numId w:val="29"/>
        </w:numPr>
        <w:rPr>
          <w:rFonts w:ascii="Montserrat" w:hAnsi="Montserrat"/>
          <w:color w:val="000000"/>
          <w:sz w:val="22"/>
          <w:szCs w:val="24"/>
        </w:rPr>
      </w:pPr>
      <w:bookmarkStart w:id="72" w:name="_bookmark18"/>
      <w:bookmarkStart w:id="73" w:name="_Toc85393069"/>
      <w:bookmarkEnd w:id="72"/>
      <w:r w:rsidRPr="000C4E9B">
        <w:rPr>
          <w:rFonts w:ascii="Montserrat" w:hAnsi="Montserrat"/>
          <w:sz w:val="22"/>
          <w:szCs w:val="24"/>
        </w:rPr>
        <w:t>EXAMINATION ROOM</w:t>
      </w:r>
      <w:r w:rsidRPr="000C4E9B">
        <w:rPr>
          <w:rFonts w:ascii="Montserrat" w:hAnsi="Montserrat"/>
          <w:spacing w:val="-4"/>
          <w:sz w:val="22"/>
          <w:szCs w:val="24"/>
        </w:rPr>
        <w:t xml:space="preserve"> </w:t>
      </w:r>
      <w:r w:rsidRPr="000C4E9B">
        <w:rPr>
          <w:rFonts w:ascii="Montserrat" w:hAnsi="Montserrat"/>
          <w:sz w:val="22"/>
          <w:szCs w:val="24"/>
        </w:rPr>
        <w:t>PROCEDURES</w:t>
      </w:r>
      <w:bookmarkEnd w:id="73"/>
    </w:p>
    <w:p w14:paraId="1C8B4708" w14:textId="77777777" w:rsidR="00E4547B" w:rsidRPr="000C4E9B" w:rsidRDefault="00E4547B" w:rsidP="00AD2B18">
      <w:pPr>
        <w:pStyle w:val="BodyText"/>
        <w:kinsoku w:val="0"/>
        <w:overflowPunct w:val="0"/>
        <w:jc w:val="both"/>
        <w:rPr>
          <w:rFonts w:ascii="Montserrat" w:hAnsi="Montserrat"/>
          <w:b/>
          <w:bCs/>
        </w:rPr>
      </w:pPr>
    </w:p>
    <w:p w14:paraId="2630B667" w14:textId="77777777" w:rsidR="00E4547B" w:rsidRPr="000C4E9B" w:rsidRDefault="00E4547B" w:rsidP="00AD2B18">
      <w:pPr>
        <w:pStyle w:val="BodyText"/>
        <w:kinsoku w:val="0"/>
        <w:overflowPunct w:val="0"/>
        <w:ind w:left="520" w:right="830"/>
        <w:jc w:val="both"/>
        <w:rPr>
          <w:rFonts w:ascii="Montserrat" w:hAnsi="Montserrat"/>
          <w:sz w:val="20"/>
          <w:szCs w:val="20"/>
        </w:rPr>
      </w:pPr>
      <w:r w:rsidRPr="000C4E9B">
        <w:rPr>
          <w:rFonts w:ascii="Montserrat" w:hAnsi="Montserrat"/>
          <w:sz w:val="20"/>
          <w:szCs w:val="20"/>
        </w:rPr>
        <w:t>Students must sit at the desk showing their name and student number. The position of the desk may vary from session to session according to the accommodation and the requirements of the examination.</w:t>
      </w:r>
    </w:p>
    <w:p w14:paraId="35D2659C" w14:textId="08527675" w:rsidR="00E4547B" w:rsidRPr="000C4E9B" w:rsidRDefault="00E4547B" w:rsidP="00DD0098">
      <w:pPr>
        <w:pStyle w:val="BodyText"/>
        <w:kinsoku w:val="0"/>
        <w:overflowPunct w:val="0"/>
        <w:spacing w:before="147"/>
        <w:ind w:left="520" w:right="497"/>
        <w:jc w:val="both"/>
        <w:rPr>
          <w:rFonts w:ascii="Montserrat" w:hAnsi="Montserrat"/>
          <w:sz w:val="20"/>
          <w:szCs w:val="20"/>
        </w:rPr>
      </w:pPr>
      <w:r w:rsidRPr="000C4E9B">
        <w:rPr>
          <w:rFonts w:ascii="Montserrat" w:hAnsi="Montserrat"/>
          <w:sz w:val="20"/>
          <w:szCs w:val="20"/>
        </w:rPr>
        <w:t xml:space="preserve">Students are required to remove their </w:t>
      </w:r>
      <w:proofErr w:type="gramStart"/>
      <w:r w:rsidR="00284921" w:rsidRPr="000C4E9B">
        <w:rPr>
          <w:rFonts w:ascii="Montserrat" w:hAnsi="Montserrat"/>
          <w:sz w:val="20"/>
          <w:szCs w:val="20"/>
        </w:rPr>
        <w:t>no</w:t>
      </w:r>
      <w:r w:rsidR="00DD0098">
        <w:rPr>
          <w:rFonts w:ascii="Montserrat" w:hAnsi="Montserrat"/>
          <w:sz w:val="20"/>
          <w:szCs w:val="20"/>
        </w:rPr>
        <w:t>n</w:t>
      </w:r>
      <w:r w:rsidR="00284921" w:rsidRPr="000C4E9B">
        <w:rPr>
          <w:rFonts w:ascii="Montserrat" w:hAnsi="Montserrat"/>
          <w:sz w:val="20"/>
          <w:szCs w:val="20"/>
        </w:rPr>
        <w:t xml:space="preserve"> programmable</w:t>
      </w:r>
      <w:proofErr w:type="gramEnd"/>
      <w:r w:rsidR="00284921" w:rsidRPr="000C4E9B">
        <w:rPr>
          <w:rFonts w:ascii="Montserrat" w:hAnsi="Montserrat"/>
          <w:sz w:val="20"/>
          <w:szCs w:val="20"/>
        </w:rPr>
        <w:t xml:space="preserve"> </w:t>
      </w:r>
      <w:r w:rsidRPr="000C4E9B">
        <w:rPr>
          <w:rFonts w:ascii="Montserrat" w:hAnsi="Montserrat"/>
          <w:sz w:val="20"/>
          <w:szCs w:val="20"/>
        </w:rPr>
        <w:t>watch and place it in clear view on the examination desk.</w:t>
      </w:r>
      <w:r w:rsidR="00284921" w:rsidRPr="000C4E9B">
        <w:rPr>
          <w:rFonts w:ascii="Montserrat" w:hAnsi="Montserrat"/>
          <w:sz w:val="20"/>
          <w:szCs w:val="20"/>
        </w:rPr>
        <w:t xml:space="preserve"> Programmable watches (</w:t>
      </w:r>
      <w:r w:rsidR="00DD0098">
        <w:rPr>
          <w:rFonts w:ascii="Montserrat" w:hAnsi="Montserrat"/>
          <w:sz w:val="20"/>
          <w:szCs w:val="20"/>
        </w:rPr>
        <w:t>S</w:t>
      </w:r>
      <w:r w:rsidR="00284921" w:rsidRPr="000C4E9B">
        <w:rPr>
          <w:rFonts w:ascii="Montserrat" w:hAnsi="Montserrat"/>
          <w:sz w:val="20"/>
          <w:szCs w:val="20"/>
        </w:rPr>
        <w:t>mart watches) must not be brought into the exam room.</w:t>
      </w:r>
    </w:p>
    <w:p w14:paraId="6390E37E" w14:textId="77777777" w:rsidR="00E4547B" w:rsidRPr="000C4E9B" w:rsidRDefault="00E4547B" w:rsidP="00AD2B18">
      <w:pPr>
        <w:pStyle w:val="BodyText"/>
        <w:kinsoku w:val="0"/>
        <w:overflowPunct w:val="0"/>
        <w:spacing w:before="147"/>
        <w:ind w:left="520" w:right="522"/>
        <w:jc w:val="both"/>
        <w:rPr>
          <w:rFonts w:ascii="Montserrat" w:hAnsi="Montserrat"/>
          <w:sz w:val="20"/>
          <w:szCs w:val="20"/>
        </w:rPr>
      </w:pPr>
      <w:r w:rsidRPr="000C4E9B">
        <w:rPr>
          <w:rFonts w:ascii="Montserrat" w:hAnsi="Montserrat"/>
          <w:sz w:val="20"/>
          <w:szCs w:val="20"/>
        </w:rPr>
        <w:t>It is the student’s responsibility to make sure that the correct examination paper has been provided for the course they have entered. When asked to do so by the supervisor, students must also check their examination papers to make sure that there are no pages missing.</w:t>
      </w:r>
    </w:p>
    <w:p w14:paraId="48744019" w14:textId="77777777" w:rsidR="00E4547B" w:rsidRPr="000C4E9B" w:rsidRDefault="00E4547B" w:rsidP="00AD2B18">
      <w:pPr>
        <w:pStyle w:val="BodyText"/>
        <w:kinsoku w:val="0"/>
        <w:overflowPunct w:val="0"/>
        <w:spacing w:before="144"/>
        <w:ind w:left="520"/>
        <w:jc w:val="both"/>
        <w:rPr>
          <w:rFonts w:ascii="Montserrat" w:hAnsi="Montserrat"/>
          <w:b/>
          <w:bCs/>
          <w:sz w:val="20"/>
          <w:szCs w:val="20"/>
        </w:rPr>
      </w:pPr>
      <w:r w:rsidRPr="000C4E9B">
        <w:rPr>
          <w:rFonts w:ascii="Montserrat" w:hAnsi="Montserrat"/>
          <w:b/>
          <w:bCs/>
          <w:sz w:val="20"/>
          <w:szCs w:val="20"/>
          <w:u w:val="single" w:color="000000"/>
        </w:rPr>
        <w:t>Reading time for examination papers is as follows:</w:t>
      </w:r>
    </w:p>
    <w:p w14:paraId="2ECBEB6E" w14:textId="77777777" w:rsidR="00E4547B" w:rsidRPr="000C4E9B" w:rsidRDefault="00E4547B" w:rsidP="00DD0098">
      <w:pPr>
        <w:pStyle w:val="ListParagraph"/>
        <w:numPr>
          <w:ilvl w:val="0"/>
          <w:numId w:val="7"/>
        </w:numPr>
        <w:tabs>
          <w:tab w:val="left" w:pos="1241"/>
        </w:tabs>
        <w:kinsoku w:val="0"/>
        <w:overflowPunct w:val="0"/>
        <w:spacing w:before="1"/>
        <w:ind w:right="497" w:hanging="360"/>
        <w:jc w:val="both"/>
        <w:rPr>
          <w:rFonts w:ascii="Montserrat" w:hAnsi="Montserrat"/>
          <w:sz w:val="20"/>
          <w:szCs w:val="20"/>
        </w:rPr>
      </w:pPr>
      <w:r w:rsidRPr="000C4E9B">
        <w:rPr>
          <w:rFonts w:ascii="Montserrat" w:hAnsi="Montserrat"/>
          <w:sz w:val="20"/>
          <w:szCs w:val="20"/>
        </w:rPr>
        <w:t xml:space="preserve">10 minutes of reading and familiarisation time for Paper 1 of the examination in all </w:t>
      </w:r>
      <w:proofErr w:type="gramStart"/>
      <w:r w:rsidRPr="000C4E9B">
        <w:rPr>
          <w:rFonts w:ascii="Montserrat" w:hAnsi="Montserrat"/>
          <w:sz w:val="20"/>
          <w:szCs w:val="20"/>
        </w:rPr>
        <w:t>2 unit</w:t>
      </w:r>
      <w:proofErr w:type="gramEnd"/>
      <w:r w:rsidRPr="000C4E9B">
        <w:rPr>
          <w:rFonts w:ascii="Montserrat" w:hAnsi="Montserrat"/>
          <w:sz w:val="20"/>
          <w:szCs w:val="20"/>
        </w:rPr>
        <w:t xml:space="preserve"> English</w:t>
      </w:r>
      <w:r w:rsidRPr="000C4E9B">
        <w:rPr>
          <w:rFonts w:ascii="Montserrat" w:hAnsi="Montserrat"/>
          <w:spacing w:val="-23"/>
          <w:sz w:val="20"/>
          <w:szCs w:val="20"/>
        </w:rPr>
        <w:t xml:space="preserve"> </w:t>
      </w:r>
      <w:r w:rsidRPr="000C4E9B">
        <w:rPr>
          <w:rFonts w:ascii="Montserrat" w:hAnsi="Montserrat"/>
          <w:sz w:val="20"/>
          <w:szCs w:val="20"/>
        </w:rPr>
        <w:t>Courses</w:t>
      </w:r>
    </w:p>
    <w:p w14:paraId="6013A776" w14:textId="77777777" w:rsidR="00E4547B" w:rsidRPr="000C4E9B" w:rsidRDefault="00E4547B" w:rsidP="00691FB3">
      <w:pPr>
        <w:pStyle w:val="ListParagraph"/>
        <w:numPr>
          <w:ilvl w:val="0"/>
          <w:numId w:val="7"/>
        </w:numPr>
        <w:tabs>
          <w:tab w:val="left" w:pos="1241"/>
        </w:tabs>
        <w:kinsoku w:val="0"/>
        <w:overflowPunct w:val="0"/>
        <w:ind w:right="897" w:hanging="360"/>
        <w:jc w:val="both"/>
        <w:rPr>
          <w:rFonts w:ascii="Montserrat" w:hAnsi="Montserrat"/>
          <w:sz w:val="20"/>
          <w:szCs w:val="20"/>
        </w:rPr>
      </w:pPr>
      <w:r w:rsidRPr="000C4E9B">
        <w:rPr>
          <w:rFonts w:ascii="Montserrat" w:hAnsi="Montserrat"/>
          <w:sz w:val="20"/>
          <w:szCs w:val="20"/>
        </w:rPr>
        <w:t>10 minutes of reading time for all written Language examinations for Beginners, Heritage, Background Speakers and Extension courses, and for Continuers courses in modern</w:t>
      </w:r>
      <w:r w:rsidRPr="000C4E9B">
        <w:rPr>
          <w:rFonts w:ascii="Montserrat" w:hAnsi="Montserrat"/>
          <w:spacing w:val="-14"/>
          <w:sz w:val="20"/>
          <w:szCs w:val="20"/>
        </w:rPr>
        <w:t xml:space="preserve"> </w:t>
      </w:r>
      <w:r w:rsidRPr="000C4E9B">
        <w:rPr>
          <w:rFonts w:ascii="Montserrat" w:hAnsi="Montserrat"/>
          <w:sz w:val="20"/>
          <w:szCs w:val="20"/>
        </w:rPr>
        <w:t>languages</w:t>
      </w:r>
    </w:p>
    <w:p w14:paraId="6D0C4529" w14:textId="77777777" w:rsidR="00E4547B" w:rsidRPr="000C4E9B" w:rsidRDefault="00E4547B" w:rsidP="00691FB3">
      <w:pPr>
        <w:pStyle w:val="ListParagraph"/>
        <w:numPr>
          <w:ilvl w:val="0"/>
          <w:numId w:val="7"/>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5 minutes of reading time for all other written</w:t>
      </w:r>
      <w:r w:rsidRPr="000C4E9B">
        <w:rPr>
          <w:rFonts w:ascii="Montserrat" w:hAnsi="Montserrat"/>
          <w:spacing w:val="-13"/>
          <w:sz w:val="20"/>
          <w:szCs w:val="20"/>
        </w:rPr>
        <w:t xml:space="preserve"> </w:t>
      </w:r>
      <w:r w:rsidRPr="000C4E9B">
        <w:rPr>
          <w:rFonts w:ascii="Montserrat" w:hAnsi="Montserrat"/>
          <w:sz w:val="20"/>
          <w:szCs w:val="20"/>
        </w:rPr>
        <w:t>examinations.</w:t>
      </w:r>
    </w:p>
    <w:p w14:paraId="0AC63A4C" w14:textId="77777777" w:rsidR="00E4547B" w:rsidRPr="000C4E9B" w:rsidRDefault="00E4547B" w:rsidP="00AD2B18">
      <w:pPr>
        <w:pStyle w:val="BodyText"/>
        <w:kinsoku w:val="0"/>
        <w:overflowPunct w:val="0"/>
        <w:spacing w:before="146"/>
        <w:ind w:left="520" w:right="1192"/>
        <w:jc w:val="both"/>
        <w:rPr>
          <w:rFonts w:ascii="Montserrat" w:hAnsi="Montserrat"/>
          <w:sz w:val="20"/>
          <w:szCs w:val="20"/>
        </w:rPr>
      </w:pPr>
      <w:r w:rsidRPr="000C4E9B">
        <w:rPr>
          <w:rFonts w:ascii="Montserrat" w:hAnsi="Montserrat"/>
          <w:sz w:val="20"/>
          <w:szCs w:val="20"/>
        </w:rPr>
        <w:t>During reading time, students must not write, use any equipment including highlighters, or annotate their examination paper in any way. For examinations in which dictionaries are permitted, you may consult your dictionary during reading time.</w:t>
      </w:r>
    </w:p>
    <w:p w14:paraId="71B72795" w14:textId="77777777" w:rsidR="00E4547B" w:rsidRPr="000C4E9B" w:rsidRDefault="00E4547B" w:rsidP="00AD2B18">
      <w:pPr>
        <w:pStyle w:val="BodyText"/>
        <w:kinsoku w:val="0"/>
        <w:overflowPunct w:val="0"/>
        <w:spacing w:before="11"/>
        <w:jc w:val="both"/>
        <w:rPr>
          <w:rFonts w:ascii="Montserrat" w:hAnsi="Montserrat"/>
          <w:sz w:val="20"/>
          <w:szCs w:val="20"/>
        </w:rPr>
      </w:pPr>
    </w:p>
    <w:p w14:paraId="1A768541" w14:textId="77777777" w:rsidR="00E4547B" w:rsidRPr="000C4E9B" w:rsidRDefault="00E4547B" w:rsidP="00AD2B18">
      <w:pPr>
        <w:pStyle w:val="Heading5"/>
        <w:kinsoku w:val="0"/>
        <w:overflowPunct w:val="0"/>
        <w:jc w:val="both"/>
        <w:rPr>
          <w:rFonts w:ascii="Montserrat" w:hAnsi="Montserrat"/>
          <w:sz w:val="20"/>
          <w:szCs w:val="20"/>
        </w:rPr>
      </w:pPr>
      <w:r w:rsidRPr="000C4E9B">
        <w:rPr>
          <w:rFonts w:ascii="Montserrat" w:hAnsi="Montserrat"/>
          <w:sz w:val="20"/>
          <w:szCs w:val="20"/>
        </w:rPr>
        <w:t>For all HSC Examinations students must:</w:t>
      </w:r>
    </w:p>
    <w:p w14:paraId="4FE2C77C" w14:textId="77777777" w:rsidR="00E4547B" w:rsidRPr="000C4E9B" w:rsidRDefault="00E4547B" w:rsidP="00691FB3">
      <w:pPr>
        <w:pStyle w:val="ListParagraph"/>
        <w:numPr>
          <w:ilvl w:val="0"/>
          <w:numId w:val="6"/>
        </w:numPr>
        <w:tabs>
          <w:tab w:val="left" w:pos="1241"/>
        </w:tabs>
        <w:kinsoku w:val="0"/>
        <w:overflowPunct w:val="0"/>
        <w:spacing w:before="1"/>
        <w:ind w:right="692" w:hanging="360"/>
        <w:jc w:val="both"/>
        <w:rPr>
          <w:rFonts w:ascii="Montserrat" w:hAnsi="Montserrat"/>
          <w:sz w:val="20"/>
          <w:szCs w:val="20"/>
        </w:rPr>
      </w:pPr>
      <w:r w:rsidRPr="000C4E9B">
        <w:rPr>
          <w:rFonts w:ascii="Montserrat" w:hAnsi="Montserrat"/>
          <w:sz w:val="20"/>
          <w:szCs w:val="20"/>
        </w:rPr>
        <w:t>Read the instructions on the examination paper, as well as all questions, carefully. Presiding Officers and supervisors are not permitted to interpret examination questions or instructions relating to</w:t>
      </w:r>
      <w:r w:rsidRPr="000C4E9B">
        <w:rPr>
          <w:rFonts w:ascii="Montserrat" w:hAnsi="Montserrat"/>
          <w:spacing w:val="-17"/>
          <w:sz w:val="20"/>
          <w:szCs w:val="20"/>
        </w:rPr>
        <w:t xml:space="preserve"> </w:t>
      </w:r>
      <w:r w:rsidRPr="000C4E9B">
        <w:rPr>
          <w:rFonts w:ascii="Montserrat" w:hAnsi="Montserrat"/>
          <w:sz w:val="20"/>
          <w:szCs w:val="20"/>
        </w:rPr>
        <w:t>questions</w:t>
      </w:r>
    </w:p>
    <w:p w14:paraId="4A0BB4B7" w14:textId="5FDFF492" w:rsidR="00E4547B" w:rsidRPr="000C4E9B" w:rsidRDefault="00E4547B" w:rsidP="00691FB3">
      <w:pPr>
        <w:pStyle w:val="ListParagraph"/>
        <w:numPr>
          <w:ilvl w:val="0"/>
          <w:numId w:val="6"/>
        </w:numPr>
        <w:tabs>
          <w:tab w:val="left" w:pos="1241"/>
        </w:tabs>
        <w:kinsoku w:val="0"/>
        <w:overflowPunct w:val="0"/>
        <w:ind w:right="343" w:hanging="360"/>
        <w:jc w:val="both"/>
        <w:rPr>
          <w:rFonts w:ascii="Montserrat" w:hAnsi="Montserrat"/>
          <w:sz w:val="20"/>
          <w:szCs w:val="20"/>
        </w:rPr>
      </w:pPr>
      <w:r w:rsidRPr="000C4E9B">
        <w:rPr>
          <w:rFonts w:ascii="Montserrat" w:hAnsi="Montserrat"/>
          <w:sz w:val="20"/>
          <w:szCs w:val="20"/>
        </w:rPr>
        <w:t>Write their examination centre number and student number on all writing booklets, special answer booklets and answer sheets, unless that information is</w:t>
      </w:r>
      <w:r w:rsidRPr="000C4E9B">
        <w:rPr>
          <w:rFonts w:ascii="Montserrat" w:hAnsi="Montserrat"/>
          <w:spacing w:val="-7"/>
          <w:sz w:val="20"/>
          <w:szCs w:val="20"/>
        </w:rPr>
        <w:t xml:space="preserve"> </w:t>
      </w:r>
      <w:r w:rsidR="00284921" w:rsidRPr="000C4E9B">
        <w:rPr>
          <w:rFonts w:ascii="Montserrat" w:hAnsi="Montserrat"/>
          <w:sz w:val="20"/>
          <w:szCs w:val="20"/>
        </w:rPr>
        <w:t>pre-printed</w:t>
      </w:r>
    </w:p>
    <w:p w14:paraId="3E20B410" w14:textId="583E99F9" w:rsidR="00E4547B" w:rsidRPr="000C4E9B" w:rsidRDefault="00E4547B" w:rsidP="00691FB3">
      <w:pPr>
        <w:pStyle w:val="ListParagraph"/>
        <w:numPr>
          <w:ilvl w:val="0"/>
          <w:numId w:val="6"/>
        </w:numPr>
        <w:tabs>
          <w:tab w:val="left" w:pos="1241"/>
        </w:tabs>
        <w:kinsoku w:val="0"/>
        <w:overflowPunct w:val="0"/>
        <w:spacing w:before="4" w:line="237" w:lineRule="auto"/>
        <w:ind w:right="363" w:hanging="360"/>
        <w:jc w:val="both"/>
        <w:rPr>
          <w:rFonts w:ascii="Montserrat" w:hAnsi="Montserrat"/>
          <w:sz w:val="20"/>
          <w:szCs w:val="20"/>
        </w:rPr>
      </w:pPr>
      <w:r w:rsidRPr="000C4E9B">
        <w:rPr>
          <w:rFonts w:ascii="Montserrat" w:hAnsi="Montserrat"/>
          <w:sz w:val="20"/>
          <w:szCs w:val="20"/>
        </w:rPr>
        <w:t>Write clearly</w:t>
      </w:r>
      <w:r w:rsidR="00284921" w:rsidRPr="000C4E9B">
        <w:rPr>
          <w:rFonts w:ascii="Montserrat" w:hAnsi="Montserrat"/>
          <w:sz w:val="20"/>
          <w:szCs w:val="20"/>
        </w:rPr>
        <w:t xml:space="preserve"> </w:t>
      </w:r>
      <w:r w:rsidRPr="000C4E9B">
        <w:rPr>
          <w:rFonts w:ascii="Montserrat" w:hAnsi="Montserrat"/>
          <w:sz w:val="20"/>
          <w:szCs w:val="20"/>
        </w:rPr>
        <w:t>with black pen</w:t>
      </w:r>
    </w:p>
    <w:p w14:paraId="07A88CA7" w14:textId="3F30658E" w:rsidR="00E4547B" w:rsidRPr="000C4E9B" w:rsidRDefault="00E4547B" w:rsidP="00691FB3">
      <w:pPr>
        <w:pStyle w:val="ListParagraph"/>
        <w:numPr>
          <w:ilvl w:val="0"/>
          <w:numId w:val="6"/>
        </w:numPr>
        <w:tabs>
          <w:tab w:val="left" w:pos="1241"/>
        </w:tabs>
        <w:kinsoku w:val="0"/>
        <w:overflowPunct w:val="0"/>
        <w:spacing w:before="2"/>
        <w:ind w:right="283" w:hanging="360"/>
        <w:jc w:val="both"/>
        <w:rPr>
          <w:rFonts w:ascii="Montserrat" w:hAnsi="Montserrat"/>
          <w:sz w:val="20"/>
          <w:szCs w:val="20"/>
        </w:rPr>
      </w:pPr>
      <w:r w:rsidRPr="000C4E9B">
        <w:rPr>
          <w:rFonts w:ascii="Montserrat" w:hAnsi="Montserrat"/>
          <w:sz w:val="20"/>
          <w:szCs w:val="20"/>
        </w:rPr>
        <w:t xml:space="preserve">Make sure that all answers are written in the correct answer booklets. If a student writes an answer in the wrong booklet, </w:t>
      </w:r>
      <w:r w:rsidRPr="00FF2CEA">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 xml:space="preserve">should notify the supervisor, and write a note on the front and back of both booklets stating that an answer has been written in the wrong booklet. Answers should not be rewritten, but all parts of the answers should be </w:t>
      </w:r>
      <w:r w:rsidR="00C56609" w:rsidRPr="000C4E9B">
        <w:rPr>
          <w:rFonts w:ascii="Montserrat" w:hAnsi="Montserrat"/>
          <w:sz w:val="20"/>
          <w:szCs w:val="20"/>
        </w:rPr>
        <w:t>labelled</w:t>
      </w:r>
      <w:r w:rsidRPr="000C4E9B">
        <w:rPr>
          <w:rFonts w:ascii="Montserrat" w:hAnsi="Montserrat"/>
          <w:sz w:val="20"/>
          <w:szCs w:val="20"/>
        </w:rPr>
        <w:t xml:space="preserve"> and handed</w:t>
      </w:r>
      <w:r w:rsidRPr="000C4E9B">
        <w:rPr>
          <w:rFonts w:ascii="Montserrat" w:hAnsi="Montserrat"/>
          <w:spacing w:val="-10"/>
          <w:sz w:val="20"/>
          <w:szCs w:val="20"/>
        </w:rPr>
        <w:t xml:space="preserve"> </w:t>
      </w:r>
      <w:r w:rsidRPr="000C4E9B">
        <w:rPr>
          <w:rFonts w:ascii="Montserrat" w:hAnsi="Montserrat"/>
          <w:sz w:val="20"/>
          <w:szCs w:val="20"/>
        </w:rPr>
        <w:t>in</w:t>
      </w:r>
    </w:p>
    <w:p w14:paraId="6828970A" w14:textId="77777777" w:rsidR="00E4547B" w:rsidRPr="000C4E9B" w:rsidRDefault="00E4547B" w:rsidP="00691FB3">
      <w:pPr>
        <w:pStyle w:val="ListParagraph"/>
        <w:numPr>
          <w:ilvl w:val="0"/>
          <w:numId w:val="6"/>
        </w:numPr>
        <w:tabs>
          <w:tab w:val="left" w:pos="1241"/>
        </w:tabs>
        <w:kinsoku w:val="0"/>
        <w:overflowPunct w:val="0"/>
        <w:spacing w:before="1" w:line="279" w:lineRule="exact"/>
        <w:ind w:hanging="360"/>
        <w:jc w:val="both"/>
        <w:rPr>
          <w:rFonts w:ascii="Montserrat" w:hAnsi="Montserrat"/>
          <w:sz w:val="20"/>
          <w:szCs w:val="20"/>
        </w:rPr>
      </w:pPr>
      <w:r w:rsidRPr="000C4E9B">
        <w:rPr>
          <w:rFonts w:ascii="Montserrat" w:hAnsi="Montserrat"/>
          <w:sz w:val="20"/>
          <w:szCs w:val="20"/>
        </w:rPr>
        <w:t>Stop writing immediately when told to do so by the</w:t>
      </w:r>
      <w:r w:rsidRPr="000C4E9B">
        <w:rPr>
          <w:rFonts w:ascii="Montserrat" w:hAnsi="Montserrat"/>
          <w:spacing w:val="-4"/>
          <w:sz w:val="20"/>
          <w:szCs w:val="20"/>
        </w:rPr>
        <w:t xml:space="preserve"> </w:t>
      </w:r>
      <w:r w:rsidRPr="000C4E9B">
        <w:rPr>
          <w:rFonts w:ascii="Montserrat" w:hAnsi="Montserrat"/>
          <w:sz w:val="20"/>
          <w:szCs w:val="20"/>
        </w:rPr>
        <w:t>supervisor</w:t>
      </w:r>
    </w:p>
    <w:p w14:paraId="7837598F" w14:textId="77777777" w:rsidR="00E4547B" w:rsidRPr="000C4E9B" w:rsidRDefault="00E4547B" w:rsidP="00691FB3">
      <w:pPr>
        <w:pStyle w:val="ListParagraph"/>
        <w:numPr>
          <w:ilvl w:val="0"/>
          <w:numId w:val="6"/>
        </w:numPr>
        <w:tabs>
          <w:tab w:val="left" w:pos="1241"/>
        </w:tabs>
        <w:kinsoku w:val="0"/>
        <w:overflowPunct w:val="0"/>
        <w:ind w:right="442" w:hanging="360"/>
        <w:jc w:val="both"/>
        <w:rPr>
          <w:rFonts w:ascii="Montserrat" w:hAnsi="Montserrat"/>
          <w:sz w:val="20"/>
          <w:szCs w:val="20"/>
        </w:rPr>
      </w:pPr>
      <w:r w:rsidRPr="000C4E9B">
        <w:rPr>
          <w:rFonts w:ascii="Montserrat" w:hAnsi="Montserrat"/>
          <w:sz w:val="20"/>
          <w:szCs w:val="20"/>
        </w:rPr>
        <w:t>Arrange completed answers according to the supervisor’s instructions and wait for the supervisor to collect them</w:t>
      </w:r>
    </w:p>
    <w:p w14:paraId="3857D4D5" w14:textId="3EB4D1D3" w:rsidR="00E4547B" w:rsidRPr="000C4E9B" w:rsidRDefault="00E4547B" w:rsidP="00581FF5">
      <w:pPr>
        <w:pStyle w:val="ListParagraph"/>
        <w:numPr>
          <w:ilvl w:val="0"/>
          <w:numId w:val="6"/>
        </w:numPr>
        <w:tabs>
          <w:tab w:val="left" w:pos="1241"/>
        </w:tabs>
        <w:kinsoku w:val="0"/>
        <w:overflowPunct w:val="0"/>
        <w:ind w:right="878" w:hanging="360"/>
        <w:jc w:val="both"/>
        <w:rPr>
          <w:rFonts w:ascii="Montserrat" w:hAnsi="Montserrat"/>
          <w:sz w:val="20"/>
          <w:szCs w:val="20"/>
        </w:rPr>
        <w:sectPr w:rsidR="00E4547B" w:rsidRPr="000C4E9B">
          <w:pgSz w:w="11910" w:h="16840"/>
          <w:pgMar w:top="660" w:right="440" w:bottom="940" w:left="200" w:header="0" w:footer="743" w:gutter="0"/>
          <w:cols w:space="720"/>
          <w:noEndnote/>
        </w:sectPr>
      </w:pPr>
      <w:r w:rsidRPr="000C4E9B">
        <w:rPr>
          <w:rFonts w:ascii="Montserrat" w:hAnsi="Montserrat"/>
          <w:sz w:val="20"/>
          <w:szCs w:val="20"/>
        </w:rPr>
        <w:t>Complete the Student Completion Record listing the number of examination booklets used during the examination. This must be checked and countersigned by the supervisor before the student leaves the examination</w:t>
      </w:r>
      <w:r w:rsidRPr="000C4E9B">
        <w:rPr>
          <w:rFonts w:ascii="Montserrat" w:hAnsi="Montserrat"/>
          <w:spacing w:val="-1"/>
          <w:sz w:val="20"/>
          <w:szCs w:val="20"/>
        </w:rPr>
        <w:t xml:space="preserve"> </w:t>
      </w:r>
      <w:r w:rsidRPr="000C4E9B">
        <w:rPr>
          <w:rFonts w:ascii="Montserrat" w:hAnsi="Montserrat"/>
          <w:sz w:val="20"/>
          <w:szCs w:val="20"/>
        </w:rPr>
        <w:t>desk</w:t>
      </w:r>
      <w:r w:rsidR="00C56609" w:rsidRPr="000C4E9B">
        <w:rPr>
          <w:rFonts w:ascii="Montserrat" w:hAnsi="Montserrat"/>
          <w:sz w:val="20"/>
          <w:szCs w:val="20"/>
        </w:rPr>
        <w:t>.</w:t>
      </w:r>
    </w:p>
    <w:p w14:paraId="1C8CBE48" w14:textId="77777777" w:rsidR="00E4547B" w:rsidRPr="000C4E9B" w:rsidRDefault="00E4547B" w:rsidP="00E4547B">
      <w:pPr>
        <w:pStyle w:val="Heading5"/>
        <w:kinsoku w:val="0"/>
        <w:overflowPunct w:val="0"/>
        <w:spacing w:before="33"/>
        <w:jc w:val="both"/>
        <w:rPr>
          <w:rFonts w:ascii="Montserrat" w:hAnsi="Montserrat"/>
          <w:sz w:val="20"/>
          <w:szCs w:val="20"/>
        </w:rPr>
      </w:pPr>
      <w:r w:rsidRPr="000C4E9B">
        <w:rPr>
          <w:rFonts w:ascii="Montserrat" w:hAnsi="Montserrat"/>
          <w:sz w:val="20"/>
          <w:szCs w:val="20"/>
        </w:rPr>
        <w:lastRenderedPageBreak/>
        <w:t>For all HSC Examinations, Students must NOT:</w:t>
      </w:r>
    </w:p>
    <w:p w14:paraId="5E6C8DE5" w14:textId="77777777" w:rsidR="00E4547B" w:rsidRPr="000C4E9B" w:rsidRDefault="00E4547B" w:rsidP="00691FB3">
      <w:pPr>
        <w:pStyle w:val="ListParagraph"/>
        <w:numPr>
          <w:ilvl w:val="0"/>
          <w:numId w:val="6"/>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Begin writing until instructed to do so by the Presiding Officer or</w:t>
      </w:r>
      <w:r w:rsidRPr="000C4E9B">
        <w:rPr>
          <w:rFonts w:ascii="Montserrat" w:hAnsi="Montserrat"/>
          <w:spacing w:val="-9"/>
          <w:sz w:val="20"/>
          <w:szCs w:val="20"/>
        </w:rPr>
        <w:t xml:space="preserve"> </w:t>
      </w:r>
      <w:r w:rsidRPr="000C4E9B">
        <w:rPr>
          <w:rFonts w:ascii="Montserrat" w:hAnsi="Montserrat"/>
          <w:sz w:val="20"/>
          <w:szCs w:val="20"/>
        </w:rPr>
        <w:t>supervisor</w:t>
      </w:r>
    </w:p>
    <w:p w14:paraId="058C7DCF" w14:textId="77777777" w:rsidR="00E4547B" w:rsidRPr="000C4E9B" w:rsidRDefault="00E4547B" w:rsidP="00691FB3">
      <w:pPr>
        <w:pStyle w:val="ListParagraph"/>
        <w:numPr>
          <w:ilvl w:val="0"/>
          <w:numId w:val="6"/>
        </w:numPr>
        <w:tabs>
          <w:tab w:val="left" w:pos="1241"/>
        </w:tabs>
        <w:kinsoku w:val="0"/>
        <w:overflowPunct w:val="0"/>
        <w:ind w:right="672" w:hanging="360"/>
        <w:jc w:val="both"/>
        <w:rPr>
          <w:rFonts w:ascii="Montserrat" w:hAnsi="Montserrat"/>
          <w:sz w:val="20"/>
          <w:szCs w:val="20"/>
        </w:rPr>
      </w:pPr>
      <w:r w:rsidRPr="000C4E9B">
        <w:rPr>
          <w:rFonts w:ascii="Montserrat" w:hAnsi="Montserrat"/>
          <w:sz w:val="20"/>
          <w:szCs w:val="20"/>
        </w:rPr>
        <w:t>Write their name or your school’s name on writing booklets, answer booklets or sheets, or use any other names, symbols or marks that identify or distinguish you in any way from other</w:t>
      </w:r>
      <w:r w:rsidRPr="000C4E9B">
        <w:rPr>
          <w:rFonts w:ascii="Montserrat" w:hAnsi="Montserrat"/>
          <w:spacing w:val="-22"/>
          <w:sz w:val="20"/>
          <w:szCs w:val="20"/>
        </w:rPr>
        <w:t xml:space="preserve"> </w:t>
      </w:r>
      <w:r w:rsidRPr="000C4E9B">
        <w:rPr>
          <w:rFonts w:ascii="Montserrat" w:hAnsi="Montserrat"/>
          <w:sz w:val="20"/>
          <w:szCs w:val="20"/>
        </w:rPr>
        <w:t>students</w:t>
      </w:r>
    </w:p>
    <w:p w14:paraId="79C32C16" w14:textId="77777777" w:rsidR="00E4547B" w:rsidRPr="000C4E9B" w:rsidRDefault="00E4547B" w:rsidP="00691FB3">
      <w:pPr>
        <w:pStyle w:val="ListParagraph"/>
        <w:numPr>
          <w:ilvl w:val="0"/>
          <w:numId w:val="6"/>
        </w:numPr>
        <w:tabs>
          <w:tab w:val="left" w:pos="1241"/>
        </w:tabs>
        <w:kinsoku w:val="0"/>
        <w:overflowPunct w:val="0"/>
        <w:spacing w:before="3" w:line="237" w:lineRule="auto"/>
        <w:ind w:right="501" w:hanging="360"/>
        <w:jc w:val="both"/>
        <w:rPr>
          <w:rFonts w:ascii="Montserrat" w:hAnsi="Montserrat"/>
          <w:sz w:val="20"/>
          <w:szCs w:val="20"/>
        </w:rPr>
      </w:pPr>
      <w:r w:rsidRPr="000C4E9B">
        <w:rPr>
          <w:rFonts w:ascii="Montserrat" w:hAnsi="Montserrat"/>
          <w:sz w:val="20"/>
          <w:szCs w:val="20"/>
        </w:rPr>
        <w:t xml:space="preserve">Leave the examination room during the exam, except in an emergency. If a student </w:t>
      </w:r>
      <w:proofErr w:type="gramStart"/>
      <w:r w:rsidRPr="000C4E9B">
        <w:rPr>
          <w:rFonts w:ascii="Montserrat" w:hAnsi="Montserrat"/>
          <w:sz w:val="20"/>
          <w:szCs w:val="20"/>
        </w:rPr>
        <w:t>has to</w:t>
      </w:r>
      <w:proofErr w:type="gramEnd"/>
      <w:r w:rsidRPr="000C4E9B">
        <w:rPr>
          <w:rFonts w:ascii="Montserrat" w:hAnsi="Montserrat"/>
          <w:sz w:val="20"/>
          <w:szCs w:val="20"/>
        </w:rPr>
        <w:t xml:space="preserve"> leave and wants to return and resume the examination, they must be supervised while absent from the examination</w:t>
      </w:r>
      <w:r w:rsidRPr="000C4E9B">
        <w:rPr>
          <w:rFonts w:ascii="Montserrat" w:hAnsi="Montserrat"/>
          <w:spacing w:val="-24"/>
          <w:sz w:val="20"/>
          <w:szCs w:val="20"/>
        </w:rPr>
        <w:t xml:space="preserve"> </w:t>
      </w:r>
      <w:r w:rsidRPr="000C4E9B">
        <w:rPr>
          <w:rFonts w:ascii="Montserrat" w:hAnsi="Montserrat"/>
          <w:sz w:val="20"/>
          <w:szCs w:val="20"/>
        </w:rPr>
        <w:t>room</w:t>
      </w:r>
    </w:p>
    <w:p w14:paraId="4F7F498B" w14:textId="77777777" w:rsidR="00E4547B" w:rsidRPr="000C4E9B" w:rsidRDefault="00E4547B" w:rsidP="00691FB3">
      <w:pPr>
        <w:pStyle w:val="ListParagraph"/>
        <w:numPr>
          <w:ilvl w:val="0"/>
          <w:numId w:val="6"/>
        </w:numPr>
        <w:tabs>
          <w:tab w:val="left" w:pos="1241"/>
        </w:tabs>
        <w:kinsoku w:val="0"/>
        <w:overflowPunct w:val="0"/>
        <w:spacing w:before="2"/>
        <w:ind w:hanging="360"/>
        <w:jc w:val="both"/>
        <w:rPr>
          <w:rFonts w:ascii="Montserrat" w:hAnsi="Montserrat"/>
          <w:sz w:val="20"/>
          <w:szCs w:val="20"/>
        </w:rPr>
      </w:pPr>
      <w:r w:rsidRPr="000C4E9B">
        <w:rPr>
          <w:rFonts w:ascii="Montserrat" w:hAnsi="Montserrat"/>
          <w:sz w:val="20"/>
          <w:szCs w:val="20"/>
        </w:rPr>
        <w:t>Remove an examination paper from the examination room until the examination is</w:t>
      </w:r>
      <w:r w:rsidRPr="000C4E9B">
        <w:rPr>
          <w:rFonts w:ascii="Montserrat" w:hAnsi="Montserrat"/>
          <w:spacing w:val="-21"/>
          <w:sz w:val="20"/>
          <w:szCs w:val="20"/>
        </w:rPr>
        <w:t xml:space="preserve"> </w:t>
      </w:r>
      <w:r w:rsidRPr="000C4E9B">
        <w:rPr>
          <w:rFonts w:ascii="Montserrat" w:hAnsi="Montserrat"/>
          <w:sz w:val="20"/>
          <w:szCs w:val="20"/>
        </w:rPr>
        <w:t>over.</w:t>
      </w:r>
    </w:p>
    <w:p w14:paraId="61353595" w14:textId="77777777" w:rsidR="00E4547B" w:rsidRPr="000C4E9B" w:rsidRDefault="00E4547B" w:rsidP="00E4547B">
      <w:pPr>
        <w:pStyle w:val="BodyText"/>
        <w:kinsoku w:val="0"/>
        <w:overflowPunct w:val="0"/>
        <w:jc w:val="both"/>
        <w:rPr>
          <w:rFonts w:ascii="Montserrat" w:hAnsi="Montserrat"/>
          <w:sz w:val="24"/>
          <w:szCs w:val="24"/>
        </w:rPr>
      </w:pPr>
    </w:p>
    <w:p w14:paraId="51557809" w14:textId="77777777" w:rsidR="00E4547B" w:rsidRPr="000C4E9B" w:rsidRDefault="00E4547B" w:rsidP="00E4547B">
      <w:pPr>
        <w:pStyle w:val="BodyText"/>
        <w:kinsoku w:val="0"/>
        <w:overflowPunct w:val="0"/>
        <w:spacing w:before="1"/>
        <w:jc w:val="both"/>
        <w:rPr>
          <w:rFonts w:ascii="Montserrat" w:hAnsi="Montserrat"/>
        </w:rPr>
      </w:pPr>
    </w:p>
    <w:p w14:paraId="56EAC21E" w14:textId="77777777" w:rsidR="00E4547B" w:rsidRPr="000C4E9B" w:rsidRDefault="00E4547B" w:rsidP="00917EAD">
      <w:pPr>
        <w:pStyle w:val="Heading2"/>
        <w:numPr>
          <w:ilvl w:val="0"/>
          <w:numId w:val="29"/>
        </w:numPr>
        <w:rPr>
          <w:rFonts w:ascii="Montserrat" w:hAnsi="Montserrat"/>
          <w:color w:val="000000"/>
          <w:sz w:val="24"/>
          <w:szCs w:val="24"/>
        </w:rPr>
      </w:pPr>
      <w:bookmarkStart w:id="74" w:name="_bookmark19"/>
      <w:bookmarkStart w:id="75" w:name="_Toc85393070"/>
      <w:bookmarkEnd w:id="74"/>
      <w:r w:rsidRPr="000C4E9B">
        <w:rPr>
          <w:rFonts w:ascii="Montserrat" w:hAnsi="Montserrat"/>
          <w:sz w:val="22"/>
          <w:szCs w:val="24"/>
        </w:rPr>
        <w:t>CONDUCT DURING THE</w:t>
      </w:r>
      <w:r w:rsidRPr="000C4E9B">
        <w:rPr>
          <w:rFonts w:ascii="Montserrat" w:hAnsi="Montserrat"/>
          <w:spacing w:val="-4"/>
          <w:sz w:val="22"/>
          <w:szCs w:val="24"/>
        </w:rPr>
        <w:t xml:space="preserve"> </w:t>
      </w:r>
      <w:r w:rsidRPr="000C4E9B">
        <w:rPr>
          <w:rFonts w:ascii="Montserrat" w:hAnsi="Montserrat"/>
          <w:sz w:val="22"/>
          <w:szCs w:val="24"/>
        </w:rPr>
        <w:t>EXAMINATIONS</w:t>
      </w:r>
      <w:bookmarkEnd w:id="75"/>
    </w:p>
    <w:p w14:paraId="0725D25E" w14:textId="77777777" w:rsidR="00E4547B" w:rsidRPr="000C4E9B" w:rsidRDefault="00E4547B" w:rsidP="00E4547B">
      <w:pPr>
        <w:pStyle w:val="BodyText"/>
        <w:kinsoku w:val="0"/>
        <w:overflowPunct w:val="0"/>
        <w:spacing w:before="4"/>
        <w:jc w:val="both"/>
        <w:rPr>
          <w:rFonts w:ascii="Montserrat" w:hAnsi="Montserrat"/>
          <w:b/>
          <w:bCs/>
          <w:sz w:val="24"/>
          <w:szCs w:val="24"/>
        </w:rPr>
      </w:pPr>
    </w:p>
    <w:p w14:paraId="51040EFA" w14:textId="77777777" w:rsidR="00E4547B" w:rsidRPr="000C4E9B" w:rsidRDefault="00E4547B" w:rsidP="00E4547B">
      <w:pPr>
        <w:pStyle w:val="BodyText"/>
        <w:kinsoku w:val="0"/>
        <w:overflowPunct w:val="0"/>
        <w:ind w:left="520" w:right="346"/>
        <w:jc w:val="both"/>
        <w:rPr>
          <w:rFonts w:ascii="Montserrat" w:hAnsi="Montserrat"/>
          <w:sz w:val="20"/>
          <w:szCs w:val="20"/>
        </w:rPr>
      </w:pPr>
      <w:r w:rsidRPr="000C4E9B">
        <w:rPr>
          <w:rFonts w:ascii="Montserrat" w:hAnsi="Montserrat"/>
          <w:sz w:val="20"/>
          <w:szCs w:val="20"/>
        </w:rPr>
        <w:t>Students must follow the day-to-day rules of the school where they sit for their examinations. Failure to observe these rules may result in zero marks for the examination, no result for the course, or non-award of a Higher School Certificate.</w:t>
      </w:r>
    </w:p>
    <w:p w14:paraId="23BF7AD1" w14:textId="77777777" w:rsidR="00E4547B" w:rsidRPr="000C4E9B" w:rsidRDefault="00E4547B" w:rsidP="00E4547B">
      <w:pPr>
        <w:pStyle w:val="BodyText"/>
        <w:kinsoku w:val="0"/>
        <w:overflowPunct w:val="0"/>
        <w:spacing w:before="11"/>
        <w:jc w:val="both"/>
        <w:rPr>
          <w:rFonts w:ascii="Montserrat" w:hAnsi="Montserrat"/>
          <w:sz w:val="20"/>
          <w:szCs w:val="20"/>
        </w:rPr>
      </w:pPr>
    </w:p>
    <w:p w14:paraId="03D77048" w14:textId="77777777" w:rsidR="00E4547B" w:rsidRPr="000C4E9B" w:rsidRDefault="00E4547B" w:rsidP="00E4547B">
      <w:pPr>
        <w:pStyle w:val="BodyText"/>
        <w:kinsoku w:val="0"/>
        <w:overflowPunct w:val="0"/>
        <w:spacing w:before="1"/>
        <w:ind w:left="520" w:right="327"/>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has the discretion to require all students at the school to remain in the examination room until the end of each examination.</w:t>
      </w:r>
    </w:p>
    <w:p w14:paraId="7AFB3126" w14:textId="77777777" w:rsidR="00E4547B" w:rsidRPr="000C4E9B" w:rsidRDefault="00E4547B" w:rsidP="00E4547B">
      <w:pPr>
        <w:pStyle w:val="BodyText"/>
        <w:kinsoku w:val="0"/>
        <w:overflowPunct w:val="0"/>
        <w:jc w:val="both"/>
        <w:rPr>
          <w:rFonts w:ascii="Montserrat" w:hAnsi="Montserrat"/>
          <w:sz w:val="20"/>
          <w:szCs w:val="20"/>
        </w:rPr>
      </w:pPr>
    </w:p>
    <w:p w14:paraId="11998B73" w14:textId="77777777" w:rsidR="00E4547B" w:rsidRPr="000C4E9B" w:rsidRDefault="00E4547B" w:rsidP="00E4547B">
      <w:pPr>
        <w:pStyle w:val="BodyText"/>
        <w:kinsoku w:val="0"/>
        <w:overflowPunct w:val="0"/>
        <w:ind w:left="520" w:right="339"/>
        <w:jc w:val="both"/>
        <w:rPr>
          <w:rFonts w:ascii="Montserrat" w:hAnsi="Montserrat"/>
          <w:sz w:val="20"/>
          <w:szCs w:val="20"/>
        </w:rPr>
      </w:pPr>
      <w:r w:rsidRPr="000C4E9B">
        <w:rPr>
          <w:rFonts w:ascii="Montserrat" w:hAnsi="Montserrat"/>
          <w:sz w:val="20"/>
          <w:szCs w:val="20"/>
        </w:rPr>
        <w:t xml:space="preserve">The Presiding Officer and examination supervisors </w:t>
      </w:r>
      <w:proofErr w:type="gramStart"/>
      <w:r w:rsidRPr="000C4E9B">
        <w:rPr>
          <w:rFonts w:ascii="Montserrat" w:hAnsi="Montserrat"/>
          <w:sz w:val="20"/>
          <w:szCs w:val="20"/>
        </w:rPr>
        <w:t>are in charge of</w:t>
      </w:r>
      <w:proofErr w:type="gramEnd"/>
      <w:r w:rsidRPr="000C4E9B">
        <w:rPr>
          <w:rFonts w:ascii="Montserrat" w:hAnsi="Montserrat"/>
          <w:sz w:val="20"/>
          <w:szCs w:val="20"/>
        </w:rPr>
        <w:t xml:space="preserve"> students. When assembling before an examination, during the examination and after the examination until all students have left, students must </w:t>
      </w:r>
      <w:proofErr w:type="gramStart"/>
      <w:r w:rsidRPr="000C4E9B">
        <w:rPr>
          <w:rFonts w:ascii="Montserrat" w:hAnsi="Montserrat"/>
          <w:sz w:val="20"/>
          <w:szCs w:val="20"/>
        </w:rPr>
        <w:t>follow the supervisors’ instructions at all times</w:t>
      </w:r>
      <w:proofErr w:type="gramEnd"/>
      <w:r w:rsidRPr="000C4E9B">
        <w:rPr>
          <w:rFonts w:ascii="Montserrat" w:hAnsi="Montserrat"/>
          <w:sz w:val="20"/>
          <w:szCs w:val="20"/>
        </w:rPr>
        <w:t>, including if there is a disruption such as a blackout.</w:t>
      </w:r>
    </w:p>
    <w:p w14:paraId="4A876C01" w14:textId="77777777" w:rsidR="00E4547B" w:rsidRPr="000C4E9B" w:rsidRDefault="00E4547B" w:rsidP="00E4547B">
      <w:pPr>
        <w:pStyle w:val="BodyText"/>
        <w:kinsoku w:val="0"/>
        <w:overflowPunct w:val="0"/>
        <w:spacing w:before="1"/>
        <w:jc w:val="both"/>
        <w:rPr>
          <w:rFonts w:ascii="Montserrat" w:hAnsi="Montserrat"/>
          <w:sz w:val="20"/>
          <w:szCs w:val="20"/>
        </w:rPr>
      </w:pPr>
    </w:p>
    <w:p w14:paraId="4847492A" w14:textId="77777777" w:rsidR="00E4547B" w:rsidRPr="000C4E9B" w:rsidRDefault="00E4547B" w:rsidP="00E4547B">
      <w:pPr>
        <w:pStyle w:val="BodyText"/>
        <w:kinsoku w:val="0"/>
        <w:overflowPunct w:val="0"/>
        <w:ind w:left="520"/>
        <w:jc w:val="both"/>
        <w:rPr>
          <w:rFonts w:ascii="Montserrat" w:hAnsi="Montserrat"/>
          <w:sz w:val="20"/>
          <w:szCs w:val="20"/>
        </w:rPr>
      </w:pPr>
      <w:r w:rsidRPr="000C4E9B">
        <w:rPr>
          <w:rFonts w:ascii="Montserrat" w:hAnsi="Montserrat"/>
          <w:sz w:val="20"/>
          <w:szCs w:val="20"/>
        </w:rPr>
        <w:t>Students must behave in a polite and courteous manner towards the supervisors and other students.</w:t>
      </w:r>
    </w:p>
    <w:p w14:paraId="71CEB230" w14:textId="77777777" w:rsidR="00E4547B" w:rsidRPr="000C4E9B" w:rsidRDefault="00E4547B" w:rsidP="00E4547B">
      <w:pPr>
        <w:pStyle w:val="Heading5"/>
        <w:kinsoku w:val="0"/>
        <w:overflowPunct w:val="0"/>
        <w:spacing w:before="97"/>
        <w:jc w:val="both"/>
        <w:rPr>
          <w:rFonts w:ascii="Montserrat" w:hAnsi="Montserrat"/>
          <w:sz w:val="20"/>
          <w:szCs w:val="20"/>
        </w:rPr>
      </w:pPr>
      <w:r w:rsidRPr="000C4E9B">
        <w:rPr>
          <w:rFonts w:ascii="Montserrat" w:hAnsi="Montserrat"/>
          <w:sz w:val="20"/>
          <w:szCs w:val="20"/>
        </w:rPr>
        <w:t>Students must NOT:</w:t>
      </w:r>
    </w:p>
    <w:p w14:paraId="703D283F" w14:textId="48B4B1F2" w:rsidR="00AC7435" w:rsidRPr="000C4E9B" w:rsidRDefault="00AC7435" w:rsidP="00691FB3">
      <w:pPr>
        <w:pStyle w:val="ListParagraph"/>
        <w:numPr>
          <w:ilvl w:val="0"/>
          <w:numId w:val="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cheat</w:t>
      </w:r>
    </w:p>
    <w:p w14:paraId="17199A50" w14:textId="5179842E" w:rsidR="00AC7435" w:rsidRPr="000C4E9B" w:rsidRDefault="00AC7435" w:rsidP="00691FB3">
      <w:pPr>
        <w:pStyle w:val="ListParagraph"/>
        <w:numPr>
          <w:ilvl w:val="0"/>
          <w:numId w:val="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include frivolous or objectionable material</w:t>
      </w:r>
    </w:p>
    <w:p w14:paraId="2196C4CA" w14:textId="62D3BE6C" w:rsidR="00E4547B" w:rsidRPr="000C4E9B" w:rsidRDefault="00E4547B" w:rsidP="00691FB3">
      <w:pPr>
        <w:pStyle w:val="ListParagraph"/>
        <w:numPr>
          <w:ilvl w:val="0"/>
          <w:numId w:val="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take a mobile phone or programmable watch or device into the examination</w:t>
      </w:r>
      <w:r w:rsidRPr="000C4E9B">
        <w:rPr>
          <w:rFonts w:ascii="Montserrat" w:hAnsi="Montserrat"/>
          <w:spacing w:val="-15"/>
          <w:sz w:val="20"/>
          <w:szCs w:val="20"/>
        </w:rPr>
        <w:t xml:space="preserve"> </w:t>
      </w:r>
      <w:r w:rsidRPr="000C4E9B">
        <w:rPr>
          <w:rFonts w:ascii="Montserrat" w:hAnsi="Montserrat"/>
          <w:sz w:val="20"/>
          <w:szCs w:val="20"/>
        </w:rPr>
        <w:t>room</w:t>
      </w:r>
    </w:p>
    <w:p w14:paraId="30083BD8" w14:textId="77777777" w:rsidR="00E4547B" w:rsidRPr="000C4E9B" w:rsidRDefault="00E4547B" w:rsidP="00691FB3">
      <w:pPr>
        <w:pStyle w:val="ListParagraph"/>
        <w:numPr>
          <w:ilvl w:val="0"/>
          <w:numId w:val="5"/>
        </w:numPr>
        <w:tabs>
          <w:tab w:val="left" w:pos="1241"/>
        </w:tabs>
        <w:kinsoku w:val="0"/>
        <w:overflowPunct w:val="0"/>
        <w:spacing w:before="1"/>
        <w:ind w:right="494" w:hanging="360"/>
        <w:jc w:val="both"/>
        <w:rPr>
          <w:rFonts w:ascii="Montserrat" w:hAnsi="Montserrat"/>
          <w:sz w:val="20"/>
          <w:szCs w:val="20"/>
        </w:rPr>
      </w:pPr>
      <w:r w:rsidRPr="000C4E9B">
        <w:rPr>
          <w:rFonts w:ascii="Montserrat" w:hAnsi="Montserrat"/>
          <w:sz w:val="20"/>
          <w:szCs w:val="20"/>
        </w:rPr>
        <w:t>take any electronic device, including a digital media player or electronic tablet, into the examination room, unless approved by</w:t>
      </w:r>
      <w:r w:rsidRPr="000C4E9B">
        <w:rPr>
          <w:rFonts w:ascii="Montserrat" w:hAnsi="Montserrat"/>
          <w:spacing w:val="-4"/>
          <w:sz w:val="20"/>
          <w:szCs w:val="20"/>
        </w:rPr>
        <w:t xml:space="preserve"> </w:t>
      </w:r>
      <w:r w:rsidRPr="000C4E9B">
        <w:rPr>
          <w:rFonts w:ascii="Montserrat" w:hAnsi="Montserrat"/>
          <w:sz w:val="20"/>
          <w:szCs w:val="20"/>
        </w:rPr>
        <w:t>NESA</w:t>
      </w:r>
    </w:p>
    <w:p w14:paraId="46ECABBA" w14:textId="77777777" w:rsidR="00E4547B" w:rsidRPr="000C4E9B" w:rsidRDefault="00E4547B" w:rsidP="00691FB3">
      <w:pPr>
        <w:pStyle w:val="ListParagraph"/>
        <w:numPr>
          <w:ilvl w:val="0"/>
          <w:numId w:val="5"/>
        </w:numPr>
        <w:tabs>
          <w:tab w:val="left" w:pos="1241"/>
        </w:tabs>
        <w:kinsoku w:val="0"/>
        <w:overflowPunct w:val="0"/>
        <w:spacing w:before="1" w:line="279" w:lineRule="exact"/>
        <w:ind w:hanging="360"/>
        <w:jc w:val="both"/>
        <w:rPr>
          <w:rFonts w:ascii="Montserrat" w:hAnsi="Montserrat"/>
          <w:sz w:val="20"/>
          <w:szCs w:val="20"/>
        </w:rPr>
      </w:pPr>
      <w:r w:rsidRPr="000C4E9B">
        <w:rPr>
          <w:rFonts w:ascii="Montserrat" w:hAnsi="Montserrat"/>
          <w:sz w:val="20"/>
          <w:szCs w:val="20"/>
        </w:rPr>
        <w:t>speak to any person other than a supervisor during an</w:t>
      </w:r>
      <w:r w:rsidRPr="000C4E9B">
        <w:rPr>
          <w:rFonts w:ascii="Montserrat" w:hAnsi="Montserrat"/>
          <w:spacing w:val="-14"/>
          <w:sz w:val="20"/>
          <w:szCs w:val="20"/>
        </w:rPr>
        <w:t xml:space="preserve"> </w:t>
      </w:r>
      <w:r w:rsidRPr="000C4E9B">
        <w:rPr>
          <w:rFonts w:ascii="Montserrat" w:hAnsi="Montserrat"/>
          <w:sz w:val="20"/>
          <w:szCs w:val="20"/>
        </w:rPr>
        <w:t>examination</w:t>
      </w:r>
    </w:p>
    <w:p w14:paraId="0084EBBF" w14:textId="77777777" w:rsidR="00E4547B" w:rsidRPr="000C4E9B" w:rsidRDefault="00E4547B" w:rsidP="00691FB3">
      <w:pPr>
        <w:pStyle w:val="ListParagraph"/>
        <w:numPr>
          <w:ilvl w:val="0"/>
          <w:numId w:val="5"/>
        </w:numPr>
        <w:tabs>
          <w:tab w:val="left" w:pos="1241"/>
        </w:tabs>
        <w:kinsoku w:val="0"/>
        <w:overflowPunct w:val="0"/>
        <w:spacing w:line="279" w:lineRule="exact"/>
        <w:ind w:hanging="360"/>
        <w:jc w:val="both"/>
        <w:rPr>
          <w:rFonts w:ascii="Montserrat" w:hAnsi="Montserrat"/>
          <w:sz w:val="20"/>
          <w:szCs w:val="20"/>
        </w:rPr>
      </w:pPr>
      <w:r w:rsidRPr="000C4E9B">
        <w:rPr>
          <w:rFonts w:ascii="Montserrat" w:hAnsi="Montserrat"/>
          <w:sz w:val="20"/>
          <w:szCs w:val="20"/>
        </w:rPr>
        <w:t>behave in any way likely to disturb the work of any other student or upset the conduct of the</w:t>
      </w:r>
      <w:r w:rsidRPr="000C4E9B">
        <w:rPr>
          <w:rFonts w:ascii="Montserrat" w:hAnsi="Montserrat"/>
          <w:spacing w:val="-25"/>
          <w:sz w:val="20"/>
          <w:szCs w:val="20"/>
        </w:rPr>
        <w:t xml:space="preserve"> </w:t>
      </w:r>
      <w:r w:rsidRPr="000C4E9B">
        <w:rPr>
          <w:rFonts w:ascii="Montserrat" w:hAnsi="Montserrat"/>
          <w:sz w:val="20"/>
          <w:szCs w:val="20"/>
        </w:rPr>
        <w:t>examination</w:t>
      </w:r>
    </w:p>
    <w:p w14:paraId="0654A474" w14:textId="77777777" w:rsidR="00E4547B" w:rsidRPr="000C4E9B" w:rsidRDefault="00E4547B" w:rsidP="00691FB3">
      <w:pPr>
        <w:pStyle w:val="ListParagraph"/>
        <w:numPr>
          <w:ilvl w:val="0"/>
          <w:numId w:val="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attend an examination while under the influence of alcohol or illegal</w:t>
      </w:r>
      <w:r w:rsidRPr="000C4E9B">
        <w:rPr>
          <w:rFonts w:ascii="Montserrat" w:hAnsi="Montserrat"/>
          <w:spacing w:val="-13"/>
          <w:sz w:val="20"/>
          <w:szCs w:val="20"/>
        </w:rPr>
        <w:t xml:space="preserve"> </w:t>
      </w:r>
      <w:r w:rsidRPr="000C4E9B">
        <w:rPr>
          <w:rFonts w:ascii="Montserrat" w:hAnsi="Montserrat"/>
          <w:sz w:val="20"/>
          <w:szCs w:val="20"/>
        </w:rPr>
        <w:t>drugs</w:t>
      </w:r>
    </w:p>
    <w:p w14:paraId="7835B41B" w14:textId="77777777" w:rsidR="00E4547B" w:rsidRPr="000C4E9B" w:rsidRDefault="00E4547B" w:rsidP="00691FB3">
      <w:pPr>
        <w:pStyle w:val="ListParagraph"/>
        <w:numPr>
          <w:ilvl w:val="0"/>
          <w:numId w:val="5"/>
        </w:numPr>
        <w:tabs>
          <w:tab w:val="left" w:pos="1241"/>
        </w:tabs>
        <w:kinsoku w:val="0"/>
        <w:overflowPunct w:val="0"/>
        <w:spacing w:before="1"/>
        <w:ind w:right="653" w:hanging="360"/>
        <w:jc w:val="both"/>
        <w:rPr>
          <w:rFonts w:ascii="Montserrat" w:hAnsi="Montserrat"/>
          <w:sz w:val="20"/>
          <w:szCs w:val="20"/>
        </w:rPr>
      </w:pPr>
      <w:r w:rsidRPr="000C4E9B">
        <w:rPr>
          <w:rFonts w:ascii="Montserrat" w:hAnsi="Montserrat"/>
          <w:sz w:val="20"/>
          <w:szCs w:val="20"/>
        </w:rPr>
        <w:t>take into the examination room, or refer to during the examination, any books or notes, this booklet, the examination timetable, any paper, or any equipment other than the equipment listed in the examination timetable</w:t>
      </w:r>
    </w:p>
    <w:p w14:paraId="3F4B5D76" w14:textId="77777777" w:rsidR="00E4547B" w:rsidRPr="000C4E9B" w:rsidRDefault="00E4547B" w:rsidP="00691FB3">
      <w:pPr>
        <w:pStyle w:val="ListParagraph"/>
        <w:numPr>
          <w:ilvl w:val="0"/>
          <w:numId w:val="5"/>
        </w:numPr>
        <w:tabs>
          <w:tab w:val="left" w:pos="1241"/>
        </w:tabs>
        <w:kinsoku w:val="0"/>
        <w:overflowPunct w:val="0"/>
        <w:spacing w:line="279" w:lineRule="exact"/>
        <w:ind w:hanging="360"/>
        <w:jc w:val="both"/>
        <w:rPr>
          <w:rFonts w:ascii="Montserrat" w:hAnsi="Montserrat"/>
          <w:sz w:val="20"/>
          <w:szCs w:val="20"/>
        </w:rPr>
      </w:pPr>
      <w:r w:rsidRPr="000C4E9B">
        <w:rPr>
          <w:rFonts w:ascii="Montserrat" w:hAnsi="Montserrat"/>
          <w:sz w:val="20"/>
          <w:szCs w:val="20"/>
        </w:rPr>
        <w:t>smoke in the examination</w:t>
      </w:r>
      <w:r w:rsidRPr="000C4E9B">
        <w:rPr>
          <w:rFonts w:ascii="Montserrat" w:hAnsi="Montserrat"/>
          <w:spacing w:val="-6"/>
          <w:sz w:val="20"/>
          <w:szCs w:val="20"/>
        </w:rPr>
        <w:t xml:space="preserve"> </w:t>
      </w:r>
      <w:r w:rsidRPr="000C4E9B">
        <w:rPr>
          <w:rFonts w:ascii="Montserrat" w:hAnsi="Montserrat"/>
          <w:sz w:val="20"/>
          <w:szCs w:val="20"/>
        </w:rPr>
        <w:t>room</w:t>
      </w:r>
    </w:p>
    <w:p w14:paraId="494D56CD" w14:textId="468C86DA" w:rsidR="00E4547B" w:rsidRPr="000C4E9B" w:rsidRDefault="00E4547B" w:rsidP="00691FB3">
      <w:pPr>
        <w:pStyle w:val="ListParagraph"/>
        <w:numPr>
          <w:ilvl w:val="0"/>
          <w:numId w:val="5"/>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 xml:space="preserve">eat in the examination room, except as approved by the Presiding Officer, </w:t>
      </w:r>
      <w:proofErr w:type="gramStart"/>
      <w:r w:rsidR="00AC7435" w:rsidRPr="000C4E9B">
        <w:rPr>
          <w:rFonts w:ascii="Montserrat" w:hAnsi="Montserrat"/>
          <w:sz w:val="20"/>
          <w:szCs w:val="20"/>
        </w:rPr>
        <w:t>e.g.</w:t>
      </w:r>
      <w:proofErr w:type="gramEnd"/>
      <w:r w:rsidRPr="000C4E9B">
        <w:rPr>
          <w:rFonts w:ascii="Montserrat" w:hAnsi="Montserrat"/>
          <w:sz w:val="20"/>
          <w:szCs w:val="20"/>
        </w:rPr>
        <w:t xml:space="preserve"> for diabetic</w:t>
      </w:r>
      <w:r w:rsidRPr="000C4E9B">
        <w:rPr>
          <w:rFonts w:ascii="Montserrat" w:hAnsi="Montserrat"/>
          <w:spacing w:val="-15"/>
          <w:sz w:val="20"/>
          <w:szCs w:val="20"/>
        </w:rPr>
        <w:t xml:space="preserve"> </w:t>
      </w:r>
      <w:r w:rsidRPr="000C4E9B">
        <w:rPr>
          <w:rFonts w:ascii="Montserrat" w:hAnsi="Montserrat"/>
          <w:sz w:val="20"/>
          <w:szCs w:val="20"/>
        </w:rPr>
        <w:t>students</w:t>
      </w:r>
    </w:p>
    <w:p w14:paraId="3707D5A2" w14:textId="34ED82B8" w:rsidR="00E4547B" w:rsidRPr="000C4E9B" w:rsidRDefault="00E4547B" w:rsidP="00691FB3">
      <w:pPr>
        <w:pStyle w:val="ListParagraph"/>
        <w:numPr>
          <w:ilvl w:val="0"/>
          <w:numId w:val="5"/>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take any writing booklets, whether used or not, from the examination</w:t>
      </w:r>
      <w:r w:rsidRPr="000C4E9B">
        <w:rPr>
          <w:rFonts w:ascii="Montserrat" w:hAnsi="Montserrat"/>
          <w:spacing w:val="-13"/>
          <w:sz w:val="20"/>
          <w:szCs w:val="20"/>
        </w:rPr>
        <w:t xml:space="preserve"> </w:t>
      </w:r>
      <w:r w:rsidRPr="000C4E9B">
        <w:rPr>
          <w:rFonts w:ascii="Montserrat" w:hAnsi="Montserrat"/>
          <w:sz w:val="20"/>
          <w:szCs w:val="20"/>
        </w:rPr>
        <w:t>room</w:t>
      </w:r>
    </w:p>
    <w:p w14:paraId="429B758D" w14:textId="0E0D727B" w:rsidR="00E4547B" w:rsidRPr="000C4E9B" w:rsidRDefault="00AC7435" w:rsidP="00691FB3">
      <w:pPr>
        <w:pStyle w:val="ListParagraph"/>
        <w:numPr>
          <w:ilvl w:val="0"/>
          <w:numId w:val="5"/>
        </w:numPr>
        <w:tabs>
          <w:tab w:val="left" w:pos="1241"/>
        </w:tabs>
        <w:kinsoku w:val="0"/>
        <w:overflowPunct w:val="0"/>
        <w:spacing w:before="1"/>
        <w:ind w:right="417" w:hanging="360"/>
        <w:jc w:val="both"/>
        <w:rPr>
          <w:rFonts w:ascii="Montserrat" w:hAnsi="Montserrat"/>
          <w:sz w:val="20"/>
          <w:szCs w:val="20"/>
        </w:rPr>
      </w:pPr>
      <w:r w:rsidRPr="000C4E9B">
        <w:rPr>
          <w:rFonts w:ascii="Montserrat" w:hAnsi="Montserrat"/>
          <w:sz w:val="20"/>
          <w:szCs w:val="20"/>
        </w:rPr>
        <w:t>e</w:t>
      </w:r>
      <w:r w:rsidR="00E4547B" w:rsidRPr="000C4E9B">
        <w:rPr>
          <w:rFonts w:ascii="Montserrat" w:hAnsi="Montserrat"/>
          <w:sz w:val="20"/>
          <w:szCs w:val="20"/>
        </w:rPr>
        <w:t>xamination question papers may be removed at the end of the examination only if they are not to be used as answer</w:t>
      </w:r>
      <w:r w:rsidR="00E4547B" w:rsidRPr="000C4E9B">
        <w:rPr>
          <w:rFonts w:ascii="Montserrat" w:hAnsi="Montserrat"/>
          <w:spacing w:val="-4"/>
          <w:sz w:val="20"/>
          <w:szCs w:val="20"/>
        </w:rPr>
        <w:t xml:space="preserve"> </w:t>
      </w:r>
      <w:r w:rsidR="00E4547B" w:rsidRPr="000C4E9B">
        <w:rPr>
          <w:rFonts w:ascii="Montserrat" w:hAnsi="Montserrat"/>
          <w:sz w:val="20"/>
          <w:szCs w:val="20"/>
        </w:rPr>
        <w:t>booklets.</w:t>
      </w:r>
    </w:p>
    <w:p w14:paraId="60F989EC" w14:textId="77777777" w:rsidR="00E4547B" w:rsidRPr="000C4E9B" w:rsidRDefault="00E4547B" w:rsidP="00E4547B">
      <w:pPr>
        <w:pStyle w:val="BodyText"/>
        <w:kinsoku w:val="0"/>
        <w:overflowPunct w:val="0"/>
        <w:spacing w:before="10"/>
        <w:jc w:val="both"/>
        <w:rPr>
          <w:rFonts w:ascii="Montserrat" w:hAnsi="Montserrat"/>
          <w:sz w:val="16"/>
          <w:szCs w:val="16"/>
        </w:rPr>
      </w:pPr>
    </w:p>
    <w:p w14:paraId="602D0B8F" w14:textId="77777777" w:rsidR="00E4547B" w:rsidRPr="000C4E9B" w:rsidRDefault="00E4547B" w:rsidP="00E4547B">
      <w:pPr>
        <w:pStyle w:val="BodyText"/>
        <w:kinsoku w:val="0"/>
        <w:overflowPunct w:val="0"/>
        <w:spacing w:before="1"/>
        <w:ind w:left="520" w:right="749"/>
        <w:jc w:val="both"/>
        <w:rPr>
          <w:rFonts w:ascii="Montserrat" w:hAnsi="Montserrat"/>
          <w:sz w:val="20"/>
          <w:szCs w:val="20"/>
        </w:rPr>
      </w:pPr>
      <w:r w:rsidRPr="000C4E9B">
        <w:rPr>
          <w:rFonts w:ascii="Montserrat" w:hAnsi="Montserrat"/>
          <w:sz w:val="20"/>
          <w:szCs w:val="20"/>
        </w:rPr>
        <w:t>Students who do not follow these rules, or cheat in the examinations in any way may be asked to leave the examination room, and you will be reported to NESA. The penalty may be cancellation of the course concerned.</w:t>
      </w:r>
    </w:p>
    <w:p w14:paraId="3B214B36" w14:textId="77777777" w:rsidR="00E4547B" w:rsidRPr="000C4E9B" w:rsidRDefault="00E4547B" w:rsidP="00E4547B">
      <w:pPr>
        <w:pStyle w:val="BodyText"/>
        <w:kinsoku w:val="0"/>
        <w:overflowPunct w:val="0"/>
        <w:jc w:val="both"/>
        <w:rPr>
          <w:rFonts w:ascii="Montserrat" w:hAnsi="Montserrat"/>
          <w:sz w:val="16"/>
          <w:szCs w:val="16"/>
        </w:rPr>
      </w:pPr>
    </w:p>
    <w:p w14:paraId="074F1D6E" w14:textId="77777777" w:rsidR="00E4547B" w:rsidRPr="000C4E9B" w:rsidRDefault="00E4547B" w:rsidP="00E4547B">
      <w:pPr>
        <w:pStyle w:val="BodyText"/>
        <w:kinsoku w:val="0"/>
        <w:overflowPunct w:val="0"/>
        <w:ind w:left="520" w:right="686"/>
        <w:jc w:val="both"/>
        <w:rPr>
          <w:rFonts w:ascii="Montserrat" w:hAnsi="Montserrat"/>
          <w:sz w:val="20"/>
          <w:szCs w:val="20"/>
        </w:rPr>
      </w:pPr>
      <w:r w:rsidRPr="000C4E9B">
        <w:rPr>
          <w:rFonts w:ascii="Montserrat" w:hAnsi="Montserrat"/>
          <w:sz w:val="20"/>
          <w:szCs w:val="20"/>
        </w:rPr>
        <w:t>If a student does not make a serious attempt at an examination, they may not receive a result in that course and may not be eligible for the award of the Higher School Certificate.</w:t>
      </w:r>
    </w:p>
    <w:p w14:paraId="0128AB07" w14:textId="77777777" w:rsidR="00E4547B" w:rsidRPr="000C4E9B" w:rsidRDefault="00E4547B" w:rsidP="00E4547B">
      <w:pPr>
        <w:pStyle w:val="BodyText"/>
        <w:kinsoku w:val="0"/>
        <w:overflowPunct w:val="0"/>
        <w:spacing w:before="1"/>
        <w:jc w:val="both"/>
        <w:rPr>
          <w:rFonts w:ascii="Montserrat" w:hAnsi="Montserrat"/>
          <w:sz w:val="16"/>
          <w:szCs w:val="16"/>
        </w:rPr>
      </w:pPr>
    </w:p>
    <w:p w14:paraId="1035E983" w14:textId="77777777" w:rsidR="00E4547B" w:rsidRPr="000C4E9B" w:rsidRDefault="00E4547B" w:rsidP="00E4547B">
      <w:pPr>
        <w:pStyle w:val="BodyText"/>
        <w:kinsoku w:val="0"/>
        <w:overflowPunct w:val="0"/>
        <w:ind w:left="520" w:right="375"/>
        <w:jc w:val="both"/>
        <w:rPr>
          <w:rFonts w:ascii="Montserrat" w:hAnsi="Montserrat"/>
          <w:sz w:val="20"/>
          <w:szCs w:val="20"/>
        </w:rPr>
      </w:pPr>
      <w:r w:rsidRPr="000C4E9B">
        <w:rPr>
          <w:rFonts w:ascii="Montserrat" w:hAnsi="Montserrat"/>
          <w:sz w:val="20"/>
          <w:szCs w:val="20"/>
        </w:rPr>
        <w:t>Students are required to attempt a range of question types throughout the examination paper. Simply attempting multiple choice questions is not sufficient for an attempt to be considered serious. Supervisors of marking will bring to NESA’s attention examination answers that contain frivolous or objectionable material. Answers not written in English, except where required or permitted by the question paper, will have zero marks awarded. Actions that may be illegal may be reported to the police.</w:t>
      </w:r>
    </w:p>
    <w:p w14:paraId="7F4C0261" w14:textId="77777777" w:rsidR="00E4547B" w:rsidRPr="000C4E9B" w:rsidRDefault="00E4547B" w:rsidP="00E4547B">
      <w:pPr>
        <w:pStyle w:val="BodyText"/>
        <w:kinsoku w:val="0"/>
        <w:overflowPunct w:val="0"/>
        <w:ind w:left="520" w:right="375"/>
        <w:jc w:val="both"/>
        <w:rPr>
          <w:rFonts w:ascii="Montserrat" w:hAnsi="Montserrat"/>
          <w:sz w:val="20"/>
          <w:szCs w:val="20"/>
        </w:rPr>
        <w:sectPr w:rsidR="00E4547B" w:rsidRPr="000C4E9B">
          <w:pgSz w:w="11910" w:h="16840"/>
          <w:pgMar w:top="1160" w:right="440" w:bottom="940" w:left="200" w:header="0" w:footer="743" w:gutter="0"/>
          <w:cols w:space="720"/>
          <w:noEndnote/>
        </w:sectPr>
      </w:pPr>
    </w:p>
    <w:p w14:paraId="22044CFF" w14:textId="77777777" w:rsidR="00E4547B" w:rsidRPr="000C4E9B" w:rsidRDefault="00E4547B" w:rsidP="00E4547B">
      <w:pPr>
        <w:pStyle w:val="BodyText"/>
        <w:kinsoku w:val="0"/>
        <w:overflowPunct w:val="0"/>
        <w:spacing w:before="6"/>
        <w:ind w:left="520"/>
        <w:jc w:val="both"/>
        <w:rPr>
          <w:rFonts w:ascii="Montserrat" w:hAnsi="Montserrat"/>
          <w:sz w:val="28"/>
          <w:szCs w:val="28"/>
          <w:u w:val="single" w:color="000000"/>
        </w:rPr>
      </w:pPr>
      <w:r w:rsidRPr="000C4E9B">
        <w:rPr>
          <w:rFonts w:ascii="Montserrat" w:hAnsi="Montserrat"/>
          <w:noProof/>
          <w:sz w:val="20"/>
          <w:szCs w:val="20"/>
        </w:rPr>
        <w:lastRenderedPageBreak/>
        <w:drawing>
          <wp:anchor distT="0" distB="0" distL="114300" distR="114300" simplePos="0" relativeHeight="251672064" behindDoc="0" locked="0" layoutInCell="1" allowOverlap="1" wp14:anchorId="704E6E00" wp14:editId="6A516976">
            <wp:simplePos x="0" y="0"/>
            <wp:positionH relativeFrom="column">
              <wp:posOffset>-312530</wp:posOffset>
            </wp:positionH>
            <wp:positionV relativeFrom="paragraph">
              <wp:posOffset>-426830</wp:posOffset>
            </wp:positionV>
            <wp:extent cx="7825105" cy="781878"/>
            <wp:effectExtent l="0" t="0" r="444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928905" cy="7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9759" w14:textId="77777777" w:rsidR="00E4547B" w:rsidRPr="000C4E9B" w:rsidRDefault="00E4547B" w:rsidP="00E4547B">
      <w:pPr>
        <w:pStyle w:val="BodyText"/>
        <w:kinsoku w:val="0"/>
        <w:overflowPunct w:val="0"/>
        <w:spacing w:before="6"/>
        <w:ind w:left="520"/>
        <w:jc w:val="both"/>
        <w:rPr>
          <w:rFonts w:ascii="Montserrat" w:hAnsi="Montserrat"/>
          <w:sz w:val="28"/>
          <w:szCs w:val="28"/>
          <w:u w:val="single" w:color="000000"/>
        </w:rPr>
      </w:pPr>
    </w:p>
    <w:p w14:paraId="235CFA77" w14:textId="77777777" w:rsidR="00E4547B" w:rsidRPr="000C4E9B" w:rsidRDefault="00E4547B" w:rsidP="009B0731">
      <w:pPr>
        <w:pStyle w:val="Heading1"/>
        <w:rPr>
          <w:rFonts w:ascii="Montserrat" w:hAnsi="Montserrat"/>
          <w:sz w:val="28"/>
          <w:szCs w:val="28"/>
        </w:rPr>
      </w:pPr>
      <w:bookmarkStart w:id="76" w:name="_Toc85393071"/>
      <w:r w:rsidRPr="000C4E9B">
        <w:rPr>
          <w:rFonts w:ascii="Montserrat" w:hAnsi="Montserrat"/>
          <w:sz w:val="28"/>
          <w:szCs w:val="28"/>
        </w:rPr>
        <w:t>Section IV: Additional Information</w:t>
      </w:r>
      <w:bookmarkEnd w:id="76"/>
    </w:p>
    <w:p w14:paraId="4101657F" w14:textId="77777777" w:rsidR="00E4547B" w:rsidRPr="000C4E9B" w:rsidRDefault="00E4547B" w:rsidP="00E4547B">
      <w:pPr>
        <w:pStyle w:val="BodyText"/>
        <w:kinsoku w:val="0"/>
        <w:overflowPunct w:val="0"/>
        <w:spacing w:before="56"/>
        <w:ind w:left="520"/>
        <w:jc w:val="both"/>
        <w:rPr>
          <w:rFonts w:ascii="Montserrat" w:hAnsi="Montserrat"/>
          <w:w w:val="120"/>
          <w:sz w:val="20"/>
          <w:szCs w:val="20"/>
        </w:rPr>
      </w:pPr>
      <w:r w:rsidRPr="000C4E9B">
        <w:rPr>
          <w:rFonts w:ascii="Montserrat" w:hAnsi="Montserrat"/>
          <w:w w:val="120"/>
          <w:sz w:val="20"/>
          <w:szCs w:val="20"/>
        </w:rPr>
        <w:t>This section provides information about</w:t>
      </w:r>
    </w:p>
    <w:p w14:paraId="6D9F90CD" w14:textId="77777777" w:rsidR="00E4547B" w:rsidRPr="000C4E9B" w:rsidRDefault="00E4547B" w:rsidP="00E4547B">
      <w:pPr>
        <w:pStyle w:val="BodyText"/>
        <w:kinsoku w:val="0"/>
        <w:overflowPunct w:val="0"/>
        <w:spacing w:before="11"/>
        <w:jc w:val="both"/>
        <w:rPr>
          <w:rFonts w:ascii="Montserrat" w:hAnsi="Montserrat"/>
          <w:sz w:val="20"/>
          <w:szCs w:val="20"/>
        </w:rPr>
      </w:pPr>
    </w:p>
    <w:p w14:paraId="1D82F63F"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w w:val="120"/>
          <w:sz w:val="20"/>
          <w:szCs w:val="20"/>
        </w:rPr>
      </w:pPr>
      <w:r w:rsidRPr="000C4E9B">
        <w:rPr>
          <w:rFonts w:ascii="Montserrat" w:hAnsi="Montserrat"/>
          <w:w w:val="120"/>
          <w:sz w:val="20"/>
          <w:szCs w:val="20"/>
        </w:rPr>
        <w:t>HSC</w:t>
      </w:r>
      <w:r w:rsidRPr="000C4E9B">
        <w:rPr>
          <w:rFonts w:ascii="Montserrat" w:hAnsi="Montserrat"/>
          <w:spacing w:val="-5"/>
          <w:w w:val="120"/>
          <w:sz w:val="20"/>
          <w:szCs w:val="20"/>
        </w:rPr>
        <w:t xml:space="preserve"> </w:t>
      </w:r>
      <w:r w:rsidRPr="000C4E9B">
        <w:rPr>
          <w:rFonts w:ascii="Montserrat" w:hAnsi="Montserrat"/>
          <w:w w:val="120"/>
          <w:sz w:val="20"/>
          <w:szCs w:val="20"/>
        </w:rPr>
        <w:t>pathways</w:t>
      </w:r>
    </w:p>
    <w:p w14:paraId="442D8669"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Disability</w:t>
      </w:r>
      <w:r w:rsidRPr="000C4E9B">
        <w:rPr>
          <w:rFonts w:ascii="Montserrat" w:hAnsi="Montserrat"/>
          <w:spacing w:val="-2"/>
          <w:sz w:val="20"/>
          <w:szCs w:val="20"/>
        </w:rPr>
        <w:t xml:space="preserve"> </w:t>
      </w:r>
      <w:r w:rsidRPr="000C4E9B">
        <w:rPr>
          <w:rFonts w:ascii="Montserrat" w:hAnsi="Montserrat"/>
          <w:sz w:val="20"/>
          <w:szCs w:val="20"/>
        </w:rPr>
        <w:t>provisions</w:t>
      </w:r>
    </w:p>
    <w:p w14:paraId="218A347A"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Stage 6 Life Skills</w:t>
      </w:r>
      <w:r w:rsidRPr="000C4E9B">
        <w:rPr>
          <w:rFonts w:ascii="Montserrat" w:hAnsi="Montserrat"/>
          <w:spacing w:val="-5"/>
          <w:sz w:val="20"/>
          <w:szCs w:val="20"/>
        </w:rPr>
        <w:t xml:space="preserve"> </w:t>
      </w:r>
      <w:r w:rsidRPr="000C4E9B">
        <w:rPr>
          <w:rFonts w:ascii="Montserrat" w:hAnsi="Montserrat"/>
          <w:sz w:val="20"/>
          <w:szCs w:val="20"/>
        </w:rPr>
        <w:t>Assessment</w:t>
      </w:r>
    </w:p>
    <w:p w14:paraId="4E0BE6FD" w14:textId="77777777" w:rsidR="00E4547B" w:rsidRPr="000C4E9B" w:rsidRDefault="00E4547B" w:rsidP="00691FB3">
      <w:pPr>
        <w:pStyle w:val="ListParagraph"/>
        <w:numPr>
          <w:ilvl w:val="0"/>
          <w:numId w:val="4"/>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Acceleration</w:t>
      </w:r>
    </w:p>
    <w:p w14:paraId="39A95A5E"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Advanced</w:t>
      </w:r>
      <w:r w:rsidRPr="000C4E9B">
        <w:rPr>
          <w:rFonts w:ascii="Montserrat" w:hAnsi="Montserrat"/>
          <w:spacing w:val="-1"/>
          <w:sz w:val="20"/>
          <w:szCs w:val="20"/>
        </w:rPr>
        <w:t xml:space="preserve"> </w:t>
      </w:r>
      <w:r w:rsidRPr="000C4E9B">
        <w:rPr>
          <w:rFonts w:ascii="Montserrat" w:hAnsi="Montserrat"/>
          <w:sz w:val="20"/>
          <w:szCs w:val="20"/>
        </w:rPr>
        <w:t>Standing</w:t>
      </w:r>
    </w:p>
    <w:p w14:paraId="30FC958D"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Granting of</w:t>
      </w:r>
      <w:r w:rsidRPr="000C4E9B">
        <w:rPr>
          <w:rFonts w:ascii="Montserrat" w:hAnsi="Montserrat"/>
          <w:spacing w:val="-3"/>
          <w:sz w:val="20"/>
          <w:szCs w:val="20"/>
        </w:rPr>
        <w:t xml:space="preserve"> </w:t>
      </w:r>
      <w:r w:rsidRPr="000C4E9B">
        <w:rPr>
          <w:rFonts w:ascii="Montserrat" w:hAnsi="Montserrat"/>
          <w:sz w:val="20"/>
          <w:szCs w:val="20"/>
        </w:rPr>
        <w:t>Leave</w:t>
      </w:r>
    </w:p>
    <w:p w14:paraId="65020E0C"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Repeating</w:t>
      </w:r>
      <w:r w:rsidRPr="000C4E9B">
        <w:rPr>
          <w:rFonts w:ascii="Montserrat" w:hAnsi="Montserrat"/>
          <w:spacing w:val="-2"/>
          <w:sz w:val="20"/>
          <w:szCs w:val="20"/>
        </w:rPr>
        <w:t xml:space="preserve"> </w:t>
      </w:r>
      <w:r w:rsidRPr="000C4E9B">
        <w:rPr>
          <w:rFonts w:ascii="Montserrat" w:hAnsi="Montserrat"/>
          <w:sz w:val="20"/>
          <w:szCs w:val="20"/>
        </w:rPr>
        <w:t>courses</w:t>
      </w:r>
    </w:p>
    <w:p w14:paraId="1AE1DBAC" w14:textId="77777777" w:rsidR="00E4547B" w:rsidRPr="000C4E9B" w:rsidRDefault="00E4547B" w:rsidP="00691FB3">
      <w:pPr>
        <w:pStyle w:val="ListParagraph"/>
        <w:numPr>
          <w:ilvl w:val="0"/>
          <w:numId w:val="4"/>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University</w:t>
      </w:r>
      <w:r w:rsidRPr="000C4E9B">
        <w:rPr>
          <w:rFonts w:ascii="Montserrat" w:hAnsi="Montserrat"/>
          <w:spacing w:val="-1"/>
          <w:sz w:val="20"/>
          <w:szCs w:val="20"/>
        </w:rPr>
        <w:t xml:space="preserve"> </w:t>
      </w:r>
      <w:r w:rsidRPr="000C4E9B">
        <w:rPr>
          <w:rFonts w:ascii="Montserrat" w:hAnsi="Montserrat"/>
          <w:sz w:val="20"/>
          <w:szCs w:val="20"/>
        </w:rPr>
        <w:t>admission</w:t>
      </w:r>
    </w:p>
    <w:p w14:paraId="65B50BE1" w14:textId="77777777" w:rsidR="00D11151" w:rsidRPr="000C4E9B" w:rsidRDefault="00D11151" w:rsidP="00691FB3">
      <w:pPr>
        <w:pStyle w:val="ListParagraph"/>
        <w:numPr>
          <w:ilvl w:val="0"/>
          <w:numId w:val="4"/>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Student Enrolment after the commencement of the HSC Assessment Program</w:t>
      </w:r>
    </w:p>
    <w:p w14:paraId="6D95B1FE" w14:textId="687B0C1B" w:rsidR="00D11151" w:rsidRPr="000C4E9B" w:rsidRDefault="00D11151" w:rsidP="00691FB3">
      <w:pPr>
        <w:pStyle w:val="ListParagraph"/>
        <w:numPr>
          <w:ilvl w:val="0"/>
          <w:numId w:val="4"/>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 xml:space="preserve">HSC Student s who </w:t>
      </w:r>
      <w:proofErr w:type="gramStart"/>
      <w:r w:rsidRPr="000C4E9B">
        <w:rPr>
          <w:rFonts w:ascii="Montserrat" w:hAnsi="Montserrat"/>
          <w:sz w:val="20"/>
          <w:szCs w:val="20"/>
        </w:rPr>
        <w:t>have</w:t>
      </w:r>
      <w:proofErr w:type="gramEnd"/>
      <w:r w:rsidRPr="000C4E9B">
        <w:rPr>
          <w:rFonts w:ascii="Montserrat" w:hAnsi="Montserrat"/>
          <w:sz w:val="20"/>
          <w:szCs w:val="20"/>
        </w:rPr>
        <w:t xml:space="preserve"> not met the </w:t>
      </w:r>
      <w:r w:rsidR="00992C5B">
        <w:rPr>
          <w:rFonts w:ascii="Montserrat" w:hAnsi="Montserrat"/>
          <w:sz w:val="20"/>
          <w:szCs w:val="20"/>
        </w:rPr>
        <w:t>Year 11</w:t>
      </w:r>
      <w:r w:rsidRPr="000C4E9B">
        <w:rPr>
          <w:rFonts w:ascii="Montserrat" w:hAnsi="Montserrat"/>
          <w:sz w:val="20"/>
          <w:szCs w:val="20"/>
        </w:rPr>
        <w:t xml:space="preserve"> Requirements</w:t>
      </w:r>
    </w:p>
    <w:p w14:paraId="22DA55C3" w14:textId="77777777" w:rsidR="00E4547B" w:rsidRPr="000C4E9B" w:rsidRDefault="00E4547B" w:rsidP="00691FB3">
      <w:pPr>
        <w:pStyle w:val="ListParagraph"/>
        <w:numPr>
          <w:ilvl w:val="0"/>
          <w:numId w:val="4"/>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Where in the school can students, parents and staff go for</w:t>
      </w:r>
      <w:r w:rsidRPr="000C4E9B">
        <w:rPr>
          <w:rFonts w:ascii="Montserrat" w:hAnsi="Montserrat"/>
          <w:spacing w:val="-12"/>
          <w:sz w:val="20"/>
          <w:szCs w:val="20"/>
        </w:rPr>
        <w:t xml:space="preserve"> </w:t>
      </w:r>
      <w:r w:rsidRPr="000C4E9B">
        <w:rPr>
          <w:rFonts w:ascii="Montserrat" w:hAnsi="Montserrat"/>
          <w:sz w:val="20"/>
          <w:szCs w:val="20"/>
        </w:rPr>
        <w:t>advice?</w:t>
      </w:r>
    </w:p>
    <w:p w14:paraId="2D18D050" w14:textId="0A32752F" w:rsidR="00E4547B" w:rsidRDefault="00E4547B" w:rsidP="00E4547B">
      <w:pPr>
        <w:pStyle w:val="BodyText"/>
        <w:kinsoku w:val="0"/>
        <w:overflowPunct w:val="0"/>
        <w:spacing w:before="11"/>
        <w:jc w:val="both"/>
        <w:rPr>
          <w:rFonts w:ascii="Montserrat" w:hAnsi="Montserrat"/>
          <w:sz w:val="16"/>
          <w:szCs w:val="20"/>
        </w:rPr>
      </w:pPr>
    </w:p>
    <w:p w14:paraId="4CC64A6A" w14:textId="77777777" w:rsidR="00E710EE" w:rsidRPr="000C4E9B" w:rsidRDefault="00E710EE" w:rsidP="00E4547B">
      <w:pPr>
        <w:pStyle w:val="BodyText"/>
        <w:kinsoku w:val="0"/>
        <w:overflowPunct w:val="0"/>
        <w:spacing w:before="11"/>
        <w:jc w:val="both"/>
        <w:rPr>
          <w:rFonts w:ascii="Montserrat" w:hAnsi="Montserrat"/>
          <w:sz w:val="16"/>
          <w:szCs w:val="20"/>
        </w:rPr>
      </w:pPr>
    </w:p>
    <w:p w14:paraId="2BFC68ED" w14:textId="77777777" w:rsidR="00E4547B" w:rsidRPr="000C4E9B" w:rsidRDefault="00E4547B" w:rsidP="00917EAD">
      <w:pPr>
        <w:pStyle w:val="Heading2"/>
        <w:numPr>
          <w:ilvl w:val="0"/>
          <w:numId w:val="30"/>
        </w:numPr>
        <w:rPr>
          <w:rFonts w:ascii="Montserrat" w:hAnsi="Montserrat"/>
          <w:color w:val="000000"/>
          <w:sz w:val="22"/>
          <w:szCs w:val="24"/>
        </w:rPr>
      </w:pPr>
      <w:bookmarkStart w:id="77" w:name="_bookmark20"/>
      <w:bookmarkStart w:id="78" w:name="_Toc85393072"/>
      <w:bookmarkEnd w:id="77"/>
      <w:r w:rsidRPr="000C4E9B">
        <w:rPr>
          <w:rFonts w:ascii="Montserrat" w:hAnsi="Montserrat"/>
          <w:sz w:val="22"/>
          <w:szCs w:val="24"/>
        </w:rPr>
        <w:t>HSC PATHWAYS</w:t>
      </w:r>
      <w:r w:rsidRPr="000C4E9B">
        <w:rPr>
          <w:rFonts w:ascii="Montserrat" w:hAnsi="Montserrat"/>
          <w:spacing w:val="-3"/>
          <w:sz w:val="22"/>
          <w:szCs w:val="24"/>
        </w:rPr>
        <w:t xml:space="preserve"> </w:t>
      </w:r>
      <w:r w:rsidRPr="000C4E9B">
        <w:rPr>
          <w:rFonts w:ascii="Montserrat" w:hAnsi="Montserrat"/>
          <w:sz w:val="22"/>
          <w:szCs w:val="24"/>
        </w:rPr>
        <w:t>(ACCUMULATION)</w:t>
      </w:r>
      <w:bookmarkEnd w:id="78"/>
    </w:p>
    <w:p w14:paraId="0D521A1A" w14:textId="77777777" w:rsidR="00E4547B" w:rsidRPr="000C4E9B" w:rsidRDefault="00E4547B" w:rsidP="00E4547B">
      <w:pPr>
        <w:pStyle w:val="BodyText"/>
        <w:kinsoku w:val="0"/>
        <w:overflowPunct w:val="0"/>
        <w:spacing w:before="1"/>
        <w:jc w:val="both"/>
        <w:rPr>
          <w:rFonts w:ascii="Montserrat" w:hAnsi="Montserrat"/>
          <w:b/>
          <w:bCs/>
          <w:sz w:val="20"/>
          <w:szCs w:val="24"/>
        </w:rPr>
      </w:pPr>
    </w:p>
    <w:p w14:paraId="21C00E4C" w14:textId="71ADFCBE" w:rsidR="00E4547B" w:rsidRPr="000C4E9B" w:rsidRDefault="00E4547B" w:rsidP="00E4547B">
      <w:pPr>
        <w:pStyle w:val="BodyText"/>
        <w:kinsoku w:val="0"/>
        <w:overflowPunct w:val="0"/>
        <w:ind w:left="520" w:right="917"/>
        <w:jc w:val="both"/>
        <w:rPr>
          <w:rFonts w:ascii="Montserrat" w:hAnsi="Montserrat"/>
          <w:sz w:val="20"/>
          <w:szCs w:val="20"/>
        </w:rPr>
      </w:pPr>
      <w:r w:rsidRPr="000C4E9B">
        <w:rPr>
          <w:rFonts w:ascii="Montserrat" w:hAnsi="Montserrat"/>
          <w:sz w:val="20"/>
          <w:szCs w:val="20"/>
        </w:rPr>
        <w:t xml:space="preserve">Students may accumulate HSC Courses towards the Higher School Certificate over a period of up to five years. </w:t>
      </w:r>
      <w:r w:rsidR="00992C5B">
        <w:rPr>
          <w:rFonts w:ascii="Montserrat" w:hAnsi="Montserrat"/>
          <w:sz w:val="20"/>
          <w:szCs w:val="20"/>
        </w:rPr>
        <w:t>Year 11</w:t>
      </w:r>
      <w:r w:rsidRPr="000C4E9B">
        <w:rPr>
          <w:rFonts w:ascii="Montserrat" w:hAnsi="Montserrat"/>
          <w:sz w:val="20"/>
          <w:szCs w:val="20"/>
        </w:rPr>
        <w:t xml:space="preserve"> courses may also be accumulated.</w:t>
      </w:r>
    </w:p>
    <w:p w14:paraId="5FF12B96" w14:textId="77777777" w:rsidR="00E4547B" w:rsidRPr="000C4E9B" w:rsidRDefault="00E4547B" w:rsidP="00E4547B">
      <w:pPr>
        <w:pStyle w:val="BodyText"/>
        <w:kinsoku w:val="0"/>
        <w:overflowPunct w:val="0"/>
        <w:spacing w:before="11"/>
        <w:jc w:val="both"/>
        <w:rPr>
          <w:rFonts w:ascii="Montserrat" w:hAnsi="Montserrat"/>
          <w:sz w:val="20"/>
          <w:szCs w:val="20"/>
        </w:rPr>
      </w:pPr>
    </w:p>
    <w:p w14:paraId="4221F940" w14:textId="248CA3F8" w:rsidR="00E4547B" w:rsidRPr="000C4E9B" w:rsidRDefault="00E4547B" w:rsidP="00DD0098">
      <w:pPr>
        <w:pStyle w:val="BodyText"/>
        <w:kinsoku w:val="0"/>
        <w:overflowPunct w:val="0"/>
        <w:ind w:left="520" w:right="497"/>
        <w:jc w:val="both"/>
        <w:rPr>
          <w:rFonts w:ascii="Montserrat" w:hAnsi="Montserrat"/>
          <w:sz w:val="20"/>
          <w:szCs w:val="20"/>
        </w:rPr>
      </w:pPr>
      <w:r w:rsidRPr="000C4E9B">
        <w:rPr>
          <w:rFonts w:ascii="Montserrat" w:hAnsi="Montserrat"/>
          <w:sz w:val="20"/>
          <w:szCs w:val="20"/>
        </w:rPr>
        <w:t xml:space="preserve">The five-year period is counted from the first year a student satisfactorily completes an HSC Course. It will apply regardless of </w:t>
      </w:r>
      <w:proofErr w:type="gramStart"/>
      <w:r w:rsidRPr="000C4E9B">
        <w:rPr>
          <w:rFonts w:ascii="Montserrat" w:hAnsi="Montserrat"/>
          <w:sz w:val="20"/>
          <w:szCs w:val="20"/>
        </w:rPr>
        <w:t>whether or not</w:t>
      </w:r>
      <w:proofErr w:type="gramEnd"/>
      <w:r w:rsidRPr="000C4E9B">
        <w:rPr>
          <w:rFonts w:ascii="Montserrat" w:hAnsi="Montserrat"/>
          <w:sz w:val="20"/>
          <w:szCs w:val="20"/>
        </w:rPr>
        <w:t xml:space="preserve"> studies are deferred for one or more years during the </w:t>
      </w:r>
      <w:r w:rsidR="00446155" w:rsidRPr="000C4E9B">
        <w:rPr>
          <w:rFonts w:ascii="Montserrat" w:hAnsi="Montserrat"/>
          <w:sz w:val="20"/>
          <w:szCs w:val="20"/>
        </w:rPr>
        <w:t>five-year</w:t>
      </w:r>
      <w:r w:rsidRPr="000C4E9B">
        <w:rPr>
          <w:rFonts w:ascii="Montserrat" w:hAnsi="Montserrat"/>
          <w:sz w:val="20"/>
          <w:szCs w:val="20"/>
        </w:rPr>
        <w:t xml:space="preserve"> period. Accumulation of HSC Courses cannot extend beyond a </w:t>
      </w:r>
      <w:r w:rsidR="00446155" w:rsidRPr="000C4E9B">
        <w:rPr>
          <w:rFonts w:ascii="Montserrat" w:hAnsi="Montserrat"/>
          <w:sz w:val="20"/>
          <w:szCs w:val="20"/>
        </w:rPr>
        <w:t>five-year</w:t>
      </w:r>
      <w:r w:rsidRPr="000C4E9B">
        <w:rPr>
          <w:rFonts w:ascii="Montserrat" w:hAnsi="Montserrat"/>
          <w:sz w:val="20"/>
          <w:szCs w:val="20"/>
        </w:rPr>
        <w:t xml:space="preserve"> period. </w:t>
      </w:r>
      <w:r w:rsidR="00446155" w:rsidRPr="000C4E9B">
        <w:rPr>
          <w:rFonts w:ascii="Montserrat" w:hAnsi="Montserrat"/>
          <w:sz w:val="20"/>
          <w:szCs w:val="20"/>
        </w:rPr>
        <w:t>After 5 years, students must have completed all HSC requirements.</w:t>
      </w:r>
    </w:p>
    <w:p w14:paraId="2C63EB56" w14:textId="77777777" w:rsidR="00E4547B" w:rsidRPr="000C4E9B" w:rsidRDefault="00E4547B" w:rsidP="00E4547B">
      <w:pPr>
        <w:pStyle w:val="BodyText"/>
        <w:kinsoku w:val="0"/>
        <w:overflowPunct w:val="0"/>
        <w:spacing w:before="1"/>
        <w:jc w:val="both"/>
        <w:rPr>
          <w:rFonts w:ascii="Montserrat" w:hAnsi="Montserrat"/>
          <w:sz w:val="20"/>
          <w:szCs w:val="20"/>
        </w:rPr>
      </w:pPr>
    </w:p>
    <w:p w14:paraId="104808FA" w14:textId="7062F814" w:rsidR="00E4547B" w:rsidRPr="000C4E9B" w:rsidRDefault="00E4547B" w:rsidP="00DD0098">
      <w:pPr>
        <w:pStyle w:val="BodyText"/>
        <w:kinsoku w:val="0"/>
        <w:overflowPunct w:val="0"/>
        <w:ind w:left="520" w:right="497"/>
        <w:jc w:val="both"/>
        <w:rPr>
          <w:rFonts w:ascii="Montserrat" w:hAnsi="Montserrat"/>
          <w:sz w:val="20"/>
          <w:szCs w:val="20"/>
        </w:rPr>
      </w:pPr>
      <w:r w:rsidRPr="000C4E9B">
        <w:rPr>
          <w:rFonts w:ascii="Montserrat" w:hAnsi="Montserrat"/>
          <w:sz w:val="20"/>
          <w:szCs w:val="20"/>
        </w:rPr>
        <w:t xml:space="preserve">Students who are accumulating courses for the Higher School Certificate receive a Record of Achievement for each calendar year of study. These cumulative transcripts record all </w:t>
      </w:r>
      <w:r w:rsidR="00992C5B">
        <w:rPr>
          <w:rFonts w:ascii="Montserrat" w:hAnsi="Montserrat"/>
          <w:sz w:val="20"/>
          <w:szCs w:val="20"/>
        </w:rPr>
        <w:t>Year 11</w:t>
      </w:r>
      <w:r w:rsidRPr="000C4E9B">
        <w:rPr>
          <w:rFonts w:ascii="Montserrat" w:hAnsi="Montserrat"/>
          <w:sz w:val="20"/>
          <w:szCs w:val="20"/>
        </w:rPr>
        <w:t xml:space="preserve"> and HSC Courses satisfactorily completed in the previous five years, including repeat attempts.</w:t>
      </w:r>
    </w:p>
    <w:p w14:paraId="368D2448" w14:textId="77777777" w:rsidR="00E4547B" w:rsidRPr="000C4E9B" w:rsidRDefault="00E4547B" w:rsidP="00E4547B">
      <w:pPr>
        <w:pStyle w:val="BodyText"/>
        <w:kinsoku w:val="0"/>
        <w:overflowPunct w:val="0"/>
        <w:spacing w:before="11"/>
        <w:jc w:val="both"/>
        <w:rPr>
          <w:rFonts w:ascii="Montserrat" w:hAnsi="Montserrat"/>
          <w:sz w:val="20"/>
          <w:szCs w:val="20"/>
        </w:rPr>
      </w:pPr>
    </w:p>
    <w:p w14:paraId="55D14C4E" w14:textId="324C2773" w:rsidR="00E4547B" w:rsidRPr="000C4E9B" w:rsidRDefault="00E4547B" w:rsidP="00446155">
      <w:pPr>
        <w:pStyle w:val="BodyText"/>
        <w:kinsoku w:val="0"/>
        <w:overflowPunct w:val="0"/>
        <w:ind w:left="520" w:right="755"/>
        <w:jc w:val="both"/>
        <w:rPr>
          <w:rFonts w:ascii="Montserrat" w:hAnsi="Montserrat"/>
          <w:sz w:val="20"/>
          <w:szCs w:val="20"/>
        </w:rPr>
      </w:pPr>
      <w:r w:rsidRPr="000C4E9B">
        <w:rPr>
          <w:rFonts w:ascii="Montserrat" w:hAnsi="Montserrat"/>
          <w:sz w:val="20"/>
          <w:szCs w:val="20"/>
        </w:rPr>
        <w:t xml:space="preserve">On completion of the accumulation, all requirements must have been met for both the </w:t>
      </w:r>
      <w:r w:rsidR="00992C5B">
        <w:rPr>
          <w:rFonts w:ascii="Montserrat" w:hAnsi="Montserrat"/>
          <w:sz w:val="20"/>
          <w:szCs w:val="20"/>
        </w:rPr>
        <w:t xml:space="preserve">Year 11 </w:t>
      </w:r>
      <w:r w:rsidRPr="000C4E9B">
        <w:rPr>
          <w:rFonts w:ascii="Montserrat" w:hAnsi="Montserrat"/>
          <w:sz w:val="20"/>
          <w:szCs w:val="20"/>
        </w:rPr>
        <w:t>and the HSC patterns of study.</w:t>
      </w:r>
      <w:r w:rsidR="00446155" w:rsidRPr="000C4E9B">
        <w:rPr>
          <w:rFonts w:ascii="Montserrat" w:hAnsi="Montserrat"/>
          <w:sz w:val="20"/>
          <w:szCs w:val="20"/>
        </w:rPr>
        <w:t xml:space="preserve"> </w:t>
      </w:r>
      <w:r w:rsidRPr="000C4E9B">
        <w:rPr>
          <w:rFonts w:ascii="Montserrat" w:hAnsi="Montserrat"/>
          <w:sz w:val="20"/>
          <w:szCs w:val="20"/>
        </w:rPr>
        <w:t>In the case of a</w:t>
      </w:r>
      <w:r w:rsidR="00446155" w:rsidRPr="000C4E9B">
        <w:rPr>
          <w:rFonts w:ascii="Montserrat" w:hAnsi="Montserrat"/>
          <w:sz w:val="20"/>
          <w:szCs w:val="20"/>
        </w:rPr>
        <w:t xml:space="preserve"> student </w:t>
      </w:r>
      <w:r w:rsidRPr="000C4E9B">
        <w:rPr>
          <w:rFonts w:ascii="Montserrat" w:hAnsi="Montserrat"/>
          <w:sz w:val="20"/>
          <w:szCs w:val="20"/>
        </w:rPr>
        <w:t>who is repeating a subject where a major work or project is required, the major work or project entered and marked in a previous year cannot be resubmitted without the special permission of NESA.</w:t>
      </w:r>
    </w:p>
    <w:p w14:paraId="596927BF" w14:textId="024B03EC" w:rsidR="00E4547B" w:rsidRDefault="00E4547B" w:rsidP="00E4547B">
      <w:pPr>
        <w:pStyle w:val="BodyText"/>
        <w:kinsoku w:val="0"/>
        <w:overflowPunct w:val="0"/>
        <w:spacing w:before="12"/>
        <w:jc w:val="both"/>
        <w:rPr>
          <w:rFonts w:ascii="Montserrat" w:hAnsi="Montserrat"/>
          <w:sz w:val="16"/>
          <w:szCs w:val="24"/>
        </w:rPr>
      </w:pPr>
    </w:p>
    <w:p w14:paraId="12E21B2E" w14:textId="77777777" w:rsidR="00E710EE" w:rsidRPr="000C4E9B" w:rsidRDefault="00E710EE" w:rsidP="00E4547B">
      <w:pPr>
        <w:pStyle w:val="BodyText"/>
        <w:kinsoku w:val="0"/>
        <w:overflowPunct w:val="0"/>
        <w:spacing w:before="12"/>
        <w:jc w:val="both"/>
        <w:rPr>
          <w:rFonts w:ascii="Montserrat" w:hAnsi="Montserrat"/>
          <w:sz w:val="16"/>
          <w:szCs w:val="24"/>
        </w:rPr>
      </w:pPr>
    </w:p>
    <w:p w14:paraId="3226BB4E" w14:textId="77777777" w:rsidR="00E4547B" w:rsidRPr="00BC2EEC" w:rsidRDefault="00E4547B" w:rsidP="00917EAD">
      <w:pPr>
        <w:pStyle w:val="Heading2"/>
        <w:numPr>
          <w:ilvl w:val="0"/>
          <w:numId w:val="30"/>
        </w:numPr>
        <w:rPr>
          <w:rFonts w:ascii="Montserrat" w:hAnsi="Montserrat" w:cstheme="minorHAnsi"/>
          <w:color w:val="000000"/>
          <w:w w:val="120"/>
          <w:sz w:val="22"/>
          <w:szCs w:val="24"/>
        </w:rPr>
      </w:pPr>
      <w:bookmarkStart w:id="79" w:name="_bookmark21"/>
      <w:bookmarkStart w:id="80" w:name="_Toc85393073"/>
      <w:bookmarkEnd w:id="79"/>
      <w:r w:rsidRPr="00BC2EEC">
        <w:rPr>
          <w:rFonts w:ascii="Montserrat" w:hAnsi="Montserrat" w:cstheme="minorHAnsi"/>
          <w:w w:val="120"/>
          <w:sz w:val="22"/>
          <w:szCs w:val="24"/>
        </w:rPr>
        <w:t>DISABILITY</w:t>
      </w:r>
      <w:r w:rsidRPr="00BC2EEC">
        <w:rPr>
          <w:rFonts w:ascii="Montserrat" w:hAnsi="Montserrat" w:cstheme="minorHAnsi"/>
          <w:spacing w:val="-1"/>
          <w:w w:val="120"/>
          <w:sz w:val="22"/>
          <w:szCs w:val="24"/>
        </w:rPr>
        <w:t xml:space="preserve"> </w:t>
      </w:r>
      <w:r w:rsidRPr="00BC2EEC">
        <w:rPr>
          <w:rFonts w:ascii="Montserrat" w:hAnsi="Montserrat" w:cstheme="minorHAnsi"/>
          <w:w w:val="120"/>
          <w:sz w:val="22"/>
          <w:szCs w:val="24"/>
        </w:rPr>
        <w:t>PROVISIONS</w:t>
      </w:r>
      <w:bookmarkEnd w:id="80"/>
    </w:p>
    <w:p w14:paraId="12EC6EEA" w14:textId="77777777" w:rsidR="00E4547B" w:rsidRPr="000C4E9B" w:rsidRDefault="00E4547B" w:rsidP="00E4547B">
      <w:pPr>
        <w:pStyle w:val="BodyText"/>
        <w:kinsoku w:val="0"/>
        <w:overflowPunct w:val="0"/>
        <w:spacing w:before="1"/>
        <w:jc w:val="both"/>
        <w:rPr>
          <w:rFonts w:ascii="Montserrat" w:hAnsi="Montserrat"/>
          <w:b/>
          <w:bCs/>
          <w:sz w:val="20"/>
          <w:szCs w:val="24"/>
        </w:rPr>
      </w:pPr>
    </w:p>
    <w:p w14:paraId="1367B6BD" w14:textId="2B2D26D4" w:rsidR="00E4547B" w:rsidRPr="000C4E9B" w:rsidRDefault="00E4547B" w:rsidP="00E4547B">
      <w:pPr>
        <w:pStyle w:val="BodyText"/>
        <w:kinsoku w:val="0"/>
        <w:overflowPunct w:val="0"/>
        <w:ind w:left="520" w:right="480"/>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may approve Disability </w:t>
      </w:r>
      <w:r w:rsidR="003F4B60" w:rsidRPr="000C4E9B">
        <w:rPr>
          <w:rFonts w:ascii="Montserrat" w:hAnsi="Montserrat"/>
          <w:sz w:val="20"/>
          <w:szCs w:val="20"/>
        </w:rPr>
        <w:t>E</w:t>
      </w:r>
      <w:r w:rsidRPr="000C4E9B">
        <w:rPr>
          <w:rFonts w:ascii="Montserrat" w:hAnsi="Montserrat"/>
          <w:sz w:val="20"/>
          <w:szCs w:val="20"/>
        </w:rPr>
        <w:t xml:space="preserve">xamination </w:t>
      </w:r>
      <w:r w:rsidR="003F4B60" w:rsidRPr="000C4E9B">
        <w:rPr>
          <w:rFonts w:ascii="Montserrat" w:hAnsi="Montserrat"/>
          <w:sz w:val="20"/>
          <w:szCs w:val="20"/>
        </w:rPr>
        <w:t>P</w:t>
      </w:r>
      <w:r w:rsidRPr="000C4E9B">
        <w:rPr>
          <w:rFonts w:ascii="Montserrat" w:hAnsi="Montserrat"/>
          <w:sz w:val="20"/>
          <w:szCs w:val="20"/>
        </w:rPr>
        <w:t>rovisions for the HSC Course if a student has a special need that would, in a normal examination situation, prevent him or her from:</w:t>
      </w:r>
    </w:p>
    <w:p w14:paraId="0CDA3F30" w14:textId="77777777" w:rsidR="00E4547B" w:rsidRPr="000C4E9B" w:rsidRDefault="00E4547B" w:rsidP="00917EAD">
      <w:pPr>
        <w:pStyle w:val="ListParagraph"/>
        <w:numPr>
          <w:ilvl w:val="0"/>
          <w:numId w:val="31"/>
        </w:numPr>
        <w:tabs>
          <w:tab w:val="left" w:pos="1961"/>
        </w:tabs>
        <w:kinsoku w:val="0"/>
        <w:overflowPunct w:val="0"/>
        <w:spacing w:line="271" w:lineRule="exact"/>
        <w:jc w:val="both"/>
        <w:rPr>
          <w:rFonts w:ascii="Montserrat" w:hAnsi="Montserrat"/>
          <w:sz w:val="20"/>
          <w:szCs w:val="20"/>
        </w:rPr>
      </w:pPr>
      <w:r w:rsidRPr="000C4E9B">
        <w:rPr>
          <w:rFonts w:ascii="Montserrat" w:hAnsi="Montserrat"/>
          <w:sz w:val="20"/>
          <w:szCs w:val="20"/>
        </w:rPr>
        <w:t>reading the examination questions;</w:t>
      </w:r>
      <w:r w:rsidRPr="000C4E9B">
        <w:rPr>
          <w:rFonts w:ascii="Montserrat" w:hAnsi="Montserrat"/>
          <w:spacing w:val="-5"/>
          <w:sz w:val="20"/>
          <w:szCs w:val="20"/>
        </w:rPr>
        <w:t xml:space="preserve"> </w:t>
      </w:r>
      <w:r w:rsidRPr="000C4E9B">
        <w:rPr>
          <w:rFonts w:ascii="Montserrat" w:hAnsi="Montserrat"/>
          <w:sz w:val="20"/>
          <w:szCs w:val="20"/>
        </w:rPr>
        <w:t>and/or</w:t>
      </w:r>
    </w:p>
    <w:p w14:paraId="2BB6D5B4" w14:textId="75B94AFA" w:rsidR="00E4547B" w:rsidRPr="000C4E9B" w:rsidRDefault="00D11151" w:rsidP="00917EAD">
      <w:pPr>
        <w:pStyle w:val="ListParagraph"/>
        <w:numPr>
          <w:ilvl w:val="0"/>
          <w:numId w:val="31"/>
        </w:numPr>
        <w:tabs>
          <w:tab w:val="left" w:pos="1961"/>
        </w:tabs>
        <w:kinsoku w:val="0"/>
        <w:overflowPunct w:val="0"/>
        <w:spacing w:line="271" w:lineRule="exact"/>
        <w:jc w:val="both"/>
        <w:rPr>
          <w:rFonts w:ascii="Montserrat" w:hAnsi="Montserrat"/>
          <w:sz w:val="20"/>
          <w:szCs w:val="20"/>
        </w:rPr>
      </w:pPr>
      <w:r w:rsidRPr="000C4E9B">
        <w:rPr>
          <w:rFonts w:ascii="Montserrat" w:hAnsi="Montserrat"/>
          <w:sz w:val="20"/>
          <w:szCs w:val="20"/>
        </w:rPr>
        <w:t>communicating his or her</w:t>
      </w:r>
      <w:r w:rsidRPr="000C4E9B">
        <w:rPr>
          <w:rFonts w:ascii="Montserrat" w:hAnsi="Montserrat"/>
          <w:spacing w:val="-2"/>
          <w:sz w:val="20"/>
          <w:szCs w:val="20"/>
        </w:rPr>
        <w:t xml:space="preserve"> </w:t>
      </w:r>
      <w:r w:rsidRPr="000C4E9B">
        <w:rPr>
          <w:rFonts w:ascii="Montserrat" w:hAnsi="Montserrat"/>
          <w:sz w:val="20"/>
          <w:szCs w:val="20"/>
        </w:rPr>
        <w:t>responses</w:t>
      </w:r>
      <w:r w:rsidR="00541B60" w:rsidRPr="000C4E9B">
        <w:rPr>
          <w:rFonts w:ascii="Montserrat" w:hAnsi="Montserrat"/>
          <w:sz w:val="20"/>
          <w:szCs w:val="20"/>
        </w:rPr>
        <w:t>.</w:t>
      </w:r>
    </w:p>
    <w:p w14:paraId="203115E3" w14:textId="77777777" w:rsidR="00E4547B" w:rsidRPr="000C4E9B" w:rsidRDefault="00E4547B" w:rsidP="00E4547B">
      <w:pPr>
        <w:pStyle w:val="BodyText"/>
        <w:kinsoku w:val="0"/>
        <w:overflowPunct w:val="0"/>
        <w:spacing w:before="6"/>
        <w:jc w:val="both"/>
        <w:rPr>
          <w:rFonts w:ascii="Montserrat" w:hAnsi="Montserrat"/>
          <w:sz w:val="20"/>
          <w:szCs w:val="20"/>
        </w:rPr>
      </w:pPr>
    </w:p>
    <w:p w14:paraId="1621617C" w14:textId="77777777" w:rsidR="00E4547B" w:rsidRPr="000C4E9B" w:rsidRDefault="00E4547B" w:rsidP="00E4547B">
      <w:pPr>
        <w:pStyle w:val="BodyText"/>
        <w:kinsoku w:val="0"/>
        <w:overflowPunct w:val="0"/>
        <w:ind w:left="520" w:right="400"/>
        <w:jc w:val="both"/>
        <w:rPr>
          <w:rFonts w:ascii="Montserrat" w:hAnsi="Montserrat"/>
          <w:sz w:val="20"/>
          <w:szCs w:val="20"/>
        </w:rPr>
      </w:pPr>
      <w:r w:rsidRPr="000C4E9B">
        <w:rPr>
          <w:rFonts w:ascii="Montserrat" w:hAnsi="Montserrat"/>
          <w:sz w:val="20"/>
          <w:szCs w:val="20"/>
        </w:rPr>
        <w:t>Principals have the Authority to decide on and to implement disability provisions for school-based assessment tasks including examinations.</w:t>
      </w:r>
    </w:p>
    <w:p w14:paraId="19A5987B" w14:textId="77777777" w:rsidR="00E4547B" w:rsidRPr="000C4E9B" w:rsidRDefault="00E4547B" w:rsidP="00E4547B">
      <w:pPr>
        <w:pStyle w:val="BodyText"/>
        <w:kinsoku w:val="0"/>
        <w:overflowPunct w:val="0"/>
        <w:spacing w:before="1"/>
        <w:jc w:val="both"/>
        <w:rPr>
          <w:rFonts w:ascii="Montserrat" w:hAnsi="Montserrat"/>
          <w:sz w:val="20"/>
          <w:szCs w:val="20"/>
        </w:rPr>
      </w:pPr>
    </w:p>
    <w:p w14:paraId="00D776A3" w14:textId="7E376E20" w:rsidR="00E4547B" w:rsidRPr="000C4E9B" w:rsidRDefault="00E4547B" w:rsidP="00E4547B">
      <w:pPr>
        <w:pStyle w:val="BodyText"/>
        <w:kinsoku w:val="0"/>
        <w:overflowPunct w:val="0"/>
        <w:ind w:left="520" w:right="302"/>
        <w:jc w:val="both"/>
        <w:rPr>
          <w:rFonts w:ascii="Montserrat" w:hAnsi="Montserrat"/>
          <w:sz w:val="20"/>
          <w:szCs w:val="20"/>
        </w:rPr>
      </w:pPr>
      <w:r w:rsidRPr="000C4E9B">
        <w:rPr>
          <w:rFonts w:ascii="Montserrat" w:hAnsi="Montserrat"/>
          <w:sz w:val="20"/>
          <w:szCs w:val="20"/>
        </w:rPr>
        <w:t xml:space="preserve">Applications for known conditions can be submitted to NESA from mid Term 4 in Year 11 and should be submitted as soon as possible. If students wish to apply for disability provisions, the </w:t>
      </w:r>
      <w:r w:rsidRPr="002A06C5">
        <w:rPr>
          <w:rFonts w:ascii="Montserrat" w:hAnsi="Montserrat"/>
          <w:sz w:val="20"/>
          <w:szCs w:val="20"/>
        </w:rPr>
        <w:t>student</w:t>
      </w:r>
      <w:r w:rsidRPr="000C4E9B">
        <w:rPr>
          <w:rFonts w:ascii="Montserrat" w:hAnsi="Montserrat"/>
          <w:b/>
          <w:bCs/>
          <w:i/>
          <w:iCs/>
          <w:sz w:val="20"/>
          <w:szCs w:val="20"/>
        </w:rPr>
        <w:t xml:space="preserve"> </w:t>
      </w:r>
      <w:r w:rsidRPr="000C4E9B">
        <w:rPr>
          <w:rFonts w:ascii="Montserrat" w:hAnsi="Montserrat"/>
          <w:sz w:val="20"/>
          <w:szCs w:val="20"/>
        </w:rPr>
        <w:t xml:space="preserve">should inform the Head Teacher Welfare (see </w:t>
      </w:r>
      <w:r w:rsidRPr="000C4E9B">
        <w:rPr>
          <w:rFonts w:ascii="Montserrat" w:hAnsi="Montserrat"/>
          <w:b/>
          <w:bCs/>
          <w:sz w:val="20"/>
          <w:szCs w:val="20"/>
          <w:u w:val="single" w:color="000000"/>
        </w:rPr>
        <w:t>CHS processes related to Disability Provisions</w:t>
      </w:r>
      <w:r w:rsidRPr="000C4E9B">
        <w:rPr>
          <w:rFonts w:ascii="Montserrat" w:hAnsi="Montserrat"/>
          <w:sz w:val="20"/>
          <w:szCs w:val="20"/>
        </w:rPr>
        <w:t>)</w:t>
      </w:r>
      <w:r w:rsidR="003F4B60" w:rsidRPr="000C4E9B">
        <w:rPr>
          <w:rFonts w:ascii="Montserrat" w:hAnsi="Montserrat"/>
          <w:sz w:val="20"/>
          <w:szCs w:val="20"/>
        </w:rPr>
        <w:t>.</w:t>
      </w:r>
    </w:p>
    <w:p w14:paraId="64EEF76C" w14:textId="77777777" w:rsidR="00E4547B" w:rsidRPr="000C4E9B" w:rsidRDefault="00E4547B" w:rsidP="00E4547B">
      <w:pPr>
        <w:pStyle w:val="BodyText"/>
        <w:kinsoku w:val="0"/>
        <w:overflowPunct w:val="0"/>
        <w:spacing w:before="6"/>
        <w:jc w:val="both"/>
        <w:rPr>
          <w:rFonts w:ascii="Montserrat" w:hAnsi="Montserrat"/>
          <w:sz w:val="16"/>
          <w:szCs w:val="16"/>
        </w:rPr>
      </w:pPr>
    </w:p>
    <w:p w14:paraId="3E96CA85" w14:textId="77777777" w:rsidR="00E4547B" w:rsidRPr="000C4E9B" w:rsidRDefault="00E4547B" w:rsidP="00E4547B">
      <w:pPr>
        <w:pStyle w:val="BodyText"/>
        <w:kinsoku w:val="0"/>
        <w:overflowPunct w:val="0"/>
        <w:spacing w:before="56"/>
        <w:ind w:left="520" w:right="594"/>
        <w:jc w:val="both"/>
        <w:rPr>
          <w:rFonts w:ascii="Montserrat" w:hAnsi="Montserrat"/>
          <w:sz w:val="20"/>
          <w:szCs w:val="20"/>
        </w:rPr>
      </w:pPr>
      <w:r w:rsidRPr="000C4E9B">
        <w:rPr>
          <w:rFonts w:ascii="Montserrat" w:hAnsi="Montserrat"/>
          <w:sz w:val="20"/>
          <w:szCs w:val="20"/>
        </w:rPr>
        <w:t xml:space="preserve">Emergency provisions can be arranged if students have an accident just before the examination that impairs their ability to undertake the examination. In such a case </w:t>
      </w:r>
      <w:r w:rsidRPr="002A06C5">
        <w:rPr>
          <w:rFonts w:ascii="Montserrat" w:hAnsi="Montserrat"/>
          <w:sz w:val="20"/>
          <w:szCs w:val="20"/>
        </w:rPr>
        <w:t>the student</w:t>
      </w:r>
      <w:r w:rsidRPr="000C4E9B">
        <w:rPr>
          <w:rFonts w:ascii="Montserrat" w:hAnsi="Montserrat"/>
          <w:b/>
          <w:bCs/>
          <w:i/>
          <w:iCs/>
          <w:sz w:val="20"/>
          <w:szCs w:val="20"/>
        </w:rPr>
        <w:t xml:space="preserve"> </w:t>
      </w:r>
      <w:r w:rsidRPr="000C4E9B">
        <w:rPr>
          <w:rFonts w:ascii="Montserrat" w:hAnsi="Montserrat"/>
          <w:sz w:val="20"/>
          <w:szCs w:val="20"/>
        </w:rPr>
        <w:t>should immediately notify the Head Teacher Wellbeing or Year adviser.</w:t>
      </w:r>
    </w:p>
    <w:p w14:paraId="39E41EEB" w14:textId="77777777" w:rsidR="00E4547B" w:rsidRPr="000C4E9B" w:rsidRDefault="00E4547B" w:rsidP="00E4547B">
      <w:pPr>
        <w:pStyle w:val="BodyText"/>
        <w:kinsoku w:val="0"/>
        <w:overflowPunct w:val="0"/>
        <w:spacing w:before="56"/>
        <w:ind w:left="520" w:right="594"/>
        <w:jc w:val="both"/>
        <w:rPr>
          <w:rFonts w:ascii="Montserrat" w:hAnsi="Montserrat"/>
          <w:sz w:val="20"/>
          <w:szCs w:val="20"/>
        </w:rPr>
        <w:sectPr w:rsidR="00E4547B" w:rsidRPr="000C4E9B">
          <w:pgSz w:w="11910" w:h="16840"/>
          <w:pgMar w:top="700" w:right="440" w:bottom="940" w:left="200" w:header="0" w:footer="743" w:gutter="0"/>
          <w:cols w:space="720"/>
          <w:noEndnote/>
        </w:sectPr>
      </w:pPr>
    </w:p>
    <w:p w14:paraId="7F82E599" w14:textId="77777777" w:rsidR="00E4547B" w:rsidRPr="000C4E9B" w:rsidRDefault="00E4547B" w:rsidP="00E4547B">
      <w:pPr>
        <w:pStyle w:val="BodyText"/>
        <w:kinsoku w:val="0"/>
        <w:overflowPunct w:val="0"/>
        <w:spacing w:before="34"/>
        <w:ind w:left="520" w:right="490"/>
        <w:jc w:val="both"/>
        <w:rPr>
          <w:rFonts w:ascii="Montserrat" w:hAnsi="Montserrat"/>
          <w:sz w:val="20"/>
          <w:szCs w:val="20"/>
        </w:rPr>
      </w:pPr>
      <w:r w:rsidRPr="000C4E9B">
        <w:rPr>
          <w:rFonts w:ascii="Montserrat" w:hAnsi="Montserrat"/>
          <w:sz w:val="20"/>
          <w:szCs w:val="20"/>
        </w:rPr>
        <w:lastRenderedPageBreak/>
        <w:t>Application for disability provisions should contain recent evidence of the disability and, in some cases, work examples. Students may need to organise any testing required early in the year to ensure their application reaches NESA by the closing date. If applications do not contain sufficient evidence, NESA’s decision may be delayed.</w:t>
      </w:r>
    </w:p>
    <w:p w14:paraId="5BAF22AE" w14:textId="77777777" w:rsidR="00E4547B" w:rsidRPr="000C4E9B" w:rsidRDefault="00E4547B" w:rsidP="00E4547B">
      <w:pPr>
        <w:pStyle w:val="BodyText"/>
        <w:kinsoku w:val="0"/>
        <w:overflowPunct w:val="0"/>
        <w:spacing w:before="11"/>
        <w:jc w:val="both"/>
        <w:rPr>
          <w:rFonts w:ascii="Montserrat" w:hAnsi="Montserrat"/>
          <w:sz w:val="20"/>
          <w:szCs w:val="20"/>
        </w:rPr>
      </w:pPr>
    </w:p>
    <w:p w14:paraId="68D2500A" w14:textId="77777777" w:rsidR="00E4547B" w:rsidRPr="000C4E9B" w:rsidRDefault="00E4547B" w:rsidP="00E4547B">
      <w:pPr>
        <w:pStyle w:val="Heading5"/>
        <w:kinsoku w:val="0"/>
        <w:overflowPunct w:val="0"/>
        <w:jc w:val="both"/>
        <w:rPr>
          <w:rFonts w:ascii="Montserrat" w:hAnsi="Montserrat"/>
          <w:sz w:val="20"/>
          <w:szCs w:val="20"/>
        </w:rPr>
      </w:pPr>
      <w:r w:rsidRPr="000C4E9B">
        <w:rPr>
          <w:rFonts w:ascii="Montserrat" w:hAnsi="Montserrat"/>
          <w:sz w:val="20"/>
          <w:szCs w:val="20"/>
        </w:rPr>
        <w:t>Disability provisions are not available:</w:t>
      </w:r>
    </w:p>
    <w:p w14:paraId="67557FE0" w14:textId="77777777" w:rsidR="00E4547B" w:rsidRPr="000C4E9B" w:rsidRDefault="00E4547B" w:rsidP="00691FB3">
      <w:pPr>
        <w:pStyle w:val="ListParagraph"/>
        <w:numPr>
          <w:ilvl w:val="0"/>
          <w:numId w:val="3"/>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as compensation for difficulties in undertaking a course and preparing for the</w:t>
      </w:r>
      <w:r w:rsidRPr="000C4E9B">
        <w:rPr>
          <w:rFonts w:ascii="Montserrat" w:hAnsi="Montserrat"/>
          <w:spacing w:val="-11"/>
          <w:sz w:val="20"/>
          <w:szCs w:val="20"/>
        </w:rPr>
        <w:t xml:space="preserve"> </w:t>
      </w:r>
      <w:r w:rsidRPr="000C4E9B">
        <w:rPr>
          <w:rFonts w:ascii="Montserrat" w:hAnsi="Montserrat"/>
          <w:sz w:val="20"/>
          <w:szCs w:val="20"/>
        </w:rPr>
        <w:t>examination</w:t>
      </w:r>
    </w:p>
    <w:p w14:paraId="561791F6" w14:textId="77777777" w:rsidR="00E4547B" w:rsidRPr="000C4E9B" w:rsidRDefault="00E4547B" w:rsidP="00691FB3">
      <w:pPr>
        <w:pStyle w:val="ListParagraph"/>
        <w:numPr>
          <w:ilvl w:val="0"/>
          <w:numId w:val="3"/>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for lack of familiarity with the English</w:t>
      </w:r>
      <w:r w:rsidRPr="000C4E9B">
        <w:rPr>
          <w:rFonts w:ascii="Montserrat" w:hAnsi="Montserrat"/>
          <w:spacing w:val="-7"/>
          <w:sz w:val="20"/>
          <w:szCs w:val="20"/>
        </w:rPr>
        <w:t xml:space="preserve"> </w:t>
      </w:r>
      <w:r w:rsidRPr="000C4E9B">
        <w:rPr>
          <w:rFonts w:ascii="Montserrat" w:hAnsi="Montserrat"/>
          <w:sz w:val="20"/>
          <w:szCs w:val="20"/>
        </w:rPr>
        <w:t>language.</w:t>
      </w:r>
    </w:p>
    <w:p w14:paraId="61475F2F" w14:textId="77777777" w:rsidR="00E4547B" w:rsidRPr="000C4E9B" w:rsidRDefault="00E4547B" w:rsidP="00E4547B">
      <w:pPr>
        <w:pStyle w:val="BodyText"/>
        <w:kinsoku w:val="0"/>
        <w:overflowPunct w:val="0"/>
        <w:jc w:val="both"/>
        <w:rPr>
          <w:rFonts w:ascii="Montserrat" w:hAnsi="Montserrat"/>
          <w:sz w:val="20"/>
          <w:szCs w:val="20"/>
        </w:rPr>
      </w:pPr>
    </w:p>
    <w:p w14:paraId="0A1B7F98" w14:textId="77777777" w:rsidR="00E4547B" w:rsidRPr="000C4E9B" w:rsidRDefault="00E4547B" w:rsidP="00691FB3">
      <w:pPr>
        <w:pStyle w:val="ListParagraph"/>
        <w:numPr>
          <w:ilvl w:val="0"/>
          <w:numId w:val="2"/>
        </w:numPr>
        <w:tabs>
          <w:tab w:val="left" w:pos="1087"/>
        </w:tabs>
        <w:kinsoku w:val="0"/>
        <w:overflowPunct w:val="0"/>
        <w:ind w:hanging="425"/>
        <w:jc w:val="both"/>
        <w:rPr>
          <w:rFonts w:ascii="Montserrat" w:hAnsi="Montserrat"/>
          <w:b/>
          <w:bCs/>
          <w:i/>
          <w:iCs/>
          <w:sz w:val="22"/>
          <w:szCs w:val="22"/>
        </w:rPr>
      </w:pPr>
      <w:r w:rsidRPr="000C4E9B">
        <w:rPr>
          <w:rFonts w:ascii="Montserrat" w:hAnsi="Montserrat"/>
          <w:b/>
          <w:bCs/>
          <w:i/>
          <w:iCs/>
          <w:sz w:val="22"/>
          <w:szCs w:val="22"/>
          <w:u w:val="single" w:color="000000"/>
        </w:rPr>
        <w:t>CHS Procedures related to Disability Provisions</w:t>
      </w:r>
    </w:p>
    <w:p w14:paraId="39919B0D" w14:textId="64ED1792" w:rsidR="00E4547B" w:rsidRPr="000C4E9B" w:rsidRDefault="00E4547B" w:rsidP="00E4547B">
      <w:pPr>
        <w:pStyle w:val="BodyText"/>
        <w:kinsoku w:val="0"/>
        <w:overflowPunct w:val="0"/>
        <w:spacing w:before="57"/>
        <w:ind w:left="520" w:right="1026"/>
        <w:jc w:val="both"/>
        <w:rPr>
          <w:rFonts w:ascii="Montserrat" w:hAnsi="Montserrat"/>
          <w:sz w:val="20"/>
          <w:szCs w:val="20"/>
        </w:rPr>
      </w:pPr>
      <w:r w:rsidRPr="002A06C5">
        <w:rPr>
          <w:rFonts w:ascii="Montserrat" w:hAnsi="Montserrat"/>
          <w:sz w:val="20"/>
          <w:szCs w:val="20"/>
        </w:rPr>
        <w:t>A student</w:t>
      </w:r>
      <w:r w:rsidRPr="000C4E9B">
        <w:rPr>
          <w:rFonts w:ascii="Montserrat" w:hAnsi="Montserrat"/>
          <w:b/>
          <w:bCs/>
          <w:i/>
          <w:iCs/>
          <w:sz w:val="20"/>
          <w:szCs w:val="20"/>
        </w:rPr>
        <w:t xml:space="preserve"> </w:t>
      </w:r>
      <w:r w:rsidRPr="000C4E9B">
        <w:rPr>
          <w:rFonts w:ascii="Montserrat" w:hAnsi="Montserrat"/>
          <w:sz w:val="20"/>
          <w:szCs w:val="20"/>
        </w:rPr>
        <w:t>or parent on behalf of their student, may nominate to be considered for Disability Provisions</w:t>
      </w:r>
      <w:r w:rsidR="00E710EE">
        <w:rPr>
          <w:rFonts w:ascii="Montserrat" w:hAnsi="Montserrat"/>
          <w:sz w:val="20"/>
          <w:szCs w:val="20"/>
        </w:rPr>
        <w:t>.</w:t>
      </w:r>
      <w:r w:rsidRPr="000C4E9B">
        <w:rPr>
          <w:rFonts w:ascii="Montserrat" w:hAnsi="Montserrat"/>
          <w:sz w:val="20"/>
          <w:szCs w:val="20"/>
        </w:rPr>
        <w:t xml:space="preserve"> </w:t>
      </w:r>
      <w:r w:rsidRPr="002A06C5">
        <w:rPr>
          <w:rFonts w:ascii="Montserrat" w:hAnsi="Montserrat"/>
          <w:sz w:val="20"/>
          <w:szCs w:val="20"/>
        </w:rPr>
        <w:t>Class Teachers</w:t>
      </w:r>
      <w:r w:rsidRPr="000C4E9B">
        <w:rPr>
          <w:rFonts w:ascii="Montserrat" w:hAnsi="Montserrat"/>
          <w:b/>
          <w:bCs/>
          <w:i/>
          <w:iCs/>
          <w:sz w:val="20"/>
          <w:szCs w:val="20"/>
        </w:rPr>
        <w:t xml:space="preserve"> </w:t>
      </w:r>
      <w:r w:rsidRPr="000C4E9B">
        <w:rPr>
          <w:rFonts w:ascii="Montserrat" w:hAnsi="Montserrat"/>
          <w:sz w:val="20"/>
          <w:szCs w:val="20"/>
        </w:rPr>
        <w:t xml:space="preserve">or members of the </w:t>
      </w:r>
      <w:r w:rsidRPr="002A06C5">
        <w:rPr>
          <w:rFonts w:ascii="Montserrat" w:hAnsi="Montserrat"/>
          <w:sz w:val="20"/>
          <w:szCs w:val="20"/>
        </w:rPr>
        <w:t>Learning Support Team</w:t>
      </w:r>
      <w:r w:rsidRPr="000C4E9B">
        <w:rPr>
          <w:rFonts w:ascii="Montserrat" w:hAnsi="Montserrat"/>
          <w:b/>
          <w:bCs/>
          <w:i/>
          <w:iCs/>
          <w:sz w:val="20"/>
          <w:szCs w:val="20"/>
        </w:rPr>
        <w:t xml:space="preserve"> </w:t>
      </w:r>
      <w:r w:rsidRPr="000C4E9B">
        <w:rPr>
          <w:rFonts w:ascii="Montserrat" w:hAnsi="Montserrat"/>
          <w:sz w:val="20"/>
          <w:szCs w:val="20"/>
        </w:rPr>
        <w:t>(LST) may also nominate students</w:t>
      </w:r>
      <w:r w:rsidR="003F4B60" w:rsidRPr="000C4E9B">
        <w:rPr>
          <w:rFonts w:ascii="Montserrat" w:hAnsi="Montserrat"/>
          <w:sz w:val="20"/>
          <w:szCs w:val="20"/>
        </w:rPr>
        <w:t>.</w:t>
      </w:r>
    </w:p>
    <w:p w14:paraId="21F6133F" w14:textId="77777777" w:rsidR="00E4547B" w:rsidRPr="000C4E9B" w:rsidRDefault="00E4547B" w:rsidP="00E4547B">
      <w:pPr>
        <w:pStyle w:val="BodyText"/>
        <w:kinsoku w:val="0"/>
        <w:overflowPunct w:val="0"/>
        <w:jc w:val="both"/>
        <w:rPr>
          <w:rFonts w:ascii="Montserrat" w:hAnsi="Montserrat"/>
          <w:sz w:val="20"/>
          <w:szCs w:val="20"/>
        </w:rPr>
      </w:pPr>
    </w:p>
    <w:p w14:paraId="784D2356" w14:textId="0919837D" w:rsidR="00E4547B" w:rsidRPr="000C4E9B" w:rsidRDefault="00E4547B" w:rsidP="00E4547B">
      <w:pPr>
        <w:pStyle w:val="BodyText"/>
        <w:kinsoku w:val="0"/>
        <w:overflowPunct w:val="0"/>
        <w:ind w:left="520" w:right="445"/>
        <w:jc w:val="both"/>
        <w:rPr>
          <w:rFonts w:ascii="Montserrat" w:hAnsi="Montserrat"/>
          <w:sz w:val="20"/>
          <w:szCs w:val="20"/>
        </w:rPr>
      </w:pPr>
      <w:r w:rsidRPr="000C4E9B">
        <w:rPr>
          <w:rFonts w:ascii="Montserrat" w:hAnsi="Montserrat"/>
          <w:sz w:val="20"/>
          <w:szCs w:val="20"/>
        </w:rPr>
        <w:t xml:space="preserve">Nominations for students to be considered for Disability Provisions for the following HSC year are to be made using the application form (see appendix – forms) and given to the </w:t>
      </w:r>
      <w:r w:rsidR="00DB4C13" w:rsidRPr="000C4E9B">
        <w:rPr>
          <w:rFonts w:ascii="Montserrat" w:hAnsi="Montserrat"/>
          <w:sz w:val="20"/>
          <w:szCs w:val="20"/>
        </w:rPr>
        <w:t>Deputy Principal</w:t>
      </w:r>
      <w:r w:rsidRPr="000C4E9B">
        <w:rPr>
          <w:rFonts w:ascii="Montserrat" w:hAnsi="Montserrat"/>
          <w:sz w:val="20"/>
          <w:szCs w:val="20"/>
        </w:rPr>
        <w:t xml:space="preserve"> Wel</w:t>
      </w:r>
      <w:r w:rsidR="003F4B60" w:rsidRPr="000C4E9B">
        <w:rPr>
          <w:rFonts w:ascii="Montserrat" w:hAnsi="Montserrat"/>
          <w:sz w:val="20"/>
          <w:szCs w:val="20"/>
        </w:rPr>
        <w:t>lbeing</w:t>
      </w:r>
      <w:r w:rsidRPr="000C4E9B">
        <w:rPr>
          <w:rFonts w:ascii="Montserrat" w:hAnsi="Montserrat"/>
          <w:sz w:val="20"/>
          <w:szCs w:val="20"/>
        </w:rPr>
        <w:t xml:space="preserve">. Students who have accessed Disability Provisions in the </w:t>
      </w:r>
      <w:r w:rsidR="00992C5B">
        <w:rPr>
          <w:rFonts w:ascii="Montserrat" w:hAnsi="Montserrat"/>
          <w:sz w:val="20"/>
          <w:szCs w:val="20"/>
        </w:rPr>
        <w:t>Year 11</w:t>
      </w:r>
      <w:r w:rsidRPr="000C4E9B">
        <w:rPr>
          <w:rFonts w:ascii="Montserrat" w:hAnsi="Montserrat"/>
          <w:sz w:val="20"/>
          <w:szCs w:val="20"/>
        </w:rPr>
        <w:t xml:space="preserve"> Course will be automatically nominated to be considered for Disability Provisions for the HSC Course by the Head Teacher Wellbeing.</w:t>
      </w:r>
    </w:p>
    <w:p w14:paraId="42519713" w14:textId="77777777" w:rsidR="00E4547B" w:rsidRPr="000C4E9B" w:rsidRDefault="00E4547B" w:rsidP="00E4547B">
      <w:pPr>
        <w:pStyle w:val="BodyText"/>
        <w:kinsoku w:val="0"/>
        <w:overflowPunct w:val="0"/>
        <w:jc w:val="both"/>
        <w:rPr>
          <w:rFonts w:ascii="Montserrat" w:hAnsi="Montserrat"/>
          <w:sz w:val="20"/>
          <w:szCs w:val="20"/>
        </w:rPr>
      </w:pPr>
    </w:p>
    <w:p w14:paraId="4F1D7F0E" w14:textId="77777777" w:rsidR="00E4547B" w:rsidRPr="000C4E9B" w:rsidRDefault="00E4547B" w:rsidP="00E4547B">
      <w:pPr>
        <w:pStyle w:val="BodyText"/>
        <w:kinsoku w:val="0"/>
        <w:overflowPunct w:val="0"/>
        <w:ind w:left="520" w:right="275"/>
        <w:jc w:val="both"/>
        <w:rPr>
          <w:rFonts w:ascii="Montserrat" w:hAnsi="Montserrat"/>
          <w:sz w:val="20"/>
          <w:szCs w:val="20"/>
        </w:rPr>
      </w:pPr>
      <w:r w:rsidRPr="000C4E9B">
        <w:rPr>
          <w:rFonts w:ascii="Montserrat" w:hAnsi="Montserrat"/>
          <w:sz w:val="20"/>
          <w:szCs w:val="20"/>
        </w:rPr>
        <w:t xml:space="preserve">At the first Learning Support Team meeting of Term Four the individual particulars of each nominated student will be discussed. The School Counsellor will provide the primary advice in the </w:t>
      </w:r>
      <w:proofErr w:type="gramStart"/>
      <w:r w:rsidRPr="000C4E9B">
        <w:rPr>
          <w:rFonts w:ascii="Montserrat" w:hAnsi="Montserrat"/>
          <w:sz w:val="20"/>
          <w:szCs w:val="20"/>
        </w:rPr>
        <w:t>decision making</w:t>
      </w:r>
      <w:proofErr w:type="gramEnd"/>
      <w:r w:rsidRPr="000C4E9B">
        <w:rPr>
          <w:rFonts w:ascii="Montserrat" w:hAnsi="Montserrat"/>
          <w:sz w:val="20"/>
          <w:szCs w:val="20"/>
        </w:rPr>
        <w:t xml:space="preserve"> process at the LST</w:t>
      </w:r>
      <w:r w:rsidR="00C83979" w:rsidRPr="000C4E9B">
        <w:rPr>
          <w:rFonts w:ascii="Montserrat" w:hAnsi="Montserrat"/>
          <w:sz w:val="20"/>
          <w:szCs w:val="20"/>
        </w:rPr>
        <w:t xml:space="preserve"> meetings</w:t>
      </w:r>
      <w:r w:rsidRPr="000C4E9B">
        <w:rPr>
          <w:rFonts w:ascii="Montserrat" w:hAnsi="Montserrat"/>
          <w:sz w:val="20"/>
          <w:szCs w:val="20"/>
        </w:rPr>
        <w:t>. A recommendation regarding Disability Provisions will be made about each student who is recommended by the LST.</w:t>
      </w:r>
    </w:p>
    <w:p w14:paraId="39A01D0B" w14:textId="77777777" w:rsidR="00E4547B" w:rsidRPr="000C4E9B" w:rsidRDefault="00E4547B" w:rsidP="00E4547B">
      <w:pPr>
        <w:pStyle w:val="BodyText"/>
        <w:kinsoku w:val="0"/>
        <w:overflowPunct w:val="0"/>
        <w:spacing w:before="1"/>
        <w:jc w:val="both"/>
        <w:rPr>
          <w:rFonts w:ascii="Montserrat" w:hAnsi="Montserrat"/>
          <w:sz w:val="20"/>
          <w:szCs w:val="20"/>
        </w:rPr>
      </w:pPr>
    </w:p>
    <w:p w14:paraId="4E870A7C" w14:textId="20C317F0" w:rsidR="00E4547B" w:rsidRPr="000C4E9B" w:rsidRDefault="00E4547B" w:rsidP="00E710EE">
      <w:pPr>
        <w:pStyle w:val="BodyText"/>
        <w:kinsoku w:val="0"/>
        <w:overflowPunct w:val="0"/>
        <w:ind w:left="520" w:right="213"/>
        <w:jc w:val="both"/>
        <w:rPr>
          <w:rFonts w:ascii="Montserrat" w:hAnsi="Montserrat"/>
          <w:sz w:val="20"/>
          <w:szCs w:val="20"/>
        </w:rPr>
      </w:pPr>
      <w:r w:rsidRPr="000C4E9B">
        <w:rPr>
          <w:rFonts w:ascii="Montserrat" w:hAnsi="Montserrat"/>
          <w:sz w:val="20"/>
          <w:szCs w:val="20"/>
        </w:rPr>
        <w:t>To be considered for disability provisions, a student must meet specific criteria</w:t>
      </w:r>
      <w:r w:rsidR="00891D57" w:rsidRPr="000C4E9B">
        <w:rPr>
          <w:rFonts w:ascii="Montserrat" w:hAnsi="Montserrat"/>
          <w:sz w:val="20"/>
          <w:szCs w:val="20"/>
        </w:rPr>
        <w:t xml:space="preserve">, including one or more of the </w:t>
      </w:r>
      <w:proofErr w:type="gramStart"/>
      <w:r w:rsidR="00891D57" w:rsidRPr="000C4E9B">
        <w:rPr>
          <w:rFonts w:ascii="Montserrat" w:hAnsi="Montserrat"/>
          <w:sz w:val="20"/>
          <w:szCs w:val="20"/>
        </w:rPr>
        <w:t>following:</w:t>
      </w:r>
      <w:r w:rsidRPr="000C4E9B">
        <w:rPr>
          <w:rFonts w:ascii="Montserrat" w:hAnsi="Montserrat"/>
          <w:sz w:val="20"/>
          <w:szCs w:val="20"/>
        </w:rPr>
        <w:t>:</w:t>
      </w:r>
      <w:proofErr w:type="gramEnd"/>
    </w:p>
    <w:p w14:paraId="6F17947D" w14:textId="77777777" w:rsidR="00E4547B" w:rsidRPr="000C4E9B" w:rsidRDefault="00E4547B" w:rsidP="00691FB3">
      <w:pPr>
        <w:pStyle w:val="ListParagraph"/>
        <w:numPr>
          <w:ilvl w:val="0"/>
          <w:numId w:val="1"/>
        </w:numPr>
        <w:tabs>
          <w:tab w:val="left" w:pos="1241"/>
        </w:tabs>
        <w:kinsoku w:val="0"/>
        <w:overflowPunct w:val="0"/>
        <w:ind w:hanging="360"/>
        <w:jc w:val="both"/>
        <w:rPr>
          <w:rFonts w:ascii="Montserrat" w:hAnsi="Montserrat"/>
          <w:sz w:val="20"/>
          <w:szCs w:val="20"/>
        </w:rPr>
      </w:pPr>
      <w:r w:rsidRPr="000C4E9B">
        <w:rPr>
          <w:rFonts w:ascii="Montserrat" w:hAnsi="Montserrat"/>
          <w:sz w:val="20"/>
          <w:szCs w:val="20"/>
        </w:rPr>
        <w:t>a disability</w:t>
      </w:r>
      <w:r w:rsidRPr="000C4E9B">
        <w:rPr>
          <w:rFonts w:ascii="Montserrat" w:hAnsi="Montserrat"/>
          <w:spacing w:val="-1"/>
          <w:sz w:val="20"/>
          <w:szCs w:val="20"/>
        </w:rPr>
        <w:t xml:space="preserve"> </w:t>
      </w:r>
      <w:r w:rsidRPr="000C4E9B">
        <w:rPr>
          <w:rFonts w:ascii="Montserrat" w:hAnsi="Montserrat"/>
          <w:sz w:val="20"/>
          <w:szCs w:val="20"/>
        </w:rPr>
        <w:t>confirmation</w:t>
      </w:r>
    </w:p>
    <w:p w14:paraId="76A87C3D" w14:textId="77777777" w:rsidR="00E4547B" w:rsidRPr="000C4E9B" w:rsidRDefault="00E4547B" w:rsidP="00691FB3">
      <w:pPr>
        <w:pStyle w:val="ListParagraph"/>
        <w:numPr>
          <w:ilvl w:val="0"/>
          <w:numId w:val="1"/>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an ongoing medical</w:t>
      </w:r>
      <w:r w:rsidRPr="000C4E9B">
        <w:rPr>
          <w:rFonts w:ascii="Montserrat" w:hAnsi="Montserrat"/>
          <w:spacing w:val="-7"/>
          <w:sz w:val="20"/>
          <w:szCs w:val="20"/>
        </w:rPr>
        <w:t xml:space="preserve"> </w:t>
      </w:r>
      <w:r w:rsidRPr="000C4E9B">
        <w:rPr>
          <w:rFonts w:ascii="Montserrat" w:hAnsi="Montserrat"/>
          <w:sz w:val="20"/>
          <w:szCs w:val="20"/>
        </w:rPr>
        <w:t>condition</w:t>
      </w:r>
    </w:p>
    <w:p w14:paraId="38B321AD" w14:textId="77777777" w:rsidR="00E4547B" w:rsidRPr="000C4E9B" w:rsidRDefault="00E4547B" w:rsidP="00E710EE">
      <w:pPr>
        <w:pStyle w:val="ListParagraph"/>
        <w:numPr>
          <w:ilvl w:val="0"/>
          <w:numId w:val="1"/>
        </w:numPr>
        <w:tabs>
          <w:tab w:val="left" w:pos="1241"/>
        </w:tabs>
        <w:kinsoku w:val="0"/>
        <w:overflowPunct w:val="0"/>
        <w:ind w:right="213" w:hanging="360"/>
        <w:jc w:val="both"/>
        <w:rPr>
          <w:rFonts w:ascii="Montserrat" w:hAnsi="Montserrat"/>
          <w:sz w:val="20"/>
          <w:szCs w:val="20"/>
        </w:rPr>
      </w:pPr>
      <w:r w:rsidRPr="000C4E9B">
        <w:rPr>
          <w:rFonts w:ascii="Montserrat" w:hAnsi="Montserrat"/>
          <w:sz w:val="20"/>
          <w:szCs w:val="20"/>
        </w:rPr>
        <w:t>an injury, illness or accident that may impact on their ability to complete an assessment task or</w:t>
      </w:r>
      <w:r w:rsidRPr="000C4E9B">
        <w:rPr>
          <w:rFonts w:ascii="Montserrat" w:hAnsi="Montserrat"/>
          <w:spacing w:val="-20"/>
          <w:sz w:val="20"/>
          <w:szCs w:val="20"/>
        </w:rPr>
        <w:t xml:space="preserve"> </w:t>
      </w:r>
      <w:r w:rsidRPr="000C4E9B">
        <w:rPr>
          <w:rFonts w:ascii="Montserrat" w:hAnsi="Montserrat"/>
          <w:sz w:val="20"/>
          <w:szCs w:val="20"/>
        </w:rPr>
        <w:t>examination</w:t>
      </w:r>
    </w:p>
    <w:p w14:paraId="4B1FCAE1" w14:textId="065E134C" w:rsidR="00E4547B" w:rsidRPr="000C4E9B" w:rsidRDefault="00E4547B" w:rsidP="00691FB3">
      <w:pPr>
        <w:pStyle w:val="ListParagraph"/>
        <w:numPr>
          <w:ilvl w:val="0"/>
          <w:numId w:val="1"/>
        </w:numPr>
        <w:tabs>
          <w:tab w:val="left" w:pos="1241"/>
        </w:tabs>
        <w:kinsoku w:val="0"/>
        <w:overflowPunct w:val="0"/>
        <w:spacing w:before="1"/>
        <w:ind w:hanging="360"/>
        <w:jc w:val="both"/>
        <w:rPr>
          <w:rFonts w:ascii="Montserrat" w:hAnsi="Montserrat"/>
          <w:sz w:val="20"/>
          <w:szCs w:val="20"/>
        </w:rPr>
      </w:pPr>
      <w:r w:rsidRPr="000C4E9B">
        <w:rPr>
          <w:rFonts w:ascii="Montserrat" w:hAnsi="Montserrat"/>
          <w:sz w:val="20"/>
          <w:szCs w:val="20"/>
        </w:rPr>
        <w:t>significant learning delays (literacy levels at least 2 years below national minimum</w:t>
      </w:r>
      <w:r w:rsidRPr="000C4E9B">
        <w:rPr>
          <w:rFonts w:ascii="Montserrat" w:hAnsi="Montserrat"/>
          <w:spacing w:val="-18"/>
          <w:sz w:val="20"/>
          <w:szCs w:val="20"/>
        </w:rPr>
        <w:t xml:space="preserve"> </w:t>
      </w:r>
      <w:r w:rsidRPr="000C4E9B">
        <w:rPr>
          <w:rFonts w:ascii="Montserrat" w:hAnsi="Montserrat"/>
          <w:sz w:val="20"/>
          <w:szCs w:val="20"/>
        </w:rPr>
        <w:t>standards)</w:t>
      </w:r>
      <w:r w:rsidR="00724AD8" w:rsidRPr="000C4E9B">
        <w:rPr>
          <w:rFonts w:ascii="Montserrat" w:hAnsi="Montserrat"/>
          <w:sz w:val="20"/>
          <w:szCs w:val="20"/>
        </w:rPr>
        <w:t>.</w:t>
      </w:r>
    </w:p>
    <w:p w14:paraId="1DB6FC32" w14:textId="77777777" w:rsidR="00E4547B" w:rsidRPr="000C4E9B" w:rsidRDefault="00E4547B" w:rsidP="00E4547B">
      <w:pPr>
        <w:pStyle w:val="BodyText"/>
        <w:kinsoku w:val="0"/>
        <w:overflowPunct w:val="0"/>
        <w:spacing w:before="10"/>
        <w:jc w:val="both"/>
        <w:rPr>
          <w:rFonts w:ascii="Montserrat" w:hAnsi="Montserrat"/>
          <w:sz w:val="20"/>
          <w:szCs w:val="20"/>
        </w:rPr>
      </w:pPr>
    </w:p>
    <w:p w14:paraId="0FF5D791" w14:textId="77777777" w:rsidR="00E4547B" w:rsidRPr="000C4E9B" w:rsidRDefault="00E4547B" w:rsidP="00E4547B">
      <w:pPr>
        <w:pStyle w:val="BodyText"/>
        <w:kinsoku w:val="0"/>
        <w:overflowPunct w:val="0"/>
        <w:ind w:left="520" w:right="446"/>
        <w:jc w:val="both"/>
        <w:rPr>
          <w:rFonts w:ascii="Montserrat" w:hAnsi="Montserrat"/>
          <w:sz w:val="20"/>
          <w:szCs w:val="20"/>
        </w:rPr>
      </w:pPr>
      <w:r w:rsidRPr="000C4E9B">
        <w:rPr>
          <w:rFonts w:ascii="Montserrat" w:hAnsi="Montserrat"/>
          <w:sz w:val="20"/>
          <w:szCs w:val="20"/>
        </w:rPr>
        <w:t xml:space="preserve">Provisions should be offered immediately from the commencement of the HSC Course or following the recommendation of Disability Provisions by the LST, providing Disability Provisions </w:t>
      </w:r>
      <w:proofErr w:type="gramStart"/>
      <w:r w:rsidRPr="000C4E9B">
        <w:rPr>
          <w:rFonts w:ascii="Montserrat" w:hAnsi="Montserrat"/>
          <w:sz w:val="20"/>
          <w:szCs w:val="20"/>
        </w:rPr>
        <w:t>similar to</w:t>
      </w:r>
      <w:proofErr w:type="gramEnd"/>
      <w:r w:rsidRPr="000C4E9B">
        <w:rPr>
          <w:rFonts w:ascii="Montserrat" w:hAnsi="Montserrat"/>
          <w:sz w:val="20"/>
          <w:szCs w:val="20"/>
        </w:rPr>
        <w:t xml:space="preserve"> those available for the HSC Examinations, for example, writers, additional time and separate supervision. For some students with disabilities alternative tasks may be devised.</w:t>
      </w:r>
    </w:p>
    <w:p w14:paraId="655BA180" w14:textId="77777777" w:rsidR="00E4547B" w:rsidRPr="000C4E9B" w:rsidRDefault="00E4547B" w:rsidP="00E4547B">
      <w:pPr>
        <w:pStyle w:val="BodyText"/>
        <w:kinsoku w:val="0"/>
        <w:overflowPunct w:val="0"/>
        <w:spacing w:before="1"/>
        <w:jc w:val="both"/>
        <w:rPr>
          <w:rFonts w:ascii="Montserrat" w:hAnsi="Montserrat"/>
          <w:sz w:val="20"/>
          <w:szCs w:val="20"/>
        </w:rPr>
      </w:pPr>
    </w:p>
    <w:p w14:paraId="157275F7" w14:textId="21119214" w:rsidR="00E4547B" w:rsidRPr="000C4E9B" w:rsidRDefault="00E4547B" w:rsidP="00891D57">
      <w:pPr>
        <w:pStyle w:val="BodyText"/>
        <w:kinsoku w:val="0"/>
        <w:overflowPunct w:val="0"/>
        <w:ind w:left="520"/>
        <w:jc w:val="both"/>
        <w:rPr>
          <w:rFonts w:ascii="Montserrat" w:hAnsi="Montserrat"/>
          <w:sz w:val="20"/>
          <w:szCs w:val="20"/>
        </w:rPr>
      </w:pPr>
      <w:r w:rsidRPr="000C4E9B">
        <w:rPr>
          <w:rFonts w:ascii="Montserrat" w:hAnsi="Montserrat"/>
          <w:sz w:val="20"/>
          <w:szCs w:val="20"/>
        </w:rPr>
        <w:t>All application processes relating to Formal Disability Provisions for HSC Examinations or submitted works including documentation, official application processes and the implementation of the Disability Provisions</w:t>
      </w:r>
      <w:r w:rsidR="00891D57" w:rsidRPr="000C4E9B">
        <w:rPr>
          <w:rFonts w:ascii="Montserrat" w:hAnsi="Montserrat"/>
          <w:sz w:val="20"/>
          <w:szCs w:val="20"/>
        </w:rPr>
        <w:t xml:space="preserve"> </w:t>
      </w:r>
      <w:r w:rsidRPr="000C4E9B">
        <w:rPr>
          <w:rFonts w:ascii="Montserrat" w:hAnsi="Montserrat"/>
          <w:sz w:val="20"/>
          <w:szCs w:val="20"/>
        </w:rPr>
        <w:t xml:space="preserve">are overseen by the </w:t>
      </w:r>
      <w:r w:rsidR="002818E0" w:rsidRPr="002A06C5">
        <w:rPr>
          <w:rFonts w:ascii="Montserrat" w:hAnsi="Montserrat"/>
          <w:sz w:val="20"/>
          <w:szCs w:val="20"/>
        </w:rPr>
        <w:t>Deputy Principal</w:t>
      </w:r>
      <w:r w:rsidRPr="002A06C5">
        <w:rPr>
          <w:rFonts w:ascii="Montserrat" w:hAnsi="Montserrat"/>
          <w:sz w:val="20"/>
          <w:szCs w:val="20"/>
        </w:rPr>
        <w:t xml:space="preserve"> Wellbeing</w:t>
      </w:r>
      <w:r w:rsidRPr="000C4E9B">
        <w:rPr>
          <w:rFonts w:ascii="Montserrat" w:hAnsi="Montserrat"/>
          <w:sz w:val="20"/>
          <w:szCs w:val="20"/>
        </w:rPr>
        <w:t>.</w:t>
      </w:r>
    </w:p>
    <w:p w14:paraId="63243342" w14:textId="77777777" w:rsidR="00E4547B" w:rsidRPr="000C4E9B" w:rsidRDefault="00E4547B" w:rsidP="00E4547B">
      <w:pPr>
        <w:pStyle w:val="BodyText"/>
        <w:kinsoku w:val="0"/>
        <w:overflowPunct w:val="0"/>
        <w:jc w:val="both"/>
        <w:rPr>
          <w:rFonts w:ascii="Montserrat" w:hAnsi="Montserrat"/>
          <w:sz w:val="20"/>
          <w:szCs w:val="20"/>
        </w:rPr>
      </w:pPr>
    </w:p>
    <w:p w14:paraId="7ECF6375" w14:textId="77777777" w:rsidR="00E4547B" w:rsidRPr="000C4E9B" w:rsidRDefault="00E4547B" w:rsidP="00E4547B">
      <w:pPr>
        <w:pStyle w:val="BodyText"/>
        <w:kinsoku w:val="0"/>
        <w:overflowPunct w:val="0"/>
        <w:spacing w:before="11"/>
        <w:jc w:val="both"/>
        <w:rPr>
          <w:rFonts w:ascii="Montserrat" w:hAnsi="Montserrat"/>
          <w:sz w:val="20"/>
          <w:szCs w:val="20"/>
        </w:rPr>
      </w:pPr>
    </w:p>
    <w:p w14:paraId="752782B3" w14:textId="77777777" w:rsidR="00E4547B" w:rsidRPr="006553DF" w:rsidRDefault="00E4547B" w:rsidP="00917EAD">
      <w:pPr>
        <w:pStyle w:val="Heading2"/>
        <w:numPr>
          <w:ilvl w:val="0"/>
          <w:numId w:val="30"/>
        </w:numPr>
        <w:rPr>
          <w:rFonts w:ascii="Montserrat" w:hAnsi="Montserrat"/>
          <w:color w:val="000000"/>
          <w:w w:val="120"/>
          <w:sz w:val="22"/>
          <w:szCs w:val="24"/>
        </w:rPr>
      </w:pPr>
      <w:bookmarkStart w:id="81" w:name="_bookmark22"/>
      <w:bookmarkStart w:id="82" w:name="_Toc85393074"/>
      <w:bookmarkEnd w:id="81"/>
      <w:r w:rsidRPr="006553DF">
        <w:rPr>
          <w:rFonts w:ascii="Montserrat" w:hAnsi="Montserrat"/>
          <w:w w:val="120"/>
          <w:sz w:val="22"/>
          <w:szCs w:val="24"/>
        </w:rPr>
        <w:t>STAGE 6 LIFE SKILLS</w:t>
      </w:r>
      <w:r w:rsidRPr="006553DF">
        <w:rPr>
          <w:rFonts w:ascii="Montserrat" w:hAnsi="Montserrat"/>
          <w:spacing w:val="6"/>
          <w:w w:val="120"/>
          <w:sz w:val="22"/>
          <w:szCs w:val="24"/>
        </w:rPr>
        <w:t xml:space="preserve"> </w:t>
      </w:r>
      <w:r w:rsidRPr="006553DF">
        <w:rPr>
          <w:rFonts w:ascii="Montserrat" w:hAnsi="Montserrat"/>
          <w:w w:val="120"/>
          <w:sz w:val="22"/>
          <w:szCs w:val="24"/>
        </w:rPr>
        <w:t>ASSESSMENT</w:t>
      </w:r>
      <w:bookmarkEnd w:id="82"/>
    </w:p>
    <w:p w14:paraId="07CE0F55" w14:textId="77777777" w:rsidR="00E4547B" w:rsidRPr="000C4E9B" w:rsidRDefault="00E4547B" w:rsidP="00E4547B">
      <w:pPr>
        <w:pStyle w:val="BodyText"/>
        <w:kinsoku w:val="0"/>
        <w:overflowPunct w:val="0"/>
        <w:spacing w:before="1"/>
        <w:jc w:val="both"/>
        <w:rPr>
          <w:rFonts w:ascii="Montserrat" w:hAnsi="Montserrat"/>
          <w:b/>
          <w:bCs/>
          <w:sz w:val="24"/>
          <w:szCs w:val="24"/>
        </w:rPr>
      </w:pPr>
    </w:p>
    <w:p w14:paraId="072EDE90" w14:textId="77777777" w:rsidR="00E4547B" w:rsidRPr="000C4E9B" w:rsidRDefault="00E4547B" w:rsidP="00E4547B">
      <w:pPr>
        <w:pStyle w:val="BodyText"/>
        <w:kinsoku w:val="0"/>
        <w:overflowPunct w:val="0"/>
        <w:ind w:left="520" w:right="422"/>
        <w:jc w:val="both"/>
        <w:rPr>
          <w:rFonts w:ascii="Montserrat" w:hAnsi="Montserrat"/>
          <w:sz w:val="20"/>
          <w:szCs w:val="20"/>
        </w:rPr>
      </w:pPr>
      <w:r w:rsidRPr="000C4E9B">
        <w:rPr>
          <w:rFonts w:ascii="Montserrat" w:hAnsi="Montserrat"/>
          <w:sz w:val="20"/>
          <w:szCs w:val="20"/>
        </w:rPr>
        <w:t>Student progress in Stage 6 (Year 11 and 12) Life Skills courses is assessed via the achievement of outcomes determined in their individual education plan. Students will be provided with a profile which lists the demonstrated achievement of outcomes for each Life Skills course.</w:t>
      </w:r>
    </w:p>
    <w:p w14:paraId="2C1CF402" w14:textId="0E76E86D" w:rsidR="00E4547B" w:rsidRDefault="00E4547B" w:rsidP="00E4547B">
      <w:pPr>
        <w:pStyle w:val="BodyText"/>
        <w:kinsoku w:val="0"/>
        <w:overflowPunct w:val="0"/>
        <w:spacing w:before="11"/>
        <w:jc w:val="both"/>
        <w:rPr>
          <w:rFonts w:ascii="Montserrat" w:hAnsi="Montserrat"/>
          <w:sz w:val="20"/>
          <w:szCs w:val="20"/>
        </w:rPr>
      </w:pPr>
    </w:p>
    <w:p w14:paraId="02BF5C77" w14:textId="77777777" w:rsidR="00E710EE" w:rsidRPr="000C4E9B" w:rsidRDefault="00E710EE" w:rsidP="00E4547B">
      <w:pPr>
        <w:pStyle w:val="BodyText"/>
        <w:kinsoku w:val="0"/>
        <w:overflowPunct w:val="0"/>
        <w:spacing w:before="11"/>
        <w:jc w:val="both"/>
        <w:rPr>
          <w:rFonts w:ascii="Montserrat" w:hAnsi="Montserrat"/>
          <w:sz w:val="20"/>
          <w:szCs w:val="20"/>
        </w:rPr>
      </w:pPr>
    </w:p>
    <w:p w14:paraId="6DC9C551" w14:textId="77777777" w:rsidR="00E4547B" w:rsidRPr="000C4E9B" w:rsidRDefault="00E4547B" w:rsidP="00917EAD">
      <w:pPr>
        <w:pStyle w:val="Heading2"/>
        <w:numPr>
          <w:ilvl w:val="0"/>
          <w:numId w:val="30"/>
        </w:numPr>
        <w:rPr>
          <w:rFonts w:ascii="Montserrat" w:hAnsi="Montserrat"/>
          <w:sz w:val="22"/>
          <w:szCs w:val="24"/>
        </w:rPr>
      </w:pPr>
      <w:bookmarkStart w:id="83" w:name="_bookmark23"/>
      <w:bookmarkStart w:id="84" w:name="_Toc85393075"/>
      <w:bookmarkEnd w:id="83"/>
      <w:r w:rsidRPr="000C4E9B">
        <w:rPr>
          <w:rFonts w:ascii="Montserrat" w:hAnsi="Montserrat"/>
          <w:sz w:val="22"/>
          <w:szCs w:val="24"/>
        </w:rPr>
        <w:t>ACCELERATION</w:t>
      </w:r>
      <w:bookmarkEnd w:id="84"/>
    </w:p>
    <w:p w14:paraId="70A3B766" w14:textId="77777777" w:rsidR="00E4547B" w:rsidRPr="000C4E9B" w:rsidRDefault="00E4547B" w:rsidP="00E4547B">
      <w:pPr>
        <w:pStyle w:val="BodyText"/>
        <w:kinsoku w:val="0"/>
        <w:overflowPunct w:val="0"/>
        <w:spacing w:before="2"/>
        <w:jc w:val="both"/>
        <w:rPr>
          <w:rFonts w:ascii="Montserrat" w:hAnsi="Montserrat"/>
          <w:b/>
          <w:bCs/>
        </w:rPr>
      </w:pPr>
    </w:p>
    <w:p w14:paraId="53BFB160" w14:textId="1E58685B" w:rsidR="00E4547B" w:rsidRPr="000C4E9B" w:rsidRDefault="00E4547B" w:rsidP="00E4547B">
      <w:pPr>
        <w:pStyle w:val="BodyText"/>
        <w:kinsoku w:val="0"/>
        <w:overflowPunct w:val="0"/>
        <w:ind w:left="520" w:right="694"/>
        <w:jc w:val="both"/>
        <w:rPr>
          <w:rFonts w:ascii="Montserrat" w:hAnsi="Montserrat"/>
          <w:sz w:val="20"/>
          <w:szCs w:val="20"/>
        </w:rPr>
      </w:pPr>
      <w:r w:rsidRPr="000C4E9B">
        <w:rPr>
          <w:rFonts w:ascii="Montserrat" w:hAnsi="Montserrat"/>
          <w:sz w:val="20"/>
          <w:szCs w:val="20"/>
        </w:rPr>
        <w:t xml:space="preserve">Students may undertake </w:t>
      </w:r>
      <w:r w:rsidR="00992C5B">
        <w:rPr>
          <w:rFonts w:ascii="Montserrat" w:hAnsi="Montserrat"/>
          <w:sz w:val="20"/>
          <w:szCs w:val="20"/>
        </w:rPr>
        <w:t>Year 11</w:t>
      </w:r>
      <w:r w:rsidRPr="000C4E9B">
        <w:rPr>
          <w:rFonts w:ascii="Montserrat" w:hAnsi="Montserrat"/>
          <w:sz w:val="20"/>
          <w:szCs w:val="20"/>
        </w:rPr>
        <w:t xml:space="preserve"> and/or HSC Courses in advance of their usual cohort or in less than NESA’s stated indicative times. The exceptions are VET Industry Curriculum Framework Courses and Beginners language </w:t>
      </w:r>
      <w:r w:rsidR="00E94D7B">
        <w:rPr>
          <w:rFonts w:ascii="Montserrat" w:hAnsi="Montserrat"/>
          <w:sz w:val="20"/>
          <w:szCs w:val="20"/>
        </w:rPr>
        <w:t>C</w:t>
      </w:r>
      <w:r w:rsidRPr="000C4E9B">
        <w:rPr>
          <w:rFonts w:ascii="Montserrat" w:hAnsi="Montserrat"/>
          <w:sz w:val="20"/>
          <w:szCs w:val="20"/>
        </w:rPr>
        <w:t>ourses. Decisions about the acceleration of Higher School Certificate students will be made by Principals in accordance with the principles contained in NESA’s Guidelines for Accelerated Progression.</w:t>
      </w:r>
    </w:p>
    <w:p w14:paraId="7C048A4F" w14:textId="77777777" w:rsidR="00E4547B" w:rsidRPr="000C4E9B" w:rsidRDefault="00E4547B" w:rsidP="00E4547B">
      <w:pPr>
        <w:pStyle w:val="BodyText"/>
        <w:kinsoku w:val="0"/>
        <w:overflowPunct w:val="0"/>
        <w:ind w:left="520" w:right="694"/>
        <w:jc w:val="both"/>
        <w:rPr>
          <w:rFonts w:ascii="Montserrat" w:hAnsi="Montserrat"/>
          <w:sz w:val="20"/>
          <w:szCs w:val="20"/>
        </w:rPr>
        <w:sectPr w:rsidR="00E4547B" w:rsidRPr="000C4E9B">
          <w:pgSz w:w="11910" w:h="16840"/>
          <w:pgMar w:top="940" w:right="440" w:bottom="940" w:left="200" w:header="0" w:footer="743" w:gutter="0"/>
          <w:cols w:space="720"/>
          <w:noEndnote/>
        </w:sectPr>
      </w:pPr>
    </w:p>
    <w:p w14:paraId="553B021E" w14:textId="77777777" w:rsidR="00E4547B" w:rsidRPr="000C4E9B" w:rsidRDefault="00E4547B" w:rsidP="00E4547B">
      <w:pPr>
        <w:pStyle w:val="BodyText"/>
        <w:kinsoku w:val="0"/>
        <w:overflowPunct w:val="0"/>
        <w:spacing w:before="45"/>
        <w:ind w:left="520" w:right="494"/>
        <w:jc w:val="both"/>
        <w:rPr>
          <w:rFonts w:ascii="Montserrat" w:hAnsi="Montserrat"/>
          <w:sz w:val="20"/>
          <w:szCs w:val="20"/>
        </w:rPr>
      </w:pPr>
      <w:r w:rsidRPr="000C4E9B">
        <w:rPr>
          <w:rFonts w:ascii="Montserrat" w:hAnsi="Montserrat"/>
          <w:sz w:val="20"/>
          <w:szCs w:val="20"/>
        </w:rPr>
        <w:lastRenderedPageBreak/>
        <w:t>Accelerants should complete all assessment tasks, or their equivalent, that are undertaken by students completing requirements in the normal time frame. However, there may need to be flexibility in the order and timing of assessment tasks. Therefore, programs of work may have to be specifically tailored to the accelerant’s needs.</w:t>
      </w:r>
    </w:p>
    <w:p w14:paraId="53CD17D5" w14:textId="77777777" w:rsidR="00E4547B" w:rsidRPr="000C4E9B" w:rsidRDefault="00E4547B" w:rsidP="00E4547B">
      <w:pPr>
        <w:pStyle w:val="BodyText"/>
        <w:kinsoku w:val="0"/>
        <w:overflowPunct w:val="0"/>
        <w:jc w:val="both"/>
        <w:rPr>
          <w:rFonts w:ascii="Montserrat" w:hAnsi="Montserrat"/>
          <w:sz w:val="20"/>
          <w:szCs w:val="20"/>
        </w:rPr>
      </w:pPr>
    </w:p>
    <w:p w14:paraId="7E182589" w14:textId="77777777" w:rsidR="00E4547B" w:rsidRPr="000C4E9B" w:rsidRDefault="00E4547B" w:rsidP="00E4547B">
      <w:pPr>
        <w:pStyle w:val="BodyText"/>
        <w:kinsoku w:val="0"/>
        <w:overflowPunct w:val="0"/>
        <w:jc w:val="both"/>
        <w:rPr>
          <w:rFonts w:ascii="Montserrat" w:hAnsi="Montserrat"/>
          <w:sz w:val="20"/>
          <w:szCs w:val="20"/>
        </w:rPr>
      </w:pPr>
    </w:p>
    <w:p w14:paraId="7F64ECD4" w14:textId="77777777" w:rsidR="00E4547B" w:rsidRPr="000C4E9B" w:rsidRDefault="00E4547B" w:rsidP="00917EAD">
      <w:pPr>
        <w:pStyle w:val="Heading2"/>
        <w:numPr>
          <w:ilvl w:val="0"/>
          <w:numId w:val="30"/>
        </w:numPr>
        <w:rPr>
          <w:rFonts w:ascii="Montserrat" w:hAnsi="Montserrat"/>
          <w:color w:val="000000"/>
          <w:sz w:val="22"/>
          <w:szCs w:val="24"/>
        </w:rPr>
      </w:pPr>
      <w:bookmarkStart w:id="85" w:name="_bookmark24"/>
      <w:bookmarkStart w:id="86" w:name="_Toc85393076"/>
      <w:bookmarkEnd w:id="85"/>
      <w:r w:rsidRPr="000C4E9B">
        <w:rPr>
          <w:rFonts w:ascii="Montserrat" w:hAnsi="Montserrat"/>
          <w:sz w:val="22"/>
          <w:szCs w:val="24"/>
        </w:rPr>
        <w:t>ADVANCED</w:t>
      </w:r>
      <w:r w:rsidRPr="000C4E9B">
        <w:rPr>
          <w:rFonts w:ascii="Montserrat" w:hAnsi="Montserrat"/>
          <w:spacing w:val="-1"/>
          <w:sz w:val="22"/>
          <w:szCs w:val="24"/>
        </w:rPr>
        <w:t xml:space="preserve"> </w:t>
      </w:r>
      <w:r w:rsidRPr="000C4E9B">
        <w:rPr>
          <w:rFonts w:ascii="Montserrat" w:hAnsi="Montserrat"/>
          <w:sz w:val="22"/>
          <w:szCs w:val="24"/>
        </w:rPr>
        <w:t>STANDING</w:t>
      </w:r>
      <w:bookmarkEnd w:id="86"/>
    </w:p>
    <w:p w14:paraId="5DDE8F27" w14:textId="77777777" w:rsidR="00E4547B" w:rsidRPr="000C4E9B" w:rsidRDefault="00E4547B" w:rsidP="00E4547B">
      <w:pPr>
        <w:pStyle w:val="BodyText"/>
        <w:kinsoku w:val="0"/>
        <w:overflowPunct w:val="0"/>
        <w:spacing w:before="2"/>
        <w:jc w:val="both"/>
        <w:rPr>
          <w:rFonts w:ascii="Montserrat" w:hAnsi="Montserrat"/>
          <w:b/>
          <w:bCs/>
        </w:rPr>
      </w:pPr>
    </w:p>
    <w:p w14:paraId="3E26BB09" w14:textId="600E5AC7" w:rsidR="00E4547B" w:rsidRPr="000C4E9B" w:rsidRDefault="00E4547B" w:rsidP="00E4547B">
      <w:pPr>
        <w:pStyle w:val="BodyText"/>
        <w:kinsoku w:val="0"/>
        <w:overflowPunct w:val="0"/>
        <w:ind w:left="520" w:right="616"/>
        <w:jc w:val="both"/>
        <w:rPr>
          <w:rFonts w:ascii="Montserrat" w:hAnsi="Montserrat"/>
          <w:sz w:val="20"/>
          <w:szCs w:val="20"/>
        </w:rPr>
      </w:pPr>
      <w:r w:rsidRPr="000C4E9B">
        <w:rPr>
          <w:rFonts w:ascii="Montserrat" w:hAnsi="Montserrat"/>
          <w:sz w:val="20"/>
          <w:szCs w:val="20"/>
        </w:rPr>
        <w:t xml:space="preserve">Prior learning may exempt a student from certain course requirements and internal assessment tasks. Such exemption is called Advanced Standing. Advanced Standing normally applies to </w:t>
      </w:r>
      <w:r w:rsidR="00D20178">
        <w:rPr>
          <w:rFonts w:ascii="Montserrat" w:hAnsi="Montserrat"/>
          <w:sz w:val="20"/>
          <w:szCs w:val="20"/>
        </w:rPr>
        <w:t>Year 11</w:t>
      </w:r>
      <w:r w:rsidRPr="000C4E9B">
        <w:rPr>
          <w:rFonts w:ascii="Montserrat" w:hAnsi="Montserrat"/>
          <w:sz w:val="20"/>
          <w:szCs w:val="20"/>
        </w:rPr>
        <w:t xml:space="preserve"> courses but in certain circumstances may apply to aspects of HSC Courses. For more information, you should consult the </w:t>
      </w:r>
      <w:proofErr w:type="gramStart"/>
      <w:r w:rsidRPr="000C4E9B">
        <w:rPr>
          <w:rFonts w:ascii="Montserrat" w:hAnsi="Montserrat"/>
          <w:sz w:val="20"/>
          <w:szCs w:val="20"/>
        </w:rPr>
        <w:t>Principal</w:t>
      </w:r>
      <w:proofErr w:type="gramEnd"/>
      <w:r w:rsidRPr="000C4E9B">
        <w:rPr>
          <w:rFonts w:ascii="Montserrat" w:hAnsi="Montserrat"/>
          <w:sz w:val="20"/>
          <w:szCs w:val="20"/>
        </w:rPr>
        <w:t>.</w:t>
      </w:r>
    </w:p>
    <w:p w14:paraId="6EE22960" w14:textId="77777777" w:rsidR="00E4547B" w:rsidRPr="000C4E9B" w:rsidRDefault="00E4547B" w:rsidP="00E4547B">
      <w:pPr>
        <w:pStyle w:val="BodyText"/>
        <w:kinsoku w:val="0"/>
        <w:overflowPunct w:val="0"/>
        <w:jc w:val="both"/>
        <w:rPr>
          <w:rFonts w:ascii="Montserrat" w:hAnsi="Montserrat"/>
          <w:sz w:val="20"/>
          <w:szCs w:val="20"/>
        </w:rPr>
      </w:pPr>
    </w:p>
    <w:p w14:paraId="755A314C" w14:textId="77777777" w:rsidR="00E4547B" w:rsidRPr="000C4E9B" w:rsidRDefault="00E4547B" w:rsidP="00E4547B">
      <w:pPr>
        <w:pStyle w:val="BodyText"/>
        <w:kinsoku w:val="0"/>
        <w:overflowPunct w:val="0"/>
        <w:spacing w:before="11"/>
        <w:jc w:val="both"/>
        <w:rPr>
          <w:rFonts w:ascii="Montserrat" w:hAnsi="Montserrat"/>
          <w:sz w:val="20"/>
          <w:szCs w:val="20"/>
        </w:rPr>
      </w:pPr>
    </w:p>
    <w:p w14:paraId="20222054" w14:textId="77777777" w:rsidR="00E4547B" w:rsidRPr="000C4E9B" w:rsidRDefault="00E4547B" w:rsidP="00917EAD">
      <w:pPr>
        <w:pStyle w:val="Heading2"/>
        <w:numPr>
          <w:ilvl w:val="0"/>
          <w:numId w:val="30"/>
        </w:numPr>
        <w:rPr>
          <w:rFonts w:ascii="Montserrat" w:hAnsi="Montserrat"/>
          <w:color w:val="000000"/>
          <w:sz w:val="22"/>
          <w:szCs w:val="24"/>
        </w:rPr>
      </w:pPr>
      <w:bookmarkStart w:id="87" w:name="_bookmark25"/>
      <w:bookmarkStart w:id="88" w:name="_Toc85393077"/>
      <w:bookmarkEnd w:id="87"/>
      <w:r w:rsidRPr="000C4E9B">
        <w:rPr>
          <w:rFonts w:ascii="Montserrat" w:hAnsi="Montserrat"/>
          <w:sz w:val="22"/>
          <w:szCs w:val="24"/>
        </w:rPr>
        <w:t>GRANTING OF LEAVE</w:t>
      </w:r>
      <w:bookmarkEnd w:id="88"/>
    </w:p>
    <w:p w14:paraId="583F09C3" w14:textId="77777777" w:rsidR="00E4547B" w:rsidRPr="000C4E9B" w:rsidRDefault="00E4547B" w:rsidP="00E4547B">
      <w:pPr>
        <w:pStyle w:val="BodyText"/>
        <w:kinsoku w:val="0"/>
        <w:overflowPunct w:val="0"/>
        <w:spacing w:before="11"/>
        <w:jc w:val="both"/>
        <w:rPr>
          <w:rFonts w:ascii="Montserrat" w:hAnsi="Montserrat"/>
          <w:b/>
          <w:bCs/>
        </w:rPr>
      </w:pPr>
    </w:p>
    <w:p w14:paraId="0566501D" w14:textId="77777777" w:rsidR="00E4547B" w:rsidRPr="000C4E9B" w:rsidRDefault="00E4547B" w:rsidP="00E4547B">
      <w:pPr>
        <w:pStyle w:val="BodyText"/>
        <w:kinsoku w:val="0"/>
        <w:overflowPunct w:val="0"/>
        <w:spacing w:before="1"/>
        <w:ind w:left="520" w:right="394"/>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has discretion in granting leave provided that he or she is satisfied that the reason for the absence is substantial and that the progress of the student towards course outcomes will not be unduly affected. Where the period of leave requested is extensive, the student must demonstrate to 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that outcomes in each course will be achieved. Educational progress can be ensured by a variety of means, including assignments set by the school, tuition or private study, attendance at another school, distance education lessons and catching up.</w:t>
      </w:r>
    </w:p>
    <w:p w14:paraId="411C2CF2" w14:textId="77777777" w:rsidR="00E4547B" w:rsidRPr="000C4E9B" w:rsidRDefault="00E4547B" w:rsidP="00E4547B">
      <w:pPr>
        <w:pStyle w:val="BodyText"/>
        <w:kinsoku w:val="0"/>
        <w:overflowPunct w:val="0"/>
        <w:jc w:val="both"/>
        <w:rPr>
          <w:rFonts w:ascii="Montserrat" w:hAnsi="Montserrat"/>
          <w:sz w:val="20"/>
          <w:szCs w:val="20"/>
        </w:rPr>
      </w:pPr>
    </w:p>
    <w:p w14:paraId="70F51388" w14:textId="77777777" w:rsidR="00E4547B" w:rsidRPr="000C4E9B" w:rsidRDefault="00E4547B" w:rsidP="00E4547B">
      <w:pPr>
        <w:pStyle w:val="BodyText"/>
        <w:kinsoku w:val="0"/>
        <w:overflowPunct w:val="0"/>
        <w:spacing w:before="2"/>
        <w:jc w:val="both"/>
        <w:rPr>
          <w:rFonts w:ascii="Montserrat" w:hAnsi="Montserrat"/>
          <w:sz w:val="20"/>
          <w:szCs w:val="20"/>
        </w:rPr>
      </w:pPr>
    </w:p>
    <w:p w14:paraId="04FB3D86" w14:textId="77777777" w:rsidR="00E4547B" w:rsidRPr="000C4E9B" w:rsidRDefault="00E4547B" w:rsidP="00917EAD">
      <w:pPr>
        <w:pStyle w:val="Heading2"/>
        <w:numPr>
          <w:ilvl w:val="0"/>
          <w:numId w:val="30"/>
        </w:numPr>
        <w:rPr>
          <w:rFonts w:ascii="Montserrat" w:hAnsi="Montserrat"/>
          <w:color w:val="000000"/>
          <w:sz w:val="22"/>
          <w:szCs w:val="24"/>
        </w:rPr>
      </w:pPr>
      <w:bookmarkStart w:id="89" w:name="_bookmark26"/>
      <w:bookmarkStart w:id="90" w:name="_Toc85393078"/>
      <w:bookmarkEnd w:id="89"/>
      <w:r w:rsidRPr="000C4E9B">
        <w:rPr>
          <w:rFonts w:ascii="Montserrat" w:hAnsi="Montserrat"/>
          <w:sz w:val="22"/>
          <w:szCs w:val="24"/>
        </w:rPr>
        <w:t>REPEATING COURSES</w:t>
      </w:r>
      <w:bookmarkEnd w:id="90"/>
    </w:p>
    <w:p w14:paraId="3573ED8F" w14:textId="77777777" w:rsidR="00E4547B" w:rsidRPr="000C4E9B" w:rsidRDefault="00E4547B" w:rsidP="00E4547B">
      <w:pPr>
        <w:pStyle w:val="BodyText"/>
        <w:kinsoku w:val="0"/>
        <w:overflowPunct w:val="0"/>
        <w:spacing w:before="12"/>
        <w:jc w:val="both"/>
        <w:rPr>
          <w:rFonts w:ascii="Montserrat" w:hAnsi="Montserrat"/>
          <w:b/>
          <w:bCs/>
        </w:rPr>
      </w:pPr>
    </w:p>
    <w:p w14:paraId="3B6D6369" w14:textId="77777777" w:rsidR="00E4547B" w:rsidRPr="000C4E9B" w:rsidRDefault="00E4547B" w:rsidP="00E4547B">
      <w:pPr>
        <w:pStyle w:val="BodyText"/>
        <w:kinsoku w:val="0"/>
        <w:overflowPunct w:val="0"/>
        <w:ind w:left="520" w:right="417"/>
        <w:jc w:val="both"/>
        <w:rPr>
          <w:rFonts w:ascii="Montserrat" w:hAnsi="Montserrat"/>
          <w:sz w:val="20"/>
          <w:szCs w:val="20"/>
        </w:rPr>
      </w:pPr>
      <w:r w:rsidRPr="000C4E9B">
        <w:rPr>
          <w:rFonts w:ascii="Montserrat" w:hAnsi="Montserrat"/>
          <w:sz w:val="20"/>
          <w:szCs w:val="20"/>
        </w:rPr>
        <w:t xml:space="preserve">A student may repeat one or more HSC Courses, but they must do so within the </w:t>
      </w:r>
      <w:proofErr w:type="gramStart"/>
      <w:r w:rsidRPr="000C4E9B">
        <w:rPr>
          <w:rFonts w:ascii="Montserrat" w:hAnsi="Montserrat"/>
          <w:sz w:val="20"/>
          <w:szCs w:val="20"/>
        </w:rPr>
        <w:t>five year</w:t>
      </w:r>
      <w:proofErr w:type="gramEnd"/>
      <w:r w:rsidRPr="000C4E9B">
        <w:rPr>
          <w:rFonts w:ascii="Montserrat" w:hAnsi="Montserrat"/>
          <w:sz w:val="20"/>
          <w:szCs w:val="20"/>
        </w:rPr>
        <w:t xml:space="preserve"> accumulation period. A course may not be counted more than once towards a student’s HSC. The Universities Admissions Centre (UAC) will use the most recent result for a course in the calculation of the Australian Tertiary Admission Rank (ATAR) (see also section 7, ‘HSC results’).</w:t>
      </w:r>
    </w:p>
    <w:p w14:paraId="6E8B9287" w14:textId="13230EE8" w:rsidR="00E4547B" w:rsidRDefault="00E4547B" w:rsidP="00E4547B">
      <w:pPr>
        <w:pStyle w:val="BodyText"/>
        <w:kinsoku w:val="0"/>
        <w:overflowPunct w:val="0"/>
        <w:spacing w:before="11"/>
        <w:jc w:val="both"/>
        <w:rPr>
          <w:rFonts w:ascii="Montserrat" w:hAnsi="Montserrat"/>
          <w:sz w:val="20"/>
          <w:szCs w:val="20"/>
        </w:rPr>
      </w:pPr>
    </w:p>
    <w:p w14:paraId="42FFA80F" w14:textId="77777777" w:rsidR="00E710EE" w:rsidRPr="000C4E9B" w:rsidRDefault="00E710EE" w:rsidP="00E4547B">
      <w:pPr>
        <w:pStyle w:val="BodyText"/>
        <w:kinsoku w:val="0"/>
        <w:overflowPunct w:val="0"/>
        <w:spacing w:before="11"/>
        <w:jc w:val="both"/>
        <w:rPr>
          <w:rFonts w:ascii="Montserrat" w:hAnsi="Montserrat"/>
          <w:sz w:val="20"/>
          <w:szCs w:val="20"/>
        </w:rPr>
      </w:pPr>
    </w:p>
    <w:p w14:paraId="7B8127A5" w14:textId="77777777" w:rsidR="00E4547B" w:rsidRPr="000C4E9B" w:rsidRDefault="00E4547B" w:rsidP="00917EAD">
      <w:pPr>
        <w:pStyle w:val="Heading2"/>
        <w:numPr>
          <w:ilvl w:val="0"/>
          <w:numId w:val="30"/>
        </w:numPr>
        <w:rPr>
          <w:rFonts w:ascii="Montserrat" w:hAnsi="Montserrat"/>
          <w:color w:val="000000"/>
          <w:sz w:val="22"/>
          <w:szCs w:val="24"/>
        </w:rPr>
      </w:pPr>
      <w:bookmarkStart w:id="91" w:name="_bookmark27"/>
      <w:bookmarkStart w:id="92" w:name="_Toc85393079"/>
      <w:bookmarkEnd w:id="91"/>
      <w:r w:rsidRPr="000C4E9B">
        <w:rPr>
          <w:rFonts w:ascii="Montserrat" w:hAnsi="Montserrat"/>
          <w:sz w:val="22"/>
          <w:szCs w:val="24"/>
        </w:rPr>
        <w:t>UNIVERSITY</w:t>
      </w:r>
      <w:r w:rsidRPr="000C4E9B">
        <w:rPr>
          <w:rFonts w:ascii="Montserrat" w:hAnsi="Montserrat"/>
          <w:spacing w:val="-1"/>
          <w:sz w:val="22"/>
          <w:szCs w:val="24"/>
        </w:rPr>
        <w:t xml:space="preserve"> </w:t>
      </w:r>
      <w:r w:rsidRPr="000C4E9B">
        <w:rPr>
          <w:rFonts w:ascii="Montserrat" w:hAnsi="Montserrat"/>
          <w:sz w:val="22"/>
          <w:szCs w:val="24"/>
        </w:rPr>
        <w:t>ADMISSION</w:t>
      </w:r>
      <w:bookmarkEnd w:id="92"/>
    </w:p>
    <w:p w14:paraId="24DAE6A5" w14:textId="77777777" w:rsidR="00E4547B" w:rsidRPr="000C4E9B" w:rsidRDefault="00E4547B" w:rsidP="00E4547B">
      <w:pPr>
        <w:pStyle w:val="BodyText"/>
        <w:kinsoku w:val="0"/>
        <w:overflowPunct w:val="0"/>
        <w:jc w:val="both"/>
        <w:rPr>
          <w:rFonts w:ascii="Montserrat" w:hAnsi="Montserrat"/>
          <w:b/>
          <w:bCs/>
        </w:rPr>
      </w:pPr>
    </w:p>
    <w:p w14:paraId="7CCF0B99" w14:textId="77777777" w:rsidR="00E4547B" w:rsidRPr="000C4E9B" w:rsidRDefault="00E4547B" w:rsidP="00E4547B">
      <w:pPr>
        <w:pStyle w:val="BodyText"/>
        <w:kinsoku w:val="0"/>
        <w:overflowPunct w:val="0"/>
        <w:ind w:left="520" w:right="484"/>
        <w:jc w:val="both"/>
        <w:rPr>
          <w:rFonts w:ascii="Montserrat" w:hAnsi="Montserrat"/>
          <w:sz w:val="20"/>
          <w:szCs w:val="20"/>
        </w:rPr>
      </w:pPr>
      <w:r w:rsidRPr="000C4E9B">
        <w:rPr>
          <w:rFonts w:ascii="Montserrat" w:hAnsi="Montserrat"/>
          <w:sz w:val="20"/>
          <w:szCs w:val="20"/>
        </w:rPr>
        <w:t>The Australian Tertiary Admission Rank (ATAR) is calculated for the Universities Admissions Centre (UAC). Students wishing to have an ATAR calculated must ensure that this is recorded on their HSC Confirmation of Entry. NESA passes this information to UAC.</w:t>
      </w:r>
    </w:p>
    <w:p w14:paraId="2DFCED9C" w14:textId="77777777" w:rsidR="00E4547B" w:rsidRPr="000C4E9B" w:rsidRDefault="00E4547B" w:rsidP="00E4547B">
      <w:pPr>
        <w:pStyle w:val="BodyText"/>
        <w:kinsoku w:val="0"/>
        <w:overflowPunct w:val="0"/>
        <w:jc w:val="both"/>
        <w:rPr>
          <w:rFonts w:ascii="Montserrat" w:hAnsi="Montserrat"/>
          <w:sz w:val="20"/>
          <w:szCs w:val="20"/>
        </w:rPr>
      </w:pPr>
    </w:p>
    <w:p w14:paraId="5B344B6B" w14:textId="77777777" w:rsidR="00E4547B" w:rsidRPr="000C4E9B" w:rsidRDefault="00E4547B" w:rsidP="00E4547B">
      <w:pPr>
        <w:pStyle w:val="BodyText"/>
        <w:kinsoku w:val="0"/>
        <w:overflowPunct w:val="0"/>
        <w:spacing w:before="1"/>
        <w:jc w:val="both"/>
        <w:rPr>
          <w:rFonts w:ascii="Montserrat" w:hAnsi="Montserrat"/>
          <w:sz w:val="20"/>
          <w:szCs w:val="20"/>
        </w:rPr>
      </w:pPr>
    </w:p>
    <w:p w14:paraId="003E283C" w14:textId="77777777" w:rsidR="00E4547B" w:rsidRPr="000C4E9B" w:rsidRDefault="00E4547B" w:rsidP="00917EAD">
      <w:pPr>
        <w:pStyle w:val="Heading2"/>
        <w:numPr>
          <w:ilvl w:val="0"/>
          <w:numId w:val="30"/>
        </w:numPr>
        <w:rPr>
          <w:rFonts w:ascii="Montserrat" w:hAnsi="Montserrat"/>
          <w:color w:val="000000"/>
          <w:sz w:val="24"/>
          <w:szCs w:val="24"/>
        </w:rPr>
      </w:pPr>
      <w:bookmarkStart w:id="93" w:name="_bookmark28"/>
      <w:bookmarkStart w:id="94" w:name="_Toc85393080"/>
      <w:bookmarkEnd w:id="93"/>
      <w:r w:rsidRPr="000C4E9B">
        <w:rPr>
          <w:rFonts w:ascii="Montserrat" w:hAnsi="Montserrat"/>
          <w:sz w:val="22"/>
          <w:szCs w:val="24"/>
        </w:rPr>
        <w:t>STUDENT ENROLMENT AFTER THE COMMENCEMENT OF THE HSC ASSESSMENT</w:t>
      </w:r>
      <w:r w:rsidRPr="000C4E9B">
        <w:rPr>
          <w:rFonts w:ascii="Montserrat" w:hAnsi="Montserrat"/>
          <w:spacing w:val="-9"/>
          <w:sz w:val="22"/>
          <w:szCs w:val="24"/>
        </w:rPr>
        <w:t xml:space="preserve"> </w:t>
      </w:r>
      <w:r w:rsidRPr="000C4E9B">
        <w:rPr>
          <w:rFonts w:ascii="Montserrat" w:hAnsi="Montserrat"/>
          <w:sz w:val="22"/>
          <w:szCs w:val="24"/>
        </w:rPr>
        <w:t>PROGRAM</w:t>
      </w:r>
      <w:bookmarkEnd w:id="94"/>
    </w:p>
    <w:p w14:paraId="6B9A2989" w14:textId="77777777" w:rsidR="00E4547B" w:rsidRPr="000C4E9B" w:rsidRDefault="00E4547B" w:rsidP="00E4547B">
      <w:pPr>
        <w:pStyle w:val="BodyText"/>
        <w:kinsoku w:val="0"/>
        <w:overflowPunct w:val="0"/>
        <w:spacing w:before="12"/>
        <w:jc w:val="both"/>
        <w:rPr>
          <w:rFonts w:ascii="Montserrat" w:hAnsi="Montserrat"/>
          <w:b/>
          <w:bCs/>
          <w:sz w:val="20"/>
          <w:szCs w:val="20"/>
        </w:rPr>
      </w:pPr>
    </w:p>
    <w:p w14:paraId="14385F44" w14:textId="04C7629A" w:rsidR="00E4547B" w:rsidRPr="000C4E9B" w:rsidRDefault="00E4547B" w:rsidP="00E710EE">
      <w:pPr>
        <w:pStyle w:val="Heading4"/>
        <w:numPr>
          <w:ilvl w:val="0"/>
          <w:numId w:val="25"/>
        </w:numPr>
        <w:tabs>
          <w:tab w:val="left" w:pos="948"/>
        </w:tabs>
        <w:kinsoku w:val="0"/>
        <w:overflowPunct w:val="0"/>
        <w:ind w:left="947" w:right="592" w:hanging="427"/>
        <w:jc w:val="both"/>
        <w:rPr>
          <w:rFonts w:ascii="Montserrat" w:hAnsi="Montserrat" w:cs="Symbol"/>
          <w:color w:val="000000"/>
          <w:sz w:val="22"/>
          <w:szCs w:val="22"/>
          <w:u w:val="none"/>
        </w:rPr>
      </w:pPr>
      <w:r w:rsidRPr="000C4E9B">
        <w:rPr>
          <w:rFonts w:ascii="Montserrat" w:hAnsi="Montserrat"/>
          <w:sz w:val="22"/>
          <w:szCs w:val="22"/>
          <w:u w:color="000000"/>
        </w:rPr>
        <w:t xml:space="preserve">CHS Procedures relating to students who enter </w:t>
      </w:r>
      <w:proofErr w:type="gramStart"/>
      <w:r w:rsidRPr="000C4E9B">
        <w:rPr>
          <w:rFonts w:ascii="Montserrat" w:hAnsi="Montserrat"/>
          <w:sz w:val="22"/>
          <w:szCs w:val="22"/>
          <w:u w:color="000000"/>
        </w:rPr>
        <w:t>a</w:t>
      </w:r>
      <w:proofErr w:type="gramEnd"/>
      <w:r w:rsidRPr="000C4E9B">
        <w:rPr>
          <w:rFonts w:ascii="Montserrat" w:hAnsi="Montserrat"/>
          <w:sz w:val="22"/>
          <w:szCs w:val="22"/>
          <w:u w:color="000000"/>
        </w:rPr>
        <w:t xml:space="preserve"> HSC Course after the </w:t>
      </w:r>
      <w:r w:rsidR="00E710EE">
        <w:rPr>
          <w:rFonts w:ascii="Montserrat" w:hAnsi="Montserrat"/>
          <w:sz w:val="22"/>
          <w:szCs w:val="22"/>
          <w:u w:color="000000"/>
        </w:rPr>
        <w:t>c</w:t>
      </w:r>
      <w:r w:rsidRPr="000C4E9B">
        <w:rPr>
          <w:rFonts w:ascii="Montserrat" w:hAnsi="Montserrat"/>
          <w:sz w:val="22"/>
          <w:szCs w:val="22"/>
          <w:u w:color="000000"/>
        </w:rPr>
        <w:t>ommencement of the HSC Assessment program</w:t>
      </w:r>
    </w:p>
    <w:p w14:paraId="372F268F" w14:textId="1CE15A32" w:rsidR="00E4547B" w:rsidRPr="000C4E9B" w:rsidRDefault="00E4547B" w:rsidP="00E4547B">
      <w:pPr>
        <w:pStyle w:val="BodyText"/>
        <w:kinsoku w:val="0"/>
        <w:overflowPunct w:val="0"/>
        <w:spacing w:before="56"/>
        <w:ind w:left="520" w:right="587"/>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must be satisfied that students who are changing courses have satisfactorily completed the relevant </w:t>
      </w:r>
      <w:r w:rsidR="00F262FE">
        <w:rPr>
          <w:rFonts w:ascii="Montserrat" w:hAnsi="Montserrat"/>
          <w:sz w:val="20"/>
          <w:szCs w:val="20"/>
        </w:rPr>
        <w:t xml:space="preserve">Year 11 </w:t>
      </w:r>
      <w:r w:rsidRPr="000C4E9B">
        <w:rPr>
          <w:rFonts w:ascii="Montserrat" w:hAnsi="Montserrat"/>
          <w:sz w:val="20"/>
          <w:szCs w:val="20"/>
        </w:rPr>
        <w:t>course (or equivalent), and that they will be able to complete all HSC Course requirements, including Assessment.</w:t>
      </w:r>
    </w:p>
    <w:p w14:paraId="26E6FA5E" w14:textId="77777777" w:rsidR="00E4547B" w:rsidRPr="000C4E9B" w:rsidRDefault="00E4547B" w:rsidP="00E4547B">
      <w:pPr>
        <w:pStyle w:val="BodyText"/>
        <w:kinsoku w:val="0"/>
        <w:overflowPunct w:val="0"/>
        <w:spacing w:before="1"/>
        <w:jc w:val="both"/>
        <w:rPr>
          <w:rFonts w:ascii="Montserrat" w:hAnsi="Montserrat"/>
          <w:sz w:val="20"/>
          <w:szCs w:val="20"/>
        </w:rPr>
      </w:pPr>
    </w:p>
    <w:p w14:paraId="061FA764" w14:textId="77777777" w:rsidR="00E4547B" w:rsidRPr="000C4E9B" w:rsidRDefault="00E4547B" w:rsidP="00E4547B">
      <w:pPr>
        <w:pStyle w:val="BodyText"/>
        <w:kinsoku w:val="0"/>
        <w:overflowPunct w:val="0"/>
        <w:ind w:left="520" w:right="741"/>
        <w:jc w:val="both"/>
        <w:rPr>
          <w:rFonts w:ascii="Montserrat" w:hAnsi="Montserrat"/>
          <w:sz w:val="20"/>
          <w:szCs w:val="20"/>
        </w:rPr>
      </w:pPr>
      <w:r w:rsidRPr="000C4E9B">
        <w:rPr>
          <w:rFonts w:ascii="Montserrat" w:hAnsi="Montserrat"/>
          <w:sz w:val="20"/>
          <w:szCs w:val="20"/>
        </w:rPr>
        <w:t>For students transferring into the school, the procedures in place should ensure that a fair and valid assessment mark can be calculated.</w:t>
      </w:r>
    </w:p>
    <w:p w14:paraId="0765667F" w14:textId="41930962" w:rsidR="003121D3" w:rsidRDefault="003121D3" w:rsidP="003121D3">
      <w:pPr>
        <w:rPr>
          <w:rFonts w:ascii="Montserrat" w:hAnsi="Montserrat"/>
          <w:sz w:val="20"/>
          <w:szCs w:val="20"/>
          <w:lang w:eastAsia="en-AU"/>
        </w:rPr>
      </w:pPr>
    </w:p>
    <w:p w14:paraId="40DBC30D" w14:textId="49D6AA61" w:rsidR="00823E33" w:rsidRDefault="00823E33" w:rsidP="003121D3">
      <w:pPr>
        <w:rPr>
          <w:rFonts w:ascii="Montserrat" w:hAnsi="Montserrat"/>
          <w:sz w:val="20"/>
          <w:szCs w:val="20"/>
          <w:lang w:eastAsia="en-AU"/>
        </w:rPr>
      </w:pPr>
    </w:p>
    <w:p w14:paraId="4B533137" w14:textId="598B55D6" w:rsidR="00823E33" w:rsidRDefault="00823E33" w:rsidP="003121D3">
      <w:pPr>
        <w:rPr>
          <w:rFonts w:ascii="Montserrat" w:hAnsi="Montserrat"/>
          <w:sz w:val="20"/>
          <w:szCs w:val="20"/>
          <w:lang w:eastAsia="en-AU"/>
        </w:rPr>
      </w:pPr>
    </w:p>
    <w:p w14:paraId="5168E9CD" w14:textId="77777777" w:rsidR="00823E33" w:rsidRPr="000C4E9B" w:rsidRDefault="00823E33" w:rsidP="003121D3">
      <w:pPr>
        <w:rPr>
          <w:rFonts w:ascii="Montserrat" w:hAnsi="Montserrat"/>
          <w:sz w:val="20"/>
          <w:szCs w:val="20"/>
          <w:lang w:eastAsia="en-AU"/>
        </w:rPr>
      </w:pPr>
    </w:p>
    <w:p w14:paraId="5819CE55" w14:textId="53FD491D" w:rsidR="00E4547B" w:rsidRPr="000C4E9B" w:rsidRDefault="00E4547B" w:rsidP="00917EAD">
      <w:pPr>
        <w:pStyle w:val="Heading2"/>
        <w:numPr>
          <w:ilvl w:val="0"/>
          <w:numId w:val="30"/>
        </w:numPr>
        <w:rPr>
          <w:rFonts w:ascii="Montserrat" w:hAnsi="Montserrat"/>
          <w:color w:val="000000"/>
          <w:sz w:val="22"/>
          <w:szCs w:val="24"/>
        </w:rPr>
      </w:pPr>
      <w:bookmarkStart w:id="95" w:name="_bookmark29"/>
      <w:bookmarkStart w:id="96" w:name="_Toc85393081"/>
      <w:bookmarkEnd w:id="95"/>
      <w:r w:rsidRPr="000C4E9B">
        <w:rPr>
          <w:rFonts w:ascii="Montserrat" w:hAnsi="Montserrat"/>
          <w:sz w:val="22"/>
          <w:szCs w:val="24"/>
        </w:rPr>
        <w:lastRenderedPageBreak/>
        <w:t xml:space="preserve">HSC STUDENTS WHO HAVE NOT MET </w:t>
      </w:r>
      <w:r w:rsidR="00D20178">
        <w:rPr>
          <w:rFonts w:ascii="Montserrat" w:hAnsi="Montserrat"/>
          <w:sz w:val="22"/>
          <w:szCs w:val="24"/>
        </w:rPr>
        <w:t>YEAR 11</w:t>
      </w:r>
      <w:r w:rsidRPr="000C4E9B">
        <w:rPr>
          <w:rFonts w:ascii="Montserrat" w:hAnsi="Montserrat"/>
          <w:spacing w:val="-2"/>
          <w:sz w:val="22"/>
          <w:szCs w:val="24"/>
        </w:rPr>
        <w:t xml:space="preserve"> </w:t>
      </w:r>
      <w:r w:rsidRPr="000C4E9B">
        <w:rPr>
          <w:rFonts w:ascii="Montserrat" w:hAnsi="Montserrat"/>
          <w:sz w:val="22"/>
          <w:szCs w:val="24"/>
        </w:rPr>
        <w:t>REQUIREMENTS</w:t>
      </w:r>
      <w:bookmarkEnd w:id="96"/>
    </w:p>
    <w:p w14:paraId="710D758F" w14:textId="77777777" w:rsidR="00E4547B" w:rsidRPr="000C4E9B" w:rsidRDefault="00E4547B" w:rsidP="00E4547B">
      <w:pPr>
        <w:pStyle w:val="BodyText"/>
        <w:kinsoku w:val="0"/>
        <w:overflowPunct w:val="0"/>
        <w:jc w:val="both"/>
        <w:rPr>
          <w:rFonts w:ascii="Montserrat" w:hAnsi="Montserrat"/>
          <w:b/>
          <w:bCs/>
          <w:sz w:val="20"/>
          <w:szCs w:val="20"/>
        </w:rPr>
      </w:pPr>
    </w:p>
    <w:p w14:paraId="2C63D142" w14:textId="77777777" w:rsidR="00E4547B" w:rsidRPr="000C4E9B" w:rsidRDefault="00E4547B" w:rsidP="009B4170">
      <w:pPr>
        <w:pStyle w:val="Heading4"/>
        <w:numPr>
          <w:ilvl w:val="0"/>
          <w:numId w:val="25"/>
        </w:numPr>
        <w:tabs>
          <w:tab w:val="left" w:pos="1087"/>
        </w:tabs>
        <w:kinsoku w:val="0"/>
        <w:overflowPunct w:val="0"/>
        <w:ind w:left="1086" w:right="213" w:hanging="566"/>
        <w:jc w:val="both"/>
        <w:rPr>
          <w:rFonts w:ascii="Montserrat" w:hAnsi="Montserrat" w:cs="Symbol"/>
          <w:color w:val="000000"/>
          <w:sz w:val="22"/>
          <w:szCs w:val="22"/>
          <w:u w:val="none"/>
        </w:rPr>
      </w:pPr>
      <w:r w:rsidRPr="000C4E9B">
        <w:rPr>
          <w:rFonts w:ascii="Montserrat" w:hAnsi="Montserrat"/>
          <w:sz w:val="22"/>
          <w:szCs w:val="22"/>
          <w:u w:color="000000"/>
        </w:rPr>
        <w:t>CHS</w:t>
      </w:r>
      <w:r w:rsidRPr="000C4E9B">
        <w:rPr>
          <w:rFonts w:ascii="Montserrat" w:hAnsi="Montserrat"/>
          <w:spacing w:val="-2"/>
          <w:sz w:val="22"/>
          <w:szCs w:val="22"/>
          <w:u w:color="000000"/>
        </w:rPr>
        <w:t xml:space="preserve"> </w:t>
      </w:r>
      <w:r w:rsidRPr="000C4E9B">
        <w:rPr>
          <w:rFonts w:ascii="Montserrat" w:hAnsi="Montserrat"/>
          <w:sz w:val="22"/>
          <w:szCs w:val="22"/>
          <w:u w:color="000000"/>
        </w:rPr>
        <w:t>Procedures</w:t>
      </w:r>
      <w:r w:rsidRPr="000C4E9B">
        <w:rPr>
          <w:rFonts w:ascii="Montserrat" w:hAnsi="Montserrat"/>
          <w:spacing w:val="-3"/>
          <w:sz w:val="22"/>
          <w:szCs w:val="22"/>
          <w:u w:color="000000"/>
        </w:rPr>
        <w:t xml:space="preserve"> </w:t>
      </w:r>
      <w:r w:rsidRPr="000C4E9B">
        <w:rPr>
          <w:rFonts w:ascii="Montserrat" w:hAnsi="Montserrat"/>
          <w:sz w:val="22"/>
          <w:szCs w:val="22"/>
          <w:u w:color="000000"/>
        </w:rPr>
        <w:t>related</w:t>
      </w:r>
      <w:r w:rsidRPr="000C4E9B">
        <w:rPr>
          <w:rFonts w:ascii="Montserrat" w:hAnsi="Montserrat"/>
          <w:spacing w:val="-7"/>
          <w:sz w:val="22"/>
          <w:szCs w:val="22"/>
          <w:u w:color="000000"/>
        </w:rPr>
        <w:t xml:space="preserve"> </w:t>
      </w:r>
      <w:r w:rsidRPr="000C4E9B">
        <w:rPr>
          <w:rFonts w:ascii="Montserrat" w:hAnsi="Montserrat"/>
          <w:sz w:val="22"/>
          <w:szCs w:val="22"/>
          <w:u w:color="000000"/>
        </w:rPr>
        <w:t>to</w:t>
      </w:r>
      <w:r w:rsidRPr="000C4E9B">
        <w:rPr>
          <w:rFonts w:ascii="Montserrat" w:hAnsi="Montserrat"/>
          <w:spacing w:val="-1"/>
          <w:sz w:val="22"/>
          <w:szCs w:val="22"/>
          <w:u w:color="000000"/>
        </w:rPr>
        <w:t xml:space="preserve"> </w:t>
      </w:r>
      <w:r w:rsidRPr="000C4E9B">
        <w:rPr>
          <w:rFonts w:ascii="Montserrat" w:hAnsi="Montserrat"/>
          <w:sz w:val="22"/>
          <w:szCs w:val="22"/>
          <w:u w:color="000000"/>
        </w:rPr>
        <w:t>monitoring</w:t>
      </w:r>
      <w:r w:rsidRPr="000C4E9B">
        <w:rPr>
          <w:rFonts w:ascii="Montserrat" w:hAnsi="Montserrat"/>
          <w:spacing w:val="-4"/>
          <w:sz w:val="22"/>
          <w:szCs w:val="22"/>
          <w:u w:color="000000"/>
        </w:rPr>
        <w:t xml:space="preserve"> </w:t>
      </w:r>
      <w:r w:rsidRPr="000C4E9B">
        <w:rPr>
          <w:rFonts w:ascii="Montserrat" w:hAnsi="Montserrat"/>
          <w:sz w:val="22"/>
          <w:szCs w:val="22"/>
          <w:u w:color="000000"/>
        </w:rPr>
        <w:t>the</w:t>
      </w:r>
      <w:r w:rsidRPr="000C4E9B">
        <w:rPr>
          <w:rFonts w:ascii="Montserrat" w:hAnsi="Montserrat"/>
          <w:spacing w:val="-4"/>
          <w:sz w:val="22"/>
          <w:szCs w:val="22"/>
          <w:u w:color="000000"/>
        </w:rPr>
        <w:t xml:space="preserve"> </w:t>
      </w:r>
      <w:r w:rsidRPr="000C4E9B">
        <w:rPr>
          <w:rFonts w:ascii="Montserrat" w:hAnsi="Montserrat"/>
          <w:sz w:val="22"/>
          <w:szCs w:val="22"/>
          <w:u w:color="000000"/>
        </w:rPr>
        <w:t>provisional</w:t>
      </w:r>
      <w:r w:rsidRPr="000C4E9B">
        <w:rPr>
          <w:rFonts w:ascii="Montserrat" w:hAnsi="Montserrat"/>
          <w:spacing w:val="-2"/>
          <w:sz w:val="22"/>
          <w:szCs w:val="22"/>
          <w:u w:color="000000"/>
        </w:rPr>
        <w:t xml:space="preserve"> </w:t>
      </w:r>
      <w:r w:rsidRPr="000C4E9B">
        <w:rPr>
          <w:rFonts w:ascii="Montserrat" w:hAnsi="Montserrat"/>
          <w:sz w:val="22"/>
          <w:szCs w:val="22"/>
          <w:u w:color="000000"/>
        </w:rPr>
        <w:t>entry</w:t>
      </w:r>
      <w:r w:rsidRPr="000C4E9B">
        <w:rPr>
          <w:rFonts w:ascii="Montserrat" w:hAnsi="Montserrat"/>
          <w:spacing w:val="-6"/>
          <w:sz w:val="22"/>
          <w:szCs w:val="22"/>
          <w:u w:color="000000"/>
        </w:rPr>
        <w:t xml:space="preserve"> </w:t>
      </w:r>
      <w:r w:rsidRPr="000C4E9B">
        <w:rPr>
          <w:rFonts w:ascii="Montserrat" w:hAnsi="Montserrat"/>
          <w:sz w:val="22"/>
          <w:szCs w:val="22"/>
          <w:u w:color="000000"/>
        </w:rPr>
        <w:t>of</w:t>
      </w:r>
      <w:r w:rsidRPr="000C4E9B">
        <w:rPr>
          <w:rFonts w:ascii="Montserrat" w:hAnsi="Montserrat"/>
          <w:spacing w:val="-4"/>
          <w:sz w:val="22"/>
          <w:szCs w:val="22"/>
          <w:u w:color="000000"/>
        </w:rPr>
        <w:t xml:space="preserve"> </w:t>
      </w:r>
      <w:r w:rsidRPr="000C4E9B">
        <w:rPr>
          <w:rFonts w:ascii="Montserrat" w:hAnsi="Montserrat"/>
          <w:sz w:val="22"/>
          <w:szCs w:val="22"/>
          <w:u w:color="000000"/>
        </w:rPr>
        <w:t>students</w:t>
      </w:r>
      <w:r w:rsidRPr="000C4E9B">
        <w:rPr>
          <w:rFonts w:ascii="Montserrat" w:hAnsi="Montserrat"/>
          <w:spacing w:val="-5"/>
          <w:sz w:val="22"/>
          <w:szCs w:val="22"/>
          <w:u w:color="000000"/>
        </w:rPr>
        <w:t xml:space="preserve"> </w:t>
      </w:r>
      <w:r w:rsidRPr="000C4E9B">
        <w:rPr>
          <w:rFonts w:ascii="Montserrat" w:hAnsi="Montserrat"/>
          <w:sz w:val="22"/>
          <w:szCs w:val="22"/>
          <w:u w:color="000000"/>
        </w:rPr>
        <w:t>into</w:t>
      </w:r>
      <w:r w:rsidRPr="000C4E9B">
        <w:rPr>
          <w:rFonts w:ascii="Montserrat" w:hAnsi="Montserrat"/>
          <w:spacing w:val="-1"/>
          <w:sz w:val="22"/>
          <w:szCs w:val="22"/>
          <w:u w:color="000000"/>
        </w:rPr>
        <w:t xml:space="preserve"> </w:t>
      </w:r>
      <w:r w:rsidRPr="000C4E9B">
        <w:rPr>
          <w:rFonts w:ascii="Montserrat" w:hAnsi="Montserrat"/>
          <w:sz w:val="22"/>
          <w:szCs w:val="22"/>
          <w:u w:color="000000"/>
        </w:rPr>
        <w:t>HSC</w:t>
      </w:r>
      <w:r w:rsidRPr="000C4E9B">
        <w:rPr>
          <w:rFonts w:ascii="Montserrat" w:hAnsi="Montserrat"/>
          <w:spacing w:val="-2"/>
          <w:sz w:val="22"/>
          <w:szCs w:val="22"/>
          <w:u w:color="000000"/>
        </w:rPr>
        <w:t xml:space="preserve"> </w:t>
      </w:r>
      <w:r w:rsidRPr="000C4E9B">
        <w:rPr>
          <w:rFonts w:ascii="Montserrat" w:hAnsi="Montserrat"/>
          <w:sz w:val="22"/>
          <w:szCs w:val="22"/>
          <w:u w:color="000000"/>
        </w:rPr>
        <w:t>Courses</w:t>
      </w:r>
      <w:r w:rsidRPr="000C4E9B">
        <w:rPr>
          <w:rFonts w:ascii="Montserrat" w:hAnsi="Montserrat"/>
          <w:spacing w:val="-1"/>
          <w:sz w:val="22"/>
          <w:szCs w:val="22"/>
          <w:u w:color="000000"/>
        </w:rPr>
        <w:t xml:space="preserve"> </w:t>
      </w:r>
    </w:p>
    <w:p w14:paraId="4935131F" w14:textId="0AF139A0" w:rsidR="00E4547B" w:rsidRPr="000C4E9B" w:rsidRDefault="00E4547B" w:rsidP="00E4547B">
      <w:pPr>
        <w:pStyle w:val="BodyText"/>
        <w:kinsoku w:val="0"/>
        <w:overflowPunct w:val="0"/>
        <w:spacing w:before="56"/>
        <w:ind w:left="520" w:right="346"/>
        <w:jc w:val="both"/>
        <w:rPr>
          <w:rFonts w:ascii="Montserrat" w:hAnsi="Montserrat"/>
          <w:sz w:val="20"/>
          <w:szCs w:val="20"/>
        </w:rPr>
      </w:pPr>
      <w:r w:rsidRPr="000C4E9B">
        <w:rPr>
          <w:rFonts w:ascii="Montserrat" w:hAnsi="Montserrat"/>
          <w:sz w:val="20"/>
          <w:szCs w:val="20"/>
        </w:rPr>
        <w:t xml:space="preserve">There is an expectation that all students commencing HSC Courses have met the requirements of the </w:t>
      </w:r>
      <w:r w:rsidR="00E710EE">
        <w:rPr>
          <w:rFonts w:ascii="Montserrat" w:hAnsi="Montserrat"/>
          <w:sz w:val="20"/>
          <w:szCs w:val="20"/>
        </w:rPr>
        <w:t>Year 11</w:t>
      </w:r>
      <w:r w:rsidRPr="000C4E9B">
        <w:rPr>
          <w:rFonts w:ascii="Montserrat" w:hAnsi="Montserrat"/>
          <w:sz w:val="20"/>
          <w:szCs w:val="20"/>
        </w:rPr>
        <w:t xml:space="preserve"> Course</w:t>
      </w:r>
      <w:r w:rsidRPr="000C4E9B">
        <w:rPr>
          <w:rFonts w:ascii="Montserrat" w:hAnsi="Montserrat"/>
          <w:spacing w:val="-2"/>
          <w:sz w:val="20"/>
          <w:szCs w:val="20"/>
        </w:rPr>
        <w:t xml:space="preserve"> </w:t>
      </w:r>
      <w:r w:rsidRPr="000C4E9B">
        <w:rPr>
          <w:rFonts w:ascii="Montserrat" w:hAnsi="Montserrat"/>
          <w:sz w:val="20"/>
          <w:szCs w:val="20"/>
        </w:rPr>
        <w:t>in</w:t>
      </w:r>
      <w:r w:rsidRPr="000C4E9B">
        <w:rPr>
          <w:rFonts w:ascii="Montserrat" w:hAnsi="Montserrat"/>
          <w:spacing w:val="-4"/>
          <w:sz w:val="20"/>
          <w:szCs w:val="20"/>
        </w:rPr>
        <w:t xml:space="preserve"> </w:t>
      </w:r>
      <w:r w:rsidRPr="000C4E9B">
        <w:rPr>
          <w:rFonts w:ascii="Montserrat" w:hAnsi="Montserrat"/>
          <w:b/>
          <w:bCs/>
          <w:sz w:val="20"/>
          <w:szCs w:val="20"/>
          <w:u w:val="single" w:color="000000"/>
        </w:rPr>
        <w:t>all</w:t>
      </w:r>
      <w:r w:rsidRPr="000C4E9B">
        <w:rPr>
          <w:rFonts w:ascii="Montserrat" w:hAnsi="Montserrat"/>
          <w:b/>
          <w:bCs/>
          <w:spacing w:val="-2"/>
          <w:sz w:val="20"/>
          <w:szCs w:val="20"/>
        </w:rPr>
        <w:t xml:space="preserve"> </w:t>
      </w:r>
      <w:r w:rsidRPr="000C4E9B">
        <w:rPr>
          <w:rFonts w:ascii="Montserrat" w:hAnsi="Montserrat"/>
          <w:sz w:val="20"/>
          <w:szCs w:val="20"/>
        </w:rPr>
        <w:t>subjects</w:t>
      </w:r>
      <w:r w:rsidRPr="000C4E9B">
        <w:rPr>
          <w:rFonts w:ascii="Montserrat" w:hAnsi="Montserrat"/>
          <w:spacing w:val="-3"/>
          <w:sz w:val="20"/>
          <w:szCs w:val="20"/>
        </w:rPr>
        <w:t xml:space="preserve"> </w:t>
      </w:r>
      <w:r w:rsidRPr="000C4E9B">
        <w:rPr>
          <w:rFonts w:ascii="Montserrat" w:hAnsi="Montserrat"/>
          <w:sz w:val="20"/>
          <w:szCs w:val="20"/>
        </w:rPr>
        <w:t>studied.</w:t>
      </w:r>
      <w:r w:rsidRPr="000C4E9B">
        <w:rPr>
          <w:rFonts w:ascii="Montserrat" w:hAnsi="Montserrat"/>
          <w:spacing w:val="-3"/>
          <w:sz w:val="20"/>
          <w:szCs w:val="20"/>
        </w:rPr>
        <w:t xml:space="preserve"> </w:t>
      </w:r>
      <w:r w:rsidRPr="000C4E9B">
        <w:rPr>
          <w:rFonts w:ascii="Montserrat" w:hAnsi="Montserrat"/>
          <w:sz w:val="20"/>
          <w:szCs w:val="20"/>
        </w:rPr>
        <w:t>Failure</w:t>
      </w:r>
      <w:r w:rsidRPr="000C4E9B">
        <w:rPr>
          <w:rFonts w:ascii="Montserrat" w:hAnsi="Montserrat"/>
          <w:spacing w:val="-1"/>
          <w:sz w:val="20"/>
          <w:szCs w:val="20"/>
        </w:rPr>
        <w:t xml:space="preserve"> </w:t>
      </w:r>
      <w:r w:rsidRPr="000C4E9B">
        <w:rPr>
          <w:rFonts w:ascii="Montserrat" w:hAnsi="Montserrat"/>
          <w:sz w:val="20"/>
          <w:szCs w:val="20"/>
        </w:rPr>
        <w:t>to do</w:t>
      </w:r>
      <w:r w:rsidRPr="000C4E9B">
        <w:rPr>
          <w:rFonts w:ascii="Montserrat" w:hAnsi="Montserrat"/>
          <w:spacing w:val="-3"/>
          <w:sz w:val="20"/>
          <w:szCs w:val="20"/>
        </w:rPr>
        <w:t xml:space="preserve"> </w:t>
      </w:r>
      <w:r w:rsidRPr="000C4E9B">
        <w:rPr>
          <w:rFonts w:ascii="Montserrat" w:hAnsi="Montserrat"/>
          <w:sz w:val="20"/>
          <w:szCs w:val="20"/>
        </w:rPr>
        <w:t>so</w:t>
      </w:r>
      <w:r w:rsidRPr="000C4E9B">
        <w:rPr>
          <w:rFonts w:ascii="Montserrat" w:hAnsi="Montserrat"/>
          <w:spacing w:val="-3"/>
          <w:sz w:val="20"/>
          <w:szCs w:val="20"/>
        </w:rPr>
        <w:t xml:space="preserve"> </w:t>
      </w:r>
      <w:r w:rsidRPr="000C4E9B">
        <w:rPr>
          <w:rFonts w:ascii="Montserrat" w:hAnsi="Montserrat"/>
          <w:sz w:val="20"/>
          <w:szCs w:val="20"/>
        </w:rPr>
        <w:t>may</w:t>
      </w:r>
      <w:r w:rsidRPr="000C4E9B">
        <w:rPr>
          <w:rFonts w:ascii="Montserrat" w:hAnsi="Montserrat"/>
          <w:spacing w:val="-1"/>
          <w:sz w:val="20"/>
          <w:szCs w:val="20"/>
        </w:rPr>
        <w:t xml:space="preserve"> </w:t>
      </w:r>
      <w:r w:rsidRPr="000C4E9B">
        <w:rPr>
          <w:rFonts w:ascii="Montserrat" w:hAnsi="Montserrat"/>
          <w:sz w:val="20"/>
          <w:szCs w:val="20"/>
        </w:rPr>
        <w:t>result</w:t>
      </w:r>
      <w:r w:rsidRPr="000C4E9B">
        <w:rPr>
          <w:rFonts w:ascii="Montserrat" w:hAnsi="Montserrat"/>
          <w:spacing w:val="-1"/>
          <w:sz w:val="20"/>
          <w:szCs w:val="20"/>
        </w:rPr>
        <w:t xml:space="preserve"> </w:t>
      </w:r>
      <w:r w:rsidRPr="000C4E9B">
        <w:rPr>
          <w:rFonts w:ascii="Montserrat" w:hAnsi="Montserrat"/>
          <w:sz w:val="20"/>
          <w:szCs w:val="20"/>
        </w:rPr>
        <w:t>in</w:t>
      </w:r>
      <w:r w:rsidRPr="000C4E9B">
        <w:rPr>
          <w:rFonts w:ascii="Montserrat" w:hAnsi="Montserrat"/>
          <w:spacing w:val="-3"/>
          <w:sz w:val="20"/>
          <w:szCs w:val="20"/>
        </w:rPr>
        <w:t xml:space="preserve"> </w:t>
      </w:r>
      <w:r w:rsidRPr="000C4E9B">
        <w:rPr>
          <w:rFonts w:ascii="Montserrat" w:hAnsi="Montserrat"/>
          <w:sz w:val="20"/>
          <w:szCs w:val="20"/>
        </w:rPr>
        <w:t>that</w:t>
      </w:r>
      <w:r w:rsidRPr="000C4E9B">
        <w:rPr>
          <w:rFonts w:ascii="Montserrat" w:hAnsi="Montserrat"/>
          <w:spacing w:val="-3"/>
          <w:sz w:val="20"/>
          <w:szCs w:val="20"/>
        </w:rPr>
        <w:t xml:space="preserve"> </w:t>
      </w:r>
      <w:r w:rsidRPr="000C4E9B">
        <w:rPr>
          <w:rFonts w:ascii="Montserrat" w:hAnsi="Montserrat"/>
          <w:sz w:val="20"/>
          <w:szCs w:val="20"/>
        </w:rPr>
        <w:t>student</w:t>
      </w:r>
      <w:r w:rsidRPr="000C4E9B">
        <w:rPr>
          <w:rFonts w:ascii="Montserrat" w:hAnsi="Montserrat"/>
          <w:spacing w:val="-1"/>
          <w:sz w:val="20"/>
          <w:szCs w:val="20"/>
        </w:rPr>
        <w:t xml:space="preserve"> </w:t>
      </w:r>
      <w:r w:rsidRPr="000C4E9B">
        <w:rPr>
          <w:rFonts w:ascii="Montserrat" w:hAnsi="Montserrat"/>
          <w:sz w:val="20"/>
          <w:szCs w:val="20"/>
        </w:rPr>
        <w:t>being</w:t>
      </w:r>
      <w:r w:rsidRPr="000C4E9B">
        <w:rPr>
          <w:rFonts w:ascii="Montserrat" w:hAnsi="Montserrat"/>
          <w:spacing w:val="-2"/>
          <w:sz w:val="20"/>
          <w:szCs w:val="20"/>
        </w:rPr>
        <w:t xml:space="preserve"> </w:t>
      </w:r>
      <w:r w:rsidRPr="000C4E9B">
        <w:rPr>
          <w:rFonts w:ascii="Montserrat" w:hAnsi="Montserrat"/>
          <w:sz w:val="20"/>
          <w:szCs w:val="20"/>
        </w:rPr>
        <w:t>ineligible</w:t>
      </w:r>
      <w:r w:rsidRPr="000C4E9B">
        <w:rPr>
          <w:rFonts w:ascii="Montserrat" w:hAnsi="Montserrat"/>
          <w:spacing w:val="-2"/>
          <w:sz w:val="20"/>
          <w:szCs w:val="20"/>
        </w:rPr>
        <w:t xml:space="preserve"> </w:t>
      </w:r>
      <w:r w:rsidRPr="000C4E9B">
        <w:rPr>
          <w:rFonts w:ascii="Montserrat" w:hAnsi="Montserrat"/>
          <w:sz w:val="20"/>
          <w:szCs w:val="20"/>
        </w:rPr>
        <w:t>to</w:t>
      </w:r>
      <w:r w:rsidRPr="000C4E9B">
        <w:rPr>
          <w:rFonts w:ascii="Montserrat" w:hAnsi="Montserrat"/>
          <w:spacing w:val="-3"/>
          <w:sz w:val="20"/>
          <w:szCs w:val="20"/>
        </w:rPr>
        <w:t xml:space="preserve"> </w:t>
      </w:r>
      <w:r w:rsidRPr="000C4E9B">
        <w:rPr>
          <w:rFonts w:ascii="Montserrat" w:hAnsi="Montserrat"/>
          <w:sz w:val="20"/>
          <w:szCs w:val="20"/>
        </w:rPr>
        <w:t>commence</w:t>
      </w:r>
      <w:r w:rsidRPr="000C4E9B">
        <w:rPr>
          <w:rFonts w:ascii="Montserrat" w:hAnsi="Montserrat"/>
          <w:spacing w:val="1"/>
          <w:sz w:val="20"/>
          <w:szCs w:val="20"/>
        </w:rPr>
        <w:t xml:space="preserve"> </w:t>
      </w:r>
      <w:r w:rsidRPr="000C4E9B">
        <w:rPr>
          <w:rFonts w:ascii="Montserrat" w:hAnsi="Montserrat"/>
          <w:sz w:val="20"/>
          <w:szCs w:val="20"/>
        </w:rPr>
        <w:t>HSC</w:t>
      </w:r>
      <w:r w:rsidRPr="000C4E9B">
        <w:rPr>
          <w:rFonts w:ascii="Montserrat" w:hAnsi="Montserrat"/>
          <w:spacing w:val="-5"/>
          <w:sz w:val="20"/>
          <w:szCs w:val="20"/>
        </w:rPr>
        <w:t xml:space="preserve"> </w:t>
      </w:r>
      <w:r w:rsidRPr="000C4E9B">
        <w:rPr>
          <w:rFonts w:ascii="Montserrat" w:hAnsi="Montserrat"/>
          <w:sz w:val="20"/>
          <w:szCs w:val="20"/>
        </w:rPr>
        <w:t>Courses.</w:t>
      </w:r>
    </w:p>
    <w:p w14:paraId="142B5E76" w14:textId="77777777" w:rsidR="00E4547B" w:rsidRPr="000C4E9B" w:rsidRDefault="00E4547B" w:rsidP="00E4547B">
      <w:pPr>
        <w:pStyle w:val="BodyText"/>
        <w:kinsoku w:val="0"/>
        <w:overflowPunct w:val="0"/>
        <w:spacing w:before="5"/>
        <w:jc w:val="both"/>
        <w:rPr>
          <w:rFonts w:ascii="Montserrat" w:hAnsi="Montserrat"/>
          <w:sz w:val="16"/>
          <w:szCs w:val="16"/>
        </w:rPr>
      </w:pPr>
    </w:p>
    <w:p w14:paraId="5ED3924F" w14:textId="74878316" w:rsidR="00E4547B" w:rsidRPr="000C4E9B" w:rsidRDefault="00E4547B" w:rsidP="00E4547B">
      <w:pPr>
        <w:pStyle w:val="BodyText"/>
        <w:kinsoku w:val="0"/>
        <w:overflowPunct w:val="0"/>
        <w:spacing w:before="57"/>
        <w:ind w:left="520" w:right="287"/>
        <w:jc w:val="both"/>
        <w:rPr>
          <w:rFonts w:ascii="Montserrat" w:hAnsi="Montserrat"/>
          <w:sz w:val="20"/>
          <w:szCs w:val="20"/>
        </w:rPr>
      </w:pPr>
      <w:r w:rsidRPr="000C4E9B">
        <w:rPr>
          <w:rFonts w:ascii="Montserrat" w:hAnsi="Montserrat"/>
          <w:sz w:val="20"/>
          <w:szCs w:val="20"/>
        </w:rPr>
        <w:t xml:space="preserve">The </w:t>
      </w:r>
      <w:proofErr w:type="gramStart"/>
      <w:r w:rsidRPr="000C4E9B">
        <w:rPr>
          <w:rFonts w:ascii="Montserrat" w:hAnsi="Montserrat"/>
          <w:sz w:val="20"/>
          <w:szCs w:val="20"/>
        </w:rPr>
        <w:t>Principal</w:t>
      </w:r>
      <w:proofErr w:type="gramEnd"/>
      <w:r w:rsidRPr="000C4E9B">
        <w:rPr>
          <w:rFonts w:ascii="Montserrat" w:hAnsi="Montserrat"/>
          <w:sz w:val="20"/>
          <w:szCs w:val="20"/>
        </w:rPr>
        <w:t xml:space="preserve"> may, under special circumstances, allow a student who has received an ‘N’ determination in a </w:t>
      </w:r>
      <w:r w:rsidR="00E710EE">
        <w:rPr>
          <w:rFonts w:ascii="Montserrat" w:hAnsi="Montserrat"/>
          <w:sz w:val="20"/>
          <w:szCs w:val="20"/>
        </w:rPr>
        <w:t>Year 11</w:t>
      </w:r>
      <w:r w:rsidRPr="000C4E9B">
        <w:rPr>
          <w:rFonts w:ascii="Montserrat" w:hAnsi="Montserrat"/>
          <w:sz w:val="20"/>
          <w:szCs w:val="20"/>
        </w:rPr>
        <w:t xml:space="preserve"> course, to proceed to an HSC Course provisionally while concurrently satisfying any outstanding course requirements. Principals will, however, be required to confirm at the time of HSC Entries, that the student has now satisfactorily completed the relevant </w:t>
      </w:r>
      <w:r w:rsidR="00177B65">
        <w:rPr>
          <w:rFonts w:ascii="Montserrat" w:hAnsi="Montserrat"/>
          <w:sz w:val="20"/>
          <w:szCs w:val="20"/>
        </w:rPr>
        <w:t>Year 11</w:t>
      </w:r>
      <w:r w:rsidRPr="000C4E9B">
        <w:rPr>
          <w:rFonts w:ascii="Montserrat" w:hAnsi="Montserrat"/>
          <w:sz w:val="20"/>
          <w:szCs w:val="20"/>
        </w:rPr>
        <w:t xml:space="preserve"> course requirements and that their entry for the HSC Course is valid. Under such circumstances all outstanding work related to the N award must be finalised by the completion date, which will be negotiated with the student.</w:t>
      </w:r>
    </w:p>
    <w:p w14:paraId="75A0B870" w14:textId="77777777" w:rsidR="00E4547B" w:rsidRPr="000C4E9B" w:rsidRDefault="00E4547B" w:rsidP="00E4547B">
      <w:pPr>
        <w:pStyle w:val="BodyText"/>
        <w:kinsoku w:val="0"/>
        <w:overflowPunct w:val="0"/>
        <w:jc w:val="both"/>
        <w:rPr>
          <w:rFonts w:ascii="Montserrat" w:hAnsi="Montserrat"/>
          <w:sz w:val="20"/>
          <w:szCs w:val="20"/>
        </w:rPr>
      </w:pPr>
    </w:p>
    <w:p w14:paraId="31D0956D" w14:textId="77777777" w:rsidR="00E4547B" w:rsidRPr="000C4E9B" w:rsidRDefault="00E4547B" w:rsidP="00E4547B">
      <w:pPr>
        <w:pStyle w:val="BodyText"/>
        <w:kinsoku w:val="0"/>
        <w:overflowPunct w:val="0"/>
        <w:ind w:left="520" w:right="396"/>
        <w:jc w:val="both"/>
        <w:rPr>
          <w:rFonts w:ascii="Montserrat" w:hAnsi="Montserrat"/>
          <w:sz w:val="20"/>
          <w:szCs w:val="20"/>
        </w:rPr>
      </w:pPr>
      <w:r w:rsidRPr="000C4E9B">
        <w:rPr>
          <w:rFonts w:ascii="Montserrat" w:hAnsi="Montserrat"/>
          <w:sz w:val="20"/>
          <w:szCs w:val="20"/>
        </w:rPr>
        <w:t>All details of communication with parents and students relating to the conditions applied to the provisional entry of students into HSC Courses should be documented.</w:t>
      </w:r>
    </w:p>
    <w:p w14:paraId="2A015070" w14:textId="77777777" w:rsidR="00E4547B" w:rsidRPr="000C4E9B" w:rsidRDefault="00E4547B" w:rsidP="00E4547B">
      <w:pPr>
        <w:pStyle w:val="BodyText"/>
        <w:kinsoku w:val="0"/>
        <w:overflowPunct w:val="0"/>
        <w:jc w:val="both"/>
        <w:rPr>
          <w:rFonts w:ascii="Montserrat" w:hAnsi="Montserrat"/>
          <w:sz w:val="20"/>
          <w:szCs w:val="20"/>
        </w:rPr>
      </w:pPr>
    </w:p>
    <w:p w14:paraId="0F77AA5D" w14:textId="77777777" w:rsidR="00E4547B" w:rsidRPr="000C4E9B" w:rsidRDefault="00E4547B" w:rsidP="00E4547B">
      <w:pPr>
        <w:pStyle w:val="BodyText"/>
        <w:kinsoku w:val="0"/>
        <w:overflowPunct w:val="0"/>
        <w:spacing w:before="1"/>
        <w:jc w:val="both"/>
        <w:rPr>
          <w:rFonts w:ascii="Montserrat" w:hAnsi="Montserrat"/>
          <w:sz w:val="20"/>
          <w:szCs w:val="20"/>
        </w:rPr>
      </w:pPr>
    </w:p>
    <w:p w14:paraId="7CCF64CF" w14:textId="77777777" w:rsidR="00E4547B" w:rsidRPr="000C4E9B" w:rsidRDefault="00E4547B" w:rsidP="00917EAD">
      <w:pPr>
        <w:pStyle w:val="Heading2"/>
        <w:numPr>
          <w:ilvl w:val="0"/>
          <w:numId w:val="30"/>
        </w:numPr>
        <w:rPr>
          <w:rFonts w:ascii="Montserrat" w:hAnsi="Montserrat"/>
          <w:color w:val="000000"/>
          <w:sz w:val="22"/>
          <w:szCs w:val="24"/>
        </w:rPr>
      </w:pPr>
      <w:bookmarkStart w:id="97" w:name="_bookmark30"/>
      <w:bookmarkStart w:id="98" w:name="_Toc85393082"/>
      <w:bookmarkEnd w:id="97"/>
      <w:r w:rsidRPr="000C4E9B">
        <w:rPr>
          <w:rFonts w:ascii="Montserrat" w:hAnsi="Montserrat"/>
          <w:sz w:val="22"/>
          <w:szCs w:val="24"/>
        </w:rPr>
        <w:t>WHERE IN THE SCHOOL CAN STUDENTS, PARENTS AND STAFF GO FOR</w:t>
      </w:r>
      <w:r w:rsidRPr="000C4E9B">
        <w:rPr>
          <w:rFonts w:ascii="Montserrat" w:hAnsi="Montserrat"/>
          <w:spacing w:val="-9"/>
          <w:sz w:val="22"/>
          <w:szCs w:val="24"/>
        </w:rPr>
        <w:t xml:space="preserve"> </w:t>
      </w:r>
      <w:r w:rsidRPr="000C4E9B">
        <w:rPr>
          <w:rFonts w:ascii="Montserrat" w:hAnsi="Montserrat"/>
          <w:sz w:val="22"/>
          <w:szCs w:val="24"/>
        </w:rPr>
        <w:t>ADVICE?</w:t>
      </w:r>
      <w:bookmarkEnd w:id="98"/>
    </w:p>
    <w:p w14:paraId="3B5B4DCA" w14:textId="77777777" w:rsidR="00E4547B" w:rsidRPr="000C4E9B" w:rsidRDefault="00E4547B" w:rsidP="00E4547B">
      <w:pPr>
        <w:pStyle w:val="BodyText"/>
        <w:kinsoku w:val="0"/>
        <w:overflowPunct w:val="0"/>
        <w:spacing w:before="11"/>
        <w:jc w:val="both"/>
        <w:rPr>
          <w:rFonts w:ascii="Montserrat" w:hAnsi="Montserrat"/>
          <w:b/>
          <w:bCs/>
          <w:sz w:val="24"/>
          <w:szCs w:val="24"/>
        </w:rPr>
      </w:pPr>
    </w:p>
    <w:p w14:paraId="38C40A23" w14:textId="55EF239E" w:rsidR="00E4547B" w:rsidRPr="000C4E9B" w:rsidRDefault="00E4547B" w:rsidP="00F56AB7">
      <w:pPr>
        <w:pStyle w:val="BodyText"/>
        <w:kinsoku w:val="0"/>
        <w:overflowPunct w:val="0"/>
        <w:ind w:left="520" w:right="922"/>
        <w:jc w:val="both"/>
        <w:rPr>
          <w:rFonts w:ascii="Montserrat" w:hAnsi="Montserrat"/>
          <w:color w:val="1A437D"/>
          <w:sz w:val="20"/>
          <w:szCs w:val="20"/>
        </w:rPr>
      </w:pPr>
      <w:r w:rsidRPr="000C4E9B">
        <w:rPr>
          <w:rFonts w:ascii="Montserrat" w:hAnsi="Montserrat"/>
          <w:sz w:val="20"/>
          <w:szCs w:val="20"/>
        </w:rPr>
        <w:t xml:space="preserve">A copy of the ACE Manual and relevant NESA documents are available on </w:t>
      </w:r>
      <w:r w:rsidR="00F56AB7">
        <w:rPr>
          <w:rFonts w:ascii="Montserrat" w:hAnsi="Montserrat"/>
          <w:sz w:val="20"/>
          <w:szCs w:val="20"/>
        </w:rPr>
        <w:t>N</w:t>
      </w:r>
      <w:r w:rsidRPr="000C4E9B">
        <w:rPr>
          <w:rFonts w:ascii="Montserrat" w:hAnsi="Montserrat"/>
          <w:sz w:val="20"/>
          <w:szCs w:val="20"/>
        </w:rPr>
        <w:t xml:space="preserve">ESA’s </w:t>
      </w:r>
      <w:r w:rsidR="00F56AB7">
        <w:rPr>
          <w:rFonts w:ascii="Montserrat" w:hAnsi="Montserrat"/>
          <w:sz w:val="20"/>
          <w:szCs w:val="20"/>
        </w:rPr>
        <w:t>w</w:t>
      </w:r>
      <w:r w:rsidRPr="000C4E9B">
        <w:rPr>
          <w:rFonts w:ascii="Montserrat" w:hAnsi="Montserrat"/>
          <w:sz w:val="20"/>
          <w:szCs w:val="20"/>
        </w:rPr>
        <w:t>ebsite:</w:t>
      </w:r>
      <w:r w:rsidR="00E710EE">
        <w:rPr>
          <w:rFonts w:ascii="Montserrat" w:hAnsi="Montserrat"/>
          <w:sz w:val="20"/>
          <w:szCs w:val="20"/>
        </w:rPr>
        <w:t xml:space="preserve"> </w:t>
      </w:r>
      <w:r w:rsidRPr="000C4E9B">
        <w:rPr>
          <w:rFonts w:ascii="Montserrat" w:hAnsi="Montserrat"/>
          <w:sz w:val="20"/>
          <w:szCs w:val="20"/>
        </w:rPr>
        <w:t xml:space="preserve"> </w:t>
      </w:r>
      <w:hyperlink r:id="rId37" w:history="1">
        <w:r w:rsidRPr="000C4E9B">
          <w:rPr>
            <w:rFonts w:ascii="Montserrat" w:hAnsi="Montserrat"/>
            <w:color w:val="1A437D"/>
            <w:sz w:val="20"/>
            <w:szCs w:val="20"/>
            <w:u w:val="single"/>
          </w:rPr>
          <w:t>https://ace.nesa.nsw.edu.au</w:t>
        </w:r>
      </w:hyperlink>
    </w:p>
    <w:p w14:paraId="53C5ACB1" w14:textId="77777777" w:rsidR="00E4547B" w:rsidRPr="000C4E9B" w:rsidRDefault="00E4547B" w:rsidP="00E4547B">
      <w:pPr>
        <w:pStyle w:val="BodyText"/>
        <w:kinsoku w:val="0"/>
        <w:overflowPunct w:val="0"/>
        <w:jc w:val="both"/>
        <w:rPr>
          <w:rFonts w:ascii="Montserrat" w:hAnsi="Montserrat"/>
          <w:sz w:val="18"/>
          <w:szCs w:val="18"/>
        </w:rPr>
      </w:pPr>
    </w:p>
    <w:p w14:paraId="617EE32E" w14:textId="77777777" w:rsidR="00E4547B" w:rsidRPr="000C4E9B" w:rsidRDefault="00E4547B" w:rsidP="00E4547B">
      <w:pPr>
        <w:pStyle w:val="BodyText"/>
        <w:kinsoku w:val="0"/>
        <w:overflowPunct w:val="0"/>
        <w:spacing w:before="5"/>
        <w:jc w:val="both"/>
        <w:rPr>
          <w:rFonts w:ascii="Montserrat" w:hAnsi="Montserrat"/>
          <w:sz w:val="18"/>
          <w:szCs w:val="18"/>
        </w:rPr>
      </w:pPr>
    </w:p>
    <w:p w14:paraId="7BACDADC" w14:textId="5E60F479" w:rsidR="00E4547B" w:rsidRPr="009B4170" w:rsidRDefault="00E4547B" w:rsidP="009B4170">
      <w:pPr>
        <w:pStyle w:val="BodyText"/>
        <w:kinsoku w:val="0"/>
        <w:overflowPunct w:val="0"/>
        <w:spacing w:before="57"/>
        <w:ind w:left="520" w:right="585"/>
        <w:jc w:val="both"/>
        <w:rPr>
          <w:rFonts w:ascii="Montserrat" w:hAnsi="Montserrat"/>
          <w:sz w:val="20"/>
          <w:szCs w:val="20"/>
        </w:rPr>
        <w:sectPr w:rsidR="00E4547B" w:rsidRPr="009B4170">
          <w:pgSz w:w="11910" w:h="16840"/>
          <w:pgMar w:top="940" w:right="440" w:bottom="940" w:left="200" w:header="0" w:footer="743" w:gutter="0"/>
          <w:cols w:space="720"/>
          <w:noEndnote/>
        </w:sectPr>
      </w:pPr>
      <w:r w:rsidRPr="000C4E9B">
        <w:rPr>
          <w:rFonts w:ascii="Montserrat" w:hAnsi="Montserrat"/>
          <w:sz w:val="20"/>
          <w:szCs w:val="20"/>
        </w:rPr>
        <w:t xml:space="preserve">NESA Liaison Officers are located throughout the state and are available to assist schools with NESA’s policies and practices relating to curriculum, </w:t>
      </w:r>
      <w:proofErr w:type="gramStart"/>
      <w:r w:rsidRPr="000C4E9B">
        <w:rPr>
          <w:rFonts w:ascii="Montserrat" w:hAnsi="Montserrat"/>
          <w:sz w:val="20"/>
          <w:szCs w:val="20"/>
        </w:rPr>
        <w:t>assessment</w:t>
      </w:r>
      <w:proofErr w:type="gramEnd"/>
      <w:r w:rsidRPr="000C4E9B">
        <w:rPr>
          <w:rFonts w:ascii="Montserrat" w:hAnsi="Montserrat"/>
          <w:sz w:val="20"/>
          <w:szCs w:val="20"/>
        </w:rPr>
        <w:t xml:space="preserve"> and credentialing.</w:t>
      </w:r>
      <w:r w:rsidR="00580E7E">
        <w:rPr>
          <w:rFonts w:ascii="Montserrat" w:hAnsi="Montserrat"/>
          <w:sz w:val="20"/>
          <w:szCs w:val="20"/>
        </w:rPr>
        <w:t xml:space="preserve"> </w:t>
      </w:r>
      <w:r w:rsidRPr="000C4E9B">
        <w:rPr>
          <w:rFonts w:ascii="Montserrat" w:hAnsi="Montserrat"/>
          <w:sz w:val="20"/>
          <w:szCs w:val="20"/>
        </w:rPr>
        <w:t xml:space="preserve">Liaison Officers are listed on NESA’s website </w:t>
      </w:r>
      <w:hyperlink r:id="rId38" w:history="1">
        <w:r w:rsidR="00117F66" w:rsidRPr="005D08C3">
          <w:rPr>
            <w:rStyle w:val="Hyperlink"/>
            <w:rFonts w:ascii="Montserrat" w:hAnsi="Montserrat" w:cs="Calibri"/>
            <w:sz w:val="20"/>
            <w:szCs w:val="20"/>
          </w:rPr>
          <w:t>http://educationstandards.nsw.edu.au/wps/portal/nesa/who-we-</w:t>
        </w:r>
      </w:hyperlink>
      <w:r w:rsidRPr="002E43C6">
        <w:rPr>
          <w:rFonts w:ascii="Montserrat" w:hAnsi="Montserrat"/>
          <w:color w:val="0033CC"/>
          <w:sz w:val="20"/>
          <w:szCs w:val="20"/>
          <w:u w:val="single"/>
        </w:rPr>
        <w:t>are/contact-us</w:t>
      </w:r>
    </w:p>
    <w:p w14:paraId="31551B5D" w14:textId="77777777" w:rsidR="00A7331B" w:rsidRDefault="00D926F5" w:rsidP="00E4547B">
      <w:pPr>
        <w:pStyle w:val="Heading2"/>
        <w:kinsoku w:val="0"/>
        <w:overflowPunct w:val="0"/>
        <w:spacing w:before="64"/>
        <w:rPr>
          <w:noProof/>
        </w:rPr>
      </w:pPr>
      <w:bookmarkStart w:id="99" w:name="_bookmark31"/>
      <w:bookmarkStart w:id="100" w:name="_bookmark32"/>
      <w:bookmarkStart w:id="101" w:name="_Toc25047535"/>
      <w:bookmarkStart w:id="102" w:name="_Toc25135778"/>
      <w:bookmarkStart w:id="103" w:name="_Toc25136382"/>
      <w:bookmarkStart w:id="104" w:name="_Toc25137825"/>
      <w:bookmarkStart w:id="105" w:name="_Toc25657750"/>
      <w:bookmarkStart w:id="106" w:name="_Toc51751596"/>
      <w:bookmarkStart w:id="107" w:name="_Toc51751855"/>
      <w:bookmarkStart w:id="108" w:name="_Toc51752260"/>
      <w:bookmarkStart w:id="109" w:name="_Toc51852878"/>
      <w:bookmarkStart w:id="110" w:name="_Toc51927523"/>
      <w:bookmarkStart w:id="111" w:name="_Toc82704499"/>
      <w:bookmarkStart w:id="112" w:name="_Toc85393083"/>
      <w:bookmarkEnd w:id="99"/>
      <w:bookmarkEnd w:id="100"/>
      <w:r>
        <w:rPr>
          <w:noProof/>
        </w:rPr>
        <w:lastRenderedPageBreak/>
        <w:drawing>
          <wp:anchor distT="0" distB="0" distL="114300" distR="114300" simplePos="0" relativeHeight="251662848" behindDoc="0" locked="0" layoutInCell="1" allowOverlap="1" wp14:anchorId="00144332" wp14:editId="246287AB">
            <wp:simplePos x="0" y="0"/>
            <wp:positionH relativeFrom="page">
              <wp:align>left</wp:align>
            </wp:positionH>
            <wp:positionV relativeFrom="paragraph">
              <wp:posOffset>-529345</wp:posOffset>
            </wp:positionV>
            <wp:extent cx="7614139" cy="1289018"/>
            <wp:effectExtent l="0" t="0" r="6350" b="698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614139" cy="12890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1"/>
      <w:bookmarkEnd w:id="102"/>
      <w:bookmarkEnd w:id="103"/>
      <w:bookmarkEnd w:id="104"/>
      <w:bookmarkEnd w:id="105"/>
      <w:bookmarkEnd w:id="106"/>
      <w:bookmarkEnd w:id="107"/>
      <w:bookmarkEnd w:id="108"/>
      <w:bookmarkEnd w:id="109"/>
      <w:bookmarkEnd w:id="110"/>
      <w:bookmarkEnd w:id="111"/>
      <w:bookmarkEnd w:id="112"/>
    </w:p>
    <w:p w14:paraId="290798ED" w14:textId="77777777" w:rsidR="00A7331B" w:rsidRDefault="00A7331B" w:rsidP="00E4547B">
      <w:pPr>
        <w:pStyle w:val="Heading2"/>
        <w:kinsoku w:val="0"/>
        <w:overflowPunct w:val="0"/>
        <w:spacing w:before="64"/>
        <w:rPr>
          <w:noProof/>
        </w:rPr>
      </w:pPr>
    </w:p>
    <w:p w14:paraId="23828348" w14:textId="77777777" w:rsidR="00A7331B" w:rsidRDefault="00A7331B" w:rsidP="00E4547B">
      <w:pPr>
        <w:pStyle w:val="Heading2"/>
        <w:kinsoku w:val="0"/>
        <w:overflowPunct w:val="0"/>
        <w:spacing w:before="64"/>
        <w:rPr>
          <w:noProof/>
        </w:rPr>
      </w:pPr>
    </w:p>
    <w:p w14:paraId="60F32A0F" w14:textId="77777777" w:rsidR="00E4547B" w:rsidRPr="00433873" w:rsidRDefault="00D33C4B" w:rsidP="00D33C4B">
      <w:pPr>
        <w:pStyle w:val="Heading1"/>
        <w:rPr>
          <w:rFonts w:ascii="Montserrat" w:hAnsi="Montserrat"/>
        </w:rPr>
      </w:pPr>
      <w:r>
        <w:rPr>
          <w:u w:color="000000"/>
        </w:rPr>
        <w:t xml:space="preserve">     </w:t>
      </w:r>
      <w:bookmarkStart w:id="113" w:name="_Toc85393084"/>
      <w:r w:rsidR="00E4547B" w:rsidRPr="00433873">
        <w:rPr>
          <w:rFonts w:ascii="Montserrat" w:hAnsi="Montserrat"/>
          <w:u w:color="000000"/>
        </w:rPr>
        <w:t>Section V: Appendices</w:t>
      </w:r>
      <w:bookmarkEnd w:id="113"/>
    </w:p>
    <w:p w14:paraId="6BA17789" w14:textId="77777777" w:rsidR="00E4547B" w:rsidRPr="00433873" w:rsidRDefault="00E4547B" w:rsidP="003F2BE9">
      <w:pPr>
        <w:pStyle w:val="Heading2"/>
        <w:jc w:val="center"/>
        <w:rPr>
          <w:rFonts w:ascii="Montserrat" w:hAnsi="Montserrat"/>
        </w:rPr>
      </w:pPr>
      <w:bookmarkStart w:id="114" w:name="_bookmark33"/>
      <w:bookmarkStart w:id="115" w:name="_Toc85393085"/>
      <w:bookmarkEnd w:id="114"/>
      <w:r w:rsidRPr="00433873">
        <w:rPr>
          <w:rFonts w:ascii="Montserrat" w:hAnsi="Montserrat"/>
        </w:rPr>
        <w:t>Consideration of Absence</w:t>
      </w:r>
      <w:bookmarkEnd w:id="115"/>
    </w:p>
    <w:p w14:paraId="2C73A6CD" w14:textId="77777777" w:rsidR="00E4547B" w:rsidRDefault="00E4547B" w:rsidP="00E4547B">
      <w:pPr>
        <w:pStyle w:val="BodyText"/>
        <w:kinsoku w:val="0"/>
        <w:overflowPunct w:val="0"/>
        <w:rPr>
          <w:b/>
          <w:bCs/>
          <w:sz w:val="28"/>
          <w:szCs w:val="28"/>
        </w:rPr>
      </w:pPr>
    </w:p>
    <w:p w14:paraId="6BD2CCD4" w14:textId="77777777" w:rsidR="00E4547B" w:rsidRPr="00433873" w:rsidRDefault="00E4547B" w:rsidP="00E4547B">
      <w:pPr>
        <w:pStyle w:val="Heading5"/>
        <w:tabs>
          <w:tab w:val="left" w:pos="5503"/>
          <w:tab w:val="left" w:pos="8659"/>
        </w:tabs>
        <w:kinsoku w:val="0"/>
        <w:overflowPunct w:val="0"/>
        <w:rPr>
          <w:rFonts w:ascii="Montserrat" w:hAnsi="Montserrat"/>
        </w:rPr>
      </w:pPr>
      <w:r w:rsidRPr="00433873">
        <w:rPr>
          <w:rFonts w:ascii="Montserrat" w:hAnsi="Montserrat"/>
        </w:rPr>
        <w:t>Name:</w:t>
      </w:r>
      <w:r w:rsidRPr="00433873">
        <w:rPr>
          <w:rFonts w:ascii="Montserrat" w:hAnsi="Montserrat"/>
        </w:rPr>
        <w:tab/>
        <w:t>Year:</w:t>
      </w:r>
      <w:r w:rsidRPr="00433873">
        <w:rPr>
          <w:rFonts w:ascii="Montserrat" w:hAnsi="Montserrat"/>
        </w:rPr>
        <w:tab/>
        <w:t>Date:</w:t>
      </w:r>
    </w:p>
    <w:p w14:paraId="1108D05D" w14:textId="77777777" w:rsidR="00E4547B" w:rsidRPr="00433873" w:rsidRDefault="00E4547B" w:rsidP="00E4547B">
      <w:pPr>
        <w:pStyle w:val="BodyText"/>
        <w:kinsoku w:val="0"/>
        <w:overflowPunct w:val="0"/>
        <w:rPr>
          <w:rFonts w:ascii="Montserrat" w:hAnsi="Montserrat"/>
          <w:b/>
          <w:bCs/>
        </w:rPr>
      </w:pPr>
    </w:p>
    <w:p w14:paraId="1A2E3044" w14:textId="77777777" w:rsidR="00E4547B" w:rsidRPr="00433873" w:rsidRDefault="00E4547B" w:rsidP="00E4547B">
      <w:pPr>
        <w:pStyle w:val="BodyText"/>
        <w:tabs>
          <w:tab w:val="left" w:pos="5482"/>
        </w:tabs>
        <w:kinsoku w:val="0"/>
        <w:overflowPunct w:val="0"/>
        <w:ind w:left="520"/>
        <w:rPr>
          <w:rFonts w:ascii="Montserrat" w:hAnsi="Montserrat"/>
          <w:b/>
          <w:bCs/>
        </w:rPr>
      </w:pPr>
      <w:r w:rsidRPr="00433873">
        <w:rPr>
          <w:rFonts w:ascii="Montserrat" w:hAnsi="Montserrat"/>
          <w:b/>
          <w:bCs/>
        </w:rPr>
        <w:t>Subject:</w:t>
      </w:r>
      <w:r w:rsidRPr="00433873">
        <w:rPr>
          <w:rFonts w:ascii="Montserrat" w:hAnsi="Montserrat"/>
          <w:b/>
          <w:bCs/>
        </w:rPr>
        <w:tab/>
        <w:t>Teacher:</w:t>
      </w:r>
    </w:p>
    <w:p w14:paraId="78FE682E" w14:textId="77777777" w:rsidR="00E4547B" w:rsidRPr="00433873" w:rsidRDefault="00E4547B" w:rsidP="00E4547B">
      <w:pPr>
        <w:pStyle w:val="BodyText"/>
        <w:kinsoku w:val="0"/>
        <w:overflowPunct w:val="0"/>
        <w:spacing w:before="1"/>
        <w:rPr>
          <w:rFonts w:ascii="Montserrat" w:hAnsi="Montserrat"/>
          <w:b/>
          <w:bCs/>
        </w:rPr>
      </w:pPr>
    </w:p>
    <w:p w14:paraId="52EFB7DA" w14:textId="77777777" w:rsidR="00E4547B" w:rsidRPr="00433873" w:rsidRDefault="00E4547B" w:rsidP="00E4547B">
      <w:pPr>
        <w:pStyle w:val="BodyText"/>
        <w:kinsoku w:val="0"/>
        <w:overflowPunct w:val="0"/>
        <w:ind w:left="520"/>
        <w:rPr>
          <w:rFonts w:ascii="Montserrat" w:hAnsi="Montserrat"/>
          <w:b/>
          <w:bCs/>
        </w:rPr>
      </w:pPr>
      <w:r w:rsidRPr="00433873">
        <w:rPr>
          <w:rFonts w:ascii="Montserrat" w:hAnsi="Montserrat"/>
          <w:b/>
          <w:bCs/>
        </w:rPr>
        <w:t>Assessment Task Number (As per Assessment Policy booklet):</w:t>
      </w:r>
    </w:p>
    <w:p w14:paraId="516D0BDF" w14:textId="77777777" w:rsidR="00E4547B" w:rsidRPr="00433873" w:rsidRDefault="00E4547B" w:rsidP="00E4547B">
      <w:pPr>
        <w:pStyle w:val="BodyText"/>
        <w:kinsoku w:val="0"/>
        <w:overflowPunct w:val="0"/>
        <w:spacing w:before="10"/>
        <w:rPr>
          <w:rFonts w:ascii="Montserrat" w:hAnsi="Montserrat"/>
          <w:b/>
          <w:bCs/>
          <w:sz w:val="21"/>
          <w:szCs w:val="21"/>
        </w:rPr>
      </w:pPr>
    </w:p>
    <w:p w14:paraId="5F6D5682" w14:textId="77777777" w:rsidR="00E4547B" w:rsidRPr="00433873" w:rsidRDefault="00E4547B" w:rsidP="00E4547B">
      <w:pPr>
        <w:pStyle w:val="BodyText"/>
        <w:kinsoku w:val="0"/>
        <w:overflowPunct w:val="0"/>
        <w:spacing w:before="1"/>
        <w:ind w:left="520"/>
        <w:rPr>
          <w:rFonts w:ascii="Montserrat" w:hAnsi="Montserrat"/>
          <w:b/>
          <w:bCs/>
        </w:rPr>
      </w:pPr>
      <w:r w:rsidRPr="00433873">
        <w:rPr>
          <w:rFonts w:ascii="Montserrat" w:hAnsi="Montserrat"/>
          <w:b/>
          <w:bCs/>
        </w:rPr>
        <w:t>Assessment Task Title:</w:t>
      </w:r>
    </w:p>
    <w:p w14:paraId="009C93AB" w14:textId="77777777" w:rsidR="00E4547B" w:rsidRDefault="00E4547B" w:rsidP="00E4547B">
      <w:pPr>
        <w:pStyle w:val="BodyText"/>
        <w:kinsoku w:val="0"/>
        <w:overflowPunct w:val="0"/>
        <w:rPr>
          <w:b/>
          <w:bCs/>
        </w:rPr>
      </w:pPr>
    </w:p>
    <w:p w14:paraId="11D9C3D1" w14:textId="34A50F42" w:rsidR="00E4547B" w:rsidRPr="00433873" w:rsidRDefault="00E4547B" w:rsidP="00433873">
      <w:pPr>
        <w:pStyle w:val="BodyText"/>
        <w:kinsoku w:val="0"/>
        <w:overflowPunct w:val="0"/>
        <w:ind w:left="520" w:right="355"/>
        <w:rPr>
          <w:rFonts w:ascii="Montserrat" w:hAnsi="Montserrat"/>
          <w:i/>
          <w:iCs/>
        </w:rPr>
      </w:pPr>
      <w:r w:rsidRPr="00433873">
        <w:rPr>
          <w:rFonts w:ascii="Montserrat" w:hAnsi="Montserrat"/>
          <w:i/>
          <w:iCs/>
        </w:rPr>
        <w:t>I apply for an extension based on the consideration of the following factors which may affect my performance in this Assessment Task. (</w:t>
      </w:r>
      <w:r w:rsidRPr="00433873">
        <w:rPr>
          <w:rFonts w:ascii="Montserrat" w:hAnsi="Montserrat"/>
          <w:b/>
          <w:bCs/>
          <w:i/>
          <w:iCs/>
        </w:rPr>
        <w:t>Documentary evidence must be provided</w:t>
      </w:r>
      <w:r w:rsidRPr="00433873">
        <w:rPr>
          <w:rFonts w:ascii="Montserrat" w:hAnsi="Montserrat"/>
          <w:i/>
          <w:iCs/>
        </w:rPr>
        <w:t xml:space="preserve">, </w:t>
      </w:r>
      <w:r w:rsidR="00433873">
        <w:rPr>
          <w:rFonts w:ascii="Montserrat" w:hAnsi="Montserrat"/>
          <w:i/>
          <w:iCs/>
        </w:rPr>
        <w:t>e</w:t>
      </w:r>
      <w:r w:rsidRPr="00433873">
        <w:rPr>
          <w:rFonts w:ascii="Montserrat" w:hAnsi="Montserrat"/>
          <w:i/>
          <w:iCs/>
        </w:rPr>
        <w:t>xcept in exceptional circumstances)</w:t>
      </w:r>
    </w:p>
    <w:p w14:paraId="6A39E159"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72FB6EEE" wp14:editId="173AD4AC">
                <wp:extent cx="6657340" cy="1223617"/>
                <wp:effectExtent l="0" t="0" r="10160" b="1524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223617"/>
                          <a:chOff x="0" y="0"/>
                          <a:chExt cx="10034" cy="1897"/>
                        </a:xfrm>
                      </wpg:grpSpPr>
                      <wps:wsp>
                        <wps:cNvPr id="110" name="Freeform 19"/>
                        <wps:cNvSpPr>
                          <a:spLocks/>
                        </wps:cNvSpPr>
                        <wps:spPr bwMode="auto">
                          <a:xfrm>
                            <a:off x="9" y="4"/>
                            <a:ext cx="10015" cy="20"/>
                          </a:xfrm>
                          <a:custGeom>
                            <a:avLst/>
                            <a:gdLst>
                              <a:gd name="T0" fmla="*/ 0 w 10015"/>
                              <a:gd name="T1" fmla="*/ 0 h 20"/>
                              <a:gd name="T2" fmla="*/ 10014 w 10015"/>
                              <a:gd name="T3" fmla="*/ 0 h 20"/>
                            </a:gdLst>
                            <a:ahLst/>
                            <a:cxnLst>
                              <a:cxn ang="0">
                                <a:pos x="T0" y="T1"/>
                              </a:cxn>
                              <a:cxn ang="0">
                                <a:pos x="T2" y="T3"/>
                              </a:cxn>
                            </a:cxnLst>
                            <a:rect l="0" t="0" r="r" b="b"/>
                            <a:pathLst>
                              <a:path w="10015" h="20">
                                <a:moveTo>
                                  <a:pt x="0" y="0"/>
                                </a:moveTo>
                                <a:lnTo>
                                  <a:pt x="1001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
                        <wps:cNvSpPr>
                          <a:spLocks/>
                        </wps:cNvSpPr>
                        <wps:spPr bwMode="auto">
                          <a:xfrm>
                            <a:off x="4" y="0"/>
                            <a:ext cx="20" cy="1897"/>
                          </a:xfrm>
                          <a:custGeom>
                            <a:avLst/>
                            <a:gdLst>
                              <a:gd name="T0" fmla="*/ 0 w 20"/>
                              <a:gd name="T1" fmla="*/ 0 h 1897"/>
                              <a:gd name="T2" fmla="*/ 0 w 20"/>
                              <a:gd name="T3" fmla="*/ 1896 h 1897"/>
                            </a:gdLst>
                            <a:ahLst/>
                            <a:cxnLst>
                              <a:cxn ang="0">
                                <a:pos x="T0" y="T1"/>
                              </a:cxn>
                              <a:cxn ang="0">
                                <a:pos x="T2" y="T3"/>
                              </a:cxn>
                            </a:cxnLst>
                            <a:rect l="0" t="0" r="r" b="b"/>
                            <a:pathLst>
                              <a:path w="20" h="1897">
                                <a:moveTo>
                                  <a:pt x="0" y="0"/>
                                </a:moveTo>
                                <a:lnTo>
                                  <a:pt x="0" y="189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1"/>
                        <wps:cNvSpPr>
                          <a:spLocks/>
                        </wps:cNvSpPr>
                        <wps:spPr bwMode="auto">
                          <a:xfrm>
                            <a:off x="9" y="1891"/>
                            <a:ext cx="10015" cy="20"/>
                          </a:xfrm>
                          <a:custGeom>
                            <a:avLst/>
                            <a:gdLst>
                              <a:gd name="T0" fmla="*/ 0 w 10015"/>
                              <a:gd name="T1" fmla="*/ 0 h 20"/>
                              <a:gd name="T2" fmla="*/ 10014 w 10015"/>
                              <a:gd name="T3" fmla="*/ 0 h 20"/>
                            </a:gdLst>
                            <a:ahLst/>
                            <a:cxnLst>
                              <a:cxn ang="0">
                                <a:pos x="T0" y="T1"/>
                              </a:cxn>
                              <a:cxn ang="0">
                                <a:pos x="T2" y="T3"/>
                              </a:cxn>
                            </a:cxnLst>
                            <a:rect l="0" t="0" r="r" b="b"/>
                            <a:pathLst>
                              <a:path w="10015" h="20">
                                <a:moveTo>
                                  <a:pt x="0" y="0"/>
                                </a:moveTo>
                                <a:lnTo>
                                  <a:pt x="100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2"/>
                        <wps:cNvSpPr>
                          <a:spLocks/>
                        </wps:cNvSpPr>
                        <wps:spPr bwMode="auto">
                          <a:xfrm>
                            <a:off x="10029" y="0"/>
                            <a:ext cx="20" cy="1897"/>
                          </a:xfrm>
                          <a:custGeom>
                            <a:avLst/>
                            <a:gdLst>
                              <a:gd name="T0" fmla="*/ 0 w 20"/>
                              <a:gd name="T1" fmla="*/ 0 h 1897"/>
                              <a:gd name="T2" fmla="*/ 0 w 20"/>
                              <a:gd name="T3" fmla="*/ 1896 h 1897"/>
                            </a:gdLst>
                            <a:ahLst/>
                            <a:cxnLst>
                              <a:cxn ang="0">
                                <a:pos x="T0" y="T1"/>
                              </a:cxn>
                              <a:cxn ang="0">
                                <a:pos x="T2" y="T3"/>
                              </a:cxn>
                            </a:cxnLst>
                            <a:rect l="0" t="0" r="r" b="b"/>
                            <a:pathLst>
                              <a:path w="20" h="1897">
                                <a:moveTo>
                                  <a:pt x="0" y="0"/>
                                </a:moveTo>
                                <a:lnTo>
                                  <a:pt x="0" y="189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E4AA13" id="Group 109" o:spid="_x0000_s1026" style="width:524.2pt;height:96.35pt;mso-position-horizontal-relative:char;mso-position-vertical-relative:line" coordsize="10034,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9N4gMAAEMTAAAOAAAAZHJzL2Uyb0RvYy54bWzsWNtu20YQfS/Qf1jwsUBNUpLlmLAcFEls&#10;FEjbAHE/YEUuLyjJZXdXotyvz5lZUqZpBEVco0kA6UFYcoZzOTNzdsmr14emFntlbKXbTRCfRYFQ&#10;baqzqi02wZ93Nz+/CoR1ss1krVu1Ce6VDV5f//jDVd8laqFLXWfKCBhpbdJ3m6B0rkvC0KalaqQ9&#10;051qIcy1aaTDpSnCzMge1ps6XETROuy1yTqjU2Ut7r71wuCa7ee5St0feW6VE/UmQGyO/w3/b+k/&#10;vL6SSWFkV1bpEIZ8RhSNrFo4PZp6K50UO1M9MdVUqdFW5+4s1U2o87xKFeeAbOJols2t0buOcymS&#10;vuiOMAHaGU7PNpv+vv9gRJWhdtFlIFrZoEjsV9ANwNN3RQKtW9N97D4YnyOW73X6l4U4nMvpuvDK&#10;Ytv/pjMYlDunGZ5DbhoygcTFgatwf6yCOjiR4uZ6fX6xXKFYKWTxYrFcxxe+TmmJYj55Li3fDU/G&#10;UbRcDc+9uuSHQpl4nxznEBclhXazD4ja/4box1J2igtlCasR0RhJeERvjFLUxCIeMGW9EVA7RXMi&#10;oSgtQP9XHFE5YLXyKI04Ao343KOx4EY/YiGTdGfdrdJcC7l/b52fgwwrrnA2xH2HDPKmxkj8FIpI&#10;9GgKMjpoj0rxI6VSeHcYhqOZxUSDTKw+Z2o5UYzEaAqRF2NsshzDTQ/tEC9WQhLjRNxlnbbUJRQ8&#10;YLmLKV6YgBYl9xllhEjKy6myf2hwYkAmcxoxgQCNbD0gnXQUG/mgpehpqLgG5SYAJiRo9F7daVZx&#10;s06Gswdp3U61GDKObyykl+MR8sTZHb1T0JPytvqmqmuuWN1STOvo8pxjsbquMhJSONYU2ze1EXtJ&#10;TMm/AYlHamCkNmNjpZLZu2HtZFX7NZzXQBnT5lvXj9pWZ/doY6M9/2K/wKLU5p9A9ODeTWD/3kmj&#10;AlH/2mIUL+MVzb/ji9X5BbATZirZTiWyTWFqE7gAPUDLN84T/K4zVVHCU8zptvoX0FBeUa9zfD6q&#10;4QJs8L/RAuZlRgt+Ygg00MeL0QK4EC09bHIjLRCYzKxzhnzcNl/ECj786cDPKSEevE11pqRA3PLU&#10;ypQNYGENQhgNodG+T0og/MEHnMfzGQFGUFrCZJjSEyFgA/RU8f0RAiZhTgi8ab00IfhzArqGrctk&#10;5IRhmyJa8EOI6RqPatO95ItIwRvlveLhIDDnhaczP2UF3vdOR4XuKx4V1qejAnblr3ZUwA44Z4YF&#10;Mf5LMwMmbeHZ4XRcoPP7N/MGcTouHMfv239/4I8M+FLDL2TDVyX6FDS95veNh29f158AAAD//wMA&#10;UEsDBBQABgAIAAAAIQBsyzBt3gAAAAYBAAAPAAAAZHJzL2Rvd25yZXYueG1sTI9PS8NAEMXvgt9h&#10;GaE3u0n/aI3ZlFLUUynYCuJtmp0modnZkN0m6bd324tehje84b3fpMvB1KKj1lWWFcTjCARxbnXF&#10;hYKv/fvjAoTzyBpry6TgQg6W2f1diom2PX9St/OFCCHsElRQet8kUrq8JINubBvi4B1ta9CHtS2k&#10;brEP4aaWkyh6kgYrDg0lNrQuKT/tzkbBR4/9ahq/dZvTcX352c+335uYlBo9DKtXEJ4G/3cMV/yA&#10;DllgOtgzaydqBeERf5tXL5otZiAOQb1MnkFmqfyPn/0CAAD//wMAUEsBAi0AFAAGAAgAAAAhALaD&#10;OJL+AAAA4QEAABMAAAAAAAAAAAAAAAAAAAAAAFtDb250ZW50X1R5cGVzXS54bWxQSwECLQAUAAYA&#10;CAAAACEAOP0h/9YAAACUAQAACwAAAAAAAAAAAAAAAAAvAQAAX3JlbHMvLnJlbHNQSwECLQAUAAYA&#10;CAAAACEAcY1fTeIDAABDEwAADgAAAAAAAAAAAAAAAAAuAgAAZHJzL2Uyb0RvYy54bWxQSwECLQAU&#10;AAYACAAAACEAbMswbd4AAAAGAQAADwAAAAAAAAAAAAAAAAA8BgAAZHJzL2Rvd25yZXYueG1sUEsF&#10;BgAAAAAEAAQA8wAAAEcHAAAAAA==&#10;">
                <v:shape id="Freeform 19" o:spid="_x0000_s1027" style="position:absolute;left:9;top:4;width:10015;height:20;visibility:visible;mso-wrap-style:square;v-text-anchor:top" coordsize="1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JMxgAAANwAAAAPAAAAZHJzL2Rvd25yZXYueG1sRI/dSgMx&#10;EIXvhb5DmII30ma3LG1dmxYRhSKI9ucBhmTcXdxMliS269s7F4J3M5wz53yz2Y2+VxeKqQtsoJwX&#10;oIhtcB03Bs6nl9kaVMrIDvvAZOCHEuy2k5sN1i5c+UCXY26UhHCq0UCb81BrnWxLHtM8DMSifYbo&#10;McsaG+0iXiXc93pRFEvtsWNpaHGgp5bs1/HbG1jbsnp7th/v/XJxH1eru4r2r5Uxt9Px8QFUpjH/&#10;m/+u907wS8GXZ2QCvf0FAAD//wMAUEsBAi0AFAAGAAgAAAAhANvh9svuAAAAhQEAABMAAAAAAAAA&#10;AAAAAAAAAAAAAFtDb250ZW50X1R5cGVzXS54bWxQSwECLQAUAAYACAAAACEAWvQsW78AAAAVAQAA&#10;CwAAAAAAAAAAAAAAAAAfAQAAX3JlbHMvLnJlbHNQSwECLQAUAAYACAAAACEAfJ8yTMYAAADcAAAA&#10;DwAAAAAAAAAAAAAAAAAHAgAAZHJzL2Rvd25yZXYueG1sUEsFBgAAAAADAAMAtwAAAPoCAAAAAA==&#10;" path="m,l10014,e" filled="f" strokeweight=".16931mm">
                  <v:path arrowok="t" o:connecttype="custom" o:connectlocs="0,0;10014,0" o:connectangles="0,0"/>
                </v:shape>
                <v:shape id="Freeform 20" o:spid="_x0000_s1028" style="position:absolute;left:4;width:20;height:1897;visibility:visible;mso-wrap-style:square;v-text-anchor:top" coordsize="20,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hawQAAANwAAAAPAAAAZHJzL2Rvd25yZXYueG1sRE9Ni8Iw&#10;EL0L/ocwgjdN60GWrmlZhEXxoKwu63VIZttiM6lN1PrvjSB4m8f7nEXR20ZcqfO1YwXpNAFBrJ2p&#10;uVTwe/iefIDwAdlg45gU3MlDkQ8HC8yMu/EPXfehFDGEfYYKqhDaTEqvK7Lop64ljty/6yyGCLtS&#10;mg5vMdw2cpYkc2mx5thQYUvLivRpf7EK9Py42m6td/ejPW3Of0vfb3ZaqfGo//oEEagPb/HLvTZx&#10;fprC85l4gcwfAAAA//8DAFBLAQItABQABgAIAAAAIQDb4fbL7gAAAIUBAAATAAAAAAAAAAAAAAAA&#10;AAAAAABbQ29udGVudF9UeXBlc10ueG1sUEsBAi0AFAAGAAgAAAAhAFr0LFu/AAAAFQEAAAsAAAAA&#10;AAAAAAAAAAAAHwEAAF9yZWxzLy5yZWxzUEsBAi0AFAAGAAgAAAAhAPZV+FrBAAAA3AAAAA8AAAAA&#10;AAAAAAAAAAAABwIAAGRycy9kb3ducmV2LnhtbFBLBQYAAAAAAwADALcAAAD1AgAAAAA=&#10;" path="m,l,1896e" filled="f" strokeweight=".16931mm">
                  <v:path arrowok="t" o:connecttype="custom" o:connectlocs="0,0;0,1896" o:connectangles="0,0"/>
                </v:shape>
                <v:shape id="Freeform 21" o:spid="_x0000_s1029" style="position:absolute;left:9;top:1891;width:10015;height:20;visibility:visible;mso-wrap-style:square;v-text-anchor:top" coordsize="1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r0wwAAANwAAAAPAAAAZHJzL2Rvd25yZXYueG1sRE9NawIx&#10;EL0L/ocwQm9u1j0U2RrFagvtQdFtL70Nm+lmcTNZklS3/npTKHibx/ucxWqwnTiTD61jBbMsB0Fc&#10;O91yo+Dz43U6BxEissbOMSn4pQCr5Xi0wFK7Cx/pXMVGpBAOJSowMfallKE2ZDFkridO3LfzFmOC&#10;vpHa4yWF204Wef4oLbacGgz2tDFUn6ofq2Du+ub5Zfde8Pp0+PLor3tHW6UeJsP6CUSkId7F/+43&#10;nebPCvh7Jl0glzcAAAD//wMAUEsBAi0AFAAGAAgAAAAhANvh9svuAAAAhQEAABMAAAAAAAAAAAAA&#10;AAAAAAAAAFtDb250ZW50X1R5cGVzXS54bWxQSwECLQAUAAYACAAAACEAWvQsW78AAAAVAQAACwAA&#10;AAAAAAAAAAAAAAAfAQAAX3JlbHMvLnJlbHNQSwECLQAUAAYACAAAACEAOcIq9MMAAADcAAAADwAA&#10;AAAAAAAAAAAAAAAHAgAAZHJzL2Rvd25yZXYueG1sUEsFBgAAAAADAAMAtwAAAPcCAAAAAA==&#10;" path="m,l10014,e" filled="f" strokeweight=".48pt">
                  <v:path arrowok="t" o:connecttype="custom" o:connectlocs="0,0;10014,0" o:connectangles="0,0"/>
                </v:shape>
                <v:shape id="Freeform 22" o:spid="_x0000_s1030" style="position:absolute;left:10029;width:20;height:1897;visibility:visible;mso-wrap-style:square;v-text-anchor:top" coordsize="20,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O2wAAAANwAAAAPAAAAZHJzL2Rvd25yZXYueG1sRE/LqsIw&#10;EN0L/kOYC+40VUGk1ygXQRQXig90OyRz22IzqU3U+vdGENzN4TxnMmtsKe5U+8Kxgn4vAUGsnSk4&#10;U3A8LLpjED4gGywdk4IneZhN260JpsY9eEf3fchEDGGfooI8hCqV0uucLPqeq4gj9+9qiyHCOpOm&#10;xkcMt6UcJMlIWiw4NuRY0TwnfdnfrAI9Oi83G+vd82wv6+tp7pv1VivV+Wn+fkEEasJX/HGvTJzf&#10;H8L7mXiBnL4AAAD//wMAUEsBAi0AFAAGAAgAAAAhANvh9svuAAAAhQEAABMAAAAAAAAAAAAAAAAA&#10;AAAAAFtDb250ZW50X1R5cGVzXS54bWxQSwECLQAUAAYACAAAACEAWvQsW78AAAAVAQAACwAAAAAA&#10;AAAAAAAAAAAfAQAAX3JlbHMvLnJlbHNQSwECLQAUAAYACAAAACEAacvDtsAAAADcAAAADwAAAAAA&#10;AAAAAAAAAAAHAgAAZHJzL2Rvd25yZXYueG1sUEsFBgAAAAADAAMAtwAAAPQCAAAAAA==&#10;" path="m,l,1896e" filled="f" strokeweight=".16931mm">
                  <v:path arrowok="t" o:connecttype="custom" o:connectlocs="0,0;0,1896" o:connectangles="0,0"/>
                </v:shape>
                <w10:anchorlock/>
              </v:group>
            </w:pict>
          </mc:Fallback>
        </mc:AlternateContent>
      </w:r>
    </w:p>
    <w:p w14:paraId="58B42DA3" w14:textId="1D27B706" w:rsidR="00E4547B" w:rsidRPr="00DB07C7" w:rsidRDefault="00E4547B" w:rsidP="00DB706C">
      <w:pPr>
        <w:pStyle w:val="BodyText"/>
        <w:kinsoku w:val="0"/>
        <w:overflowPunct w:val="0"/>
        <w:ind w:left="520"/>
        <w:rPr>
          <w:rFonts w:ascii="Montserrat" w:hAnsi="Montserrat"/>
          <w:i/>
          <w:iCs/>
          <w:sz w:val="20"/>
          <w:szCs w:val="20"/>
        </w:rPr>
      </w:pPr>
      <w:r w:rsidRPr="00DB706C">
        <w:rPr>
          <w:rFonts w:ascii="Montserrat" w:hAnsi="Montserrat"/>
          <w:i/>
          <w:iCs/>
        </w:rPr>
        <w:t xml:space="preserve">In applying for this special consideration, I assure the </w:t>
      </w:r>
      <w:proofErr w:type="gramStart"/>
      <w:r w:rsidRPr="00DB706C">
        <w:rPr>
          <w:rFonts w:ascii="Montserrat" w:hAnsi="Montserrat"/>
          <w:i/>
          <w:iCs/>
        </w:rPr>
        <w:t>Principal</w:t>
      </w:r>
      <w:proofErr w:type="gramEnd"/>
      <w:r w:rsidRPr="00DB706C">
        <w:rPr>
          <w:rFonts w:ascii="Montserrat" w:hAnsi="Montserrat"/>
          <w:i/>
          <w:iCs/>
        </w:rPr>
        <w:t xml:space="preserve"> that I am not seeking unfair advantage over other students in this</w:t>
      </w:r>
      <w:r w:rsidR="00433873" w:rsidRPr="00DB706C">
        <w:rPr>
          <w:rFonts w:ascii="Montserrat" w:hAnsi="Montserrat"/>
          <w:i/>
          <w:iCs/>
        </w:rPr>
        <w:t xml:space="preserve"> </w:t>
      </w:r>
      <w:r w:rsidRPr="00DB706C">
        <w:rPr>
          <w:rFonts w:ascii="Montserrat" w:hAnsi="Montserrat"/>
          <w:i/>
          <w:iCs/>
        </w:rPr>
        <w:t>course</w:t>
      </w:r>
      <w:r w:rsidRPr="00DB07C7">
        <w:rPr>
          <w:rFonts w:ascii="Montserrat" w:hAnsi="Montserrat"/>
          <w:i/>
          <w:iCs/>
          <w:sz w:val="20"/>
          <w:szCs w:val="20"/>
        </w:rPr>
        <w:t>.</w:t>
      </w:r>
    </w:p>
    <w:p w14:paraId="1347BD47" w14:textId="77777777" w:rsidR="00E4547B" w:rsidRPr="00DB07C7" w:rsidRDefault="00E4547B" w:rsidP="00DB706C">
      <w:pPr>
        <w:pStyle w:val="BodyText"/>
        <w:kinsoku w:val="0"/>
        <w:overflowPunct w:val="0"/>
        <w:spacing w:before="11"/>
        <w:rPr>
          <w:i/>
          <w:iCs/>
          <w:sz w:val="20"/>
          <w:szCs w:val="20"/>
        </w:rPr>
      </w:pPr>
    </w:p>
    <w:p w14:paraId="42351852" w14:textId="2E351BC2" w:rsidR="00E4547B" w:rsidRDefault="00E4547B" w:rsidP="00DB706C">
      <w:pPr>
        <w:pStyle w:val="BodyText"/>
        <w:tabs>
          <w:tab w:val="left" w:pos="5812"/>
        </w:tabs>
        <w:kinsoku w:val="0"/>
        <w:overflowPunct w:val="0"/>
        <w:spacing w:before="1"/>
        <w:ind w:left="520"/>
        <w:rPr>
          <w:rFonts w:ascii="Montserrat" w:hAnsi="Montserrat"/>
        </w:rPr>
      </w:pPr>
      <w:r w:rsidRPr="00DB07C7">
        <w:rPr>
          <w:rFonts w:ascii="Montserrat" w:hAnsi="Montserrat"/>
        </w:rPr>
        <w:t>Student’s</w:t>
      </w:r>
      <w:r w:rsidRPr="00DB07C7">
        <w:rPr>
          <w:rFonts w:ascii="Montserrat" w:hAnsi="Montserrat"/>
          <w:spacing w:val="-2"/>
        </w:rPr>
        <w:t xml:space="preserve"> </w:t>
      </w:r>
      <w:r w:rsidRPr="00DB07C7">
        <w:rPr>
          <w:rFonts w:ascii="Montserrat" w:hAnsi="Montserrat"/>
        </w:rPr>
        <w:t>Signature:</w:t>
      </w:r>
      <w:r w:rsidRPr="00DB07C7">
        <w:rPr>
          <w:rFonts w:ascii="Montserrat" w:hAnsi="Montserrat"/>
        </w:rPr>
        <w:tab/>
        <w:t>Parent/Guardian’s</w:t>
      </w:r>
      <w:r w:rsidRPr="00DB07C7">
        <w:rPr>
          <w:rFonts w:ascii="Montserrat" w:hAnsi="Montserrat"/>
          <w:spacing w:val="-2"/>
        </w:rPr>
        <w:t xml:space="preserve"> </w:t>
      </w:r>
      <w:r w:rsidRPr="00DB07C7">
        <w:rPr>
          <w:rFonts w:ascii="Montserrat" w:hAnsi="Montserrat"/>
        </w:rPr>
        <w:t>Signature:</w:t>
      </w:r>
    </w:p>
    <w:p w14:paraId="4676AA28" w14:textId="77777777" w:rsidR="00DB706C" w:rsidRPr="00DB07C7" w:rsidRDefault="00DB706C" w:rsidP="00DB706C">
      <w:pPr>
        <w:pStyle w:val="BodyText"/>
        <w:tabs>
          <w:tab w:val="left" w:pos="5812"/>
        </w:tabs>
        <w:kinsoku w:val="0"/>
        <w:overflowPunct w:val="0"/>
        <w:spacing w:before="1"/>
        <w:ind w:left="520"/>
        <w:rPr>
          <w:rFonts w:ascii="Montserrat" w:hAnsi="Montserrat"/>
        </w:rPr>
      </w:pPr>
    </w:p>
    <w:p w14:paraId="09F2DF3A" w14:textId="77777777" w:rsidR="00E4547B" w:rsidRPr="00DB07C7" w:rsidRDefault="00E4547B" w:rsidP="00E4547B">
      <w:pPr>
        <w:pStyle w:val="Heading5"/>
        <w:kinsoku w:val="0"/>
        <w:overflowPunct w:val="0"/>
        <w:rPr>
          <w:rFonts w:ascii="Montserrat" w:hAnsi="Montserrat"/>
        </w:rPr>
      </w:pPr>
      <w:r w:rsidRPr="00DB07C7">
        <w:rPr>
          <w:rFonts w:ascii="Montserrat" w:hAnsi="Montserrat"/>
        </w:rPr>
        <w:t>Recommendation of Teacher/Head Teacher:</w:t>
      </w:r>
    </w:p>
    <w:p w14:paraId="456A7AF4"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2D311CC8" wp14:editId="196CAAE2">
                <wp:extent cx="6647815" cy="1058324"/>
                <wp:effectExtent l="0" t="0" r="19685" b="889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58324"/>
                          <a:chOff x="0" y="0"/>
                          <a:chExt cx="10469" cy="1611"/>
                        </a:xfrm>
                      </wpg:grpSpPr>
                      <wps:wsp>
                        <wps:cNvPr id="101" name="Freeform 24"/>
                        <wps:cNvSpPr>
                          <a:spLocks/>
                        </wps:cNvSpPr>
                        <wps:spPr bwMode="auto">
                          <a:xfrm>
                            <a:off x="9" y="4"/>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5"/>
                        <wps:cNvSpPr>
                          <a:spLocks/>
                        </wps:cNvSpPr>
                        <wps:spPr bwMode="auto">
                          <a:xfrm>
                            <a:off x="4" y="0"/>
                            <a:ext cx="20" cy="1601"/>
                          </a:xfrm>
                          <a:custGeom>
                            <a:avLst/>
                            <a:gdLst>
                              <a:gd name="T0" fmla="*/ 0 w 20"/>
                              <a:gd name="T1" fmla="*/ 0 h 1601"/>
                              <a:gd name="T2" fmla="*/ 0 w 20"/>
                              <a:gd name="T3" fmla="*/ 1600 h 1601"/>
                            </a:gdLst>
                            <a:ahLst/>
                            <a:cxnLst>
                              <a:cxn ang="0">
                                <a:pos x="T0" y="T1"/>
                              </a:cxn>
                              <a:cxn ang="0">
                                <a:pos x="T2" y="T3"/>
                              </a:cxn>
                            </a:cxnLst>
                            <a:rect l="0" t="0" r="r" b="b"/>
                            <a:pathLst>
                              <a:path w="20" h="1601">
                                <a:moveTo>
                                  <a:pt x="0" y="0"/>
                                </a:moveTo>
                                <a:lnTo>
                                  <a:pt x="0" y="160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6"/>
                        <wps:cNvSpPr>
                          <a:spLocks/>
                        </wps:cNvSpPr>
                        <wps:spPr bwMode="auto">
                          <a:xfrm>
                            <a:off x="0"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7"/>
                        <wps:cNvSpPr>
                          <a:spLocks/>
                        </wps:cNvSpPr>
                        <wps:spPr bwMode="auto">
                          <a:xfrm>
                            <a:off x="0"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8"/>
                        <wps:cNvSpPr>
                          <a:spLocks/>
                        </wps:cNvSpPr>
                        <wps:spPr bwMode="auto">
                          <a:xfrm>
                            <a:off x="9" y="1605"/>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9"/>
                        <wps:cNvSpPr>
                          <a:spLocks/>
                        </wps:cNvSpPr>
                        <wps:spPr bwMode="auto">
                          <a:xfrm>
                            <a:off x="10464" y="0"/>
                            <a:ext cx="20" cy="1601"/>
                          </a:xfrm>
                          <a:custGeom>
                            <a:avLst/>
                            <a:gdLst>
                              <a:gd name="T0" fmla="*/ 0 w 20"/>
                              <a:gd name="T1" fmla="*/ 0 h 1601"/>
                              <a:gd name="T2" fmla="*/ 0 w 20"/>
                              <a:gd name="T3" fmla="*/ 1600 h 1601"/>
                            </a:gdLst>
                            <a:ahLst/>
                            <a:cxnLst>
                              <a:cxn ang="0">
                                <a:pos x="T0" y="T1"/>
                              </a:cxn>
                              <a:cxn ang="0">
                                <a:pos x="T2" y="T3"/>
                              </a:cxn>
                            </a:cxnLst>
                            <a:rect l="0" t="0" r="r" b="b"/>
                            <a:pathLst>
                              <a:path w="20" h="1601">
                                <a:moveTo>
                                  <a:pt x="0" y="0"/>
                                </a:moveTo>
                                <a:lnTo>
                                  <a:pt x="0" y="160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0"/>
                        <wps:cNvSpPr>
                          <a:spLocks/>
                        </wps:cNvSpPr>
                        <wps:spPr bwMode="auto">
                          <a:xfrm>
                            <a:off x="10459"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1"/>
                        <wps:cNvSpPr>
                          <a:spLocks/>
                        </wps:cNvSpPr>
                        <wps:spPr bwMode="auto">
                          <a:xfrm>
                            <a:off x="10459"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483747" id="Group 100" o:spid="_x0000_s1026" style="width:523.45pt;height:83.35pt;mso-position-horizontal-relative:char;mso-position-vertical-relative:line" coordsize="1046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YzFwUAANspAAAOAAAAZHJzL2Uyb0RvYy54bWzsWttu4zYQfS/QfyD0WKCxlNhKbMRZFLub&#10;oMC2XWDTD6B1sYRKokrKcdKv3zOkLrRsZbO5bNqu/GBT5mhmOBweHQ51/uY2z9hNJFUqiqXjHbkO&#10;i4pAhGmxXjp/Xl/+fOYwVfEi5JkooqVzFynnzcWPP5xvy0V0LBKRhZFkUFKoxbZcOklVlYvJRAVJ&#10;lHN1JMqoQGcsZM4rXMr1JJR8C+15Njl2XX+yFTIspQgipfDvO9PpXGj9cRwF1R9xrKKKZUsHvlX6&#10;W+rvFX1PLs75Yi15maRB7QZ/hBc5TwsYbVW94xVnG5nuqcrTQAol4uooEPlExHEaRHoMGI3n9kZz&#10;JcWm1GNZL7brsg0TQtuL06PVBr/ffJQsDTF3LuJT8ByTpO0y+gPh2ZbrBaSuZPmp/CjNGNH8IIK/&#10;FLon/X66Xhthttr+JkIo5JtK6PDcxjInFRg4u9WzcNfOQnRbsQB/+v709MybOSxAn+fOzk6Op2ae&#10;ggSTuXdfkLyv7/TcqT+v7/M9j26a8IWxqf2s/aJBId1UF1H1tIh+SngZ6YlSFKs2ol4T0UsZRZTE&#10;zAyFzEOuCaiyo2n1kJhC0L8YRwwasaqj1MQR0ZhhSimKx3om21jwRbBR1VUk9Fzwmw+qMusgREvP&#10;cFhnwjUUxHmGJfHThLlsi6QgpbV0I4RhWkIJM+awGFo1x5YEVEznQ6pOLEGXNarg+brxjSeNu8Ft&#10;UfuLFuOEOK7OslIoyhJyHoO/bhIBUjS4AWG4SMInddZoYdjFb21EAkz6MCIdBhhZmYCUvCLfyAY1&#10;2ZbSV89BoqeAOnJxE10LLVL1MhnGut6ssKV0yLR/zUSaftxClnSat9bJaWt6C3GZZpmesawgn3x3&#10;7uswKZGlIXWSO0quV28zyW44IaX+1JHYEQMiFaFWlkQ8fF+3K55mpg3jGaKM1WZS1yy1lQjvkMZS&#10;GPzF8wKNRMh/HLYF9i4d9feGy8hh2a8FluLcm04xd5W+mM5OkU9M2j0ru4cXAVQtncpBDlDzbWUA&#10;flPKdJ3AkqeHW4hfAENxSrmu/TNe1RdAg28GC0g1A7QdLMwo2M8NC9MuZfiigQUKpkZW320WRoPK&#10;dtp8FSrsL/g+JHi1tSFQIGzZ12KjATQQIDSKkGj/TUig+AMP9DgejwhQArSimNSr9GmAMBsBAYD1&#10;aoCAPO8Dgv8SgLCbNfuYYFYgltYLI8K8fbIP4QERhPvx4LAOQF5LRQ7rALFsJTqGYfvh70gc8uN0&#10;R6JhKbYObHssK4d0gLO1Et1YXgvWBmmReYZc6+cTnLufQyFyxKFOa0y6XxghIuG5LWwsPIFw1eiK&#10;n2FsbSwOsS3Dphuphok1v6XmbUZmF3yJ+tiszay2h8j0bQWZUBHRlAfwux169kAWRxSNL1pmCDMj&#10;aWtKCEN7OSyEPkbrPH9u0jZitAO06bBxxOgvwu6I0TXu7uLviNHf28YauNHH6LOX4NEms7D70rSo&#10;49F1uWcsuTWVhfsZ4PdUcht32ESUXm2HjZ1JHxk06X5u9gYE8M3jWPP+DhpoYzKW3ey93uCW80Vg&#10;od4YjmW3sQ7fHs+hjNMDhRO9al8AFGYtZRjABeSn2fCPpTfruNFExS6sjaW3w2edY+ltLL3Zp6L/&#10;p/NSVIr7OK03GCNO7+OjfWTaHSvYCAp6ah08HDqaGMtvhyjoIF8dy29j+U2/y/avfa9Fv/yGNwj1&#10;iVL9tiO9omhf6/dguncyLz4DAAD//wMAUEsDBBQABgAIAAAAIQChW7ha3gAAAAYBAAAPAAAAZHJz&#10;L2Rvd25yZXYueG1sTI9Pa8JAEMXvhX6HZQq91U36J61pNiLS9iSCWijexuyYBLOzIbsm8dt37aVe&#10;hje84b3fZLPRNKKnztWWFcSTCARxYXXNpYLv7efDGwjnkTU2lknBmRzM8tubDFNtB15Tv/GlCCHs&#10;UlRQed+mUrqiIoNuYlvi4B1sZ9CHtSul7nAI4aaRj1GUSIM1h4YKW1pUVBw3J6Pga8Bh/hR/9Mvj&#10;YXHebV9WP8uYlLq/G+fvIDyN/v8YLvgBHfLAtLcn1k40CsIj/m9evOg5mYLYB5UkryDzTF7j578A&#10;AAD//wMAUEsBAi0AFAAGAAgAAAAhALaDOJL+AAAA4QEAABMAAAAAAAAAAAAAAAAAAAAAAFtDb250&#10;ZW50X1R5cGVzXS54bWxQSwECLQAUAAYACAAAACEAOP0h/9YAAACUAQAACwAAAAAAAAAAAAAAAAAv&#10;AQAAX3JlbHMvLnJlbHNQSwECLQAUAAYACAAAACEA+0lGMxcFAADbKQAADgAAAAAAAAAAAAAAAAAu&#10;AgAAZHJzL2Uyb0RvYy54bWxQSwECLQAUAAYACAAAACEAoVu4Wt4AAAAGAQAADwAAAAAAAAAAAAAA&#10;AABxBwAAZHJzL2Rvd25yZXYueG1sUEsFBgAAAAAEAAQA8wAAAHwIAAAAAA==&#10;">
                <v:shape id="Freeform 24" o:spid="_x0000_s1027" style="position:absolute;left:9;top:4;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hzwwAAANwAAAAPAAAAZHJzL2Rvd25yZXYueG1sRE9Na8JA&#10;EL0X/A/LCL2IbtJSkegqErBIoYcmXryN2TEJZmfD7jbGf98tFHqbx/uczW40nRjI+daygnSRgCCu&#10;rG65VnAqD/MVCB+QNXaWScGDPOy2k6cNZtre+YuGItQihrDPUEETQp9J6auGDPqF7Ykjd7XOYIjQ&#10;1VI7vMdw08mXJFlKgy3HhgZ7yhuqbsW3UZC/vfoUL/l5sGX3+f5RzorRzZR6no77NYhAY/gX/7mP&#10;Os5PUvh9Jl4gtz8AAAD//wMAUEsBAi0AFAAGAAgAAAAhANvh9svuAAAAhQEAABMAAAAAAAAAAAAA&#10;AAAAAAAAAFtDb250ZW50X1R5cGVzXS54bWxQSwECLQAUAAYACAAAACEAWvQsW78AAAAVAQAACwAA&#10;AAAAAAAAAAAAAAAfAQAAX3JlbHMvLnJlbHNQSwECLQAUAAYACAAAACEA2gbYc8MAAADcAAAADwAA&#10;AAAAAAAAAAAAAAAHAgAAZHJzL2Rvd25yZXYueG1sUEsFBgAAAAADAAMAtwAAAPcCAAAAAA==&#10;" path="m,l10449,e" filled="f" strokeweight=".48pt">
                  <v:path arrowok="t" o:connecttype="custom" o:connectlocs="0,0;10449,0" o:connectangles="0,0"/>
                </v:shape>
                <v:shape id="Freeform 25" o:spid="_x0000_s1028" style="position:absolute;left:4;width:20;height:1601;visibility:visible;mso-wrap-style:square;v-text-anchor:top" coordsize="2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mUwAAAANwAAAAPAAAAZHJzL2Rvd25yZXYueG1sRE9LawIx&#10;EL4L/ocwhd40W4siq1GKIGh78gnehs2YrN1Mlk3U7b9vBMHbfHzPmc5bV4kbNaH0rOCjn4EgLrwu&#10;2SjY75a9MYgQkTVWnknBHwWYz7qdKeba33lDt200IoVwyFGBjbHOpQyFJYeh72vixJ194zAm2Bip&#10;G7yncFfJQZaNpMOSU4PFmhaWit/t1SnYHKXBH/Nd6SHZ0edpN7y4w1qp97f2awIiUhtf4qd7pdP8&#10;bACPZ9IFcvYPAAD//wMAUEsBAi0AFAAGAAgAAAAhANvh9svuAAAAhQEAABMAAAAAAAAAAAAAAAAA&#10;AAAAAFtDb250ZW50X1R5cGVzXS54bWxQSwECLQAUAAYACAAAACEAWvQsW78AAAAVAQAACwAAAAAA&#10;AAAAAAAAAAAfAQAAX3JlbHMvLnJlbHNQSwECLQAUAAYACAAAACEAiTWplMAAAADcAAAADwAAAAAA&#10;AAAAAAAAAAAHAgAAZHJzL2Rvd25yZXYueG1sUEsFBgAAAAADAAMAtwAAAPQCAAAAAA==&#10;" path="m,l,1600e" filled="f" strokeweight=".16931mm">
                  <v:path arrowok="t" o:connecttype="custom" o:connectlocs="0,0;0,1600" o:connectangles="0,0"/>
                </v:shape>
                <v:shape id="Freeform 26" o:spid="_x0000_s1029" style="position:absolute;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ZqxAAAANwAAAAPAAAAZHJzL2Rvd25yZXYueG1sRE9Na8JA&#10;EL0L/Q/LFHqRukkUKamrlJSKFwW1ischO03SZmdDdjXx37uC0Ns83ufMFr2pxYVaV1lWEI8iEMS5&#10;1RUXCr73X69vIJxH1lhbJgVXcrCYPw1mmGrb8ZYuO1+IEMIuRQWl900qpctLMuhGtiEO3I9tDfoA&#10;20LqFrsQbmqZRNFUGqw4NJTYUFZS/rc7GwXreDmtJ9lk/3vcHJvTZ3dIhjJW6uW5/3gH4an3/+KH&#10;e6XD/GgM92fCBXJ+AwAA//8DAFBLAQItABQABgAIAAAAIQDb4fbL7gAAAIUBAAATAAAAAAAAAAAA&#10;AAAAAAAAAABbQ29udGVudF9UeXBlc10ueG1sUEsBAi0AFAAGAAgAAAAhAFr0LFu/AAAAFQEAAAsA&#10;AAAAAAAAAAAAAAAAHwEAAF9yZWxzLy5yZWxzUEsBAi0AFAAGAAgAAAAhAHqKxmrEAAAA3AAAAA8A&#10;AAAAAAAAAAAAAAAABwIAAGRycy9kb3ducmV2LnhtbFBLBQYAAAAAAwADALcAAAD4AgAAAAA=&#10;" path="m,9r9,l9,,,,,9xe" fillcolor="black" stroked="f">
                  <v:path arrowok="t" o:connecttype="custom" o:connectlocs="0,9;9,9;9,0;0,0;0,9" o:connectangles="0,0,0,0,0"/>
                </v:shape>
                <v:shape id="Freeform 27" o:spid="_x0000_s1030" style="position:absolute;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14exAAAANwAAAAPAAAAZHJzL2Rvd25yZXYueG1sRE9Na8JA&#10;EL0X/A/LFHopuokEKTEbKYrSS4UaFY9DdkzSZmdDdmvSf98VCr3N431OthpNK27Uu8aygngWgSAu&#10;rW64UnAsttMXEM4ja2wtk4IfcrDKJw8ZptoO/EG3g69ECGGXooLa+y6V0pU1GXQz2xEH7mp7gz7A&#10;vpK6xyGEm1bOo2ghDTYcGmrsaF1T+XX4Ngre492iTdZJ8Xnen7vLZjjNn2Ws1NPj+LoE4Wn0/+I/&#10;95sO86ME7s+EC2T+CwAA//8DAFBLAQItABQABgAIAAAAIQDb4fbL7gAAAIUBAAATAAAAAAAAAAAA&#10;AAAAAAAAAABbQ29udGVudF9UeXBlc10ueG1sUEsBAi0AFAAGAAgAAAAhAFr0LFu/AAAAFQEAAAsA&#10;AAAAAAAAAAAAAAAAHwEAAF9yZWxzLy5yZWxzUEsBAi0AFAAGAAgAAAAhAPVjXh7EAAAA3AAAAA8A&#10;AAAAAAAAAAAAAAAABwIAAGRycy9kb3ducmV2LnhtbFBLBQYAAAAAAwADALcAAAD4AgAAAAA=&#10;" path="m,9r9,l9,,,,,9xe" fillcolor="black" stroked="f">
                  <v:path arrowok="t" o:connecttype="custom" o:connectlocs="0,9;9,9;9,0;0,0;0,9" o:connectangles="0,0,0,0,0"/>
                </v:shape>
                <v:shape id="Freeform 28" o:spid="_x0000_s1031" style="position:absolute;left:9;top:1605;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WAwwAAANwAAAAPAAAAZHJzL2Rvd25yZXYueG1sRE9Na8JA&#10;EL0L/odlBC9FN5VWbHQTrLRFvEhi2/OQHZNgdjZkV03/fVcQvM3jfc4q7U0jLtS52rKC52kEgriw&#10;uuZSwffhc7IA4TyyxsYyKfgjB2kyHKww1vbKGV1yX4oQwi5GBZX3bSylKyoy6Ka2JQ7c0XYGfYBd&#10;KXWH1xBuGjmLork0WHNoqLClTUXFKT8bBb/Zy0eW95unevej394P+6/djIxS41G/XoLw1PuH+O7e&#10;6jA/eoXbM+ECmfwDAAD//wMAUEsBAi0AFAAGAAgAAAAhANvh9svuAAAAhQEAABMAAAAAAAAAAAAA&#10;AAAAAAAAAFtDb250ZW50X1R5cGVzXS54bWxQSwECLQAUAAYACAAAACEAWvQsW78AAAAVAQAACwAA&#10;AAAAAAAAAAAAAAAfAQAAX3JlbHMvLnJlbHNQSwECLQAUAAYACAAAACEAJQS1gMMAAADcAAAADwAA&#10;AAAAAAAAAAAAAAAHAgAAZHJzL2Rvd25yZXYueG1sUEsFBgAAAAADAAMAtwAAAPcCAAAAAA==&#10;" path="m,l10449,e" filled="f" strokeweight=".16931mm">
                  <v:path arrowok="t" o:connecttype="custom" o:connectlocs="0,0;10449,0" o:connectangles="0,0"/>
                </v:shape>
                <v:shape id="Freeform 29" o:spid="_x0000_s1032" style="position:absolute;left:10464;width:20;height:1601;visibility:visible;mso-wrap-style:square;v-text-anchor:top" coordsize="2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XwQAAANwAAAAPAAAAZHJzL2Rvd25yZXYueG1sRE9NawIx&#10;EL0X/A9hhN5q1hYXWY0iglDrSa2Ct2EzJqubybKJuv33plDobR7vc6bzztXiTm2oPCsYDjIQxKXX&#10;FRsF3/vV2xhEiMgaa8+k4IcCzGe9lykW2j94S/ddNCKFcChQgY2xKaQMpSWHYeAb4sSdfeswJtga&#10;qVt8pHBXy/csy6XDilODxYaWlsrr7uYUbI/S4MZ81XpENv847UcXd1gr9drvFhMQkbr4L/5zf+o0&#10;P8vh95l0gZw9AQAA//8DAFBLAQItABQABgAIAAAAIQDb4fbL7gAAAIUBAAATAAAAAAAAAAAAAAAA&#10;AAAAAABbQ29udGVudF9UeXBlc10ueG1sUEsBAi0AFAAGAAgAAAAhAFr0LFu/AAAAFQEAAAsAAAAA&#10;AAAAAAAAAAAAHwEAAF9yZWxzLy5yZWxzUEsBAi0AFAAGAAgAAAAhAPYOr5fBAAAA3AAAAA8AAAAA&#10;AAAAAAAAAAAABwIAAGRycy9kb3ducmV2LnhtbFBLBQYAAAAAAwADALcAAAD1AgAAAAA=&#10;" path="m,l,1600e" filled="f" strokeweight=".16931mm">
                  <v:path arrowok="t" o:connecttype="custom" o:connectlocs="0,0;0,1600" o:connectangles="0,0"/>
                </v:shape>
                <v:shape id="Freeform 30" o:spid="_x0000_s1033" style="position:absolute;left:10459;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BpwwAAANwAAAAPAAAAZHJzL2Rvd25yZXYueG1sRE9La8JA&#10;EL4X/A/LCF6KbiKiEl1FLC29WPCJxyE7JtHsbMiuJv77bqHgbT6+58yXrSnFg2pXWFYQDyIQxKnV&#10;BWcKDvvP/hSE88gaS8uk4EkOlovO2xwTbRve0mPnMxFC2CWoIPe+SqR0aU4G3cBWxIG72NqgD7DO&#10;pK6xCeGmlMMoGkuDBYeGHCta55TednejYBN/jcvRerS/nn5O1fmjOQ7fZaxUr9uuZiA8tf4l/nd/&#10;6zA/msDfM+ECufgFAAD//wMAUEsBAi0AFAAGAAgAAAAhANvh9svuAAAAhQEAABMAAAAAAAAAAAAA&#10;AAAAAAAAAFtDb250ZW50X1R5cGVzXS54bWxQSwECLQAUAAYACAAAACEAWvQsW78AAAAVAQAACwAA&#10;AAAAAAAAAAAAAAAfAQAAX3JlbHMvLnJlbHNQSwECLQAUAAYACAAAACEABbHAacMAAADcAAAADwAA&#10;AAAAAAAAAAAAAAAHAgAAZHJzL2Rvd25yZXYueG1sUEsFBgAAAAADAAMAtwAAAPcCAAAAAA==&#10;" path="m,9r9,l9,,,,,9xe" fillcolor="black" stroked="f">
                  <v:path arrowok="t" o:connecttype="custom" o:connectlocs="0,9;9,9;9,0;0,0;0,9" o:connectangles="0,0,0,0,0"/>
                </v:shape>
                <v:shape id="Freeform 31" o:spid="_x0000_s1034" style="position:absolute;left:10459;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QbxgAAANwAAAAPAAAAZHJzL2Rvd25yZXYueG1sRI9Ba8JA&#10;EIXvgv9hGcGL1E1EpKSuUhTFi4VqKz0O2WmSNjsbsquJ/75zKHib4b1575vlune1ulEbKs8G0mkC&#10;ijj3tuLCwMd59/QMKkRki7VnMnCnAOvVcLDEzPqO3+l2ioWSEA4ZGihjbDKtQ16SwzD1DbFo3751&#10;GGVtC21b7CTc1XqWJAvtsGJpKLGhTUn57+nqDBzT/aKeb+bnn8vbpfnadp+ziU6NGY/61xdQkfr4&#10;MP9fH6zgJ0Irz8gEevUHAAD//wMAUEsBAi0AFAAGAAgAAAAhANvh9svuAAAAhQEAABMAAAAAAAAA&#10;AAAAAAAAAAAAAFtDb250ZW50X1R5cGVzXS54bWxQSwECLQAUAAYACAAAACEAWvQsW78AAAAVAQAA&#10;CwAAAAAAAAAAAAAAAAAfAQAAX3JlbHMvLnJlbHNQSwECLQAUAAYACAAAACEAdC5UG8YAAADcAAAA&#10;DwAAAAAAAAAAAAAAAAAHAgAAZHJzL2Rvd25yZXYueG1sUEsFBgAAAAADAAMAtwAAAPoCAAAAAA==&#10;" path="m,9r9,l9,,,,,9xe" fillcolor="black" stroked="f">
                  <v:path arrowok="t" o:connecttype="custom" o:connectlocs="0,9;9,9;9,0;0,0;0,9" o:connectangles="0,0,0,0,0"/>
                </v:shape>
                <w10:anchorlock/>
              </v:group>
            </w:pict>
          </mc:Fallback>
        </mc:AlternateContent>
      </w:r>
    </w:p>
    <w:p w14:paraId="20FBB60A" w14:textId="77777777" w:rsidR="00E4547B" w:rsidRPr="00DB07C7" w:rsidRDefault="00E4547B" w:rsidP="00E4547B">
      <w:pPr>
        <w:pStyle w:val="BodyText"/>
        <w:kinsoku w:val="0"/>
        <w:overflowPunct w:val="0"/>
        <w:spacing w:line="235" w:lineRule="exact"/>
        <w:ind w:left="520"/>
        <w:rPr>
          <w:rFonts w:ascii="Montserrat" w:hAnsi="Montserrat"/>
          <w:b/>
          <w:bCs/>
        </w:rPr>
      </w:pPr>
      <w:r w:rsidRPr="00DB07C7">
        <w:rPr>
          <w:rFonts w:ascii="Montserrat" w:hAnsi="Montserrat"/>
          <w:b/>
          <w:bCs/>
        </w:rPr>
        <w:t>Signature of Teacher/Head Teacher:</w:t>
      </w:r>
    </w:p>
    <w:p w14:paraId="7383577A" w14:textId="1F42EB9F" w:rsidR="00E4547B" w:rsidRDefault="00E4547B" w:rsidP="00E4547B">
      <w:pPr>
        <w:pStyle w:val="BodyText"/>
        <w:kinsoku w:val="0"/>
        <w:overflowPunct w:val="0"/>
        <w:rPr>
          <w:b/>
          <w:bCs/>
        </w:rPr>
      </w:pPr>
    </w:p>
    <w:p w14:paraId="6555E9E8" w14:textId="77777777" w:rsidR="00DB706C" w:rsidRDefault="00DB706C" w:rsidP="00E4547B">
      <w:pPr>
        <w:pStyle w:val="BodyText"/>
        <w:kinsoku w:val="0"/>
        <w:overflowPunct w:val="0"/>
        <w:rPr>
          <w:b/>
          <w:bCs/>
        </w:rPr>
      </w:pPr>
    </w:p>
    <w:p w14:paraId="10BFC5DB" w14:textId="77777777" w:rsidR="00E4547B" w:rsidRDefault="00E4547B" w:rsidP="00E4547B">
      <w:pPr>
        <w:pStyle w:val="BodyText"/>
        <w:kinsoku w:val="0"/>
        <w:overflowPunct w:val="0"/>
        <w:ind w:left="520"/>
        <w:rPr>
          <w:b/>
          <w:bCs/>
        </w:rPr>
      </w:pPr>
      <w:r>
        <w:rPr>
          <w:b/>
          <w:bCs/>
        </w:rPr>
        <w:t>-----------------------------------------------------------------------------------------------------------------------------------------------------------</w:t>
      </w:r>
    </w:p>
    <w:p w14:paraId="281610A4"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Recommendation of Assessment Committee: Application for Absence</w:t>
      </w:r>
    </w:p>
    <w:p w14:paraId="71893240" w14:textId="77777777" w:rsidR="00E4547B" w:rsidRPr="00DB07C7" w:rsidRDefault="00E4547B" w:rsidP="00E4547B">
      <w:pPr>
        <w:pStyle w:val="BodyText"/>
        <w:kinsoku w:val="0"/>
        <w:overflowPunct w:val="0"/>
        <w:spacing w:before="11"/>
        <w:rPr>
          <w:rFonts w:ascii="Montserrat" w:hAnsi="Montserrat"/>
          <w:b/>
          <w:bCs/>
          <w:sz w:val="21"/>
          <w:szCs w:val="21"/>
        </w:rPr>
      </w:pPr>
    </w:p>
    <w:p w14:paraId="3759B6D0" w14:textId="77777777" w:rsidR="00E4547B" w:rsidRPr="00DB07C7" w:rsidRDefault="00E4547B" w:rsidP="00E4547B">
      <w:pPr>
        <w:pStyle w:val="BodyText"/>
        <w:tabs>
          <w:tab w:val="left" w:pos="6007"/>
        </w:tabs>
        <w:kinsoku w:val="0"/>
        <w:overflowPunct w:val="0"/>
        <w:ind w:left="520"/>
        <w:rPr>
          <w:rFonts w:ascii="Montserrat" w:hAnsi="Montserrat"/>
          <w:b/>
          <w:bCs/>
        </w:rPr>
      </w:pPr>
      <w:r w:rsidRPr="00DB07C7">
        <w:rPr>
          <w:rFonts w:ascii="Montserrat" w:hAnsi="Montserrat"/>
          <w:b/>
          <w:bCs/>
        </w:rPr>
        <w:t>Subject/Course:</w:t>
      </w:r>
      <w:r w:rsidRPr="00DB07C7">
        <w:rPr>
          <w:rFonts w:ascii="Montserrat" w:hAnsi="Montserrat"/>
          <w:b/>
          <w:bCs/>
        </w:rPr>
        <w:tab/>
        <w:t>Assessment Task</w:t>
      </w:r>
      <w:r w:rsidRPr="00DB07C7">
        <w:rPr>
          <w:rFonts w:ascii="Montserrat" w:hAnsi="Montserrat"/>
          <w:b/>
          <w:bCs/>
          <w:spacing w:val="-4"/>
        </w:rPr>
        <w:t xml:space="preserve"> </w:t>
      </w:r>
      <w:r w:rsidRPr="00DB07C7">
        <w:rPr>
          <w:rFonts w:ascii="Montserrat" w:hAnsi="Montserrat"/>
          <w:b/>
          <w:bCs/>
        </w:rPr>
        <w:t>Number:</w:t>
      </w:r>
    </w:p>
    <w:p w14:paraId="07C72341" w14:textId="77777777" w:rsidR="00E4547B" w:rsidRPr="00DB07C7" w:rsidRDefault="00E4547B" w:rsidP="00E4547B">
      <w:pPr>
        <w:pStyle w:val="BodyText"/>
        <w:kinsoku w:val="0"/>
        <w:overflowPunct w:val="0"/>
        <w:rPr>
          <w:rFonts w:ascii="Montserrat" w:hAnsi="Montserrat"/>
          <w:b/>
          <w:bCs/>
        </w:rPr>
      </w:pPr>
    </w:p>
    <w:p w14:paraId="7DA03858"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Assessment Task Title:</w:t>
      </w:r>
    </w:p>
    <w:p w14:paraId="069E8FF8" w14:textId="77777777" w:rsidR="00E4547B" w:rsidRPr="00DB07C7" w:rsidRDefault="00E4547B" w:rsidP="00E4547B">
      <w:pPr>
        <w:pStyle w:val="BodyText"/>
        <w:kinsoku w:val="0"/>
        <w:overflowPunct w:val="0"/>
        <w:spacing w:before="1"/>
        <w:rPr>
          <w:rFonts w:ascii="Montserrat" w:hAnsi="Montserrat"/>
          <w:b/>
          <w:bCs/>
        </w:rPr>
      </w:pPr>
    </w:p>
    <w:p w14:paraId="0C05C449"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Principal/Deputy Principal:</w:t>
      </w:r>
    </w:p>
    <w:p w14:paraId="5447D7EB" w14:textId="77777777" w:rsidR="00E4547B" w:rsidRPr="00DB07C7" w:rsidRDefault="00E4547B" w:rsidP="00E4547B">
      <w:pPr>
        <w:pStyle w:val="BodyText"/>
        <w:kinsoku w:val="0"/>
        <w:overflowPunct w:val="0"/>
        <w:rPr>
          <w:rFonts w:ascii="Montserrat" w:hAnsi="Montserrat"/>
          <w:b/>
          <w:bCs/>
        </w:rPr>
      </w:pPr>
    </w:p>
    <w:p w14:paraId="63334370" w14:textId="77777777" w:rsidR="00E4547B" w:rsidRPr="00DB07C7" w:rsidRDefault="00E4547B" w:rsidP="00E4547B">
      <w:pPr>
        <w:pStyle w:val="BodyText"/>
        <w:tabs>
          <w:tab w:val="left" w:pos="5945"/>
        </w:tabs>
        <w:kinsoku w:val="0"/>
        <w:overflowPunct w:val="0"/>
        <w:ind w:left="520"/>
        <w:rPr>
          <w:rFonts w:ascii="Montserrat" w:hAnsi="Montserrat"/>
          <w:b/>
          <w:bCs/>
        </w:rPr>
      </w:pPr>
      <w:r w:rsidRPr="00DB07C7">
        <w:rPr>
          <w:rFonts w:ascii="Montserrat" w:hAnsi="Montserrat"/>
          <w:b/>
          <w:bCs/>
        </w:rPr>
        <w:t>Assessment</w:t>
      </w:r>
      <w:r w:rsidRPr="00DB07C7">
        <w:rPr>
          <w:rFonts w:ascii="Montserrat" w:hAnsi="Montserrat"/>
          <w:b/>
          <w:bCs/>
          <w:spacing w:val="-5"/>
        </w:rPr>
        <w:t xml:space="preserve"> </w:t>
      </w:r>
      <w:r w:rsidRPr="00DB07C7">
        <w:rPr>
          <w:rFonts w:ascii="Montserrat" w:hAnsi="Montserrat"/>
          <w:b/>
          <w:bCs/>
        </w:rPr>
        <w:t>Coordinator:</w:t>
      </w:r>
      <w:r w:rsidRPr="00DB07C7">
        <w:rPr>
          <w:rFonts w:ascii="Montserrat" w:hAnsi="Montserrat"/>
          <w:b/>
          <w:bCs/>
        </w:rPr>
        <w:tab/>
        <w:t>Date:</w:t>
      </w:r>
    </w:p>
    <w:p w14:paraId="40AEFD33" w14:textId="77777777" w:rsidR="00E4547B" w:rsidRPr="00DB07C7" w:rsidRDefault="00E4547B" w:rsidP="00E4547B">
      <w:pPr>
        <w:pStyle w:val="BodyText"/>
        <w:kinsoku w:val="0"/>
        <w:overflowPunct w:val="0"/>
        <w:spacing w:before="1"/>
        <w:rPr>
          <w:rFonts w:ascii="Montserrat" w:hAnsi="Montserrat"/>
          <w:b/>
          <w:bCs/>
        </w:rPr>
      </w:pPr>
    </w:p>
    <w:p w14:paraId="14345B61" w14:textId="3B5104E2" w:rsidR="00E4547B" w:rsidRPr="00DB07C7" w:rsidRDefault="00E4547B" w:rsidP="00E4547B">
      <w:pPr>
        <w:pStyle w:val="BodyText"/>
        <w:kinsoku w:val="0"/>
        <w:overflowPunct w:val="0"/>
        <w:ind w:left="520"/>
        <w:rPr>
          <w:rFonts w:ascii="Montserrat" w:hAnsi="Montserrat"/>
          <w:b/>
          <w:bCs/>
          <w:color w:val="1F487C"/>
        </w:rPr>
      </w:pPr>
      <w:r w:rsidRPr="00DB07C7">
        <w:rPr>
          <w:rFonts w:ascii="Montserrat" w:hAnsi="Montserrat"/>
          <w:b/>
          <w:bCs/>
        </w:rPr>
        <w:t xml:space="preserve">This form is located: </w:t>
      </w:r>
      <w:hyperlink r:id="rId40" w:history="1">
        <w:r w:rsidRPr="00DB07C7">
          <w:rPr>
            <w:rStyle w:val="Hyperlink"/>
            <w:rFonts w:ascii="Montserrat" w:hAnsi="Montserrat"/>
            <w:b/>
            <w:bCs/>
          </w:rPr>
          <w:t>https://cowra-h.schools.nsw.gov.au</w:t>
        </w:r>
      </w:hyperlink>
      <w:r w:rsidRPr="00DB07C7">
        <w:rPr>
          <w:rFonts w:ascii="Montserrat" w:hAnsi="Montserrat"/>
          <w:b/>
          <w:bCs/>
        </w:rPr>
        <w:t xml:space="preserve"> then </w:t>
      </w:r>
      <w:r w:rsidR="0091471C" w:rsidRPr="00DB07C7">
        <w:rPr>
          <w:rFonts w:ascii="Montserrat" w:hAnsi="Montserrat"/>
          <w:b/>
          <w:bCs/>
          <w:u w:val="single"/>
        </w:rPr>
        <w:t>A</w:t>
      </w:r>
      <w:r w:rsidRPr="00DB07C7">
        <w:rPr>
          <w:rFonts w:ascii="Montserrat" w:hAnsi="Montserrat"/>
          <w:b/>
          <w:bCs/>
          <w:u w:val="single"/>
        </w:rPr>
        <w:t xml:space="preserve">ssessment </w:t>
      </w:r>
      <w:r w:rsidR="0091471C" w:rsidRPr="00DB07C7">
        <w:rPr>
          <w:rFonts w:ascii="Montserrat" w:hAnsi="Montserrat"/>
          <w:b/>
          <w:bCs/>
          <w:u w:val="single"/>
        </w:rPr>
        <w:t>Task</w:t>
      </w:r>
      <w:r w:rsidR="004D7BC9">
        <w:rPr>
          <w:rFonts w:ascii="Montserrat" w:hAnsi="Montserrat"/>
          <w:b/>
          <w:bCs/>
          <w:u w:val="single"/>
        </w:rPr>
        <w:t>s</w:t>
      </w:r>
      <w:r w:rsidR="0091471C" w:rsidRPr="00DB07C7">
        <w:rPr>
          <w:rFonts w:ascii="Montserrat" w:hAnsi="Montserrat"/>
          <w:b/>
          <w:bCs/>
        </w:rPr>
        <w:t xml:space="preserve"> </w:t>
      </w:r>
      <w:r w:rsidRPr="00DB07C7">
        <w:rPr>
          <w:rFonts w:ascii="Montserrat" w:hAnsi="Montserrat"/>
          <w:b/>
          <w:bCs/>
        </w:rPr>
        <w:t>tab</w:t>
      </w:r>
      <w:r w:rsidR="0091471C" w:rsidRPr="00DB07C7">
        <w:rPr>
          <w:rFonts w:ascii="Montserrat" w:hAnsi="Montserrat"/>
          <w:b/>
          <w:bCs/>
        </w:rPr>
        <w:t xml:space="preserve">, </w:t>
      </w:r>
      <w:r w:rsidR="0091471C" w:rsidRPr="00DB07C7">
        <w:rPr>
          <w:rFonts w:ascii="Montserrat" w:hAnsi="Montserrat"/>
          <w:b/>
          <w:bCs/>
          <w:u w:val="single"/>
        </w:rPr>
        <w:t>Year 12 Assessment Information</w:t>
      </w:r>
      <w:r w:rsidRPr="00DB07C7">
        <w:rPr>
          <w:rFonts w:ascii="Montserrat" w:hAnsi="Montserrat"/>
          <w:b/>
          <w:bCs/>
          <w:color w:val="1F487C"/>
        </w:rPr>
        <w:t>.</w:t>
      </w:r>
    </w:p>
    <w:p w14:paraId="37A26783" w14:textId="77777777" w:rsidR="00E4547B" w:rsidRDefault="00E4547B" w:rsidP="00E4547B">
      <w:pPr>
        <w:pStyle w:val="BodyText"/>
        <w:kinsoku w:val="0"/>
        <w:overflowPunct w:val="0"/>
        <w:ind w:left="520"/>
        <w:rPr>
          <w:color w:val="1F487C"/>
        </w:rPr>
        <w:sectPr w:rsidR="00E4547B">
          <w:pgSz w:w="11910" w:h="16840"/>
          <w:pgMar w:top="640" w:right="440" w:bottom="940" w:left="200" w:header="0" w:footer="743" w:gutter="0"/>
          <w:cols w:space="720"/>
          <w:noEndnote/>
        </w:sectPr>
      </w:pPr>
    </w:p>
    <w:p w14:paraId="6C69ED2C" w14:textId="77777777" w:rsidR="00E4547B" w:rsidRDefault="00AD2B18" w:rsidP="00E4547B">
      <w:pPr>
        <w:pStyle w:val="BodyText"/>
        <w:kinsoku w:val="0"/>
        <w:overflowPunct w:val="0"/>
        <w:ind w:left="105"/>
        <w:rPr>
          <w:sz w:val="20"/>
          <w:szCs w:val="20"/>
        </w:rPr>
      </w:pPr>
      <w:r>
        <w:rPr>
          <w:noProof/>
        </w:rPr>
        <w:lastRenderedPageBreak/>
        <w:drawing>
          <wp:anchor distT="0" distB="0" distL="114300" distR="114300" simplePos="0" relativeHeight="251663872" behindDoc="0" locked="0" layoutInCell="1" allowOverlap="1" wp14:anchorId="740157BB" wp14:editId="728F9BD0">
            <wp:simplePos x="0" y="0"/>
            <wp:positionH relativeFrom="page">
              <wp:posOffset>-105508</wp:posOffset>
            </wp:positionH>
            <wp:positionV relativeFrom="paragraph">
              <wp:posOffset>-482599</wp:posOffset>
            </wp:positionV>
            <wp:extent cx="7745730" cy="1186962"/>
            <wp:effectExtent l="0" t="0" r="762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807262" cy="1196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C8FFF" w14:textId="77777777" w:rsidR="00E4547B" w:rsidRDefault="00E4547B" w:rsidP="00E4547B">
      <w:pPr>
        <w:pStyle w:val="BodyText"/>
        <w:kinsoku w:val="0"/>
        <w:overflowPunct w:val="0"/>
        <w:ind w:left="105"/>
        <w:rPr>
          <w:sz w:val="20"/>
          <w:szCs w:val="20"/>
        </w:rPr>
      </w:pPr>
    </w:p>
    <w:p w14:paraId="7AECE966" w14:textId="77777777" w:rsidR="00E4547B" w:rsidRDefault="00E4547B" w:rsidP="00E4547B">
      <w:pPr>
        <w:pStyle w:val="BodyText"/>
        <w:kinsoku w:val="0"/>
        <w:overflowPunct w:val="0"/>
        <w:ind w:left="105"/>
        <w:rPr>
          <w:sz w:val="20"/>
          <w:szCs w:val="20"/>
        </w:rPr>
      </w:pPr>
    </w:p>
    <w:p w14:paraId="6DC2DDFF" w14:textId="77777777" w:rsidR="00E4547B" w:rsidRDefault="00E4547B" w:rsidP="00E4547B">
      <w:pPr>
        <w:pStyle w:val="BodyText"/>
        <w:kinsoku w:val="0"/>
        <w:overflowPunct w:val="0"/>
        <w:ind w:left="105"/>
        <w:rPr>
          <w:sz w:val="20"/>
          <w:szCs w:val="20"/>
        </w:rPr>
      </w:pPr>
    </w:p>
    <w:p w14:paraId="67CB67DC" w14:textId="77777777" w:rsidR="00E4547B" w:rsidRDefault="00E4547B" w:rsidP="00E4547B">
      <w:pPr>
        <w:pStyle w:val="BodyText"/>
        <w:kinsoku w:val="0"/>
        <w:overflowPunct w:val="0"/>
        <w:ind w:left="105"/>
        <w:rPr>
          <w:sz w:val="20"/>
          <w:szCs w:val="20"/>
        </w:rPr>
      </w:pPr>
    </w:p>
    <w:p w14:paraId="015C563E" w14:textId="77777777" w:rsidR="00E4547B" w:rsidRDefault="00E4547B" w:rsidP="00E4547B">
      <w:pPr>
        <w:pStyle w:val="BodyText"/>
        <w:kinsoku w:val="0"/>
        <w:overflowPunct w:val="0"/>
        <w:ind w:left="105"/>
        <w:rPr>
          <w:sz w:val="20"/>
          <w:szCs w:val="20"/>
        </w:rPr>
      </w:pPr>
    </w:p>
    <w:p w14:paraId="4E652A8A" w14:textId="77777777" w:rsidR="00E4547B" w:rsidRPr="00DB07C7" w:rsidRDefault="00E4547B" w:rsidP="00E4547B">
      <w:pPr>
        <w:pStyle w:val="Heading2"/>
        <w:kinsoku w:val="0"/>
        <w:overflowPunct w:val="0"/>
        <w:spacing w:before="0" w:line="309" w:lineRule="exact"/>
        <w:ind w:left="355"/>
        <w:jc w:val="center"/>
        <w:rPr>
          <w:rFonts w:ascii="Montserrat" w:hAnsi="Montserrat" w:cstheme="minorHAnsi"/>
        </w:rPr>
      </w:pPr>
      <w:bookmarkStart w:id="116" w:name="_bookmark34"/>
      <w:bookmarkStart w:id="117" w:name="_Toc85393086"/>
      <w:bookmarkEnd w:id="116"/>
      <w:r w:rsidRPr="00DB07C7">
        <w:rPr>
          <w:rFonts w:ascii="Montserrat" w:hAnsi="Montserrat" w:cstheme="minorHAnsi"/>
        </w:rPr>
        <w:t>Application for Extension</w:t>
      </w:r>
      <w:bookmarkEnd w:id="117"/>
    </w:p>
    <w:p w14:paraId="1A1DDBCF" w14:textId="77777777" w:rsidR="00E4547B" w:rsidRPr="00DB07C7" w:rsidRDefault="00E4547B" w:rsidP="00E4547B">
      <w:pPr>
        <w:pStyle w:val="BodyText"/>
        <w:kinsoku w:val="0"/>
        <w:overflowPunct w:val="0"/>
        <w:spacing w:before="6"/>
        <w:rPr>
          <w:rFonts w:ascii="Montserrat" w:hAnsi="Montserrat" w:cs="Times New Roman"/>
          <w:b/>
          <w:bCs/>
          <w:sz w:val="29"/>
          <w:szCs w:val="29"/>
        </w:rPr>
      </w:pPr>
    </w:p>
    <w:p w14:paraId="068653D1" w14:textId="77777777" w:rsidR="00E4547B" w:rsidRPr="00DB07C7" w:rsidRDefault="00E4547B" w:rsidP="00E4547B">
      <w:pPr>
        <w:pStyle w:val="Heading5"/>
        <w:tabs>
          <w:tab w:val="left" w:pos="5499"/>
          <w:tab w:val="left" w:pos="8662"/>
        </w:tabs>
        <w:kinsoku w:val="0"/>
        <w:overflowPunct w:val="0"/>
        <w:rPr>
          <w:rFonts w:ascii="Montserrat" w:hAnsi="Montserrat"/>
        </w:rPr>
      </w:pPr>
      <w:r w:rsidRPr="00DB07C7">
        <w:rPr>
          <w:rFonts w:ascii="Montserrat" w:hAnsi="Montserrat"/>
        </w:rPr>
        <w:t>Name:</w:t>
      </w:r>
      <w:r w:rsidRPr="00DB07C7">
        <w:rPr>
          <w:rFonts w:ascii="Montserrat" w:hAnsi="Montserrat"/>
        </w:rPr>
        <w:tab/>
        <w:t>Year:</w:t>
      </w:r>
      <w:r w:rsidRPr="00DB07C7">
        <w:rPr>
          <w:rFonts w:ascii="Montserrat" w:hAnsi="Montserrat"/>
        </w:rPr>
        <w:tab/>
        <w:t>Date:</w:t>
      </w:r>
    </w:p>
    <w:p w14:paraId="6A4A3491" w14:textId="77777777" w:rsidR="00E4547B" w:rsidRPr="00DB07C7" w:rsidRDefault="00E4547B" w:rsidP="00E4547B">
      <w:pPr>
        <w:pStyle w:val="BodyText"/>
        <w:kinsoku w:val="0"/>
        <w:overflowPunct w:val="0"/>
        <w:spacing w:before="1"/>
        <w:rPr>
          <w:rFonts w:ascii="Montserrat" w:hAnsi="Montserrat"/>
          <w:b/>
          <w:bCs/>
        </w:rPr>
      </w:pPr>
    </w:p>
    <w:p w14:paraId="3BCF8EFE" w14:textId="77777777" w:rsidR="00E4547B" w:rsidRPr="00DB07C7" w:rsidRDefault="00E4547B" w:rsidP="00E4547B">
      <w:pPr>
        <w:pStyle w:val="BodyText"/>
        <w:tabs>
          <w:tab w:val="left" w:pos="5486"/>
        </w:tabs>
        <w:kinsoku w:val="0"/>
        <w:overflowPunct w:val="0"/>
        <w:ind w:left="520"/>
        <w:rPr>
          <w:rFonts w:ascii="Montserrat" w:hAnsi="Montserrat"/>
          <w:b/>
          <w:bCs/>
        </w:rPr>
      </w:pPr>
      <w:r w:rsidRPr="00DB07C7">
        <w:rPr>
          <w:rFonts w:ascii="Montserrat" w:hAnsi="Montserrat"/>
          <w:b/>
          <w:bCs/>
        </w:rPr>
        <w:t>Subject:</w:t>
      </w:r>
      <w:r w:rsidRPr="00DB07C7">
        <w:rPr>
          <w:rFonts w:ascii="Montserrat" w:hAnsi="Montserrat"/>
          <w:b/>
          <w:bCs/>
        </w:rPr>
        <w:tab/>
        <w:t>Teacher:</w:t>
      </w:r>
    </w:p>
    <w:p w14:paraId="24AD8AD4" w14:textId="77777777" w:rsidR="00E4547B" w:rsidRPr="00DB07C7" w:rsidRDefault="00E4547B" w:rsidP="00E4547B">
      <w:pPr>
        <w:pStyle w:val="BodyText"/>
        <w:kinsoku w:val="0"/>
        <w:overflowPunct w:val="0"/>
        <w:spacing w:before="1"/>
        <w:rPr>
          <w:rFonts w:ascii="Montserrat" w:hAnsi="Montserrat"/>
          <w:b/>
          <w:bCs/>
        </w:rPr>
      </w:pPr>
    </w:p>
    <w:p w14:paraId="30B3B7B7"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Assessment Task Number (As per Assessment Policy booklet):</w:t>
      </w:r>
    </w:p>
    <w:p w14:paraId="799BB301" w14:textId="77777777" w:rsidR="00E4547B" w:rsidRPr="00DB07C7" w:rsidRDefault="00E4547B" w:rsidP="00E4547B">
      <w:pPr>
        <w:pStyle w:val="BodyText"/>
        <w:kinsoku w:val="0"/>
        <w:overflowPunct w:val="0"/>
        <w:spacing w:before="10"/>
        <w:rPr>
          <w:rFonts w:ascii="Montserrat" w:hAnsi="Montserrat"/>
          <w:b/>
          <w:bCs/>
          <w:sz w:val="21"/>
          <w:szCs w:val="21"/>
        </w:rPr>
      </w:pPr>
    </w:p>
    <w:p w14:paraId="652F3129"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Assessment Task Title:</w:t>
      </w:r>
    </w:p>
    <w:p w14:paraId="5E7DDF37" w14:textId="77777777" w:rsidR="00E4547B" w:rsidRDefault="00E4547B" w:rsidP="00E4547B">
      <w:pPr>
        <w:pStyle w:val="BodyText"/>
        <w:kinsoku w:val="0"/>
        <w:overflowPunct w:val="0"/>
        <w:spacing w:before="1"/>
        <w:rPr>
          <w:b/>
          <w:bCs/>
        </w:rPr>
      </w:pPr>
    </w:p>
    <w:p w14:paraId="1DE91B59" w14:textId="77777777" w:rsidR="00E4547B" w:rsidRPr="00DB07C7" w:rsidRDefault="00E4547B" w:rsidP="00DE61F8">
      <w:pPr>
        <w:pStyle w:val="BodyText"/>
        <w:kinsoku w:val="0"/>
        <w:overflowPunct w:val="0"/>
        <w:ind w:left="520" w:right="213"/>
        <w:rPr>
          <w:rFonts w:ascii="Montserrat" w:hAnsi="Montserrat"/>
          <w:i/>
          <w:iCs/>
        </w:rPr>
      </w:pPr>
      <w:r w:rsidRPr="00DB07C7">
        <w:rPr>
          <w:rFonts w:ascii="Montserrat" w:hAnsi="Montserrat"/>
          <w:i/>
          <w:iCs/>
        </w:rPr>
        <w:t>I apply for an extension based on the consideration of the following factors which may affect my performance in this Assessment Task. (</w:t>
      </w:r>
      <w:r w:rsidRPr="00DB07C7">
        <w:rPr>
          <w:rFonts w:ascii="Montserrat" w:hAnsi="Montserrat"/>
          <w:b/>
          <w:bCs/>
          <w:i/>
          <w:iCs/>
        </w:rPr>
        <w:t>Documentary evidence must be provided</w:t>
      </w:r>
      <w:r w:rsidRPr="00DB07C7">
        <w:rPr>
          <w:rFonts w:ascii="Montserrat" w:hAnsi="Montserrat"/>
          <w:i/>
          <w:iCs/>
        </w:rPr>
        <w:t>, except in exceptional circumstances)</w:t>
      </w:r>
    </w:p>
    <w:p w14:paraId="12CADB0F"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0A597693" wp14:editId="25268A32">
                <wp:extent cx="6644640" cy="1273175"/>
                <wp:effectExtent l="0" t="0" r="22860" b="2222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273175"/>
                          <a:chOff x="0" y="0"/>
                          <a:chExt cx="10123" cy="2005"/>
                        </a:xfrm>
                      </wpg:grpSpPr>
                      <wps:wsp>
                        <wps:cNvPr id="90" name="Freeform 39"/>
                        <wps:cNvSpPr>
                          <a:spLocks/>
                        </wps:cNvSpPr>
                        <wps:spPr bwMode="auto">
                          <a:xfrm>
                            <a:off x="9" y="4"/>
                            <a:ext cx="10104" cy="20"/>
                          </a:xfrm>
                          <a:custGeom>
                            <a:avLst/>
                            <a:gdLst>
                              <a:gd name="T0" fmla="*/ 0 w 10104"/>
                              <a:gd name="T1" fmla="*/ 0 h 20"/>
                              <a:gd name="T2" fmla="*/ 10103 w 10104"/>
                              <a:gd name="T3" fmla="*/ 0 h 20"/>
                            </a:gdLst>
                            <a:ahLst/>
                            <a:cxnLst>
                              <a:cxn ang="0">
                                <a:pos x="T0" y="T1"/>
                              </a:cxn>
                              <a:cxn ang="0">
                                <a:pos x="T2" y="T3"/>
                              </a:cxn>
                            </a:cxnLst>
                            <a:rect l="0" t="0" r="r" b="b"/>
                            <a:pathLst>
                              <a:path w="10104" h="20">
                                <a:moveTo>
                                  <a:pt x="0" y="0"/>
                                </a:moveTo>
                                <a:lnTo>
                                  <a:pt x="1010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0"/>
                        <wps:cNvSpPr>
                          <a:spLocks/>
                        </wps:cNvSpPr>
                        <wps:spPr bwMode="auto">
                          <a:xfrm>
                            <a:off x="4" y="0"/>
                            <a:ext cx="20" cy="2005"/>
                          </a:xfrm>
                          <a:custGeom>
                            <a:avLst/>
                            <a:gdLst>
                              <a:gd name="T0" fmla="*/ 0 w 20"/>
                              <a:gd name="T1" fmla="*/ 0 h 2005"/>
                              <a:gd name="T2" fmla="*/ 0 w 20"/>
                              <a:gd name="T3" fmla="*/ 2004 h 2005"/>
                            </a:gdLst>
                            <a:ahLst/>
                            <a:cxnLst>
                              <a:cxn ang="0">
                                <a:pos x="T0" y="T1"/>
                              </a:cxn>
                              <a:cxn ang="0">
                                <a:pos x="T2" y="T3"/>
                              </a:cxn>
                            </a:cxnLst>
                            <a:rect l="0" t="0" r="r" b="b"/>
                            <a:pathLst>
                              <a:path w="20" h="2005">
                                <a:moveTo>
                                  <a:pt x="0" y="0"/>
                                </a:moveTo>
                                <a:lnTo>
                                  <a:pt x="0" y="200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1"/>
                        <wps:cNvSpPr>
                          <a:spLocks/>
                        </wps:cNvSpPr>
                        <wps:spPr bwMode="auto">
                          <a:xfrm>
                            <a:off x="9" y="1999"/>
                            <a:ext cx="10104" cy="20"/>
                          </a:xfrm>
                          <a:custGeom>
                            <a:avLst/>
                            <a:gdLst>
                              <a:gd name="T0" fmla="*/ 0 w 10104"/>
                              <a:gd name="T1" fmla="*/ 0 h 20"/>
                              <a:gd name="T2" fmla="*/ 10103 w 10104"/>
                              <a:gd name="T3" fmla="*/ 0 h 20"/>
                            </a:gdLst>
                            <a:ahLst/>
                            <a:cxnLst>
                              <a:cxn ang="0">
                                <a:pos x="T0" y="T1"/>
                              </a:cxn>
                              <a:cxn ang="0">
                                <a:pos x="T2" y="T3"/>
                              </a:cxn>
                            </a:cxnLst>
                            <a:rect l="0" t="0" r="r" b="b"/>
                            <a:pathLst>
                              <a:path w="10104" h="20">
                                <a:moveTo>
                                  <a:pt x="0" y="0"/>
                                </a:moveTo>
                                <a:lnTo>
                                  <a:pt x="1010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42"/>
                        <wps:cNvSpPr>
                          <a:spLocks/>
                        </wps:cNvSpPr>
                        <wps:spPr bwMode="auto">
                          <a:xfrm>
                            <a:off x="10117" y="0"/>
                            <a:ext cx="20" cy="2005"/>
                          </a:xfrm>
                          <a:custGeom>
                            <a:avLst/>
                            <a:gdLst>
                              <a:gd name="T0" fmla="*/ 0 w 20"/>
                              <a:gd name="T1" fmla="*/ 0 h 2005"/>
                              <a:gd name="T2" fmla="*/ 0 w 20"/>
                              <a:gd name="T3" fmla="*/ 2004 h 2005"/>
                            </a:gdLst>
                            <a:ahLst/>
                            <a:cxnLst>
                              <a:cxn ang="0">
                                <a:pos x="T0" y="T1"/>
                              </a:cxn>
                              <a:cxn ang="0">
                                <a:pos x="T2" y="T3"/>
                              </a:cxn>
                            </a:cxnLst>
                            <a:rect l="0" t="0" r="r" b="b"/>
                            <a:pathLst>
                              <a:path w="20" h="2005">
                                <a:moveTo>
                                  <a:pt x="0" y="0"/>
                                </a:moveTo>
                                <a:lnTo>
                                  <a:pt x="0" y="200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7AA26" id="Group 89" o:spid="_x0000_s1026" style="width:523.2pt;height:100.25pt;mso-position-horizontal-relative:char;mso-position-vertical-relative:line" coordsize="1012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OK1wMAAD0TAAAOAAAAZHJzL2Uyb0RvYy54bWzsWG1v2zYQ/j5g/4HgxwKLJNt1aiFOMbRN&#10;MKDbCjT7AbREvWCSqJG05ezX7+FRUhQZRdG06wvgfDCo3On43HN3jyhdvTzWFTtIbUrVbHl0EXIm&#10;m0SlZZNv+V93N7+84MxY0aSiUo3c8ntp+Mvrn3+66tpYLlShqlRqhiCNibt2ywtr2zgITFLIWpgL&#10;1coGxkzpWlhc6jxItegQva6CRRiug07ptNUqkcbgv6+9kV9T/CyTif0zy4y0rNpyYLP0q+l3536D&#10;6ysR51q0RZn0MMQTUNSibLDpGOq1sILtdXkSqi4TrYzK7EWi6kBlWZlIygHZROEsm1ut9i3lksdd&#10;3o40gdoZT08Om/xxeKdZmW75iw1njahRI9qW4RrkdG0ew+dWt+/bd9pniOVblfxtYA7mdnede2e2&#10;635XKeKJvVVEzjHTtQuBtNmRanA/1kAeLUvwz/V6tVqvUKoEtmhxuYwun/sqJQVKeXJfUrzp74zC&#10;aLH096Ez6KZAxH5Pwtnjckmh2cwDn+bz+HxfiFZSmYzjqudzgxw8nzdaStfBbNlTSm4Dn2ZK5sTi&#10;QBpw/lEaUTdQtfIkDTSCjHA1kOFMIxUiTvbG3kpFpRCHt8b6IUixogKnPe47ZJDVFebhWcBC1jEf&#10;tPcenKJHTgVbDEM1hllMPFyI5YdCoXqT/YZQQJ4P2EQxwE2OTY8XKyac3ITUZK0yrkkceNByF/XJ&#10;w8sl9wFnQHTOy6kz9n3YRENJ5hqiOYOG7DzxrbAOm9vDLVmH7vU1KLYcnDhDrQ7yTpGLnTUyNnuw&#10;Vs3UiygjfMQsPL0dC7cTlXbc3YGelLdRN2VVUcWqxmFah5s1YTGqKlNndHCMznevKs0Owskk/fVM&#10;PHKDHDUpBSukSN/0ayvKyq8JGomCb10/aTuV3qONtfLii4cFFoXS/3LWQXi33PyzF1pyVv3WYBI3&#10;0cqNv6WL1fNLcMf01LKbWkSTINSWW44ecMtX1qv7vtVlXmCniNJt1K9Qoax0vQ4xMLFH1V9ADL6W&#10;KmBcZqqAbAHKYYJ4fDFVwPCjo/tZHFTBcel09UQfH3fNJ4kCYlJL5OO8nyqCV2M3x4NqTDXBSctp&#10;lKkYAO+KOT0YZf3HVATHP8kB8ni6ICCIryFp/mfrgYfyaNDPevDV9ACDMNcDemR9aT3wp4Ros6Ez&#10;iIgHSegfUl4VetEfzmnTJ8knaYIP+lFZmAvHVBToqXc+KLTf8KBwFoZveVDA828uDIv/46CAQYsu&#10;z4eF7+/14XxYGI/p3//LA31gwDcaehvrvye5j0DTa3rZePjqdf0fAAAA//8DAFBLAwQUAAYACAAA&#10;ACEAgomnb9wAAAAGAQAADwAAAGRycy9kb3ducmV2LnhtbEyPQWvCQBCF74X+h2UKvdVNrEqJ2YiI&#10;7UkKaqF4G7NjEszOhuyaxH/f1Yu9PBje8N730sVgatFR6yrLCuJRBII4t7riQsHP/vPtA4TzyBpr&#10;y6TgSg4W2fNTiom2PW+p2/lChBB2CSoovW8SKV1ekkE3sg1x8E62NejD2RZSt9iHcFPLcRTNpMGK&#10;Q0OJDa1Kys+7i1Hw1WO/fI/X3eZ8Wl0P++n37yYmpV5fhuUchKfBP57hhh/QIQtMR3th7UStIAzx&#10;d7150WQ2AXFUEDqnILNU/sfP/gAAAP//AwBQSwECLQAUAAYACAAAACEAtoM4kv4AAADhAQAAEwAA&#10;AAAAAAAAAAAAAAAAAAAAW0NvbnRlbnRfVHlwZXNdLnhtbFBLAQItABQABgAIAAAAIQA4/SH/1gAA&#10;AJQBAAALAAAAAAAAAAAAAAAAAC8BAABfcmVscy8ucmVsc1BLAQItABQABgAIAAAAIQCIFKOK1wMA&#10;AD0TAAAOAAAAAAAAAAAAAAAAAC4CAABkcnMvZTJvRG9jLnhtbFBLAQItABQABgAIAAAAIQCCiadv&#10;3AAAAAYBAAAPAAAAAAAAAAAAAAAAADEGAABkcnMvZG93bnJldi54bWxQSwUGAAAAAAQABADzAAAA&#10;OgcAAAAA&#10;">
                <v:shape id="Freeform 39" o:spid="_x0000_s1027" style="position:absolute;left:9;top:4;width:10104;height:20;visibility:visible;mso-wrap-style:square;v-text-anchor:top" coordsize="10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owwAAANsAAAAPAAAAZHJzL2Rvd25yZXYueG1sRE/Pa8Iw&#10;FL4P9j+EN9hlaDph01ajDGHQy2BrPXh8NM+2tnnpkmi7/345CB4/vt+b3WR6cSXnW8sKXucJCOLK&#10;6pZrBYfyc7YC4QOyxt4yKfgjD7vt48MGM21H/qFrEWoRQ9hnqKAJYcik9FVDBv3cDsSRO1lnMETo&#10;aqkdjjHc9HKRJO/SYMuxocGB9g1VXXExCvZfh193zBdpdUm75KV7Oy9X36VSz0/TxxpEoCncxTd3&#10;rhWkcX38En+A3P4DAAD//wMAUEsBAi0AFAAGAAgAAAAhANvh9svuAAAAhQEAABMAAAAAAAAAAAAA&#10;AAAAAAAAAFtDb250ZW50X1R5cGVzXS54bWxQSwECLQAUAAYACAAAACEAWvQsW78AAAAVAQAACwAA&#10;AAAAAAAAAAAAAAAfAQAAX3JlbHMvLnJlbHNQSwECLQAUAAYACAAAACEAkDvgaMMAAADbAAAADwAA&#10;AAAAAAAAAAAAAAAHAgAAZHJzL2Rvd25yZXYueG1sUEsFBgAAAAADAAMAtwAAAPcCAAAAAA==&#10;" path="m,l10103,e" filled="f" strokeweight=".48pt">
                  <v:path arrowok="t" o:connecttype="custom" o:connectlocs="0,0;10103,0" o:connectangles="0,0"/>
                </v:shape>
                <v:shape id="Freeform 40" o:spid="_x0000_s1028" style="position:absolute;left:4;width:20;height:2005;visibility:visible;mso-wrap-style:square;v-text-anchor:top" coordsize="2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GxQAAANsAAAAPAAAAZHJzL2Rvd25yZXYueG1sRI9Ba8JA&#10;FITvhf6H5RV6Ed3Yg6nRVVqpYA8eGiPt8ZF9JqHZt2F3NfHfdwWhx2FmvmGW68G04kLON5YVTCcJ&#10;COLS6oYrBcVhO34F4QOyxtYyKbiSh/Xq8WGJmbY9f9ElD5WIEPYZKqhD6DIpfVmTQT+xHXH0TtYZ&#10;DFG6SmqHfYSbVr4kyUwabDgu1NjRpqbyNz8bBck+vKffG1MePz/SLTtHXfEzUur5aXhbgAg0hP/w&#10;vb3TCuZTuH2JP0Cu/gAAAP//AwBQSwECLQAUAAYACAAAACEA2+H2y+4AAACFAQAAEwAAAAAAAAAA&#10;AAAAAAAAAAAAW0NvbnRlbnRfVHlwZXNdLnhtbFBLAQItABQABgAIAAAAIQBa9CxbvwAAABUBAAAL&#10;AAAAAAAAAAAAAAAAAB8BAABfcmVscy8ucmVsc1BLAQItABQABgAIAAAAIQBN/zSGxQAAANsAAAAP&#10;AAAAAAAAAAAAAAAAAAcCAABkcnMvZG93bnJldi54bWxQSwUGAAAAAAMAAwC3AAAA+QIAAAAA&#10;" path="m,l,2004e" filled="f" strokeweight=".16931mm">
                  <v:path arrowok="t" o:connecttype="custom" o:connectlocs="0,0;0,2004" o:connectangles="0,0"/>
                </v:shape>
                <v:shape id="Freeform 41" o:spid="_x0000_s1029" style="position:absolute;left:9;top:1999;width:10104;height:20;visibility:visible;mso-wrap-style:square;v-text-anchor:top" coordsize="10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cuxgAAANsAAAAPAAAAZHJzL2Rvd25yZXYueG1sRI9Pa8JA&#10;FMTvgt9heUIvopt6aDW6ipUWC9VD/IPXZ/aZBLNvY3Yb02/fLRQ8DjPzG2a2aE0pGqpdYVnB8zAC&#10;QZxaXXCm4LD/GIxBOI+ssbRMCn7IwWLe7cww1vbOCTU7n4kAYRejgtz7KpbSpTkZdENbEQfvYmuD&#10;Psg6k7rGe4CbUo6i6EUaLDgs5FjRKqf0uvs2Ck7r42Fy/kq277a5bda2n0Sv8k2pp167nILw1PpH&#10;+L/9qRVMRvD3JfwAOf8FAAD//wMAUEsBAi0AFAAGAAgAAAAhANvh9svuAAAAhQEAABMAAAAAAAAA&#10;AAAAAAAAAAAAAFtDb250ZW50X1R5cGVzXS54bWxQSwECLQAUAAYACAAAACEAWvQsW78AAAAVAQAA&#10;CwAAAAAAAAAAAAAAAAAfAQAAX3JlbHMvLnJlbHNQSwECLQAUAAYACAAAACEA79pXLsYAAADbAAAA&#10;DwAAAAAAAAAAAAAAAAAHAgAAZHJzL2Rvd25yZXYueG1sUEsFBgAAAAADAAMAtwAAAPoCAAAAAA==&#10;" path="m,l10103,e" filled="f" strokeweight=".16931mm">
                  <v:path arrowok="t" o:connecttype="custom" o:connectlocs="0,0;10103,0" o:connectangles="0,0"/>
                </v:shape>
                <v:shape id="Freeform 42" o:spid="_x0000_s1030" style="position:absolute;left:10117;width:20;height:2005;visibility:visible;mso-wrap-style:square;v-text-anchor:top" coordsize="2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9qxAAAANsAAAAPAAAAZHJzL2Rvd25yZXYueG1sRI9PawIx&#10;FMTvgt8hPMGLaFYLVVejqCi0hx78hx4fm+fu4uZlSaJuv31TKPQ4zMxvmPmyMZV4kvOlZQXDQQKC&#10;OLO65FzB6bjrT0D4gKyxskwKvsnDctFuzTHV9sV7eh5CLiKEfYoKihDqVEqfFWTQD2xNHL2bdQZD&#10;lC6X2uErwk0lR0nyLg2WHBcKrGlTUHY/PIyC5Cusx5eNyc6f2/GOnaP6dO0p1e00qxmIQE34D/+1&#10;P7SC6Rv8fok/QC5+AAAA//8DAFBLAQItABQABgAIAAAAIQDb4fbL7gAAAIUBAAATAAAAAAAAAAAA&#10;AAAAAAAAAABbQ29udGVudF9UeXBlc10ueG1sUEsBAi0AFAAGAAgAAAAhAFr0LFu/AAAAFQEAAAsA&#10;AAAAAAAAAAAAAAAAHwEAAF9yZWxzLy5yZWxzUEsBAi0AFAAGAAgAAAAhANJhD2rEAAAA2wAAAA8A&#10;AAAAAAAAAAAAAAAABwIAAGRycy9kb3ducmV2LnhtbFBLBQYAAAAAAwADALcAAAD4AgAAAAA=&#10;" path="m,l,2004e" filled="f" strokeweight=".16931mm">
                  <v:path arrowok="t" o:connecttype="custom" o:connectlocs="0,0;0,2004" o:connectangles="0,0"/>
                </v:shape>
                <w10:anchorlock/>
              </v:group>
            </w:pict>
          </mc:Fallback>
        </mc:AlternateContent>
      </w:r>
    </w:p>
    <w:p w14:paraId="12DB0320" w14:textId="401E45B8" w:rsidR="00E4547B" w:rsidRPr="00DB706C" w:rsidRDefault="00E4547B" w:rsidP="00DB706C">
      <w:pPr>
        <w:pStyle w:val="BodyText"/>
        <w:kinsoku w:val="0"/>
        <w:overflowPunct w:val="0"/>
        <w:ind w:left="520"/>
        <w:rPr>
          <w:rFonts w:ascii="Montserrat" w:hAnsi="Montserrat"/>
          <w:i/>
          <w:iCs/>
        </w:rPr>
      </w:pPr>
      <w:r w:rsidRPr="00DB706C">
        <w:rPr>
          <w:rFonts w:ascii="Montserrat" w:hAnsi="Montserrat"/>
          <w:i/>
          <w:iCs/>
        </w:rPr>
        <w:t xml:space="preserve">In applying for this special consideration, I assure the </w:t>
      </w:r>
      <w:proofErr w:type="gramStart"/>
      <w:r w:rsidRPr="00DB706C">
        <w:rPr>
          <w:rFonts w:ascii="Montserrat" w:hAnsi="Montserrat"/>
          <w:i/>
          <w:iCs/>
        </w:rPr>
        <w:t>Principal</w:t>
      </w:r>
      <w:proofErr w:type="gramEnd"/>
      <w:r w:rsidRPr="00DB706C">
        <w:rPr>
          <w:rFonts w:ascii="Montserrat" w:hAnsi="Montserrat"/>
          <w:i/>
          <w:iCs/>
        </w:rPr>
        <w:t xml:space="preserve"> that I am not seeking unfair advantage over other students in this</w:t>
      </w:r>
      <w:r w:rsidR="00DB07C7" w:rsidRPr="00DB706C">
        <w:rPr>
          <w:rFonts w:ascii="Montserrat" w:hAnsi="Montserrat"/>
          <w:i/>
          <w:iCs/>
        </w:rPr>
        <w:t xml:space="preserve"> </w:t>
      </w:r>
      <w:r w:rsidRPr="00DB706C">
        <w:rPr>
          <w:rFonts w:ascii="Montserrat" w:hAnsi="Montserrat"/>
          <w:i/>
          <w:iCs/>
        </w:rPr>
        <w:t>course.</w:t>
      </w:r>
    </w:p>
    <w:p w14:paraId="771395B9" w14:textId="77777777" w:rsidR="00E4547B" w:rsidRDefault="00E4547B" w:rsidP="00E4547B">
      <w:pPr>
        <w:pStyle w:val="BodyText"/>
        <w:kinsoku w:val="0"/>
        <w:overflowPunct w:val="0"/>
        <w:spacing w:before="11"/>
        <w:rPr>
          <w:i/>
          <w:iCs/>
          <w:sz w:val="19"/>
          <w:szCs w:val="19"/>
        </w:rPr>
      </w:pPr>
    </w:p>
    <w:p w14:paraId="4563D5C4" w14:textId="199B91D9" w:rsidR="00E4547B" w:rsidRDefault="00E4547B" w:rsidP="00DB706C">
      <w:pPr>
        <w:pStyle w:val="BodyText"/>
        <w:kinsoku w:val="0"/>
        <w:overflowPunct w:val="0"/>
        <w:spacing w:before="1"/>
        <w:ind w:left="520"/>
        <w:rPr>
          <w:rFonts w:ascii="Montserrat" w:hAnsi="Montserrat"/>
        </w:rPr>
      </w:pPr>
      <w:r w:rsidRPr="00DB07C7">
        <w:rPr>
          <w:rFonts w:ascii="Montserrat" w:hAnsi="Montserrat"/>
        </w:rPr>
        <w:t>Student’s</w:t>
      </w:r>
      <w:r w:rsidRPr="00DB07C7">
        <w:rPr>
          <w:rFonts w:ascii="Montserrat" w:hAnsi="Montserrat"/>
          <w:spacing w:val="-2"/>
        </w:rPr>
        <w:t xml:space="preserve"> </w:t>
      </w:r>
      <w:r w:rsidRPr="00DB07C7">
        <w:rPr>
          <w:rFonts w:ascii="Montserrat" w:hAnsi="Montserrat"/>
        </w:rPr>
        <w:t>Signature:</w:t>
      </w:r>
      <w:r w:rsidRPr="00DB07C7">
        <w:rPr>
          <w:rFonts w:ascii="Montserrat" w:hAnsi="Montserrat"/>
        </w:rPr>
        <w:tab/>
      </w:r>
      <w:r w:rsidR="00DB706C">
        <w:rPr>
          <w:rFonts w:ascii="Montserrat" w:hAnsi="Montserrat"/>
        </w:rPr>
        <w:tab/>
      </w:r>
      <w:r w:rsidR="00DB706C">
        <w:rPr>
          <w:rFonts w:ascii="Montserrat" w:hAnsi="Montserrat"/>
        </w:rPr>
        <w:tab/>
      </w:r>
      <w:r w:rsidR="00DB706C">
        <w:rPr>
          <w:rFonts w:ascii="Montserrat" w:hAnsi="Montserrat"/>
        </w:rPr>
        <w:tab/>
      </w:r>
      <w:r w:rsidRPr="00DB07C7">
        <w:rPr>
          <w:rFonts w:ascii="Montserrat" w:hAnsi="Montserrat"/>
        </w:rPr>
        <w:t>Parent/Guardian’s</w:t>
      </w:r>
      <w:r w:rsidRPr="00DB07C7">
        <w:rPr>
          <w:rFonts w:ascii="Montserrat" w:hAnsi="Montserrat"/>
          <w:spacing w:val="-2"/>
        </w:rPr>
        <w:t xml:space="preserve"> </w:t>
      </w:r>
      <w:r w:rsidRPr="00DB07C7">
        <w:rPr>
          <w:rFonts w:ascii="Montserrat" w:hAnsi="Montserrat"/>
        </w:rPr>
        <w:t>Signature:</w:t>
      </w:r>
    </w:p>
    <w:p w14:paraId="0036E024" w14:textId="77777777" w:rsidR="00DB706C" w:rsidRPr="00DB07C7" w:rsidRDefault="00DB706C" w:rsidP="00DB706C">
      <w:pPr>
        <w:pStyle w:val="BodyText"/>
        <w:kinsoku w:val="0"/>
        <w:overflowPunct w:val="0"/>
        <w:spacing w:before="1"/>
        <w:ind w:left="520"/>
        <w:rPr>
          <w:rFonts w:ascii="Montserrat" w:hAnsi="Montserrat"/>
        </w:rPr>
      </w:pPr>
    </w:p>
    <w:p w14:paraId="220C87E9" w14:textId="77777777" w:rsidR="00E4547B" w:rsidRPr="00DB07C7" w:rsidRDefault="00E4547B" w:rsidP="00E4547B">
      <w:pPr>
        <w:pStyle w:val="Heading5"/>
        <w:kinsoku w:val="0"/>
        <w:overflowPunct w:val="0"/>
        <w:rPr>
          <w:rFonts w:ascii="Montserrat" w:hAnsi="Montserrat"/>
        </w:rPr>
      </w:pPr>
      <w:r w:rsidRPr="00DB07C7">
        <w:rPr>
          <w:rFonts w:ascii="Montserrat" w:hAnsi="Montserrat"/>
        </w:rPr>
        <w:t>Recommendation of Teacher/Head Teacher:</w:t>
      </w:r>
    </w:p>
    <w:p w14:paraId="55C6C8F7"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52905AC2" wp14:editId="06F69FF8">
                <wp:extent cx="6647815" cy="1022985"/>
                <wp:effectExtent l="0" t="0" r="19685" b="2476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22985"/>
                          <a:chOff x="0" y="0"/>
                          <a:chExt cx="10469" cy="1611"/>
                        </a:xfrm>
                      </wpg:grpSpPr>
                      <wps:wsp>
                        <wps:cNvPr id="81" name="Freeform 44"/>
                        <wps:cNvSpPr>
                          <a:spLocks/>
                        </wps:cNvSpPr>
                        <wps:spPr bwMode="auto">
                          <a:xfrm>
                            <a:off x="9" y="4"/>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5"/>
                        <wps:cNvSpPr>
                          <a:spLocks/>
                        </wps:cNvSpPr>
                        <wps:spPr bwMode="auto">
                          <a:xfrm>
                            <a:off x="4" y="0"/>
                            <a:ext cx="20" cy="1602"/>
                          </a:xfrm>
                          <a:custGeom>
                            <a:avLst/>
                            <a:gdLst>
                              <a:gd name="T0" fmla="*/ 0 w 20"/>
                              <a:gd name="T1" fmla="*/ 0 h 1602"/>
                              <a:gd name="T2" fmla="*/ 0 w 20"/>
                              <a:gd name="T3" fmla="*/ 1601 h 1602"/>
                            </a:gdLst>
                            <a:ahLst/>
                            <a:cxnLst>
                              <a:cxn ang="0">
                                <a:pos x="T0" y="T1"/>
                              </a:cxn>
                              <a:cxn ang="0">
                                <a:pos x="T2" y="T3"/>
                              </a:cxn>
                            </a:cxnLst>
                            <a:rect l="0" t="0" r="r" b="b"/>
                            <a:pathLst>
                              <a:path w="20" h="1602">
                                <a:moveTo>
                                  <a:pt x="0" y="0"/>
                                </a:moveTo>
                                <a:lnTo>
                                  <a:pt x="0" y="160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6"/>
                        <wps:cNvSpPr>
                          <a:spLocks/>
                        </wps:cNvSpPr>
                        <wps:spPr bwMode="auto">
                          <a:xfrm>
                            <a:off x="0" y="1601"/>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7"/>
                        <wps:cNvSpPr>
                          <a:spLocks/>
                        </wps:cNvSpPr>
                        <wps:spPr bwMode="auto">
                          <a:xfrm>
                            <a:off x="0" y="1601"/>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8"/>
                        <wps:cNvSpPr>
                          <a:spLocks/>
                        </wps:cNvSpPr>
                        <wps:spPr bwMode="auto">
                          <a:xfrm>
                            <a:off x="9" y="1606"/>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9"/>
                        <wps:cNvSpPr>
                          <a:spLocks/>
                        </wps:cNvSpPr>
                        <wps:spPr bwMode="auto">
                          <a:xfrm>
                            <a:off x="10464" y="0"/>
                            <a:ext cx="20" cy="1602"/>
                          </a:xfrm>
                          <a:custGeom>
                            <a:avLst/>
                            <a:gdLst>
                              <a:gd name="T0" fmla="*/ 0 w 20"/>
                              <a:gd name="T1" fmla="*/ 0 h 1602"/>
                              <a:gd name="T2" fmla="*/ 0 w 20"/>
                              <a:gd name="T3" fmla="*/ 1601 h 1602"/>
                            </a:gdLst>
                            <a:ahLst/>
                            <a:cxnLst>
                              <a:cxn ang="0">
                                <a:pos x="T0" y="T1"/>
                              </a:cxn>
                              <a:cxn ang="0">
                                <a:pos x="T2" y="T3"/>
                              </a:cxn>
                            </a:cxnLst>
                            <a:rect l="0" t="0" r="r" b="b"/>
                            <a:pathLst>
                              <a:path w="20" h="1602">
                                <a:moveTo>
                                  <a:pt x="0" y="0"/>
                                </a:moveTo>
                                <a:lnTo>
                                  <a:pt x="0" y="160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0"/>
                        <wps:cNvSpPr>
                          <a:spLocks/>
                        </wps:cNvSpPr>
                        <wps:spPr bwMode="auto">
                          <a:xfrm>
                            <a:off x="10459" y="1601"/>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1"/>
                        <wps:cNvSpPr>
                          <a:spLocks/>
                        </wps:cNvSpPr>
                        <wps:spPr bwMode="auto">
                          <a:xfrm>
                            <a:off x="10459" y="1601"/>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5BA019" id="Group 80" o:spid="_x0000_s1026" style="width:523.45pt;height:80.55pt;mso-position-horizontal-relative:char;mso-position-vertical-relative:line" coordsize="1046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vJQUAANEpAAAOAAAAZHJzL2Uyb0RvYy54bWzsWttu4zYQfS/QfyD0WKCx5XUc24izKHY3&#10;QYFtu8CmH0DrYgmVRZWU46Rfv2eGutCynWZzabat/GBT5mhmODM8OiR1/vZ2nYmbSJtU5QvPPxl6&#10;IsoDFab5auH9fn3549QTppR5KDOVRwvvLjLe24vvvzvfFvNopBKVhZEWUJKb+bZYeElZFvPBwARJ&#10;tJbmRBVRjs5Y6bUscalXg1DLLbSvs8FoOJwMtkqHhVZBZAz+fW87vQvWH8dRUP4WxyYqRbbw4FvJ&#10;35q/l/Q9uDiX85WWRZIGlRvyEV6sZZrDaKPqvSyl2Oh0T9U6DbQyKi5PArUeqDhOg4jHgNH4w85o&#10;rrTaFDyW1Xy7KpowIbSdOD1abfDrzSct0nDhTRGeXK6RIzYrcI3gbIvVHDJXuvhcfNJ2hGh+VMEf&#10;Bt2Dbj9dr6ywWG5/USH0yU2pODi3sV6TCgxb3HIO7pocRLelCPDnZDI+m/qnngjQ5w9Ho9n01GYp&#10;SJDKvfuC5EN1pz8cT2bVfRPfp5sGcm5tsp+VXzQoFJtp42meFs/PiSwiTpOhWNXx9Ot4XuooogoW&#10;47ENKYvV8TRuMJ0ectIg5n8bRowZoWLVcl6HEcE4RUIpiCNOZBMKOQ82pryKFKdC3nw0pZ0EIVqc&#10;4LCqg2soiNcZ5sMPAzEUW2GVVtK1EIbpCCXCmsNMaNSMHAmoGM+OqXrjCA5FrQqer2rfZFK7G9zm&#10;lb9oCUlwM+QiK5ShIiHnMfjrug4gRYM7IgwXSfhNVTQsDLv4rYxoIEkXQ7QngCFLW52FLMk3skFN&#10;saXq5RwknALqWKub6FqxSNkpZBhre7PcleKQsX91Im0/biFLXOWNdXLaSW+uLtMs44xlOfk0Gc4m&#10;HCajsjSkTnLH6NXyXabFjSSY5E8ViR0xwFEesrIkkuGHql3KNLNtGM8QZUw2W7p2pi1VeIcy1sqC&#10;Lx4WaCRK/+WJLYB34Zk/N1JHnsh+zjETZ/54jNyVfDE+PUM9Ce32LN0emQdQtfBKDzVAzXelRfdN&#10;odNVAks+DzdXPwGF4pRqnf2zXlUXAIN/ChVQaRZlW1RgfKOYATyeDRXGbcW0qECxZFydDEdVgmtM&#10;dqvmq0Bhf753EcGvrB3DBIKWfS0uGECDDzyoFaHO/p2IQPEHHPA4Hg8IUAKwophUOXwaHpz2eIC5&#10;91p4gDLv4sGE0vrceLBbNPuQYCcgZtYLA8Ksea4fgwOiB/fDwWEdQLyGiBzWAVbZSLT8wvVjsiNx&#10;yI+zHYmao7g6sOJxrBzSAcbWSLRjeS1UO0qK7CPkmh9PcO5+BoXIEYM6qyDpfmGEiIRnrrC18AS6&#10;VYErfo5Da23xGNeyXLqWqnlY/Vswa7Myu1yMiI/L2exse4hM11aQKRMRSXkAu9shZw/kcETQ5Lzh&#10;hTDTU7Z69+DIQg7zoAvRXOY9RFMptes8l7G1sOZK9BBN8/p+bDy0FO0hmirNhd8ubO7Cbw/R/7NV&#10;NZhdF6KnL8GibWFh6cUcvWXR1VZPv91WL0m/HuOezP++0e22fnlNPOm1ltdYlnSBgR8dz83dUHwT&#10;u15i0t8iA61K+i03d6F3lMwcYj5PRoVqVdhvufVb8PXBHLZwOpiAo7IX2HKjB1JDGPjBuA8LKE+7&#10;2O+33ZyDRhsVd+XYb7sdPuXst936bTf3PPQ/dFKKTeIuTDOIvgB162Eau/H96cghAnqUrfanI9WJ&#10;R7/19o2+0MIvveG9QT5Mqt5xpBcT3Wt+AaZ9E/PiCwAAAP//AwBQSwMEFAAGAAgAAAAhACH2ICbd&#10;AAAABgEAAA8AAABkcnMvZG93bnJldi54bWxMj09Lw0AQxe+C32EZwZvdrH+CxmxKKeqpCLZC6W2a&#10;nSah2dmQ3Sbpt3frRS/DG97w3m/y+WRbMVDvG8ca1CwBQVw603Cl4XvzfvcMwgdkg61j0nAmD/Pi&#10;+irHzLiRv2hYh0rEEPYZaqhD6DIpfVmTRT9zHXH0Dq63GOLaV9L0OMZw28r7JEmlxYZjQ40dLWsq&#10;j+uT1fAx4rh4UG/D6nhYnnebp8/tSpHWtzfT4hVEoCn8HcMFP6JDEZn27sTGi1ZDfCT8zouXPKYv&#10;IPZRpUqBLHL5H7/4AQAA//8DAFBLAQItABQABgAIAAAAIQC2gziS/gAAAOEBAAATAAAAAAAAAAAA&#10;AAAAAAAAAABbQ29udGVudF9UeXBlc10ueG1sUEsBAi0AFAAGAAgAAAAhADj9If/WAAAAlAEAAAsA&#10;AAAAAAAAAAAAAAAALwEAAF9yZWxzLy5yZWxzUEsBAi0AFAAGAAgAAAAhADW4f+8lBQAA0SkAAA4A&#10;AAAAAAAAAAAAAAAALgIAAGRycy9lMm9Eb2MueG1sUEsBAi0AFAAGAAgAAAAhACH2ICbdAAAABgEA&#10;AA8AAAAAAAAAAAAAAAAAfwcAAGRycy9kb3ducmV2LnhtbFBLBQYAAAAABAAEAPMAAACJCAAAAAA=&#10;">
                <v:shape id="Freeform 44" o:spid="_x0000_s1027" style="position:absolute;left:9;top:4;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LqxAAAANsAAAAPAAAAZHJzL2Rvd25yZXYueG1sRI9Ba8JA&#10;FITvBf/D8gQvoptYWiS6igQsUuihSS/entlnEsy+DbvbGP99t1DocZiZb5jtfjSdGMj51rKCdJmA&#10;IK6sbrlW8FUeF2sQPiBr7CyTggd52O8mT1vMtL3zJw1FqEWEsM9QQRNCn0npq4YM+qXtiaN3tc5g&#10;iNLVUju8R7jp5CpJXqXBluNCgz3lDVW34tsoyF+efYqX/DzYsvt4ey/nxejmSs2m42EDItAY/sN/&#10;7ZNWsE7h90v8AXL3AwAA//8DAFBLAQItABQABgAIAAAAIQDb4fbL7gAAAIUBAAATAAAAAAAAAAAA&#10;AAAAAAAAAABbQ29udGVudF9UeXBlc10ueG1sUEsBAi0AFAAGAAgAAAAhAFr0LFu/AAAAFQEAAAsA&#10;AAAAAAAAAAAAAAAAHwEAAF9yZWxzLy5yZWxzUEsBAi0AFAAGAAgAAAAhAJaywurEAAAA2wAAAA8A&#10;AAAAAAAAAAAAAAAABwIAAGRycy9kb3ducmV2LnhtbFBLBQYAAAAAAwADALcAAAD4AgAAAAA=&#10;" path="m,l10449,e" filled="f" strokeweight=".48pt">
                  <v:path arrowok="t" o:connecttype="custom" o:connectlocs="0,0;10449,0" o:connectangles="0,0"/>
                </v:shape>
                <v:shape id="Freeform 45" o:spid="_x0000_s1028" style="position:absolute;left:4;width:20;height:1602;visibility:visible;mso-wrap-style:square;v-text-anchor:top" coordsize="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BQwQAAANsAAAAPAAAAZHJzL2Rvd25yZXYueG1sRI9Bi8Iw&#10;FITvwv6H8Ba8aaoHkWoUEQT35qoXb8/m2RaTl9I8a3d/vVlY8DjMzDfMct17pzpqYx3YwGScgSIu&#10;gq25NHA+7UZzUFGQLbrAZOCHIqxXH4Ml5jY8+Zu6o5QqQTjmaKASaXKtY1GRxzgODXHybqH1KEm2&#10;pbYtPhPcOz3Nspn2WHNaqLChbUXF/fjwBty928Xmyx6uk/L34CSbCV3QmOFnv1mAEurlHf5v762B&#10;+RT+vqQfoFcvAAAA//8DAFBLAQItABQABgAIAAAAIQDb4fbL7gAAAIUBAAATAAAAAAAAAAAAAAAA&#10;AAAAAABbQ29udGVudF9UeXBlc10ueG1sUEsBAi0AFAAGAAgAAAAhAFr0LFu/AAAAFQEAAAsAAAAA&#10;AAAAAAAAAAAAHwEAAF9yZWxzLy5yZWxzUEsBAi0AFAAGAAgAAAAhAOHd0FDBAAAA2wAAAA8AAAAA&#10;AAAAAAAAAAAABwIAAGRycy9kb3ducmV2LnhtbFBLBQYAAAAAAwADALcAAAD1AgAAAAA=&#10;" path="m,l,1601e" filled="f" strokeweight=".16931mm">
                  <v:path arrowok="t" o:connecttype="custom" o:connectlocs="0,0;0,1601" o:connectangles="0,0"/>
                </v:shape>
                <v:shape id="Freeform 46" o:spid="_x0000_s1029" style="position:absolute;top:16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8sxgAAANsAAAAPAAAAZHJzL2Rvd25yZXYueG1sRI9Ba8JA&#10;FITvhf6H5Qm9lGYTK0Giq4jS0ksLag0eH9lnEpt9G7Jbk/57Vyh4HGbmG2a+HEwjLtS52rKCJIpB&#10;EBdW11wq+N6/vUxBOI+ssbFMCv7IwXLx+DDHTNuet3TZ+VIECLsMFVTet5mUrqjIoItsSxy8k+0M&#10;+iC7UuoO+wA3jRzHcSoN1hwWKmxpXVHxs/s1Cj6T97SZrCf7c/6Vt8dNfxg/y0Spp9GwmoHwNPh7&#10;+L/9oRVMX+H2JfwAubgCAAD//wMAUEsBAi0AFAAGAAgAAAAhANvh9svuAAAAhQEAABMAAAAAAAAA&#10;AAAAAAAAAAAAAFtDb250ZW50X1R5cGVzXS54bWxQSwECLQAUAAYACAAAACEAWvQsW78AAAAVAQAA&#10;CwAAAAAAAAAAAAAAAAAfAQAAX3JlbHMvLnJlbHNQSwECLQAUAAYACAAAACEAXkQvLMYAAADbAAAA&#10;DwAAAAAAAAAAAAAAAAAHAgAAZHJzL2Rvd25yZXYueG1sUEsFBgAAAAADAAMAtwAAAPoCAAAAAA==&#10;" path="m,9r9,l9,,,,,9xe" fillcolor="black" stroked="f">
                  <v:path arrowok="t" o:connecttype="custom" o:connectlocs="0,9;9,9;9,0;0,0;0,9" o:connectangles="0,0,0,0,0"/>
                </v:shape>
                <v:shape id="Freeform 47" o:spid="_x0000_s1030" style="position:absolute;top:16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dYxQAAANsAAAAPAAAAZHJzL2Rvd25yZXYueG1sRI9Ba8JA&#10;FITvQv/D8gpepG4iQSTNRsRS8aJQbaXHR/Y1Sc2+DdnVxH/vFoQeh5n5hsmWg2nElTpXW1YQTyMQ&#10;xIXVNZcKPo/vLwsQziNrbCyTghs5WOZPowxTbXv+oOvBlyJA2KWooPK+TaV0RUUG3dS2xMH7sZ1B&#10;H2RXSt1hH+CmkbMomkuDNYeFCltaV1ScDxejYBdv5k2yTo6/p/2p/X7rv2YTGSs1fh5WryA8Df4/&#10;/GhvtYJFAn9fwg+Q+R0AAP//AwBQSwECLQAUAAYACAAAACEA2+H2y+4AAACFAQAAEwAAAAAAAAAA&#10;AAAAAAAAAAAAW0NvbnRlbnRfVHlwZXNdLnhtbFBLAQItABQABgAIAAAAIQBa9CxbvwAAABUBAAAL&#10;AAAAAAAAAAAAAAAAAB8BAABfcmVscy8ucmVsc1BLAQItABQABgAIAAAAIQDRrbdYxQAAANsAAAAP&#10;AAAAAAAAAAAAAAAAAAcCAABkcnMvZG93bnJldi54bWxQSwUGAAAAAAMAAwC3AAAA+QIAAAAA&#10;" path="m,9r9,l9,,,,,9xe" fillcolor="black" stroked="f">
                  <v:path arrowok="t" o:connecttype="custom" o:connectlocs="0,9;9,9;9,0;0,0;0,9" o:connectangles="0,0,0,0,0"/>
                </v:shape>
                <v:shape id="Freeform 48" o:spid="_x0000_s1031" style="position:absolute;left:9;top:1606;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6NxQAAANsAAAAPAAAAZHJzL2Rvd25yZXYueG1sRI9Pa8JA&#10;FMTvgt9heUIvUjeVWmKajVhpi3gpiX/Oj+xrEsy+Ddmtpt++KxQ8DjPzGyZdDaYVF+pdY1nB0ywC&#10;QVxa3XCl4LD/eIxBOI+ssbVMCn7JwSobj1JMtL1yTpfCVyJA2CWooPa+S6R0ZU0G3cx2xMH7tr1B&#10;H2RfSd3jNcBNK+dR9CINNhwWauxoU1N5Ln6MglP+/J4Xw2ba7I56+bb/+tzNySj1MBnWryA8Df4e&#10;/m9vtYJ4Abcv4QfI7A8AAP//AwBQSwECLQAUAAYACAAAACEA2+H2y+4AAACFAQAAEwAAAAAAAAAA&#10;AAAAAAAAAAAAW0NvbnRlbnRfVHlwZXNdLnhtbFBLAQItABQABgAIAAAAIQBa9CxbvwAAABUBAAAL&#10;AAAAAAAAAAAAAAAAAB8BAABfcmVscy8ucmVsc1BLAQItABQABgAIAAAAIQB5TW6NxQAAANsAAAAP&#10;AAAAAAAAAAAAAAAAAAcCAABkcnMvZG93bnJldi54bWxQSwUGAAAAAAMAAwC3AAAA+QIAAAAA&#10;" path="m,l10449,e" filled="f" strokeweight=".16931mm">
                  <v:path arrowok="t" o:connecttype="custom" o:connectlocs="0,0;10449,0" o:connectangles="0,0"/>
                </v:shape>
                <v:shape id="Freeform 49" o:spid="_x0000_s1032" style="position:absolute;left:10464;width:20;height:1602;visibility:visible;mso-wrap-style:square;v-text-anchor:top" coordsize="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ZTwQAAANsAAAAPAAAAZHJzL2Rvd25yZXYueG1sRI9Pa8JA&#10;FMTvBb/D8oTe6kYPQVJXEUGwN/9dvL1mn0lw923Ivsbop+8WCh6HmfkNs1gN3qmeutgENjCdZKCI&#10;y2AbrgycT9uPOagoyBZdYDLwoAir5ehtgYUNdz5Qf5RKJQjHAg3UIm2hdSxr8hgnoSVO3jV0HiXJ&#10;rtK2w3uCe6dnWZZrjw2nhRpb2tRU3o4/3oC79dvYftn997R67p1kudAFjXkfD+tPUEKDvML/7Z01&#10;MM/h70v6AXr5CwAA//8DAFBLAQItABQABgAIAAAAIQDb4fbL7gAAAIUBAAATAAAAAAAAAAAAAAAA&#10;AAAAAABbQ29udGVudF9UeXBlc10ueG1sUEsBAi0AFAAGAAgAAAAhAFr0LFu/AAAAFQEAAAsAAAAA&#10;AAAAAAAAAAAAHwEAAF9yZWxzLy5yZWxzUEsBAi0AFAAGAAgAAAAhAJ7m1lPBAAAA2wAAAA8AAAAA&#10;AAAAAAAAAAAABwIAAGRycy9kb3ducmV2LnhtbFBLBQYAAAAAAwADALcAAAD1AgAAAAA=&#10;" path="m,l,1601e" filled="f" strokeweight=".16931mm">
                  <v:path arrowok="t" o:connecttype="custom" o:connectlocs="0,0;0,1601" o:connectangles="0,0"/>
                </v:shape>
                <v:shape id="Freeform 50" o:spid="_x0000_s1033" style="position:absolute;left:10459;top:16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kvxQAAANsAAAAPAAAAZHJzL2Rvd25yZXYueG1sRI9Ba8JA&#10;FITvQv/D8gpepG4iYiW6SlEULxbUVjw+ss8kNvs2ZFcT/70rFDwOM/MNM523phQ3ql1hWUHcj0AQ&#10;p1YXnCn4Oaw+xiCcR9ZYWiYFd3Iwn711ppho2/CObnufiQBhl6CC3PsqkdKlORl0fVsRB+9sa4M+&#10;yDqTusYmwE0pB1E0kgYLDgs5VrTIKf3bX42CbbwelcPF8HA5fh+r07L5HfRkrFT3vf2agPDU+lf4&#10;v73RCsaf8PwSfoCcPQAAAP//AwBQSwECLQAUAAYACAAAACEA2+H2y+4AAACFAQAAEwAAAAAAAAAA&#10;AAAAAAAAAAAAW0NvbnRlbnRfVHlwZXNdLnhtbFBLAQItABQABgAIAAAAIQBa9CxbvwAAABUBAAAL&#10;AAAAAAAAAAAAAAAAAB8BAABfcmVscy8ucmVsc1BLAQItABQABgAIAAAAIQAhfykvxQAAANsAAAAP&#10;AAAAAAAAAAAAAAAAAAcCAABkcnMvZG93bnJldi54bWxQSwUGAAAAAAMAAwC3AAAA+QIAAAAA&#10;" path="m,9r9,l9,,,,,9xe" fillcolor="black" stroked="f">
                  <v:path arrowok="t" o:connecttype="custom" o:connectlocs="0,9;9,9;9,0;0,0;0,9" o:connectangles="0,0,0,0,0"/>
                </v:shape>
                <v:shape id="Freeform 51" o:spid="_x0000_s1034" style="position:absolute;left:10459;top:16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1dwwAAANsAAAAPAAAAZHJzL2Rvd25yZXYueG1sRE9Na8JA&#10;EL0X+h+WKfRS6iZBJERXKRFLLxU0bfA4ZMckNjsbsluT/nv3IPT4eN+rzWQ6caXBtZYVxLMIBHFl&#10;dcu1gq9i95qCcB5ZY2eZFPyRg8368WGFmbYjH+h69LUIIewyVNB432dSuqohg25me+LAne1g0Ac4&#10;1FIPOIZw08kkihbSYMuhocGe8oaqn+OvUfAZvy+6eT4vLuW+7E/b8Tt5kbFSz0/T2xKEp8n/i+/u&#10;D60gDWPDl/AD5PoGAAD//wMAUEsBAi0AFAAGAAgAAAAhANvh9svuAAAAhQEAABMAAAAAAAAAAAAA&#10;AAAAAAAAAFtDb250ZW50X1R5cGVzXS54bWxQSwECLQAUAAYACAAAACEAWvQsW78AAAAVAQAACwAA&#10;AAAAAAAAAAAAAAAfAQAAX3JlbHMvLnJlbHNQSwECLQAUAAYACAAAACEAUOC9XcMAAADbAAAADwAA&#10;AAAAAAAAAAAAAAAHAgAAZHJzL2Rvd25yZXYueG1sUEsFBgAAAAADAAMAtwAAAPcCAAAAAA==&#10;" path="m,9r9,l9,,,,,9xe" fillcolor="black" stroked="f">
                  <v:path arrowok="t" o:connecttype="custom" o:connectlocs="0,9;9,9;9,0;0,0;0,9" o:connectangles="0,0,0,0,0"/>
                </v:shape>
                <w10:anchorlock/>
              </v:group>
            </w:pict>
          </mc:Fallback>
        </mc:AlternateContent>
      </w:r>
    </w:p>
    <w:p w14:paraId="461884F8" w14:textId="77777777" w:rsidR="00E4547B" w:rsidRPr="00DB07C7" w:rsidRDefault="00E4547B" w:rsidP="00E4547B">
      <w:pPr>
        <w:pStyle w:val="BodyText"/>
        <w:kinsoku w:val="0"/>
        <w:overflowPunct w:val="0"/>
        <w:spacing w:line="235" w:lineRule="exact"/>
        <w:ind w:left="520"/>
        <w:rPr>
          <w:rFonts w:ascii="Montserrat" w:hAnsi="Montserrat"/>
          <w:b/>
          <w:bCs/>
        </w:rPr>
      </w:pPr>
      <w:r w:rsidRPr="00DB07C7">
        <w:rPr>
          <w:rFonts w:ascii="Montserrat" w:hAnsi="Montserrat"/>
          <w:b/>
          <w:bCs/>
        </w:rPr>
        <w:t>Signature of Teacher/Head Teacher:</w:t>
      </w:r>
    </w:p>
    <w:p w14:paraId="35B204BF" w14:textId="77777777" w:rsidR="00E4547B" w:rsidRDefault="00E4547B" w:rsidP="00E4547B">
      <w:pPr>
        <w:pStyle w:val="BodyText"/>
        <w:kinsoku w:val="0"/>
        <w:overflowPunct w:val="0"/>
        <w:rPr>
          <w:b/>
          <w:bCs/>
        </w:rPr>
      </w:pPr>
    </w:p>
    <w:p w14:paraId="096CE763" w14:textId="77777777" w:rsidR="00E4547B" w:rsidRDefault="00E4547B" w:rsidP="00E4547B">
      <w:pPr>
        <w:pStyle w:val="BodyText"/>
        <w:kinsoku w:val="0"/>
        <w:overflowPunct w:val="0"/>
        <w:ind w:left="520"/>
        <w:rPr>
          <w:b/>
          <w:bCs/>
        </w:rPr>
      </w:pPr>
      <w:r>
        <w:rPr>
          <w:b/>
          <w:bCs/>
        </w:rPr>
        <w:t>-----------------------------------------------------------------------------------------------------------------------------------------------------------</w:t>
      </w:r>
    </w:p>
    <w:p w14:paraId="31F565D5" w14:textId="4F03F4EF" w:rsidR="00E4547B" w:rsidRPr="00DB07C7" w:rsidRDefault="00E4547B" w:rsidP="00DB706C">
      <w:pPr>
        <w:pStyle w:val="BodyText"/>
        <w:tabs>
          <w:tab w:val="left" w:pos="5670"/>
        </w:tabs>
        <w:kinsoku w:val="0"/>
        <w:overflowPunct w:val="0"/>
        <w:spacing w:line="477" w:lineRule="auto"/>
        <w:ind w:left="520" w:right="1347"/>
        <w:rPr>
          <w:rFonts w:ascii="Montserrat" w:hAnsi="Montserrat"/>
          <w:b/>
          <w:bCs/>
        </w:rPr>
      </w:pPr>
      <w:r w:rsidRPr="00DB07C7">
        <w:rPr>
          <w:rFonts w:ascii="Montserrat" w:hAnsi="Montserrat"/>
          <w:b/>
          <w:bCs/>
        </w:rPr>
        <w:t>Recommendation of Assessment Committee: Application for Extension Subject/Course:</w:t>
      </w:r>
      <w:r w:rsidRPr="00DB07C7">
        <w:rPr>
          <w:rFonts w:ascii="Montserrat" w:hAnsi="Montserrat"/>
          <w:b/>
          <w:bCs/>
        </w:rPr>
        <w:tab/>
        <w:t>Assessment Task</w:t>
      </w:r>
      <w:r w:rsidR="00DB706C">
        <w:rPr>
          <w:rFonts w:ascii="Montserrat" w:hAnsi="Montserrat"/>
          <w:b/>
          <w:bCs/>
          <w:spacing w:val="-12"/>
        </w:rPr>
        <w:t xml:space="preserve"> N</w:t>
      </w:r>
      <w:r w:rsidRPr="00DB07C7">
        <w:rPr>
          <w:rFonts w:ascii="Montserrat" w:hAnsi="Montserrat"/>
          <w:b/>
          <w:bCs/>
        </w:rPr>
        <w:t>umber:</w:t>
      </w:r>
    </w:p>
    <w:p w14:paraId="2E505DF1" w14:textId="77777777" w:rsidR="00E4547B" w:rsidRPr="00DB07C7" w:rsidRDefault="00E4547B" w:rsidP="00E4547B">
      <w:pPr>
        <w:pStyle w:val="BodyText"/>
        <w:kinsoku w:val="0"/>
        <w:overflowPunct w:val="0"/>
        <w:spacing w:before="4"/>
        <w:ind w:left="520"/>
        <w:rPr>
          <w:rFonts w:ascii="Montserrat" w:hAnsi="Montserrat"/>
          <w:b/>
          <w:bCs/>
        </w:rPr>
      </w:pPr>
      <w:r w:rsidRPr="00DB07C7">
        <w:rPr>
          <w:rFonts w:ascii="Montserrat" w:hAnsi="Montserrat"/>
          <w:b/>
          <w:bCs/>
        </w:rPr>
        <w:t>Assessment Task Title:</w:t>
      </w:r>
    </w:p>
    <w:p w14:paraId="5C30BDEA" w14:textId="77777777" w:rsidR="00E4547B" w:rsidRPr="00DB07C7" w:rsidRDefault="00E4547B" w:rsidP="00E4547B">
      <w:pPr>
        <w:pStyle w:val="BodyText"/>
        <w:kinsoku w:val="0"/>
        <w:overflowPunct w:val="0"/>
        <w:spacing w:before="1"/>
        <w:rPr>
          <w:rFonts w:ascii="Montserrat" w:hAnsi="Montserrat"/>
          <w:b/>
          <w:bCs/>
        </w:rPr>
      </w:pPr>
    </w:p>
    <w:p w14:paraId="54F2B244" w14:textId="77777777" w:rsidR="00E4547B" w:rsidRPr="00DB07C7" w:rsidRDefault="00E4547B" w:rsidP="00E4547B">
      <w:pPr>
        <w:pStyle w:val="BodyText"/>
        <w:kinsoku w:val="0"/>
        <w:overflowPunct w:val="0"/>
        <w:ind w:left="520"/>
        <w:rPr>
          <w:rFonts w:ascii="Montserrat" w:hAnsi="Montserrat"/>
          <w:b/>
          <w:bCs/>
        </w:rPr>
      </w:pPr>
      <w:r w:rsidRPr="00DB07C7">
        <w:rPr>
          <w:rFonts w:ascii="Montserrat" w:hAnsi="Montserrat"/>
          <w:b/>
          <w:bCs/>
        </w:rPr>
        <w:t>Principal/Deputy Principal:</w:t>
      </w:r>
    </w:p>
    <w:p w14:paraId="7DADC8FE" w14:textId="77777777" w:rsidR="00E4547B" w:rsidRPr="00DB07C7" w:rsidRDefault="00E4547B" w:rsidP="00E4547B">
      <w:pPr>
        <w:pStyle w:val="BodyText"/>
        <w:kinsoku w:val="0"/>
        <w:overflowPunct w:val="0"/>
        <w:rPr>
          <w:rFonts w:ascii="Montserrat" w:hAnsi="Montserrat"/>
          <w:b/>
          <w:bCs/>
        </w:rPr>
      </w:pPr>
    </w:p>
    <w:p w14:paraId="0F04C6DE" w14:textId="77777777" w:rsidR="00E4547B" w:rsidRPr="00DB07C7" w:rsidRDefault="00E4547B" w:rsidP="00E4547B">
      <w:pPr>
        <w:pStyle w:val="BodyText"/>
        <w:tabs>
          <w:tab w:val="left" w:pos="5949"/>
        </w:tabs>
        <w:kinsoku w:val="0"/>
        <w:overflowPunct w:val="0"/>
        <w:ind w:left="520"/>
        <w:rPr>
          <w:rFonts w:ascii="Montserrat" w:hAnsi="Montserrat"/>
          <w:b/>
          <w:bCs/>
        </w:rPr>
      </w:pPr>
      <w:r w:rsidRPr="00DB07C7">
        <w:rPr>
          <w:rFonts w:ascii="Montserrat" w:hAnsi="Montserrat"/>
          <w:b/>
          <w:bCs/>
        </w:rPr>
        <w:t>Assessment</w:t>
      </w:r>
      <w:r w:rsidRPr="00DB07C7">
        <w:rPr>
          <w:rFonts w:ascii="Montserrat" w:hAnsi="Montserrat"/>
          <w:b/>
          <w:bCs/>
          <w:spacing w:val="-5"/>
        </w:rPr>
        <w:t xml:space="preserve"> </w:t>
      </w:r>
      <w:r w:rsidRPr="00DB07C7">
        <w:rPr>
          <w:rFonts w:ascii="Montserrat" w:hAnsi="Montserrat"/>
          <w:b/>
          <w:bCs/>
        </w:rPr>
        <w:t>Coordinator:</w:t>
      </w:r>
      <w:r w:rsidRPr="00DB07C7">
        <w:rPr>
          <w:rFonts w:ascii="Montserrat" w:hAnsi="Montserrat"/>
          <w:b/>
          <w:bCs/>
        </w:rPr>
        <w:tab/>
        <w:t>Date:</w:t>
      </w:r>
    </w:p>
    <w:p w14:paraId="454DD93D" w14:textId="77777777" w:rsidR="00E4547B" w:rsidRPr="00DB07C7" w:rsidRDefault="00E4547B" w:rsidP="00E4547B">
      <w:pPr>
        <w:pStyle w:val="BodyText"/>
        <w:kinsoku w:val="0"/>
        <w:overflowPunct w:val="0"/>
        <w:spacing w:before="1"/>
        <w:rPr>
          <w:rFonts w:ascii="Montserrat" w:hAnsi="Montserrat"/>
          <w:b/>
          <w:bCs/>
        </w:rPr>
      </w:pPr>
    </w:p>
    <w:p w14:paraId="5693C18A" w14:textId="7802D7D7" w:rsidR="00E4547B" w:rsidRPr="00DB07C7" w:rsidRDefault="00E4547B" w:rsidP="00E4547B">
      <w:pPr>
        <w:pStyle w:val="BodyText"/>
        <w:kinsoku w:val="0"/>
        <w:overflowPunct w:val="0"/>
        <w:ind w:left="520"/>
        <w:rPr>
          <w:rFonts w:ascii="Montserrat" w:hAnsi="Montserrat"/>
          <w:b/>
          <w:bCs/>
          <w:color w:val="1F487C"/>
        </w:rPr>
      </w:pPr>
      <w:r w:rsidRPr="00DB07C7">
        <w:rPr>
          <w:rFonts w:ascii="Montserrat" w:hAnsi="Montserrat"/>
          <w:b/>
          <w:bCs/>
        </w:rPr>
        <w:t xml:space="preserve">This form is located: </w:t>
      </w:r>
      <w:hyperlink r:id="rId42" w:history="1">
        <w:r w:rsidRPr="00DB07C7">
          <w:rPr>
            <w:rStyle w:val="Hyperlink"/>
            <w:rFonts w:ascii="Montserrat" w:hAnsi="Montserrat"/>
            <w:b/>
            <w:bCs/>
          </w:rPr>
          <w:t>https://cowra-h.schools.nsw.gov.au</w:t>
        </w:r>
      </w:hyperlink>
      <w:r w:rsidRPr="00DB07C7">
        <w:rPr>
          <w:rFonts w:ascii="Montserrat" w:hAnsi="Montserrat"/>
          <w:b/>
          <w:bCs/>
        </w:rPr>
        <w:t xml:space="preserve"> then </w:t>
      </w:r>
      <w:r w:rsidR="0091471C" w:rsidRPr="00C756C2">
        <w:rPr>
          <w:rFonts w:ascii="Montserrat" w:hAnsi="Montserrat"/>
          <w:b/>
          <w:bCs/>
          <w:u w:val="single"/>
        </w:rPr>
        <w:t>Assessment Tasks</w:t>
      </w:r>
      <w:r w:rsidR="0091471C" w:rsidRPr="00DB07C7">
        <w:rPr>
          <w:rFonts w:ascii="Montserrat" w:hAnsi="Montserrat"/>
          <w:b/>
          <w:bCs/>
        </w:rPr>
        <w:t xml:space="preserve"> tab, </w:t>
      </w:r>
      <w:r w:rsidR="0091471C" w:rsidRPr="00C756C2">
        <w:rPr>
          <w:rFonts w:ascii="Montserrat" w:hAnsi="Montserrat"/>
          <w:b/>
          <w:bCs/>
          <w:u w:val="single"/>
        </w:rPr>
        <w:t>Year 12 Assessment Information</w:t>
      </w:r>
      <w:r w:rsidRPr="00DB07C7">
        <w:rPr>
          <w:rFonts w:ascii="Montserrat" w:hAnsi="Montserrat"/>
          <w:b/>
          <w:bCs/>
          <w:color w:val="1F487C"/>
        </w:rPr>
        <w:t>.</w:t>
      </w:r>
    </w:p>
    <w:p w14:paraId="7D74B6CD" w14:textId="77777777" w:rsidR="00E4547B" w:rsidRDefault="00E4547B" w:rsidP="00E4547B">
      <w:pPr>
        <w:pStyle w:val="BodyText"/>
        <w:kinsoku w:val="0"/>
        <w:overflowPunct w:val="0"/>
        <w:ind w:left="520"/>
        <w:rPr>
          <w:color w:val="1F487C"/>
        </w:rPr>
        <w:sectPr w:rsidR="00E4547B">
          <w:pgSz w:w="11910" w:h="16840"/>
          <w:pgMar w:top="760" w:right="440" w:bottom="940" w:left="200" w:header="0" w:footer="743" w:gutter="0"/>
          <w:cols w:space="720"/>
          <w:noEndnote/>
        </w:sectPr>
      </w:pPr>
    </w:p>
    <w:p w14:paraId="0195D75A" w14:textId="77777777" w:rsidR="00E4547B" w:rsidRDefault="00D926F5" w:rsidP="00E4547B">
      <w:pPr>
        <w:pStyle w:val="BodyText"/>
        <w:kinsoku w:val="0"/>
        <w:overflowPunct w:val="0"/>
        <w:ind w:left="150"/>
        <w:rPr>
          <w:sz w:val="20"/>
          <w:szCs w:val="20"/>
        </w:rPr>
      </w:pPr>
      <w:r>
        <w:rPr>
          <w:noProof/>
        </w:rPr>
        <w:lastRenderedPageBreak/>
        <w:drawing>
          <wp:anchor distT="0" distB="0" distL="114300" distR="114300" simplePos="0" relativeHeight="251664896" behindDoc="0" locked="0" layoutInCell="1" allowOverlap="1" wp14:anchorId="3E639841" wp14:editId="0DD4C112">
            <wp:simplePos x="0" y="0"/>
            <wp:positionH relativeFrom="page">
              <wp:align>right</wp:align>
            </wp:positionH>
            <wp:positionV relativeFrom="paragraph">
              <wp:posOffset>-265674</wp:posOffset>
            </wp:positionV>
            <wp:extent cx="7561385" cy="1238218"/>
            <wp:effectExtent l="0" t="0" r="1905" b="63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561385" cy="1238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35B5A" w14:textId="77777777" w:rsidR="00E4547B" w:rsidRDefault="00E4547B" w:rsidP="00E4547B">
      <w:pPr>
        <w:pStyle w:val="BodyText"/>
        <w:kinsoku w:val="0"/>
        <w:overflowPunct w:val="0"/>
        <w:spacing w:before="11"/>
        <w:rPr>
          <w:sz w:val="8"/>
          <w:szCs w:val="8"/>
        </w:rPr>
      </w:pPr>
    </w:p>
    <w:p w14:paraId="20848CBA" w14:textId="77777777" w:rsidR="00E4547B" w:rsidRDefault="00E4547B" w:rsidP="00E4547B">
      <w:pPr>
        <w:pStyle w:val="Heading2"/>
        <w:kinsoku w:val="0"/>
        <w:overflowPunct w:val="0"/>
        <w:spacing w:before="89"/>
        <w:ind w:left="2630"/>
        <w:rPr>
          <w:rFonts w:ascii="Times New Roman" w:hAnsi="Times New Roman" w:cs="Times New Roman"/>
        </w:rPr>
      </w:pPr>
    </w:p>
    <w:p w14:paraId="18177258" w14:textId="77777777" w:rsidR="00E4547B" w:rsidRDefault="00E4547B" w:rsidP="00E4547B">
      <w:pPr>
        <w:pStyle w:val="Heading2"/>
        <w:kinsoku w:val="0"/>
        <w:overflowPunct w:val="0"/>
        <w:spacing w:before="89"/>
        <w:ind w:left="2630"/>
        <w:rPr>
          <w:rFonts w:ascii="Times New Roman" w:hAnsi="Times New Roman" w:cs="Times New Roman"/>
        </w:rPr>
      </w:pPr>
    </w:p>
    <w:p w14:paraId="568A6B57" w14:textId="77777777" w:rsidR="00E4547B" w:rsidRDefault="00E4547B" w:rsidP="00E4547B"/>
    <w:p w14:paraId="1744CC7D" w14:textId="77777777" w:rsidR="00E4547B" w:rsidRPr="00C756C2" w:rsidRDefault="00E4547B" w:rsidP="00C756C2">
      <w:pPr>
        <w:pStyle w:val="Heading2"/>
        <w:kinsoku w:val="0"/>
        <w:overflowPunct w:val="0"/>
        <w:spacing w:before="89"/>
        <w:ind w:left="2630"/>
        <w:rPr>
          <w:rFonts w:ascii="Montserrat" w:hAnsi="Montserrat" w:cstheme="minorHAnsi"/>
        </w:rPr>
      </w:pPr>
      <w:bookmarkStart w:id="118" w:name="_bookmark35"/>
      <w:bookmarkStart w:id="119" w:name="_Toc85393087"/>
      <w:bookmarkEnd w:id="118"/>
      <w:r w:rsidRPr="00C756C2">
        <w:rPr>
          <w:rFonts w:ascii="Montserrat" w:hAnsi="Montserrat" w:cstheme="minorHAnsi"/>
        </w:rPr>
        <w:t>Higher School Certificate Illness/Misadventure Form</w:t>
      </w:r>
      <w:bookmarkEnd w:id="119"/>
    </w:p>
    <w:p w14:paraId="45658FC2" w14:textId="77777777" w:rsidR="00E4547B" w:rsidRDefault="00E4547B" w:rsidP="00E4547B">
      <w:pPr>
        <w:pStyle w:val="BodyText"/>
        <w:kinsoku w:val="0"/>
        <w:overflowPunct w:val="0"/>
        <w:spacing w:before="6"/>
        <w:rPr>
          <w:rFonts w:ascii="Times New Roman" w:hAnsi="Times New Roman" w:cs="Times New Roman"/>
          <w:b/>
          <w:bCs/>
          <w:sz w:val="23"/>
          <w:szCs w:val="23"/>
        </w:rPr>
      </w:pPr>
    </w:p>
    <w:p w14:paraId="6448CFBB" w14:textId="77777777" w:rsidR="00E4547B" w:rsidRPr="00C756C2" w:rsidRDefault="00E4547B" w:rsidP="00E4547B">
      <w:pPr>
        <w:pStyle w:val="Heading5"/>
        <w:tabs>
          <w:tab w:val="left" w:pos="5503"/>
          <w:tab w:val="left" w:pos="8659"/>
        </w:tabs>
        <w:kinsoku w:val="0"/>
        <w:overflowPunct w:val="0"/>
        <w:rPr>
          <w:rFonts w:ascii="Montserrat" w:hAnsi="Montserrat"/>
        </w:rPr>
      </w:pPr>
      <w:r w:rsidRPr="00C756C2">
        <w:rPr>
          <w:rFonts w:ascii="Montserrat" w:hAnsi="Montserrat"/>
        </w:rPr>
        <w:t>Name:</w:t>
      </w:r>
      <w:r w:rsidRPr="00C756C2">
        <w:rPr>
          <w:rFonts w:ascii="Montserrat" w:hAnsi="Montserrat"/>
        </w:rPr>
        <w:tab/>
        <w:t>Year:</w:t>
      </w:r>
      <w:r w:rsidRPr="00C756C2">
        <w:rPr>
          <w:rFonts w:ascii="Montserrat" w:hAnsi="Montserrat"/>
        </w:rPr>
        <w:tab/>
        <w:t>Date:</w:t>
      </w:r>
    </w:p>
    <w:p w14:paraId="585612FF" w14:textId="77777777" w:rsidR="00E4547B" w:rsidRPr="00C756C2" w:rsidRDefault="00E4547B" w:rsidP="00E4547B">
      <w:pPr>
        <w:pStyle w:val="BodyText"/>
        <w:kinsoku w:val="0"/>
        <w:overflowPunct w:val="0"/>
        <w:rPr>
          <w:rFonts w:ascii="Montserrat" w:hAnsi="Montserrat"/>
          <w:b/>
          <w:bCs/>
        </w:rPr>
      </w:pPr>
    </w:p>
    <w:p w14:paraId="7923A736" w14:textId="77777777" w:rsidR="00E4547B" w:rsidRPr="00C756C2" w:rsidRDefault="00E4547B" w:rsidP="00E4547B">
      <w:pPr>
        <w:pStyle w:val="BodyText"/>
        <w:tabs>
          <w:tab w:val="left" w:pos="5482"/>
        </w:tabs>
        <w:kinsoku w:val="0"/>
        <w:overflowPunct w:val="0"/>
        <w:ind w:left="520"/>
        <w:rPr>
          <w:rFonts w:ascii="Montserrat" w:hAnsi="Montserrat"/>
          <w:b/>
          <w:bCs/>
        </w:rPr>
      </w:pPr>
      <w:r w:rsidRPr="00C756C2">
        <w:rPr>
          <w:rFonts w:ascii="Montserrat" w:hAnsi="Montserrat"/>
          <w:b/>
          <w:bCs/>
        </w:rPr>
        <w:t>Subject:</w:t>
      </w:r>
      <w:r w:rsidRPr="00C756C2">
        <w:rPr>
          <w:rFonts w:ascii="Montserrat" w:hAnsi="Montserrat"/>
          <w:b/>
          <w:bCs/>
        </w:rPr>
        <w:tab/>
        <w:t>Teacher:</w:t>
      </w:r>
    </w:p>
    <w:p w14:paraId="67D2B601" w14:textId="77777777" w:rsidR="00E4547B" w:rsidRPr="00C756C2" w:rsidRDefault="00E4547B" w:rsidP="00E4547B">
      <w:pPr>
        <w:pStyle w:val="BodyText"/>
        <w:kinsoku w:val="0"/>
        <w:overflowPunct w:val="0"/>
        <w:spacing w:before="1"/>
        <w:rPr>
          <w:rFonts w:ascii="Montserrat" w:hAnsi="Montserrat"/>
          <w:b/>
          <w:bCs/>
        </w:rPr>
      </w:pPr>
    </w:p>
    <w:p w14:paraId="199D3A14" w14:textId="77777777" w:rsidR="00E4547B" w:rsidRPr="00C756C2" w:rsidRDefault="00E4547B" w:rsidP="00E4547B">
      <w:pPr>
        <w:pStyle w:val="BodyText"/>
        <w:kinsoku w:val="0"/>
        <w:overflowPunct w:val="0"/>
        <w:ind w:left="520"/>
        <w:rPr>
          <w:rFonts w:ascii="Montserrat" w:hAnsi="Montserrat"/>
          <w:b/>
          <w:bCs/>
        </w:rPr>
      </w:pPr>
      <w:r w:rsidRPr="00C756C2">
        <w:rPr>
          <w:rFonts w:ascii="Montserrat" w:hAnsi="Montserrat"/>
          <w:b/>
          <w:bCs/>
        </w:rPr>
        <w:t>Assessment Task Number (As per Assessment Policy booklet):</w:t>
      </w:r>
    </w:p>
    <w:p w14:paraId="3FC9D274" w14:textId="77777777" w:rsidR="00E4547B" w:rsidRPr="00C756C2" w:rsidRDefault="00E4547B" w:rsidP="00E4547B">
      <w:pPr>
        <w:pStyle w:val="BodyText"/>
        <w:kinsoku w:val="0"/>
        <w:overflowPunct w:val="0"/>
        <w:spacing w:before="10"/>
        <w:rPr>
          <w:rFonts w:ascii="Montserrat" w:hAnsi="Montserrat"/>
          <w:b/>
          <w:bCs/>
          <w:sz w:val="21"/>
          <w:szCs w:val="21"/>
        </w:rPr>
      </w:pPr>
    </w:p>
    <w:p w14:paraId="3C9B8707" w14:textId="77777777" w:rsidR="00E4547B" w:rsidRPr="00C756C2" w:rsidRDefault="00E4547B" w:rsidP="00E4547B">
      <w:pPr>
        <w:pStyle w:val="BodyText"/>
        <w:kinsoku w:val="0"/>
        <w:overflowPunct w:val="0"/>
        <w:spacing w:before="1"/>
        <w:ind w:left="520"/>
        <w:rPr>
          <w:rFonts w:ascii="Montserrat" w:hAnsi="Montserrat"/>
          <w:b/>
          <w:bCs/>
        </w:rPr>
      </w:pPr>
      <w:r w:rsidRPr="00C756C2">
        <w:rPr>
          <w:rFonts w:ascii="Montserrat" w:hAnsi="Montserrat"/>
          <w:b/>
          <w:bCs/>
        </w:rPr>
        <w:t>Assessment Task Title:</w:t>
      </w:r>
    </w:p>
    <w:p w14:paraId="3597FE0C" w14:textId="77777777" w:rsidR="00E4547B" w:rsidRDefault="00E4547B" w:rsidP="00E4547B">
      <w:pPr>
        <w:pStyle w:val="BodyText"/>
        <w:kinsoku w:val="0"/>
        <w:overflowPunct w:val="0"/>
        <w:spacing w:before="2"/>
        <w:rPr>
          <w:b/>
          <w:bCs/>
        </w:rPr>
      </w:pPr>
    </w:p>
    <w:p w14:paraId="22F9D86B" w14:textId="17E9B853" w:rsidR="00E4547B" w:rsidRPr="00C756C2" w:rsidRDefault="00E4547B" w:rsidP="00C756C2">
      <w:pPr>
        <w:pStyle w:val="BodyText"/>
        <w:kinsoku w:val="0"/>
        <w:overflowPunct w:val="0"/>
        <w:ind w:left="520" w:right="213"/>
        <w:rPr>
          <w:rFonts w:ascii="Montserrat" w:hAnsi="Montserrat"/>
          <w:b/>
          <w:bCs/>
          <w:i/>
          <w:iCs/>
        </w:rPr>
      </w:pPr>
      <w:r w:rsidRPr="00C756C2">
        <w:rPr>
          <w:rFonts w:ascii="Montserrat" w:hAnsi="Montserrat"/>
          <w:i/>
          <w:iCs/>
        </w:rPr>
        <w:t>I apply for an extension based on consideration of the following factors which may affect my performance in this Assessment Task. (</w:t>
      </w:r>
      <w:r w:rsidRPr="00C756C2">
        <w:rPr>
          <w:rFonts w:ascii="Montserrat" w:hAnsi="Montserrat"/>
          <w:b/>
          <w:bCs/>
          <w:i/>
          <w:iCs/>
        </w:rPr>
        <w:t xml:space="preserve">Documentary evidence must be provided, </w:t>
      </w:r>
      <w:r w:rsidRPr="00C756C2">
        <w:rPr>
          <w:rFonts w:ascii="Montserrat" w:hAnsi="Montserrat"/>
          <w:i/>
          <w:iCs/>
        </w:rPr>
        <w:t>except in exceptional circumstances</w:t>
      </w:r>
      <w:r w:rsidR="00DB706C">
        <w:rPr>
          <w:rFonts w:ascii="Montserrat" w:hAnsi="Montserrat"/>
          <w:i/>
          <w:iCs/>
        </w:rPr>
        <w:t>)</w:t>
      </w:r>
      <w:r w:rsidRPr="00C756C2">
        <w:rPr>
          <w:rFonts w:ascii="Montserrat" w:hAnsi="Montserrat"/>
          <w:b/>
          <w:bCs/>
          <w:i/>
          <w:iCs/>
        </w:rPr>
        <w:t>.</w:t>
      </w:r>
    </w:p>
    <w:p w14:paraId="65F05457"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35FF7FA5" wp14:editId="25D0A7F2">
                <wp:extent cx="6641465" cy="1073150"/>
                <wp:effectExtent l="0" t="0" r="6985" b="1270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1073150"/>
                          <a:chOff x="0" y="0"/>
                          <a:chExt cx="10214" cy="1690"/>
                        </a:xfrm>
                      </wpg:grpSpPr>
                      <wps:wsp>
                        <wps:cNvPr id="70" name="Freeform 59"/>
                        <wps:cNvSpPr>
                          <a:spLocks/>
                        </wps:cNvSpPr>
                        <wps:spPr bwMode="auto">
                          <a:xfrm>
                            <a:off x="9" y="4"/>
                            <a:ext cx="10195" cy="20"/>
                          </a:xfrm>
                          <a:custGeom>
                            <a:avLst/>
                            <a:gdLst>
                              <a:gd name="T0" fmla="*/ 0 w 10195"/>
                              <a:gd name="T1" fmla="*/ 0 h 20"/>
                              <a:gd name="T2" fmla="*/ 10194 w 10195"/>
                              <a:gd name="T3" fmla="*/ 0 h 20"/>
                            </a:gdLst>
                            <a:ahLst/>
                            <a:cxnLst>
                              <a:cxn ang="0">
                                <a:pos x="T0" y="T1"/>
                              </a:cxn>
                              <a:cxn ang="0">
                                <a:pos x="T2" y="T3"/>
                              </a:cxn>
                            </a:cxnLst>
                            <a:rect l="0" t="0" r="r" b="b"/>
                            <a:pathLst>
                              <a:path w="10195" h="20">
                                <a:moveTo>
                                  <a:pt x="0" y="0"/>
                                </a:moveTo>
                                <a:lnTo>
                                  <a:pt x="101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0"/>
                        <wps:cNvSpPr>
                          <a:spLocks/>
                        </wps:cNvSpPr>
                        <wps:spPr bwMode="auto">
                          <a:xfrm>
                            <a:off x="4" y="0"/>
                            <a:ext cx="20" cy="1690"/>
                          </a:xfrm>
                          <a:custGeom>
                            <a:avLst/>
                            <a:gdLst>
                              <a:gd name="T0" fmla="*/ 0 w 20"/>
                              <a:gd name="T1" fmla="*/ 0 h 1690"/>
                              <a:gd name="T2" fmla="*/ 0 w 20"/>
                              <a:gd name="T3" fmla="*/ 1689 h 1690"/>
                            </a:gdLst>
                            <a:ahLst/>
                            <a:cxnLst>
                              <a:cxn ang="0">
                                <a:pos x="T0" y="T1"/>
                              </a:cxn>
                              <a:cxn ang="0">
                                <a:pos x="T2" y="T3"/>
                              </a:cxn>
                            </a:cxnLst>
                            <a:rect l="0" t="0" r="r" b="b"/>
                            <a:pathLst>
                              <a:path w="20" h="1690">
                                <a:moveTo>
                                  <a:pt x="0" y="0"/>
                                </a:moveTo>
                                <a:lnTo>
                                  <a:pt x="0" y="168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1"/>
                        <wps:cNvSpPr>
                          <a:spLocks/>
                        </wps:cNvSpPr>
                        <wps:spPr bwMode="auto">
                          <a:xfrm>
                            <a:off x="9" y="1684"/>
                            <a:ext cx="10195" cy="20"/>
                          </a:xfrm>
                          <a:custGeom>
                            <a:avLst/>
                            <a:gdLst>
                              <a:gd name="T0" fmla="*/ 0 w 10195"/>
                              <a:gd name="T1" fmla="*/ 0 h 20"/>
                              <a:gd name="T2" fmla="*/ 10194 w 10195"/>
                              <a:gd name="T3" fmla="*/ 0 h 20"/>
                            </a:gdLst>
                            <a:ahLst/>
                            <a:cxnLst>
                              <a:cxn ang="0">
                                <a:pos x="T0" y="T1"/>
                              </a:cxn>
                              <a:cxn ang="0">
                                <a:pos x="T2" y="T3"/>
                              </a:cxn>
                            </a:cxnLst>
                            <a:rect l="0" t="0" r="r" b="b"/>
                            <a:pathLst>
                              <a:path w="10195" h="20">
                                <a:moveTo>
                                  <a:pt x="0" y="0"/>
                                </a:moveTo>
                                <a:lnTo>
                                  <a:pt x="101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2"/>
                        <wps:cNvSpPr>
                          <a:spLocks/>
                        </wps:cNvSpPr>
                        <wps:spPr bwMode="auto">
                          <a:xfrm>
                            <a:off x="10209" y="0"/>
                            <a:ext cx="20" cy="1690"/>
                          </a:xfrm>
                          <a:custGeom>
                            <a:avLst/>
                            <a:gdLst>
                              <a:gd name="T0" fmla="*/ 0 w 20"/>
                              <a:gd name="T1" fmla="*/ 0 h 1690"/>
                              <a:gd name="T2" fmla="*/ 0 w 20"/>
                              <a:gd name="T3" fmla="*/ 1689 h 1690"/>
                            </a:gdLst>
                            <a:ahLst/>
                            <a:cxnLst>
                              <a:cxn ang="0">
                                <a:pos x="T0" y="T1"/>
                              </a:cxn>
                              <a:cxn ang="0">
                                <a:pos x="T2" y="T3"/>
                              </a:cxn>
                            </a:cxnLst>
                            <a:rect l="0" t="0" r="r" b="b"/>
                            <a:pathLst>
                              <a:path w="20" h="1690">
                                <a:moveTo>
                                  <a:pt x="0" y="0"/>
                                </a:moveTo>
                                <a:lnTo>
                                  <a:pt x="0" y="168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4F6AD6" id="Group 69" o:spid="_x0000_s1026" style="width:522.95pt;height:84.5pt;mso-position-horizontal-relative:char;mso-position-vertical-relative:line" coordsize="10214,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5FvQMAAD0TAAAOAAAAZHJzL2Uyb0RvYy54bWzsWF1v2zYUfR+w/0DwccAiybGVWohTDG0T&#10;DOi2As1+AC1RH5gkaiRtOfv1PbyUHEVBUDQNtgywHwTS9/J+nHt5SOny7aGp2V5qU6l2w6OzkDPZ&#10;piqr2mLD/7y9/vkNZ8aKNhO1auWG30nD3179+MNl3yVyoUpVZ1IzGGlN0ncbXlrbJUFg0lI2wpyp&#10;TrYQ5ko3wmKqiyDToof1pg4WYRgHvdJZp1UqjcG/772QX5H9PJep/SPPjbSs3nDEZump6bl1z+Dq&#10;UiSFFl1ZpUMY4hlRNKJq4fRo6r2wgu109chUU6VaGZXbs1Q1gcrzKpWUA7KJwlk2N1rtOsqlSPqi&#10;O8IEaGc4Pdts+vv+k2ZVtuHxmrNWNKgRuWWYA5y+KxLo3Ojuc/dJ+wwx/KjSvwzEwVzu5oVXZtv+&#10;N5XBnthZReAcct04E0ibHagGd8cayINlKf6M42W0jFecpZBF4cV5tBqqlJYo5aN1aflhWBmFi2g5&#10;rIvXtCgQifdJcQ5xuaTQbOYeT/N9eH4uRSepTMZhNeB5gXbzeF5rKV0Hs9UAKamNeJopmBOJC9IA&#10;86/CiLoBqqVv5RHGKIzWA4iLh1CIJN0ZeyMVlULsPxrrN0GGERU4G+K+RQZ5U2M//BSwkPXMGx20&#10;R6XogVLJvDvshKOZxUTDmVg+Zep8ohiy0RSKWIyxiXIMNz20Q7wYMeHoJqQm65RxTeKCByy3kcMF&#10;JqDlkntCGSE65fOpsl80ONFgkjmHaM7AIVsPfCesi835cEPWu+6lGpQbDkycoFF7eatIxc4aGc7u&#10;pXU71SLIKL6xkF6OJc4TZXf07oKelLdV11VdU8Xq1sUUh+uYYjGqrjIndOEYXWzf1ZrthaNJ+g1I&#10;PFADHbUZGSulyD4MYyuq2o/hvAbK2Gy+df1O26rsDm2slSdfHBYYlEr/w1kP4t1w8/dOaMlZ/WuL&#10;nbiOlkvH1DRZri6AHdNTyXYqEW0KUxtuOXrADd9Zz+67TldFCU8RpduqX8BCeeV6neLzUQ0TkMG/&#10;xQrYLjNWiKmsDjOQx4uxApgQHU2mRTKygsOSeHXOjw+75ptIATapJe73+5wRosHbU5zgqOWxlSkZ&#10;RPGbNfhgNIQ++38ygsMfdEB5PJ8QYASldZgMm/T7+GB14gPsvf+KD3DyzPmAjqyX5gN/S0DTnC4K&#10;/HRRoEvD6aKATmCv9aKA829ODAvH9y9NDHhtCj05nC4L7vL+al4fTpeF47H8+l8e6AMDvtEQsQ7f&#10;k9xHoOmcXjbuv3pdfQEAAP//AwBQSwMEFAAGAAgAAAAhAKfLEcndAAAABgEAAA8AAABkcnMvZG93&#10;bnJldi54bWxMj0FLw0AQhe+C/2EZwZvdjdpiYzalFPVUBFuh9DbNTpPQ7GzIbpP037v1opfhDW94&#10;75tsMdpG9NT52rGGZKJAEBfO1Fxq+N6+P7yA8AHZYOOYNFzIwyK/vckwNW7gL+o3oRQxhH2KGqoQ&#10;2lRKX1Rk0U9cSxy9o+sshrh2pTQdDjHcNvJRqZm0WHNsqLClVUXFaXO2Gj4GHJZPyVu/Ph1Xl/12&#10;+rlbJ6T1/d24fAURaAx/x3DFj+iQR6aDO7PxotEQHwm/8+qp5+kcxCGq2VyBzDP5Hz//AQAA//8D&#10;AFBLAQItABQABgAIAAAAIQC2gziS/gAAAOEBAAATAAAAAAAAAAAAAAAAAAAAAABbQ29udGVudF9U&#10;eXBlc10ueG1sUEsBAi0AFAAGAAgAAAAhADj9If/WAAAAlAEAAAsAAAAAAAAAAAAAAAAALwEAAF9y&#10;ZWxzLy5yZWxzUEsBAi0AFAAGAAgAAAAhADDKHkW9AwAAPRMAAA4AAAAAAAAAAAAAAAAALgIAAGRy&#10;cy9lMm9Eb2MueG1sUEsBAi0AFAAGAAgAAAAhAKfLEcndAAAABgEAAA8AAAAAAAAAAAAAAAAAFwYA&#10;AGRycy9kb3ducmV2LnhtbFBLBQYAAAAABAAEAPMAAAAhBwAAAAA=&#10;">
                <v:shape id="Freeform 59" o:spid="_x0000_s1027" style="position:absolute;left:9;top:4;width:10195;height:20;visibility:visible;mso-wrap-style:square;v-text-anchor:top" coordsize="10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8RwQAAANsAAAAPAAAAZHJzL2Rvd25yZXYueG1sRE/JasMw&#10;EL0X8g9iAr01clqog2vZmISGFHrJ0vY6WBPbRBoZS4mdv68OhR4fb8/LyRpxo8F3jhUsFwkI4trp&#10;jhsFp+P70wqED8gajWNScCcPZTF7yDHTbuQ93Q6hETGEfYYK2hD6TEpft2TRL1xPHLmzGyyGCIdG&#10;6gHHGG6NfE6SV2mx49jQYk/rlurL4WoVfH1uvz/kxpil/UlfxnRfhd43Sj3Op+oNRKAp/Iv/3Dut&#10;II3r45f4A2TxCwAA//8DAFBLAQItABQABgAIAAAAIQDb4fbL7gAAAIUBAAATAAAAAAAAAAAAAAAA&#10;AAAAAABbQ29udGVudF9UeXBlc10ueG1sUEsBAi0AFAAGAAgAAAAhAFr0LFu/AAAAFQEAAAsAAAAA&#10;AAAAAAAAAAAAHwEAAF9yZWxzLy5yZWxzUEsBAi0AFAAGAAgAAAAhAE+pfxHBAAAA2wAAAA8AAAAA&#10;AAAAAAAAAAAABwIAAGRycy9kb3ducmV2LnhtbFBLBQYAAAAAAwADALcAAAD1AgAAAAA=&#10;" path="m,l10194,e" filled="f" strokeweight=".48pt">
                  <v:path arrowok="t" o:connecttype="custom" o:connectlocs="0,0;10194,0" o:connectangles="0,0"/>
                </v:shape>
                <v:shape id="Freeform 60" o:spid="_x0000_s1028" style="position:absolute;left:4;width:20;height:1690;visibility:visible;mso-wrap-style:square;v-text-anchor:top" coordsize="2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3LwwAAANsAAAAPAAAAZHJzL2Rvd25yZXYueG1sRI9Ra8Iw&#10;FIXfhf2HcAd701QZTjrTMgaO4R6k6g+4a+6asuamJtHWf78Iwh4P55zvcNblaDtxIR9axwrmswwE&#10;ce10y42C42EzXYEIEVlj55gUXClAWTxM1phrN3BFl31sRIJwyFGBibHPpQy1IYth5nri5P04bzEm&#10;6RupPQ4Jbju5yLKltNhyWjDY07uh+nd/tgrk91j5TYXb3SmY8/PHAYcvRqWeHse3VxCRxvgfvrc/&#10;tYKXOdy+pB8giz8AAAD//wMAUEsBAi0AFAAGAAgAAAAhANvh9svuAAAAhQEAABMAAAAAAAAAAAAA&#10;AAAAAAAAAFtDb250ZW50X1R5cGVzXS54bWxQSwECLQAUAAYACAAAACEAWvQsW78AAAAVAQAACwAA&#10;AAAAAAAAAAAAAAAfAQAAX3JlbHMvLnJlbHNQSwECLQAUAAYACAAAACEAJkbty8MAAADbAAAADwAA&#10;AAAAAAAAAAAAAAAHAgAAZHJzL2Rvd25yZXYueG1sUEsFBgAAAAADAAMAtwAAAPcCAAAAAA==&#10;" path="m,l,1689e" filled="f" strokeweight=".16931mm">
                  <v:path arrowok="t" o:connecttype="custom" o:connectlocs="0,0;0,1689" o:connectangles="0,0"/>
                </v:shape>
                <v:shape id="Freeform 61" o:spid="_x0000_s1029" style="position:absolute;left:9;top:1684;width:10195;height:20;visibility:visible;mso-wrap-style:square;v-text-anchor:top" coordsize="10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T9wgAAANsAAAAPAAAAZHJzL2Rvd25yZXYueG1sRI9Pi8Iw&#10;FMTvwn6H8Ba8aarCVqpRZJcVF7z4//ponm3Z5KU00dZvbxYWPA4z8xtmvuysEXdqfOVYwWiYgCDO&#10;na64UHA8fA+mIHxA1mgck4IHeVgu3npzzLRreUf3fShEhLDPUEEZQp1J6fOSLPqhq4mjd3WNxRBl&#10;U0jdYBvh1shxknxIixXHhRJr+iwp/93frILTdn3+kV/GjOwlnbTpbhVqXyjVf+9WMxCBuvAK/7c3&#10;WkE6hr8v8QfIxRMAAP//AwBQSwECLQAUAAYACAAAACEA2+H2y+4AAACFAQAAEwAAAAAAAAAAAAAA&#10;AAAAAAAAW0NvbnRlbnRfVHlwZXNdLnhtbFBLAQItABQABgAIAAAAIQBa9CxbvwAAABUBAAALAAAA&#10;AAAAAAAAAAAAAB8BAABfcmVscy8ucmVsc1BLAQItABQABgAIAAAAIQDQN0T9wgAAANsAAAAPAAAA&#10;AAAAAAAAAAAAAAcCAABkcnMvZG93bnJldi54bWxQSwUGAAAAAAMAAwC3AAAA9gIAAAAA&#10;" path="m,l10194,e" filled="f" strokeweight=".48pt">
                  <v:path arrowok="t" o:connecttype="custom" o:connectlocs="0,0;10194,0" o:connectangles="0,0"/>
                </v:shape>
                <v:shape id="Freeform 62" o:spid="_x0000_s1030" style="position:absolute;left:10209;width:20;height:1690;visibility:visible;mso-wrap-style:square;v-text-anchor:top" coordsize="2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NYnwgAAANsAAAAPAAAAZHJzL2Rvd25yZXYueG1sRI/RagIx&#10;FETfBf8hXME3zVqLldUoUrCU9kFW/YDr5rpZ3Nxsk+hu/74pFPo4zMwZZr3tbSMe5EPtWMFsmoEg&#10;Lp2uuVJwPu0nSxAhImtsHJOCbwqw3QwHa8y167igxzFWIkE45KjAxNjmUobSkMUwdS1x8q7OW4xJ&#10;+kpqj12C20Y+ZdlCWqw5LRhs6dVQeTverQJ56Qu/L/Dj8BXM/fnthN0no1LjUb9bgYjUx//wX/td&#10;K3iZw++X9APk5gcAAP//AwBQSwECLQAUAAYACAAAACEA2+H2y+4AAACFAQAAEwAAAAAAAAAAAAAA&#10;AAAAAAAAW0NvbnRlbnRfVHlwZXNdLnhtbFBLAQItABQABgAIAAAAIQBa9CxbvwAAABUBAAALAAAA&#10;AAAAAAAAAAAAAB8BAABfcmVscy8ucmVsc1BLAQItABQABgAIAAAAIQC52NYnwgAAANsAAAAPAAAA&#10;AAAAAAAAAAAAAAcCAABkcnMvZG93bnJldi54bWxQSwUGAAAAAAMAAwC3AAAA9gIAAAAA&#10;" path="m,l,1689e" filled="f" strokeweight=".16931mm">
                  <v:path arrowok="t" o:connecttype="custom" o:connectlocs="0,0;0,1689" o:connectangles="0,0"/>
                </v:shape>
                <w10:anchorlock/>
              </v:group>
            </w:pict>
          </mc:Fallback>
        </mc:AlternateContent>
      </w:r>
    </w:p>
    <w:p w14:paraId="70ECFB10" w14:textId="63A059F0" w:rsidR="00E4547B" w:rsidRPr="00C756C2" w:rsidRDefault="00E4547B" w:rsidP="00DB706C">
      <w:pPr>
        <w:pStyle w:val="BodyText"/>
        <w:kinsoku w:val="0"/>
        <w:overflowPunct w:val="0"/>
        <w:ind w:left="520"/>
        <w:rPr>
          <w:rFonts w:ascii="Montserrat" w:hAnsi="Montserrat"/>
          <w:i/>
          <w:iCs/>
          <w:sz w:val="20"/>
          <w:szCs w:val="20"/>
        </w:rPr>
      </w:pPr>
      <w:r w:rsidRPr="00DB706C">
        <w:rPr>
          <w:rFonts w:ascii="Montserrat" w:hAnsi="Montserrat"/>
          <w:i/>
          <w:iCs/>
        </w:rPr>
        <w:t xml:space="preserve">In applying for this special consideration, I assure the </w:t>
      </w:r>
      <w:proofErr w:type="gramStart"/>
      <w:r w:rsidRPr="00DB706C">
        <w:rPr>
          <w:rFonts w:ascii="Montserrat" w:hAnsi="Montserrat"/>
          <w:i/>
          <w:iCs/>
        </w:rPr>
        <w:t>Principal</w:t>
      </w:r>
      <w:proofErr w:type="gramEnd"/>
      <w:r w:rsidRPr="00DB706C">
        <w:rPr>
          <w:rFonts w:ascii="Montserrat" w:hAnsi="Montserrat"/>
          <w:i/>
          <w:iCs/>
        </w:rPr>
        <w:t xml:space="preserve"> that I am not seeking unfair advantage over other students in this</w:t>
      </w:r>
      <w:r w:rsidR="00C756C2" w:rsidRPr="00DB706C">
        <w:rPr>
          <w:rFonts w:ascii="Montserrat" w:hAnsi="Montserrat"/>
          <w:i/>
          <w:iCs/>
        </w:rPr>
        <w:t xml:space="preserve"> </w:t>
      </w:r>
      <w:r w:rsidRPr="00DB706C">
        <w:rPr>
          <w:rFonts w:ascii="Montserrat" w:hAnsi="Montserrat"/>
          <w:i/>
          <w:iCs/>
        </w:rPr>
        <w:t>course</w:t>
      </w:r>
      <w:r w:rsidRPr="00C756C2">
        <w:rPr>
          <w:rFonts w:ascii="Montserrat" w:hAnsi="Montserrat"/>
          <w:i/>
          <w:iCs/>
          <w:sz w:val="20"/>
          <w:szCs w:val="20"/>
        </w:rPr>
        <w:t>.</w:t>
      </w:r>
    </w:p>
    <w:p w14:paraId="4E688FEB" w14:textId="77777777" w:rsidR="00E4547B" w:rsidRDefault="00E4547B" w:rsidP="00E4547B">
      <w:pPr>
        <w:pStyle w:val="BodyText"/>
        <w:kinsoku w:val="0"/>
        <w:overflowPunct w:val="0"/>
        <w:spacing w:before="11"/>
        <w:rPr>
          <w:i/>
          <w:iCs/>
          <w:sz w:val="19"/>
          <w:szCs w:val="19"/>
        </w:rPr>
      </w:pPr>
    </w:p>
    <w:p w14:paraId="1C6614FF" w14:textId="5A9DE1D1" w:rsidR="00E4547B" w:rsidRPr="00C756C2" w:rsidRDefault="00E4547B" w:rsidP="00DB706C">
      <w:pPr>
        <w:pStyle w:val="BodyText"/>
        <w:kinsoku w:val="0"/>
        <w:overflowPunct w:val="0"/>
        <w:spacing w:before="1"/>
        <w:ind w:left="520"/>
        <w:rPr>
          <w:rFonts w:ascii="Montserrat" w:hAnsi="Montserrat"/>
        </w:rPr>
      </w:pPr>
      <w:r w:rsidRPr="00C756C2">
        <w:rPr>
          <w:rFonts w:ascii="Montserrat" w:hAnsi="Montserrat"/>
        </w:rPr>
        <w:t>Student’s</w:t>
      </w:r>
      <w:r w:rsidRPr="00C756C2">
        <w:rPr>
          <w:rFonts w:ascii="Montserrat" w:hAnsi="Montserrat"/>
          <w:spacing w:val="-2"/>
        </w:rPr>
        <w:t xml:space="preserve"> </w:t>
      </w:r>
      <w:r w:rsidRPr="00C756C2">
        <w:rPr>
          <w:rFonts w:ascii="Montserrat" w:hAnsi="Montserrat"/>
        </w:rPr>
        <w:t>Signature:</w:t>
      </w:r>
      <w:r w:rsidRPr="00C756C2">
        <w:rPr>
          <w:rFonts w:ascii="Montserrat" w:hAnsi="Montserrat"/>
        </w:rPr>
        <w:tab/>
      </w:r>
      <w:r w:rsidR="00DB706C">
        <w:rPr>
          <w:rFonts w:ascii="Montserrat" w:hAnsi="Montserrat"/>
        </w:rPr>
        <w:tab/>
      </w:r>
      <w:r w:rsidR="00DB706C">
        <w:rPr>
          <w:rFonts w:ascii="Montserrat" w:hAnsi="Montserrat"/>
        </w:rPr>
        <w:tab/>
      </w:r>
      <w:r w:rsidR="00DB706C">
        <w:rPr>
          <w:rFonts w:ascii="Montserrat" w:hAnsi="Montserrat"/>
        </w:rPr>
        <w:tab/>
      </w:r>
      <w:r w:rsidR="00DB706C">
        <w:rPr>
          <w:rFonts w:ascii="Montserrat" w:hAnsi="Montserrat"/>
        </w:rPr>
        <w:tab/>
      </w:r>
      <w:r w:rsidRPr="00C756C2">
        <w:rPr>
          <w:rFonts w:ascii="Montserrat" w:hAnsi="Montserrat"/>
        </w:rPr>
        <w:t>Parent/Guardian’s</w:t>
      </w:r>
      <w:r w:rsidRPr="00C756C2">
        <w:rPr>
          <w:rFonts w:ascii="Montserrat" w:hAnsi="Montserrat"/>
          <w:spacing w:val="-2"/>
        </w:rPr>
        <w:t xml:space="preserve"> </w:t>
      </w:r>
      <w:r w:rsidRPr="00C756C2">
        <w:rPr>
          <w:rFonts w:ascii="Montserrat" w:hAnsi="Montserrat"/>
        </w:rPr>
        <w:t>Signature:</w:t>
      </w:r>
    </w:p>
    <w:p w14:paraId="13404053" w14:textId="77777777" w:rsidR="00E4547B" w:rsidRPr="00C756C2" w:rsidRDefault="00E4547B" w:rsidP="00E4547B">
      <w:pPr>
        <w:pStyle w:val="BodyText"/>
        <w:kinsoku w:val="0"/>
        <w:overflowPunct w:val="0"/>
        <w:spacing w:before="10"/>
        <w:rPr>
          <w:rFonts w:ascii="Montserrat" w:hAnsi="Montserrat"/>
          <w:sz w:val="19"/>
          <w:szCs w:val="19"/>
        </w:rPr>
      </w:pPr>
    </w:p>
    <w:p w14:paraId="22F060C8" w14:textId="77777777" w:rsidR="00E4547B" w:rsidRPr="00C756C2" w:rsidRDefault="00E4547B" w:rsidP="00E4547B">
      <w:pPr>
        <w:pStyle w:val="Heading5"/>
        <w:kinsoku w:val="0"/>
        <w:overflowPunct w:val="0"/>
        <w:rPr>
          <w:rFonts w:ascii="Montserrat" w:hAnsi="Montserrat"/>
        </w:rPr>
      </w:pPr>
      <w:r w:rsidRPr="00C756C2">
        <w:rPr>
          <w:rFonts w:ascii="Montserrat" w:hAnsi="Montserrat"/>
        </w:rPr>
        <w:t>Recommendation of Teacher/Head Teacher:</w:t>
      </w:r>
    </w:p>
    <w:p w14:paraId="7ABDAE12" w14:textId="77777777" w:rsidR="00E4547B" w:rsidRDefault="00E4547B" w:rsidP="00E4547B">
      <w:pPr>
        <w:pStyle w:val="BodyText"/>
        <w:kinsoku w:val="0"/>
        <w:overflowPunct w:val="0"/>
        <w:ind w:left="519"/>
        <w:rPr>
          <w:sz w:val="20"/>
          <w:szCs w:val="20"/>
        </w:rPr>
      </w:pPr>
      <w:r>
        <w:rPr>
          <w:noProof/>
        </w:rPr>
        <mc:AlternateContent>
          <mc:Choice Requires="wpg">
            <w:drawing>
              <wp:inline distT="0" distB="0" distL="0" distR="0" wp14:anchorId="50C7C1EF" wp14:editId="1A67D18E">
                <wp:extent cx="6647815" cy="1022985"/>
                <wp:effectExtent l="0" t="0" r="19685" b="2476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22985"/>
                          <a:chOff x="0" y="0"/>
                          <a:chExt cx="10469" cy="1611"/>
                        </a:xfrm>
                      </wpg:grpSpPr>
                      <wps:wsp>
                        <wps:cNvPr id="61" name="Freeform 64"/>
                        <wps:cNvSpPr>
                          <a:spLocks/>
                        </wps:cNvSpPr>
                        <wps:spPr bwMode="auto">
                          <a:xfrm>
                            <a:off x="9" y="4"/>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5"/>
                        <wps:cNvSpPr>
                          <a:spLocks/>
                        </wps:cNvSpPr>
                        <wps:spPr bwMode="auto">
                          <a:xfrm>
                            <a:off x="4" y="0"/>
                            <a:ext cx="20" cy="1601"/>
                          </a:xfrm>
                          <a:custGeom>
                            <a:avLst/>
                            <a:gdLst>
                              <a:gd name="T0" fmla="*/ 0 w 20"/>
                              <a:gd name="T1" fmla="*/ 0 h 1601"/>
                              <a:gd name="T2" fmla="*/ 0 w 20"/>
                              <a:gd name="T3" fmla="*/ 1600 h 1601"/>
                            </a:gdLst>
                            <a:ahLst/>
                            <a:cxnLst>
                              <a:cxn ang="0">
                                <a:pos x="T0" y="T1"/>
                              </a:cxn>
                              <a:cxn ang="0">
                                <a:pos x="T2" y="T3"/>
                              </a:cxn>
                            </a:cxnLst>
                            <a:rect l="0" t="0" r="r" b="b"/>
                            <a:pathLst>
                              <a:path w="20" h="1601">
                                <a:moveTo>
                                  <a:pt x="0" y="0"/>
                                </a:moveTo>
                                <a:lnTo>
                                  <a:pt x="0" y="160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6"/>
                        <wps:cNvSpPr>
                          <a:spLocks/>
                        </wps:cNvSpPr>
                        <wps:spPr bwMode="auto">
                          <a:xfrm>
                            <a:off x="0"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7"/>
                        <wps:cNvSpPr>
                          <a:spLocks/>
                        </wps:cNvSpPr>
                        <wps:spPr bwMode="auto">
                          <a:xfrm>
                            <a:off x="0"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8"/>
                        <wps:cNvSpPr>
                          <a:spLocks/>
                        </wps:cNvSpPr>
                        <wps:spPr bwMode="auto">
                          <a:xfrm>
                            <a:off x="9" y="1605"/>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9"/>
                        <wps:cNvSpPr>
                          <a:spLocks/>
                        </wps:cNvSpPr>
                        <wps:spPr bwMode="auto">
                          <a:xfrm>
                            <a:off x="10464" y="0"/>
                            <a:ext cx="20" cy="1601"/>
                          </a:xfrm>
                          <a:custGeom>
                            <a:avLst/>
                            <a:gdLst>
                              <a:gd name="T0" fmla="*/ 0 w 20"/>
                              <a:gd name="T1" fmla="*/ 0 h 1601"/>
                              <a:gd name="T2" fmla="*/ 0 w 20"/>
                              <a:gd name="T3" fmla="*/ 1600 h 1601"/>
                            </a:gdLst>
                            <a:ahLst/>
                            <a:cxnLst>
                              <a:cxn ang="0">
                                <a:pos x="T0" y="T1"/>
                              </a:cxn>
                              <a:cxn ang="0">
                                <a:pos x="T2" y="T3"/>
                              </a:cxn>
                            </a:cxnLst>
                            <a:rect l="0" t="0" r="r" b="b"/>
                            <a:pathLst>
                              <a:path w="20" h="1601">
                                <a:moveTo>
                                  <a:pt x="0" y="0"/>
                                </a:moveTo>
                                <a:lnTo>
                                  <a:pt x="0" y="160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0"/>
                        <wps:cNvSpPr>
                          <a:spLocks/>
                        </wps:cNvSpPr>
                        <wps:spPr bwMode="auto">
                          <a:xfrm>
                            <a:off x="10459"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1"/>
                        <wps:cNvSpPr>
                          <a:spLocks/>
                        </wps:cNvSpPr>
                        <wps:spPr bwMode="auto">
                          <a:xfrm>
                            <a:off x="10459" y="1600"/>
                            <a:ext cx="20" cy="20"/>
                          </a:xfrm>
                          <a:custGeom>
                            <a:avLst/>
                            <a:gdLst>
                              <a:gd name="T0" fmla="*/ 0 w 20"/>
                              <a:gd name="T1" fmla="*/ 9 h 20"/>
                              <a:gd name="T2" fmla="*/ 9 w 20"/>
                              <a:gd name="T3" fmla="*/ 9 h 20"/>
                              <a:gd name="T4" fmla="*/ 9 w 20"/>
                              <a:gd name="T5" fmla="*/ 0 h 20"/>
                              <a:gd name="T6" fmla="*/ 0 w 20"/>
                              <a:gd name="T7" fmla="*/ 0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1E44BB" id="Group 60" o:spid="_x0000_s1026" style="width:523.45pt;height:80.55pt;mso-position-horizontal-relative:char;mso-position-vertical-relative:line" coordsize="1046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vTUQUAANEpAAAOAAAAZHJzL2Uyb0RvYy54bWzsWlFv2zYQfh+w/0DoccBiybXl2IhTDG0T&#10;DOi2As1+AC3JljBZ1Eg5Tvfr+x0pSrRsp24SLximPFhSeLo7Ho+fvjvp6u3DOmf3iVSZKOZecOF7&#10;LCkiEWfFau79eXfz86XHVMWLmOeiSObel0R5b69//OFqW86SoUhFHieSQUmhZtty7qVVVc4GAxWl&#10;yZqrC1EmBQaXQq55hUu5GsSSb6F9nQ+Gvh8OtkLGpRRRohT++94Metda/3KZRNUfy6VKKpbPPfhW&#10;6V+pfxf0O7i+4rOV5GWaRbUb/AlerHlWwGij6j2vONvIbE/VOoukUGJZXURiPRDLZRYleg6YTeB3&#10;ZnMrxabUc1nNtquyCRNC24nTk9VGv99/kiyL516I8BR8jTXSZhmuEZxtuZpB5laWn8tP0swQpx9F&#10;9JfC8KA7TtcrI8wW299EDH18UwkdnIelXJMKTJs96DX40qxB8lCxCP8Mw9HkMhh7LMJY4A+H08ux&#10;WaUoxVLu3RelH+o7A38UTuv7wiCgmwZ8ZmxqP2u/aFJINtXGUz0vnp9TXiZ6mRTFysYzsPG8kUlC&#10;GczCkQmpFrPxVG4wnRFyUiHm3wwj5oxQadV8ZsOIYIyxoBTEoV7IJhR8Fm1UdZsIvRT8/qOqzCaI&#10;caYXOK7z4A4Klusc++GnAfPZlhmltbQVwjQdoZQZc9gJjZqhIwEVo+kxVW8cQZ9ZVfB8ZX3jqXU3&#10;eihqf3HGOMGNr5OsFIqShJzH5O9sHkCKJndEGC6S8Js6abQw7OJYG5FAki6GSI8BQxYmO0tekW9k&#10;g07ZlrJXr0Gql4AG1uI+uRNapOokMoy1o3nhSumQaf/sQppx3EKWdJY31slpZ3kLcZPluV6xvCCf&#10;Qn8a6jApkWcxDZI7Sq4W73LJ7jnBpP6rI7EjBjgqYq0sTXj8oT6veJabcxjPEWVsNpO6ZqctRPwF&#10;aSyFAV88LHCSCvmPx7YA3rmn/t5wmXgs/7XATpwGoxHWrtIXo/EE+cSkO7JwR3gRQdXcqzzkAJ2+&#10;qwy6b0qZrVJYCvR0C/ELUGiZUa5r/4xX9QXA4N9CBWSaQdkWFTS+UcwAHi+GCqM2Y1pUoFhqXA19&#10;uy8sJrtZ812gsL/fu4gQ1NaOYQJBy74WFwyggfDAKkKe/TcRgeIPONDzeDogQAnAimJSb9Ln4cG4&#10;xwPsvVfCA3pId/EgpGV9aTzYTZp9SDAbEDvrzIAwbZ7rx+CA6MHjcHBYBxCvISKHdYBVNhItv3D9&#10;CHckDvkx2ZGwHMXVgYrHsXJIBxhbI9HO5bVQ7SgpMo+QO/14gnOPMyhEjhjUpIakx4URIhKeusLG&#10;wjPoVg2uOByHVmvxGNcyXNpKWR5mj6VmbUZmF3uJ+Liczey2U2S6tqJcqIRIygnsboecncjhiKDx&#10;WcMLYaanbLZ7cKSQwz7oQrRO8x6iKZXaOs9lbC2suRI9RNO+fhwbD5WiPURTprnw24XNXfjtIfp/&#10;VlWD2XUh+vIcLNokFkqvuifZt9v6dts32m19eU086bXK6wNNeP3oeGnuhiYtuvtU1WjSv19fO72r&#10;M1fYbqfMJV8gFk3V2bfcLJ3YrdSO1YW73RNdNFG5d0qR1pRaVGnVLfgeE14RE0K0cDpkYaI37Rkw&#10;YdwQhiOwYBpdyKMzg8LhesyFhMMts76mQ7V2lteLfU3X13T9m1L6aOdw2228/6Z0ol9a9jBtHhou&#10;t+thuofpxz9GQc7Qq2ccCHZbnmuaaobf2qZaO3qorWal7Jg9uu25U958nCLTtdW/HfmOD1r0R2/4&#10;blDXKfU3jvRhonuNc/dLzOuvAAAA//8DAFBLAwQUAAYACAAAACEAIfYgJt0AAAAGAQAADwAAAGRy&#10;cy9kb3ducmV2LnhtbEyPT0vDQBDF74LfYRnBm92sf4LGbEop6qkItkLpbZqdJqHZ2ZDdJum3d+tF&#10;L8Mb3vDeb/L5ZFsxUO8bxxrULAFBXDrTcKXhe/N+9wzCB2SDrWPScCYP8+L6KsfMuJG/aFiHSsQQ&#10;9hlqqEPoMil9WZNFP3MdcfQOrrcY4tpX0vQ4xnDbyvskSaXFhmNDjR0tayqP65PV8DHiuHhQb8Pq&#10;eFied5unz+1Kkda3N9PiFUSgKfwdwwU/okMRmfbuxMaLVkN8JPzOi5c8pi8g9lGlSoEscvkfv/gB&#10;AAD//wMAUEsBAi0AFAAGAAgAAAAhALaDOJL+AAAA4QEAABMAAAAAAAAAAAAAAAAAAAAAAFtDb250&#10;ZW50X1R5cGVzXS54bWxQSwECLQAUAAYACAAAACEAOP0h/9YAAACUAQAACwAAAAAAAAAAAAAAAAAv&#10;AQAAX3JlbHMvLnJlbHNQSwECLQAUAAYACAAAACEAMF3b01EFAADRKQAADgAAAAAAAAAAAAAAAAAu&#10;AgAAZHJzL2Uyb0RvYy54bWxQSwECLQAUAAYACAAAACEAIfYgJt0AAAAGAQAADwAAAAAAAAAAAAAA&#10;AACrBwAAZHJzL2Rvd25yZXYueG1sUEsFBgAAAAAEAAQA8wAAALUIAAAAAA==&#10;">
                <v:shape id="Freeform 64" o:spid="_x0000_s1027" style="position:absolute;left:9;top:4;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QQxAAAANsAAAAPAAAAZHJzL2Rvd25yZXYueG1sRI9Ba8JA&#10;FITvBf/D8gQvoptYKhJdRQIWKfTQpJfentlnEsy+DbvbGP99t1DocZiZb5jdYTSdGMj51rKCdJmA&#10;IK6sbrlW8FmeFhsQPiBr7CyTggd5OOwnTzvMtL3zBw1FqEWEsM9QQRNCn0npq4YM+qXtiaN3tc5g&#10;iNLVUju8R7jp5CpJ1tJgy3GhwZ7yhqpb8W0U5C/PPsVL/jXYsnt/fSvnxejmSs2m43ELItAY/sN/&#10;7bNWsE7h90v8AXL/AwAA//8DAFBLAQItABQABgAIAAAAIQDb4fbL7gAAAIUBAAATAAAAAAAAAAAA&#10;AAAAAAAAAABbQ29udGVudF9UeXBlc10ueG1sUEsBAi0AFAAGAAgAAAAhAFr0LFu/AAAAFQEAAAsA&#10;AAAAAAAAAAAAAAAAHwEAAF9yZWxzLy5yZWxzUEsBAi0AFAAGAAgAAAAhACa+JBDEAAAA2wAAAA8A&#10;AAAAAAAAAAAAAAAABwIAAGRycy9kb3ducmV2LnhtbFBLBQYAAAAAAwADALcAAAD4AgAAAAA=&#10;" path="m,l10449,e" filled="f" strokeweight=".48pt">
                  <v:path arrowok="t" o:connecttype="custom" o:connectlocs="0,0;10449,0" o:connectangles="0,0"/>
                </v:shape>
                <v:shape id="Freeform 65" o:spid="_x0000_s1028" style="position:absolute;left:4;width:20;height:1601;visibility:visible;mso-wrap-style:square;v-text-anchor:top" coordsize="2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Y3wgAAANsAAAAPAAAAZHJzL2Rvd25yZXYueG1sRI9PawIx&#10;FMTvBb9DeEJvNavFRbZGEaFQ68m/0Ntj85ps3bwsm6jbb28EweMwM79hpvPO1eJCbag8KxgOMhDE&#10;pdcVGwX73efbBESIyBprz6TgnwLMZ72XKRbaX3lDl200IkE4FKjAxtgUUobSksMw8A1x8n596zAm&#10;2RqpW7wmuKvlKMty6bDitGCxoaWl8rQ9OwWbozS4Nt+1HpPN33924z93WCn12u8WHyAidfEZfrS/&#10;tIJ8BPcv6QfI2Q0AAP//AwBQSwECLQAUAAYACAAAACEA2+H2y+4AAACFAQAAEwAAAAAAAAAAAAAA&#10;AAAAAAAAW0NvbnRlbnRfVHlwZXNdLnhtbFBLAQItABQABgAIAAAAIQBa9CxbvwAAABUBAAALAAAA&#10;AAAAAAAAAAAAAB8BAABfcmVscy8ucmVsc1BLAQItABQABgAIAAAAIQDZXkY3wgAAANsAAAAPAAAA&#10;AAAAAAAAAAAAAAcCAABkcnMvZG93bnJldi54bWxQSwUGAAAAAAMAAwC3AAAA9gIAAAAA&#10;" path="m,l,1600e" filled="f" strokeweight=".16931mm">
                  <v:path arrowok="t" o:connecttype="custom" o:connectlocs="0,0;0,1600" o:connectangles="0,0"/>
                </v:shape>
                <v:shape id="Freeform 66" o:spid="_x0000_s1029" style="position:absolute;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0cwgAAANsAAAAPAAAAZHJzL2Rvd25yZXYueG1sRE/LisIw&#10;FN0P+A/hCm4GTSuOSDWKOIy4ccAnLi/Nta02N6WJtv79ZDHg8nDes0VrSvGk2hWWFcSDCARxanXB&#10;mYLj4ac/AeE8ssbSMil4kYPFvPMxw0Tbhnf03PtMhBB2CSrIva8SKV2ak0E3sBVx4K62NugDrDOp&#10;a2xCuCnlMIrG0mDBoSHHilY5pff9wyjYxutxOVqNDrfz77m6fDen4aeMlep12+UUhKfWv8X/7o1W&#10;8BXWhy/hB8j5HwAAAP//AwBQSwECLQAUAAYACAAAACEA2+H2y+4AAACFAQAAEwAAAAAAAAAAAAAA&#10;AAAAAAAAW0NvbnRlbnRfVHlwZXNdLnhtbFBLAQItABQABgAIAAAAIQBa9CxbvwAAABUBAAALAAAA&#10;AAAAAAAAAAAAAB8BAABfcmVscy8ucmVsc1BLAQItABQABgAIAAAAIQDQ9p0cwgAAANsAAAAPAAAA&#10;AAAAAAAAAAAAAAcCAABkcnMvZG93bnJldi54bWxQSwUGAAAAAAMAAwC3AAAA9gIAAAAA&#10;" path="m,9r9,l9,,,,,9xe" fillcolor="black" stroked="f">
                  <v:path arrowok="t" o:connecttype="custom" o:connectlocs="0,9;9,9;9,0;0,0;0,9" o:connectangles="0,0,0,0,0"/>
                </v:shape>
                <v:shape id="Freeform 67" o:spid="_x0000_s1030" style="position:absolute;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GixgAAANsAAAAPAAAAZHJzL2Rvd25yZXYueG1sRI/NasMw&#10;EITvhbyD2EAvJZYdjCmOlRASWnppofkjx8Xa2E6slbHU2H37qlDocZiZb5hiNZpW3Kl3jWUFSRSD&#10;IC6tbrhScNi/zJ5BOI+ssbVMCr7JwWo5eSgw13bgT7rvfCUChF2OCmrvu1xKV9Zk0EW2Iw7exfYG&#10;fZB9JXWPQ4CbVs7jOJMGGw4LNXa0qam87b6MgvfkNWvTTbq/nj5O3Xk7HOdPMlHqcTquFyA8jf4/&#10;/Nd+0wqyFH6/hB8glz8AAAD//wMAUEsBAi0AFAAGAAgAAAAhANvh9svuAAAAhQEAABMAAAAAAAAA&#10;AAAAAAAAAAAAAFtDb250ZW50X1R5cGVzXS54bWxQSwECLQAUAAYACAAAACEAWvQsW78AAAAVAQAA&#10;CwAAAAAAAAAAAAAAAAAfAQAAX3JlbHMvLnJlbHNQSwECLQAUAAYACAAAACEAYaFRosYAAADbAAAA&#10;DwAAAAAAAAAAAAAAAAAHAgAAZHJzL2Rvd25yZXYueG1sUEsFBgAAAAADAAMAtwAAAPoCAAAAAA==&#10;" path="m,9r9,l9,,,,,9xe" fillcolor="black" stroked="f">
                  <v:path arrowok="t" o:connecttype="custom" o:connectlocs="0,9;9,9;9,0;0,0;0,9" o:connectangles="0,0,0,0,0"/>
                </v:shape>
                <v:shape id="Freeform 68" o:spid="_x0000_s1031" style="position:absolute;left:9;top:1605;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h3xAAAANsAAAAPAAAAZHJzL2Rvd25yZXYueG1sRI9Ba8JA&#10;FITvgv9heYIXqZtKKza6ShUrxYsktp4f2WcSzL4N2VXjv3cFweMwM98ws0VrKnGhxpWWFbwPIxDE&#10;mdUl5wr+9j9vExDOI2usLJOCGzlYzLudGcbaXjmhS+pzESDsYlRQeF/HUrqsIINuaGvi4B1tY9AH&#10;2eRSN3gNcFPJURSNpcGSw0KBNa0Kyk7p2Sg4JB/rJG1Xg3L7r7+W+91mOyKjVL/Xfk9BeGr9K/xs&#10;/2oF4094fAk/QM7vAAAA//8DAFBLAQItABQABgAIAAAAIQDb4fbL7gAAAIUBAAATAAAAAAAAAAAA&#10;AAAAAAAAAABbQ29udGVudF9UeXBlc10ueG1sUEsBAi0AFAAGAAgAAAAhAFr0LFu/AAAAFQEAAAsA&#10;AAAAAAAAAAAAAAAAHwEAAF9yZWxzLy5yZWxzUEsBAi0AFAAGAAgAAAAhAMlBiHfEAAAA2wAAAA8A&#10;AAAAAAAAAAAAAAAABwIAAGRycy9kb3ducmV2LnhtbFBLBQYAAAAAAwADALcAAAD4AgAAAAA=&#10;" path="m,l10449,e" filled="f" strokeweight=".16931mm">
                  <v:path arrowok="t" o:connecttype="custom" o:connectlocs="0,0;10449,0" o:connectangles="0,0"/>
                </v:shape>
                <v:shape id="Freeform 69" o:spid="_x0000_s1032" style="position:absolute;left:10464;width:20;height:1601;visibility:visible;mso-wrap-style:square;v-text-anchor:top" coordsize="2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L9wwAAANsAAAAPAAAAZHJzL2Rvd25yZXYueG1sRI9BawIx&#10;FITvBf9DeEJvNbuWlbI1igiCtafVKvT22LwmWzcvyybV9d83hYLHYWa+YebLwbXiQn1oPCvIJxkI&#10;4trrho2Cj8Pm6QVEiMgaW8+k4EYBlovRwxxL7a9c0WUfjUgQDiUqsDF2pZShtuQwTHxHnLwv3zuM&#10;SfZG6h6vCe5aOc2ymXTYcFqw2NHaUn3e/zgF1UkafDe7VhdkZ8+fh+LbHd+UehwPq1cQkYZ4D/+3&#10;t1pBkcPfl/QD5OIXAAD//wMAUEsBAi0AFAAGAAgAAAAhANvh9svuAAAAhQEAABMAAAAAAAAAAAAA&#10;AAAAAAAAAFtDb250ZW50X1R5cGVzXS54bWxQSwECLQAUAAYACAAAACEAWvQsW78AAAAVAQAACwAA&#10;AAAAAAAAAAAAAAAfAQAAX3JlbHMvLnJlbHNQSwECLQAUAAYACAAAACEA5+AS/cMAAADbAAAADwAA&#10;AAAAAAAAAAAAAAAHAgAAZHJzL2Rvd25yZXYueG1sUEsFBgAAAAADAAMAtwAAAPcCAAAAAA==&#10;" path="m,l,1600e" filled="f" strokeweight=".16931mm">
                  <v:path arrowok="t" o:connecttype="custom" o:connectlocs="0,0;0,1600" o:connectangles="0,0"/>
                </v:shape>
                <v:shape id="Freeform 70" o:spid="_x0000_s1033" style="position:absolute;left:10459;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VxQAAANsAAAAPAAAAZHJzL2Rvd25yZXYueG1sRI9Ba8JA&#10;FITvQv/D8gpepG4iEkvqKkVRvCiorfT4yL4mabNvQ3Y18d+7guBxmJlvmOm8M5W4UONKywriYQSC&#10;OLO65FzB13H19g7CeWSNlWVScCUH89lLb4qpti3v6XLwuQgQdikqKLyvUyldVpBBN7Q1cfB+bWPQ&#10;B9nkUjfYBrip5CiKEmmw5LBQYE2LgrL/w9ko2MbrpBovxse/0+5U/yzb79FAxkr1X7vPDxCeOv8M&#10;P9obrSCZwP1L+AFydgMAAP//AwBQSwECLQAUAAYACAAAACEA2+H2y+4AAACFAQAAEwAAAAAAAAAA&#10;AAAAAAAAAAAAW0NvbnRlbnRfVHlwZXNdLnhtbFBLAQItABQABgAIAAAAIQBa9CxbvwAAABUBAAAL&#10;AAAAAAAAAAAAAAAAAB8BAABfcmVscy8ucmVsc1BLAQItABQABgAIAAAAIQCRc8/VxQAAANsAAAAP&#10;AAAAAAAAAAAAAAAAAAcCAABkcnMvZG93bnJldi54bWxQSwUGAAAAAAMAAwC3AAAA+QIAAAAA&#10;" path="m,9r9,l9,,,,,9xe" fillcolor="black" stroked="f">
                  <v:path arrowok="t" o:connecttype="custom" o:connectlocs="0,9;9,9;9,0;0,0;0,9" o:connectangles="0,0,0,0,0"/>
                </v:shape>
                <v:shape id="Freeform 71" o:spid="_x0000_s1034" style="position:absolute;left:10459;top:1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wxgAAANsAAAAPAAAAZHJzL2Rvd25yZXYueG1sRI9Ba8JA&#10;FITvhf6H5RV6KXWToFLSbESUihcFtZUeH9nXJG32bciuJv57VxB6HGbmGyabDaYRZ+pcbVlBPIpA&#10;EBdW11wq+Dx8vL6BcB5ZY2OZFFzIwSx/fMgw1bbnHZ33vhQBwi5FBZX3bSqlKyoy6Ea2JQ7ej+0M&#10;+iC7UuoO+wA3jUyiaCoN1hwWKmxpUVHxtz8ZBZt4NW3Gi/Hh97g9tt/L/it5kbFSz0/D/B2Ep8H/&#10;h+/ttVYwSeD2JfwAmV8BAAD//wMAUEsBAi0AFAAGAAgAAAAhANvh9svuAAAAhQEAABMAAAAAAAAA&#10;AAAAAAAAAAAAAFtDb250ZW50X1R5cGVzXS54bWxQSwECLQAUAAYACAAAACEAWvQsW78AAAAVAQAA&#10;CwAAAAAAAAAAAAAAAAAfAQAAX3JlbHMvLnJlbHNQSwECLQAUAAYACAAAACEAT2im8MYAAADbAAAA&#10;DwAAAAAAAAAAAAAAAAAHAgAAZHJzL2Rvd25yZXYueG1sUEsFBgAAAAADAAMAtwAAAPoCAAAAAA==&#10;" path="m,9r9,l9,,,,,9xe" fillcolor="black" stroked="f">
                  <v:path arrowok="t" o:connecttype="custom" o:connectlocs="0,9;9,9;9,0;0,0;0,9" o:connectangles="0,0,0,0,0"/>
                </v:shape>
                <w10:anchorlock/>
              </v:group>
            </w:pict>
          </mc:Fallback>
        </mc:AlternateContent>
      </w:r>
    </w:p>
    <w:p w14:paraId="59CBEB70" w14:textId="77777777" w:rsidR="00E4547B" w:rsidRPr="00C756C2" w:rsidRDefault="00E4547B" w:rsidP="00E4547B">
      <w:pPr>
        <w:pStyle w:val="BodyText"/>
        <w:kinsoku w:val="0"/>
        <w:overflowPunct w:val="0"/>
        <w:spacing w:line="234" w:lineRule="exact"/>
        <w:ind w:left="520"/>
        <w:rPr>
          <w:rFonts w:ascii="Montserrat" w:hAnsi="Montserrat"/>
          <w:b/>
          <w:bCs/>
        </w:rPr>
      </w:pPr>
      <w:r w:rsidRPr="00C756C2">
        <w:rPr>
          <w:rFonts w:ascii="Montserrat" w:hAnsi="Montserrat"/>
          <w:b/>
          <w:bCs/>
        </w:rPr>
        <w:t>Signature of Teacher/Head Teacher:</w:t>
      </w:r>
    </w:p>
    <w:p w14:paraId="7F140E1C" w14:textId="77777777" w:rsidR="00E4547B" w:rsidRDefault="00E4547B" w:rsidP="00E4547B">
      <w:pPr>
        <w:pStyle w:val="BodyText"/>
        <w:kinsoku w:val="0"/>
        <w:overflowPunct w:val="0"/>
        <w:spacing w:before="1"/>
        <w:rPr>
          <w:b/>
          <w:bCs/>
        </w:rPr>
      </w:pPr>
    </w:p>
    <w:p w14:paraId="3F6E53FD" w14:textId="77777777" w:rsidR="00E4547B" w:rsidRDefault="00E4547B" w:rsidP="00E4547B">
      <w:pPr>
        <w:pStyle w:val="BodyText"/>
        <w:kinsoku w:val="0"/>
        <w:overflowPunct w:val="0"/>
        <w:ind w:left="520"/>
        <w:rPr>
          <w:b/>
          <w:bCs/>
        </w:rPr>
      </w:pPr>
      <w:r>
        <w:rPr>
          <w:b/>
          <w:bCs/>
        </w:rPr>
        <w:t>-----------------------------------------------------------------------------------------------------------------------------------------------------------</w:t>
      </w:r>
    </w:p>
    <w:p w14:paraId="0698E8A8" w14:textId="77777777" w:rsidR="00E4547B" w:rsidRPr="00C756C2" w:rsidRDefault="00E4547B" w:rsidP="00E4547B">
      <w:pPr>
        <w:pStyle w:val="BodyText"/>
        <w:kinsoku w:val="0"/>
        <w:overflowPunct w:val="0"/>
        <w:ind w:left="520"/>
        <w:rPr>
          <w:rFonts w:ascii="Montserrat" w:hAnsi="Montserrat"/>
          <w:b/>
          <w:bCs/>
        </w:rPr>
      </w:pPr>
      <w:r w:rsidRPr="00C756C2">
        <w:rPr>
          <w:rFonts w:ascii="Montserrat" w:hAnsi="Montserrat"/>
          <w:b/>
          <w:bCs/>
        </w:rPr>
        <w:t>Recommendation of Assessment Committee: Illness/Misadventure</w:t>
      </w:r>
    </w:p>
    <w:p w14:paraId="33221D0B" w14:textId="77777777" w:rsidR="00E4547B" w:rsidRPr="00C756C2" w:rsidRDefault="00E4547B" w:rsidP="00E4547B">
      <w:pPr>
        <w:pStyle w:val="BodyText"/>
        <w:kinsoku w:val="0"/>
        <w:overflowPunct w:val="0"/>
        <w:rPr>
          <w:rFonts w:ascii="Montserrat" w:hAnsi="Montserrat"/>
          <w:b/>
          <w:bCs/>
        </w:rPr>
      </w:pPr>
    </w:p>
    <w:p w14:paraId="3EC108B0" w14:textId="77777777" w:rsidR="00E4547B" w:rsidRPr="00C756C2" w:rsidRDefault="00E4547B" w:rsidP="00E4547B">
      <w:pPr>
        <w:pStyle w:val="BodyText"/>
        <w:tabs>
          <w:tab w:val="left" w:pos="6012"/>
        </w:tabs>
        <w:kinsoku w:val="0"/>
        <w:overflowPunct w:val="0"/>
        <w:spacing w:before="1"/>
        <w:ind w:left="520"/>
        <w:rPr>
          <w:rFonts w:ascii="Montserrat" w:hAnsi="Montserrat"/>
          <w:b/>
          <w:bCs/>
        </w:rPr>
      </w:pPr>
      <w:r w:rsidRPr="00C756C2">
        <w:rPr>
          <w:rFonts w:ascii="Montserrat" w:hAnsi="Montserrat"/>
          <w:b/>
          <w:bCs/>
        </w:rPr>
        <w:t>Subject/Course:</w:t>
      </w:r>
      <w:r w:rsidRPr="00C756C2">
        <w:rPr>
          <w:rFonts w:ascii="Montserrat" w:hAnsi="Montserrat"/>
          <w:b/>
          <w:bCs/>
        </w:rPr>
        <w:tab/>
        <w:t>Assessment Task</w:t>
      </w:r>
      <w:r w:rsidRPr="00C756C2">
        <w:rPr>
          <w:rFonts w:ascii="Montserrat" w:hAnsi="Montserrat"/>
          <w:b/>
          <w:bCs/>
          <w:spacing w:val="-4"/>
        </w:rPr>
        <w:t xml:space="preserve"> </w:t>
      </w:r>
      <w:r w:rsidRPr="00C756C2">
        <w:rPr>
          <w:rFonts w:ascii="Montserrat" w:hAnsi="Montserrat"/>
          <w:b/>
          <w:bCs/>
        </w:rPr>
        <w:t>Number:</w:t>
      </w:r>
    </w:p>
    <w:p w14:paraId="0E770BAD" w14:textId="77777777" w:rsidR="00E4547B" w:rsidRPr="00C756C2" w:rsidRDefault="00E4547B" w:rsidP="00E4547B">
      <w:pPr>
        <w:pStyle w:val="BodyText"/>
        <w:kinsoku w:val="0"/>
        <w:overflowPunct w:val="0"/>
        <w:rPr>
          <w:rFonts w:ascii="Montserrat" w:hAnsi="Montserrat"/>
          <w:b/>
          <w:bCs/>
        </w:rPr>
      </w:pPr>
    </w:p>
    <w:p w14:paraId="0807A71F" w14:textId="77777777" w:rsidR="00E4547B" w:rsidRPr="00C756C2" w:rsidRDefault="00E4547B" w:rsidP="00E4547B">
      <w:pPr>
        <w:pStyle w:val="BodyText"/>
        <w:kinsoku w:val="0"/>
        <w:overflowPunct w:val="0"/>
        <w:ind w:left="520"/>
        <w:rPr>
          <w:rFonts w:ascii="Montserrat" w:hAnsi="Montserrat"/>
          <w:b/>
          <w:bCs/>
        </w:rPr>
      </w:pPr>
      <w:r w:rsidRPr="00C756C2">
        <w:rPr>
          <w:rFonts w:ascii="Montserrat" w:hAnsi="Montserrat"/>
          <w:b/>
          <w:bCs/>
        </w:rPr>
        <w:t>Assessment Task Title:</w:t>
      </w:r>
    </w:p>
    <w:p w14:paraId="28A2F760" w14:textId="77777777" w:rsidR="00E4547B" w:rsidRPr="00C756C2" w:rsidRDefault="00E4547B" w:rsidP="00E4547B">
      <w:pPr>
        <w:pStyle w:val="BodyText"/>
        <w:kinsoku w:val="0"/>
        <w:overflowPunct w:val="0"/>
        <w:spacing w:before="10"/>
        <w:rPr>
          <w:rFonts w:ascii="Montserrat" w:hAnsi="Montserrat"/>
          <w:b/>
          <w:bCs/>
          <w:sz w:val="21"/>
          <w:szCs w:val="21"/>
        </w:rPr>
      </w:pPr>
    </w:p>
    <w:p w14:paraId="0EF8F0AD" w14:textId="77777777" w:rsidR="00E4547B" w:rsidRPr="00C756C2" w:rsidRDefault="00E4547B" w:rsidP="00E4547B">
      <w:pPr>
        <w:pStyle w:val="BodyText"/>
        <w:kinsoku w:val="0"/>
        <w:overflowPunct w:val="0"/>
        <w:ind w:left="520"/>
        <w:rPr>
          <w:rFonts w:ascii="Montserrat" w:hAnsi="Montserrat"/>
          <w:b/>
          <w:bCs/>
        </w:rPr>
      </w:pPr>
      <w:r w:rsidRPr="00C756C2">
        <w:rPr>
          <w:rFonts w:ascii="Montserrat" w:hAnsi="Montserrat"/>
          <w:b/>
          <w:bCs/>
        </w:rPr>
        <w:t>Principal/Deputy Principal:</w:t>
      </w:r>
    </w:p>
    <w:p w14:paraId="7F35C54E" w14:textId="77777777" w:rsidR="00E4547B" w:rsidRPr="00C756C2" w:rsidRDefault="00E4547B" w:rsidP="00E4547B">
      <w:pPr>
        <w:pStyle w:val="BodyText"/>
        <w:kinsoku w:val="0"/>
        <w:overflowPunct w:val="0"/>
        <w:spacing w:before="1"/>
        <w:rPr>
          <w:rFonts w:ascii="Montserrat" w:hAnsi="Montserrat"/>
          <w:b/>
          <w:bCs/>
        </w:rPr>
      </w:pPr>
    </w:p>
    <w:p w14:paraId="4CDF44D6" w14:textId="77777777" w:rsidR="00E4547B" w:rsidRPr="00C756C2" w:rsidRDefault="00E4547B" w:rsidP="00E4547B">
      <w:pPr>
        <w:pStyle w:val="BodyText"/>
        <w:tabs>
          <w:tab w:val="left" w:pos="5949"/>
        </w:tabs>
        <w:kinsoku w:val="0"/>
        <w:overflowPunct w:val="0"/>
        <w:ind w:left="520"/>
        <w:rPr>
          <w:rFonts w:ascii="Montserrat" w:hAnsi="Montserrat"/>
          <w:b/>
          <w:bCs/>
        </w:rPr>
      </w:pPr>
      <w:r w:rsidRPr="00C756C2">
        <w:rPr>
          <w:rFonts w:ascii="Montserrat" w:hAnsi="Montserrat"/>
          <w:b/>
          <w:bCs/>
        </w:rPr>
        <w:t>Assessment</w:t>
      </w:r>
      <w:r w:rsidRPr="00C756C2">
        <w:rPr>
          <w:rFonts w:ascii="Montserrat" w:hAnsi="Montserrat"/>
          <w:b/>
          <w:bCs/>
          <w:spacing w:val="-5"/>
        </w:rPr>
        <w:t xml:space="preserve"> </w:t>
      </w:r>
      <w:r w:rsidRPr="00C756C2">
        <w:rPr>
          <w:rFonts w:ascii="Montserrat" w:hAnsi="Montserrat"/>
          <w:b/>
          <w:bCs/>
        </w:rPr>
        <w:t>Coordinator:</w:t>
      </w:r>
      <w:r w:rsidRPr="00C756C2">
        <w:rPr>
          <w:rFonts w:ascii="Montserrat" w:hAnsi="Montserrat"/>
          <w:b/>
          <w:bCs/>
        </w:rPr>
        <w:tab/>
        <w:t>Date:</w:t>
      </w:r>
    </w:p>
    <w:p w14:paraId="2C609731" w14:textId="77777777" w:rsidR="00E4547B" w:rsidRPr="00C756C2" w:rsidRDefault="00E4547B" w:rsidP="00E4547B">
      <w:pPr>
        <w:pStyle w:val="BodyText"/>
        <w:kinsoku w:val="0"/>
        <w:overflowPunct w:val="0"/>
        <w:spacing w:before="1"/>
        <w:rPr>
          <w:rFonts w:ascii="Montserrat" w:hAnsi="Montserrat"/>
          <w:b/>
          <w:bCs/>
        </w:rPr>
      </w:pPr>
    </w:p>
    <w:p w14:paraId="1094F74A" w14:textId="181253C8" w:rsidR="00E4547B" w:rsidRPr="00C756C2" w:rsidRDefault="00E4547B" w:rsidP="00E4547B">
      <w:pPr>
        <w:pStyle w:val="BodyText"/>
        <w:kinsoku w:val="0"/>
        <w:overflowPunct w:val="0"/>
        <w:ind w:left="520"/>
        <w:rPr>
          <w:rFonts w:ascii="Montserrat" w:hAnsi="Montserrat"/>
          <w:b/>
          <w:bCs/>
        </w:rPr>
      </w:pPr>
      <w:r w:rsidRPr="00C756C2">
        <w:rPr>
          <w:rFonts w:ascii="Montserrat" w:hAnsi="Montserrat"/>
          <w:b/>
          <w:bCs/>
        </w:rPr>
        <w:t xml:space="preserve">This form is located: </w:t>
      </w:r>
      <w:hyperlink r:id="rId44" w:history="1">
        <w:r w:rsidRPr="00C756C2">
          <w:rPr>
            <w:rStyle w:val="Hyperlink"/>
            <w:rFonts w:ascii="Montserrat" w:hAnsi="Montserrat"/>
            <w:b/>
            <w:bCs/>
          </w:rPr>
          <w:t>https://cowra-h.schools.nsw.gov.au</w:t>
        </w:r>
      </w:hyperlink>
      <w:r w:rsidRPr="00C756C2">
        <w:rPr>
          <w:rFonts w:ascii="Montserrat" w:hAnsi="Montserrat"/>
          <w:b/>
          <w:bCs/>
        </w:rPr>
        <w:t xml:space="preserve"> then </w:t>
      </w:r>
      <w:r w:rsidR="0091471C" w:rsidRPr="004D7BC9">
        <w:rPr>
          <w:rFonts w:ascii="Montserrat" w:hAnsi="Montserrat"/>
          <w:b/>
          <w:bCs/>
          <w:u w:val="single"/>
        </w:rPr>
        <w:t>Assessment Tasks</w:t>
      </w:r>
      <w:r w:rsidR="0091471C" w:rsidRPr="00C756C2">
        <w:rPr>
          <w:rFonts w:ascii="Montserrat" w:hAnsi="Montserrat"/>
          <w:b/>
          <w:bCs/>
        </w:rPr>
        <w:t xml:space="preserve"> tab, </w:t>
      </w:r>
      <w:r w:rsidR="0091471C" w:rsidRPr="004D7BC9">
        <w:rPr>
          <w:rFonts w:ascii="Montserrat" w:hAnsi="Montserrat"/>
          <w:b/>
          <w:bCs/>
          <w:u w:val="single"/>
        </w:rPr>
        <w:t>Year 12 Assessment Information</w:t>
      </w:r>
      <w:r w:rsidRPr="00C756C2">
        <w:rPr>
          <w:rFonts w:ascii="Montserrat" w:hAnsi="Montserrat"/>
          <w:b/>
          <w:bCs/>
        </w:rPr>
        <w:t>.</w:t>
      </w:r>
    </w:p>
    <w:p w14:paraId="3DDF861C" w14:textId="77777777" w:rsidR="00E4547B" w:rsidRDefault="00E4547B" w:rsidP="00E4547B">
      <w:pPr>
        <w:pStyle w:val="BodyText"/>
        <w:kinsoku w:val="0"/>
        <w:overflowPunct w:val="0"/>
        <w:ind w:left="520"/>
        <w:rPr>
          <w:color w:val="1F487C"/>
        </w:rPr>
        <w:sectPr w:rsidR="00E4547B">
          <w:pgSz w:w="11910" w:h="16840"/>
          <w:pgMar w:top="280" w:right="440" w:bottom="940" w:left="200" w:header="0" w:footer="743" w:gutter="0"/>
          <w:cols w:space="720"/>
          <w:noEndnote/>
        </w:sectPr>
      </w:pPr>
    </w:p>
    <w:p w14:paraId="4328AACD" w14:textId="77777777" w:rsidR="00E4547B" w:rsidRDefault="00AD2B18" w:rsidP="00E4547B">
      <w:pPr>
        <w:pStyle w:val="BodyText"/>
        <w:kinsoku w:val="0"/>
        <w:overflowPunct w:val="0"/>
        <w:rPr>
          <w:sz w:val="20"/>
          <w:szCs w:val="20"/>
        </w:rPr>
      </w:pPr>
      <w:r>
        <w:rPr>
          <w:noProof/>
        </w:rPr>
        <w:lastRenderedPageBreak/>
        <w:drawing>
          <wp:anchor distT="0" distB="0" distL="114300" distR="114300" simplePos="0" relativeHeight="251665920" behindDoc="0" locked="0" layoutInCell="1" allowOverlap="1" wp14:anchorId="1BDF055C" wp14:editId="55DD6CEB">
            <wp:simplePos x="0" y="0"/>
            <wp:positionH relativeFrom="page">
              <wp:align>right</wp:align>
            </wp:positionH>
            <wp:positionV relativeFrom="paragraph">
              <wp:posOffset>-190499</wp:posOffset>
            </wp:positionV>
            <wp:extent cx="7560945" cy="1213338"/>
            <wp:effectExtent l="0" t="0" r="1905" b="635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583369" cy="1216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5105" w14:textId="77777777" w:rsidR="00E4547B" w:rsidRDefault="00E4547B" w:rsidP="00E4547B">
      <w:pPr>
        <w:pStyle w:val="BodyText"/>
        <w:kinsoku w:val="0"/>
        <w:overflowPunct w:val="0"/>
        <w:rPr>
          <w:sz w:val="20"/>
          <w:szCs w:val="20"/>
        </w:rPr>
      </w:pPr>
    </w:p>
    <w:p w14:paraId="0789D86E" w14:textId="77777777" w:rsidR="00E4547B" w:rsidRDefault="00E4547B" w:rsidP="00E4547B">
      <w:pPr>
        <w:pStyle w:val="BodyText"/>
        <w:kinsoku w:val="0"/>
        <w:overflowPunct w:val="0"/>
        <w:rPr>
          <w:sz w:val="20"/>
          <w:szCs w:val="20"/>
        </w:rPr>
      </w:pPr>
    </w:p>
    <w:p w14:paraId="4E409C7F" w14:textId="77777777" w:rsidR="00E4547B" w:rsidRDefault="00E4547B" w:rsidP="00E4547B">
      <w:pPr>
        <w:pStyle w:val="BodyText"/>
        <w:kinsoku w:val="0"/>
        <w:overflowPunct w:val="0"/>
        <w:rPr>
          <w:sz w:val="20"/>
          <w:szCs w:val="20"/>
        </w:rPr>
      </w:pPr>
    </w:p>
    <w:p w14:paraId="1FC0983E" w14:textId="77777777" w:rsidR="00E4547B" w:rsidRDefault="00E4547B" w:rsidP="00E4547B">
      <w:pPr>
        <w:pStyle w:val="BodyText"/>
        <w:kinsoku w:val="0"/>
        <w:overflowPunct w:val="0"/>
        <w:rPr>
          <w:sz w:val="20"/>
          <w:szCs w:val="20"/>
        </w:rPr>
      </w:pPr>
    </w:p>
    <w:p w14:paraId="3A9D4FC6" w14:textId="77777777" w:rsidR="00E4547B" w:rsidRDefault="00E4547B" w:rsidP="00E4547B">
      <w:pPr>
        <w:pStyle w:val="BodyText"/>
        <w:kinsoku w:val="0"/>
        <w:overflowPunct w:val="0"/>
        <w:rPr>
          <w:sz w:val="20"/>
          <w:szCs w:val="20"/>
        </w:rPr>
      </w:pPr>
    </w:p>
    <w:p w14:paraId="400A432F" w14:textId="77777777" w:rsidR="00E4547B" w:rsidRDefault="00E4547B" w:rsidP="00E4547B">
      <w:pPr>
        <w:pStyle w:val="BodyText"/>
        <w:kinsoku w:val="0"/>
        <w:overflowPunct w:val="0"/>
        <w:rPr>
          <w:sz w:val="20"/>
          <w:szCs w:val="20"/>
        </w:rPr>
      </w:pPr>
    </w:p>
    <w:p w14:paraId="64C03D43" w14:textId="77777777" w:rsidR="00E4547B" w:rsidRDefault="00E4547B" w:rsidP="00E4547B">
      <w:pPr>
        <w:pStyle w:val="BodyText"/>
        <w:kinsoku w:val="0"/>
        <w:overflowPunct w:val="0"/>
        <w:spacing w:before="8"/>
        <w:rPr>
          <w:sz w:val="29"/>
          <w:szCs w:val="29"/>
        </w:rPr>
      </w:pPr>
    </w:p>
    <w:p w14:paraId="3DFB0F5A" w14:textId="77777777" w:rsidR="00E4547B" w:rsidRPr="00EE621C" w:rsidRDefault="00E4547B" w:rsidP="00EE621C">
      <w:pPr>
        <w:pStyle w:val="Heading2"/>
        <w:kinsoku w:val="0"/>
        <w:overflowPunct w:val="0"/>
        <w:ind w:left="0"/>
        <w:jc w:val="center"/>
        <w:rPr>
          <w:rFonts w:ascii="Montserrat" w:hAnsi="Montserrat"/>
        </w:rPr>
      </w:pPr>
      <w:bookmarkStart w:id="120" w:name="_bookmark36"/>
      <w:bookmarkStart w:id="121" w:name="_Toc85393088"/>
      <w:bookmarkEnd w:id="120"/>
      <w:r w:rsidRPr="00EE621C">
        <w:rPr>
          <w:rFonts w:ascii="Montserrat" w:hAnsi="Montserrat"/>
        </w:rPr>
        <w:t>Assessment Notification – Common Cover Sheet</w:t>
      </w:r>
      <w:bookmarkEnd w:id="121"/>
    </w:p>
    <w:p w14:paraId="6388CBA1" w14:textId="60E25BD5" w:rsidR="00E4547B" w:rsidRPr="00EE621C" w:rsidRDefault="00E4547B" w:rsidP="00EE621C">
      <w:pPr>
        <w:pStyle w:val="BodyText"/>
        <w:kinsoku w:val="0"/>
        <w:overflowPunct w:val="0"/>
        <w:spacing w:before="195"/>
        <w:jc w:val="center"/>
        <w:rPr>
          <w:rFonts w:ascii="Montserrat" w:hAnsi="Montserrat"/>
          <w:b/>
          <w:bCs/>
          <w:i/>
          <w:iCs/>
          <w:sz w:val="26"/>
          <w:szCs w:val="26"/>
        </w:rPr>
      </w:pPr>
      <w:r w:rsidRPr="00EE621C">
        <w:rPr>
          <w:rFonts w:ascii="Montserrat" w:hAnsi="Montserrat"/>
          <w:b/>
          <w:bCs/>
          <w:i/>
          <w:iCs/>
          <w:sz w:val="26"/>
          <w:szCs w:val="26"/>
        </w:rPr>
        <w:t>Higher School Certificate Assessment Task Cover Sheet</w:t>
      </w:r>
    </w:p>
    <w:p w14:paraId="11F8DAD3" w14:textId="77777777" w:rsidR="00E4547B" w:rsidRDefault="00E4547B" w:rsidP="00E4547B">
      <w:pPr>
        <w:pStyle w:val="BodyText"/>
        <w:kinsoku w:val="0"/>
        <w:overflowPunct w:val="0"/>
        <w:spacing w:before="1"/>
        <w:rPr>
          <w:b/>
          <w:bCs/>
          <w:i/>
          <w:iCs/>
        </w:rPr>
      </w:pPr>
    </w:p>
    <w:p w14:paraId="12EF8362" w14:textId="77777777" w:rsidR="00E4547B" w:rsidRPr="00EE621C" w:rsidRDefault="00E4547B" w:rsidP="00E4547B">
      <w:pPr>
        <w:pStyle w:val="Heading5"/>
        <w:tabs>
          <w:tab w:val="left" w:pos="5499"/>
          <w:tab w:val="left" w:pos="8662"/>
        </w:tabs>
        <w:kinsoku w:val="0"/>
        <w:overflowPunct w:val="0"/>
        <w:rPr>
          <w:rFonts w:ascii="Montserrat" w:hAnsi="Montserrat"/>
        </w:rPr>
      </w:pPr>
      <w:r w:rsidRPr="00EE621C">
        <w:rPr>
          <w:rFonts w:ascii="Montserrat" w:hAnsi="Montserrat"/>
        </w:rPr>
        <w:t>Name:</w:t>
      </w:r>
      <w:r w:rsidRPr="00EE621C">
        <w:rPr>
          <w:rFonts w:ascii="Montserrat" w:hAnsi="Montserrat"/>
        </w:rPr>
        <w:tab/>
        <w:t>Year:</w:t>
      </w:r>
      <w:r w:rsidRPr="00EE621C">
        <w:rPr>
          <w:rFonts w:ascii="Montserrat" w:hAnsi="Montserrat"/>
        </w:rPr>
        <w:tab/>
        <w:t>Date:</w:t>
      </w:r>
    </w:p>
    <w:p w14:paraId="098FF8F5" w14:textId="77777777" w:rsidR="00E4547B" w:rsidRPr="00EE621C" w:rsidRDefault="00E4547B" w:rsidP="00E4547B">
      <w:pPr>
        <w:pStyle w:val="BodyText"/>
        <w:kinsoku w:val="0"/>
        <w:overflowPunct w:val="0"/>
        <w:spacing w:before="11"/>
        <w:rPr>
          <w:rFonts w:ascii="Montserrat" w:hAnsi="Montserrat"/>
          <w:b/>
          <w:bCs/>
          <w:sz w:val="21"/>
          <w:szCs w:val="21"/>
        </w:rPr>
      </w:pPr>
    </w:p>
    <w:p w14:paraId="734E84E0" w14:textId="77777777" w:rsidR="00E4547B" w:rsidRPr="00EE621C" w:rsidRDefault="00E4547B" w:rsidP="00E4547B">
      <w:pPr>
        <w:pStyle w:val="BodyText"/>
        <w:tabs>
          <w:tab w:val="left" w:pos="5482"/>
        </w:tabs>
        <w:kinsoku w:val="0"/>
        <w:overflowPunct w:val="0"/>
        <w:ind w:left="520"/>
        <w:rPr>
          <w:rFonts w:ascii="Montserrat" w:hAnsi="Montserrat"/>
          <w:b/>
          <w:bCs/>
        </w:rPr>
      </w:pPr>
      <w:r w:rsidRPr="00EE621C">
        <w:rPr>
          <w:rFonts w:ascii="Montserrat" w:hAnsi="Montserrat"/>
          <w:b/>
          <w:bCs/>
        </w:rPr>
        <w:t>Subject:</w:t>
      </w:r>
      <w:r w:rsidRPr="00EE621C">
        <w:rPr>
          <w:rFonts w:ascii="Montserrat" w:hAnsi="Montserrat"/>
          <w:b/>
          <w:bCs/>
        </w:rPr>
        <w:tab/>
        <w:t>Teacher:</w:t>
      </w:r>
    </w:p>
    <w:p w14:paraId="264C7638" w14:textId="77777777" w:rsidR="00E4547B" w:rsidRPr="00EE621C" w:rsidRDefault="00E4547B" w:rsidP="00E4547B">
      <w:pPr>
        <w:pStyle w:val="BodyText"/>
        <w:kinsoku w:val="0"/>
        <w:overflowPunct w:val="0"/>
        <w:spacing w:before="2"/>
        <w:rPr>
          <w:rFonts w:ascii="Montserrat" w:hAnsi="Montserrat"/>
          <w:b/>
          <w:bCs/>
          <w:sz w:val="26"/>
          <w:szCs w:val="26"/>
        </w:rPr>
      </w:pPr>
    </w:p>
    <w:p w14:paraId="5E600B19" w14:textId="77777777" w:rsidR="00E4547B" w:rsidRPr="00EE621C" w:rsidRDefault="00E4547B" w:rsidP="00DB706C">
      <w:pPr>
        <w:pStyle w:val="BodyText"/>
        <w:kinsoku w:val="0"/>
        <w:overflowPunct w:val="0"/>
        <w:spacing w:line="477" w:lineRule="auto"/>
        <w:ind w:left="520" w:right="2906"/>
        <w:rPr>
          <w:rFonts w:ascii="Montserrat" w:hAnsi="Montserrat"/>
          <w:b/>
          <w:bCs/>
        </w:rPr>
      </w:pPr>
      <w:r w:rsidRPr="00EE621C">
        <w:rPr>
          <w:rFonts w:ascii="Montserrat" w:hAnsi="Montserrat"/>
          <w:b/>
          <w:bCs/>
        </w:rPr>
        <w:t>Assessment Task Number (As per Assessment Policy booklet): Assessment Task Title:</w:t>
      </w:r>
    </w:p>
    <w:p w14:paraId="2596A63C" w14:textId="77777777" w:rsidR="00E4547B" w:rsidRPr="00EE621C" w:rsidRDefault="00E4547B" w:rsidP="00E4547B">
      <w:pPr>
        <w:pStyle w:val="BodyText"/>
        <w:tabs>
          <w:tab w:val="left" w:pos="3543"/>
        </w:tabs>
        <w:kinsoku w:val="0"/>
        <w:overflowPunct w:val="0"/>
        <w:spacing w:before="4"/>
        <w:ind w:left="520"/>
        <w:rPr>
          <w:rFonts w:ascii="Montserrat" w:hAnsi="Montserrat"/>
          <w:b/>
          <w:bCs/>
        </w:rPr>
      </w:pPr>
      <w:r w:rsidRPr="00EE621C">
        <w:rPr>
          <w:rFonts w:ascii="Montserrat" w:hAnsi="Montserrat"/>
          <w:b/>
          <w:bCs/>
        </w:rPr>
        <w:t>Assessment</w:t>
      </w:r>
      <w:r w:rsidRPr="00EE621C">
        <w:rPr>
          <w:rFonts w:ascii="Montserrat" w:hAnsi="Montserrat"/>
          <w:b/>
          <w:bCs/>
          <w:spacing w:val="-4"/>
        </w:rPr>
        <w:t xml:space="preserve"> </w:t>
      </w:r>
      <w:r w:rsidRPr="00EE621C">
        <w:rPr>
          <w:rFonts w:ascii="Montserrat" w:hAnsi="Montserrat"/>
          <w:b/>
          <w:bCs/>
        </w:rPr>
        <w:t>Weighting:</w:t>
      </w:r>
      <w:r w:rsidRPr="00EE621C">
        <w:rPr>
          <w:rFonts w:ascii="Montserrat" w:hAnsi="Montserrat"/>
          <w:b/>
          <w:bCs/>
        </w:rPr>
        <w:tab/>
        <w:t>%</w:t>
      </w:r>
    </w:p>
    <w:p w14:paraId="1F7411B5" w14:textId="77777777" w:rsidR="00E4547B" w:rsidRPr="00EE621C" w:rsidRDefault="00E4547B" w:rsidP="00E4547B">
      <w:pPr>
        <w:pStyle w:val="BodyText"/>
        <w:kinsoku w:val="0"/>
        <w:overflowPunct w:val="0"/>
        <w:rPr>
          <w:rFonts w:ascii="Montserrat" w:hAnsi="Montserrat"/>
          <w:b/>
          <w:bCs/>
        </w:rPr>
      </w:pPr>
    </w:p>
    <w:p w14:paraId="42D8124A" w14:textId="77777777" w:rsidR="00E4547B" w:rsidRPr="00EE621C" w:rsidRDefault="00E4547B" w:rsidP="00E4547B">
      <w:pPr>
        <w:pStyle w:val="BodyText"/>
        <w:tabs>
          <w:tab w:val="left" w:pos="4586"/>
        </w:tabs>
        <w:kinsoku w:val="0"/>
        <w:overflowPunct w:val="0"/>
        <w:ind w:left="520"/>
        <w:rPr>
          <w:rFonts w:ascii="Montserrat" w:hAnsi="Montserrat"/>
          <w:b/>
          <w:bCs/>
        </w:rPr>
      </w:pPr>
      <w:r w:rsidRPr="00EE621C">
        <w:rPr>
          <w:rFonts w:ascii="Montserrat" w:hAnsi="Montserrat"/>
          <w:b/>
          <w:bCs/>
        </w:rPr>
        <w:t>Date</w:t>
      </w:r>
      <w:r w:rsidRPr="00EE621C">
        <w:rPr>
          <w:rFonts w:ascii="Montserrat" w:hAnsi="Montserrat"/>
          <w:b/>
          <w:bCs/>
          <w:spacing w:val="-2"/>
        </w:rPr>
        <w:t xml:space="preserve"> </w:t>
      </w:r>
      <w:r w:rsidRPr="00EE621C">
        <w:rPr>
          <w:rFonts w:ascii="Montserrat" w:hAnsi="Montserrat"/>
          <w:b/>
          <w:bCs/>
        </w:rPr>
        <w:t>Distributed:</w:t>
      </w:r>
      <w:r w:rsidRPr="00EE621C">
        <w:rPr>
          <w:rFonts w:ascii="Montserrat" w:hAnsi="Montserrat"/>
          <w:b/>
          <w:bCs/>
        </w:rPr>
        <w:tab/>
        <w:t>Date</w:t>
      </w:r>
      <w:r w:rsidRPr="00EE621C">
        <w:rPr>
          <w:rFonts w:ascii="Montserrat" w:hAnsi="Montserrat"/>
          <w:b/>
          <w:bCs/>
          <w:spacing w:val="-3"/>
        </w:rPr>
        <w:t xml:space="preserve"> </w:t>
      </w:r>
      <w:r w:rsidRPr="00EE621C">
        <w:rPr>
          <w:rFonts w:ascii="Montserrat" w:hAnsi="Montserrat"/>
          <w:b/>
          <w:bCs/>
        </w:rPr>
        <w:t>Due:</w:t>
      </w:r>
    </w:p>
    <w:p w14:paraId="764269EF" w14:textId="77777777" w:rsidR="00E4547B" w:rsidRDefault="00E4547B" w:rsidP="00E4547B">
      <w:pPr>
        <w:pStyle w:val="BodyText"/>
        <w:kinsoku w:val="0"/>
        <w:overflowPunct w:val="0"/>
        <w:spacing w:before="11"/>
        <w:rPr>
          <w:b/>
          <w:bCs/>
          <w:sz w:val="18"/>
          <w:szCs w:val="18"/>
        </w:rPr>
      </w:pPr>
      <w:r>
        <w:rPr>
          <w:noProof/>
        </w:rPr>
        <mc:AlternateContent>
          <mc:Choice Requires="wps">
            <w:drawing>
              <wp:anchor distT="0" distB="0" distL="0" distR="0" simplePos="0" relativeHeight="251650560" behindDoc="0" locked="0" layoutInCell="0" allowOverlap="1" wp14:anchorId="2AA84CB0" wp14:editId="49D55011">
                <wp:simplePos x="0" y="0"/>
                <wp:positionH relativeFrom="page">
                  <wp:posOffset>459105</wp:posOffset>
                </wp:positionH>
                <wp:positionV relativeFrom="paragraph">
                  <wp:posOffset>174625</wp:posOffset>
                </wp:positionV>
                <wp:extent cx="6642100" cy="768350"/>
                <wp:effectExtent l="0" t="0" r="25400" b="12700"/>
                <wp:wrapTopAndBottom/>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76835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C5CB4" w14:textId="0EFF01EB" w:rsidR="005D55C9" w:rsidRPr="00EE621C" w:rsidRDefault="005D55C9" w:rsidP="00E4547B">
                            <w:pPr>
                              <w:pStyle w:val="BodyText"/>
                              <w:kinsoku w:val="0"/>
                              <w:overflowPunct w:val="0"/>
                              <w:spacing w:before="6" w:line="276" w:lineRule="auto"/>
                              <w:ind w:left="273" w:right="280"/>
                              <w:jc w:val="center"/>
                              <w:rPr>
                                <w:rFonts w:ascii="Montserrat" w:hAnsi="Montserrat"/>
                                <w:i/>
                                <w:iCs/>
                                <w:sz w:val="20"/>
                                <w:szCs w:val="20"/>
                              </w:rPr>
                            </w:pPr>
                            <w:r w:rsidRPr="00EE621C">
                              <w:rPr>
                                <w:rFonts w:ascii="Montserrat" w:hAnsi="Montserrat"/>
                                <w:i/>
                                <w:iCs/>
                                <w:sz w:val="20"/>
                                <w:szCs w:val="20"/>
                              </w:rPr>
                              <w:t xml:space="preserve">All Higher School Certificate Assessment Tasks, other than In Class tasks, must be handed in on the due date. </w:t>
                            </w:r>
                            <w:r w:rsidR="0008795A">
                              <w:rPr>
                                <w:rFonts w:ascii="Montserrat" w:hAnsi="Montserrat"/>
                                <w:i/>
                                <w:iCs/>
                                <w:sz w:val="20"/>
                                <w:szCs w:val="20"/>
                              </w:rPr>
                              <w:t>20%</w:t>
                            </w:r>
                            <w:r w:rsidR="00A9682D">
                              <w:rPr>
                                <w:rFonts w:ascii="Montserrat" w:hAnsi="Montserrat"/>
                                <w:i/>
                                <w:iCs/>
                                <w:sz w:val="20"/>
                                <w:szCs w:val="20"/>
                              </w:rPr>
                              <w:t xml:space="preserve"> of the final mark will be deducted for each</w:t>
                            </w:r>
                            <w:r w:rsidR="00FE0A32">
                              <w:rPr>
                                <w:rFonts w:ascii="Montserrat" w:hAnsi="Montserrat"/>
                                <w:i/>
                                <w:iCs/>
                                <w:sz w:val="20"/>
                                <w:szCs w:val="20"/>
                              </w:rPr>
                              <w:t xml:space="preserve"> day </w:t>
                            </w:r>
                            <w:r w:rsidR="00F87B48" w:rsidRPr="00EE621C">
                              <w:rPr>
                                <w:rFonts w:ascii="Montserrat" w:hAnsi="Montserrat"/>
                                <w:i/>
                                <w:iCs/>
                                <w:sz w:val="20"/>
                                <w:szCs w:val="20"/>
                              </w:rPr>
                              <w:t>the Assessment Task is submitted late</w:t>
                            </w:r>
                            <w:r w:rsidR="00F87B48">
                              <w:rPr>
                                <w:rFonts w:ascii="Montserrat" w:hAnsi="Montserrat"/>
                                <w:i/>
                                <w:iCs/>
                                <w:sz w:val="20"/>
                                <w:szCs w:val="20"/>
                              </w:rPr>
                              <w:t xml:space="preserve"> </w:t>
                            </w:r>
                            <w:r w:rsidR="00FE0A32">
                              <w:rPr>
                                <w:rFonts w:ascii="Montserrat" w:hAnsi="Montserrat"/>
                                <w:i/>
                                <w:iCs/>
                                <w:sz w:val="20"/>
                                <w:szCs w:val="20"/>
                              </w:rPr>
                              <w:t xml:space="preserve">and after </w:t>
                            </w:r>
                            <w:r w:rsidR="00F87B48">
                              <w:rPr>
                                <w:rFonts w:ascii="Montserrat" w:hAnsi="Montserrat"/>
                                <w:i/>
                                <w:iCs/>
                                <w:sz w:val="20"/>
                                <w:szCs w:val="20"/>
                              </w:rPr>
                              <w:t>5 days z</w:t>
                            </w:r>
                            <w:r w:rsidRPr="00EE621C">
                              <w:rPr>
                                <w:rFonts w:ascii="Montserrat" w:hAnsi="Montserrat"/>
                                <w:i/>
                                <w:iCs/>
                                <w:sz w:val="20"/>
                                <w:szCs w:val="20"/>
                              </w:rPr>
                              <w:t xml:space="preserve">ero marks </w:t>
                            </w:r>
                            <w:r w:rsidR="00421692">
                              <w:rPr>
                                <w:rFonts w:ascii="Montserrat" w:hAnsi="Montserrat"/>
                                <w:i/>
                                <w:iCs/>
                                <w:sz w:val="20"/>
                                <w:szCs w:val="20"/>
                              </w:rPr>
                              <w:t>will be given</w:t>
                            </w:r>
                            <w:r w:rsidRPr="00EE621C">
                              <w:rPr>
                                <w:rFonts w:ascii="Montserrat" w:hAnsi="Montserrat"/>
                                <w:i/>
                                <w:iCs/>
                                <w:sz w:val="20"/>
                                <w:szCs w:val="20"/>
                              </w:rPr>
                              <w:t xml:space="preserve"> unless an Illness/ Misadventure or application for extension form has been 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4CB0" id="Text Box 55" o:spid="_x0000_s1030" type="#_x0000_t202" style="position:absolute;margin-left:36.15pt;margin-top:13.75pt;width:523pt;height:6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fJDgIAAPkDAAAOAAAAZHJzL2Uyb0RvYy54bWysU9uO0zAQfUfiHyy/06Rlt5So6Wrpsghp&#10;uUgLH+A4TmLheMzYbVK+nrGTdlfwhvCDNfaMz8ycOd7ejL1hR4Vegy35cpFzpqyEWtu25N+/3b/a&#10;cOaDsLUwYFXJT8rzm93LF9vBFWoFHZhaISMQ64vBlbwLwRVZ5mWneuEX4JQlZwPYi0BHbLMaxUDo&#10;vclWeb7OBsDaIUjlPd3eTU6+S/hNo2T40jReBWZKTrWFtGPaq7hnu60oWhSu03IuQ/xDFb3QlpJe&#10;oO5EEOyA+i+oXksED01YSOgzaBotVeqBulnmf3Tz2AmnUi9EjncXmvz/g5Wfj4/uK7IwvoORBpia&#10;8O4B5A/PLOw7YVt1iwhDp0RNiZeRsmxwvpifRqp94SNINXyCmoYsDgES0NhgH1mhPhmh0wBOF9LV&#10;GJiky/X6arXMySXJ92a9eX2dppKJ4vzaoQ8fFPQsGiVHGmpCF8cHH2I1ojiHxGQW7rUxabDGsoEy&#10;5G+vp77A6Do6Y5jHttobZEcRpZFWao08z8N6HUigRvcl31yCRBHZeG/rlCUIbSabKjF2picyMnET&#10;xmpkui75VUwQ2aqgPhFfCJMe6f+Q0QH+4mwgLZbc/zwIVJyZj5Y4j8I9G3g2qrMhrKSnJQ+cTeY+&#10;TAI/ONRtR8jTVC3c0lwanSh7qmIul/SVmJz/QhTw83OKevqxu98AAAD//wMAUEsDBBQABgAIAAAA&#10;IQCK/b7I4AAAAAoBAAAPAAAAZHJzL2Rvd25yZXYueG1sTI/NTsMwEITvSLyDtUjcqJPQkijEqRCo&#10;J1AlUqpe3dj5UeN1sJ02vD3bE9x2d0az3xTr2QzsrJ3vLQqIFxEwjbVVPbYCvnabhwyYDxKVHCxq&#10;AT/aw7q8vSlkruwFP/W5Ci2jEPS5FNCFMOac+7rTRvqFHTWS1lhnZKDVtVw5eaFwM/Akip64kT3S&#10;h06O+rXT9amajIBmmqrm4/00pnx7UMvd2+Z76/ZC3N/NL8/Agp7Dnxmu+IQOJTEd7YTKs0FAmjyS&#10;U0CSroBd9TjO6HKkaZmtgJcF/1+h/AUAAP//AwBQSwECLQAUAAYACAAAACEAtoM4kv4AAADhAQAA&#10;EwAAAAAAAAAAAAAAAAAAAAAAW0NvbnRlbnRfVHlwZXNdLnhtbFBLAQItABQABgAIAAAAIQA4/SH/&#10;1gAAAJQBAAALAAAAAAAAAAAAAAAAAC8BAABfcmVscy8ucmVsc1BLAQItABQABgAIAAAAIQAOHLfJ&#10;DgIAAPkDAAAOAAAAAAAAAAAAAAAAAC4CAABkcnMvZTJvRG9jLnhtbFBLAQItABQABgAIAAAAIQCK&#10;/b7I4AAAAAoBAAAPAAAAAAAAAAAAAAAAAGgEAABkcnMvZG93bnJldi54bWxQSwUGAAAAAAQABADz&#10;AAAAdQUAAAAA&#10;" o:allowincell="f" filled="f" strokeweight=".16931mm">
                <v:textbox inset="0,0,0,0">
                  <w:txbxContent>
                    <w:p w14:paraId="1BEC5CB4" w14:textId="0EFF01EB" w:rsidR="005D55C9" w:rsidRPr="00EE621C" w:rsidRDefault="005D55C9" w:rsidP="00E4547B">
                      <w:pPr>
                        <w:pStyle w:val="BodyText"/>
                        <w:kinsoku w:val="0"/>
                        <w:overflowPunct w:val="0"/>
                        <w:spacing w:before="6" w:line="276" w:lineRule="auto"/>
                        <w:ind w:left="273" w:right="280"/>
                        <w:jc w:val="center"/>
                        <w:rPr>
                          <w:rFonts w:ascii="Montserrat" w:hAnsi="Montserrat"/>
                          <w:i/>
                          <w:iCs/>
                          <w:sz w:val="20"/>
                          <w:szCs w:val="20"/>
                        </w:rPr>
                      </w:pPr>
                      <w:r w:rsidRPr="00EE621C">
                        <w:rPr>
                          <w:rFonts w:ascii="Montserrat" w:hAnsi="Montserrat"/>
                          <w:i/>
                          <w:iCs/>
                          <w:sz w:val="20"/>
                          <w:szCs w:val="20"/>
                        </w:rPr>
                        <w:t xml:space="preserve">All Higher School Certificate Assessment Tasks, other than In Class tasks, must be handed in on the due date. </w:t>
                      </w:r>
                      <w:r w:rsidR="0008795A">
                        <w:rPr>
                          <w:rFonts w:ascii="Montserrat" w:hAnsi="Montserrat"/>
                          <w:i/>
                          <w:iCs/>
                          <w:sz w:val="20"/>
                          <w:szCs w:val="20"/>
                        </w:rPr>
                        <w:t>20%</w:t>
                      </w:r>
                      <w:r w:rsidR="00A9682D">
                        <w:rPr>
                          <w:rFonts w:ascii="Montserrat" w:hAnsi="Montserrat"/>
                          <w:i/>
                          <w:iCs/>
                          <w:sz w:val="20"/>
                          <w:szCs w:val="20"/>
                        </w:rPr>
                        <w:t xml:space="preserve"> of the final mark will be deducted for each</w:t>
                      </w:r>
                      <w:r w:rsidR="00FE0A32">
                        <w:rPr>
                          <w:rFonts w:ascii="Montserrat" w:hAnsi="Montserrat"/>
                          <w:i/>
                          <w:iCs/>
                          <w:sz w:val="20"/>
                          <w:szCs w:val="20"/>
                        </w:rPr>
                        <w:t xml:space="preserve"> day </w:t>
                      </w:r>
                      <w:r w:rsidR="00F87B48" w:rsidRPr="00EE621C">
                        <w:rPr>
                          <w:rFonts w:ascii="Montserrat" w:hAnsi="Montserrat"/>
                          <w:i/>
                          <w:iCs/>
                          <w:sz w:val="20"/>
                          <w:szCs w:val="20"/>
                        </w:rPr>
                        <w:t>the Assessment Task is submitted late</w:t>
                      </w:r>
                      <w:r w:rsidR="00F87B48">
                        <w:rPr>
                          <w:rFonts w:ascii="Montserrat" w:hAnsi="Montserrat"/>
                          <w:i/>
                          <w:iCs/>
                          <w:sz w:val="20"/>
                          <w:szCs w:val="20"/>
                        </w:rPr>
                        <w:t xml:space="preserve"> </w:t>
                      </w:r>
                      <w:r w:rsidR="00FE0A32">
                        <w:rPr>
                          <w:rFonts w:ascii="Montserrat" w:hAnsi="Montserrat"/>
                          <w:i/>
                          <w:iCs/>
                          <w:sz w:val="20"/>
                          <w:szCs w:val="20"/>
                        </w:rPr>
                        <w:t xml:space="preserve">and after </w:t>
                      </w:r>
                      <w:r w:rsidR="00F87B48">
                        <w:rPr>
                          <w:rFonts w:ascii="Montserrat" w:hAnsi="Montserrat"/>
                          <w:i/>
                          <w:iCs/>
                          <w:sz w:val="20"/>
                          <w:szCs w:val="20"/>
                        </w:rPr>
                        <w:t>5 days z</w:t>
                      </w:r>
                      <w:r w:rsidRPr="00EE621C">
                        <w:rPr>
                          <w:rFonts w:ascii="Montserrat" w:hAnsi="Montserrat"/>
                          <w:i/>
                          <w:iCs/>
                          <w:sz w:val="20"/>
                          <w:szCs w:val="20"/>
                        </w:rPr>
                        <w:t xml:space="preserve">ero marks </w:t>
                      </w:r>
                      <w:r w:rsidR="00421692">
                        <w:rPr>
                          <w:rFonts w:ascii="Montserrat" w:hAnsi="Montserrat"/>
                          <w:i/>
                          <w:iCs/>
                          <w:sz w:val="20"/>
                          <w:szCs w:val="20"/>
                        </w:rPr>
                        <w:t>will be given</w:t>
                      </w:r>
                      <w:r w:rsidRPr="00EE621C">
                        <w:rPr>
                          <w:rFonts w:ascii="Montserrat" w:hAnsi="Montserrat"/>
                          <w:i/>
                          <w:iCs/>
                          <w:sz w:val="20"/>
                          <w:szCs w:val="20"/>
                        </w:rPr>
                        <w:t xml:space="preserve"> unless an Illness/ Misadventure or application for extension form has been submitted.</w:t>
                      </w:r>
                    </w:p>
                  </w:txbxContent>
                </v:textbox>
                <w10:wrap type="topAndBottom" anchorx="page"/>
              </v:shape>
            </w:pict>
          </mc:Fallback>
        </mc:AlternateContent>
      </w:r>
    </w:p>
    <w:p w14:paraId="6CE6F9D8" w14:textId="77777777" w:rsidR="00E4547B" w:rsidRDefault="00E4547B" w:rsidP="00E4547B">
      <w:pPr>
        <w:pStyle w:val="BodyText"/>
        <w:kinsoku w:val="0"/>
        <w:overflowPunct w:val="0"/>
        <w:spacing w:before="11"/>
        <w:rPr>
          <w:b/>
          <w:bCs/>
          <w:sz w:val="14"/>
          <w:szCs w:val="14"/>
        </w:rPr>
      </w:pPr>
    </w:p>
    <w:p w14:paraId="740BD5C4" w14:textId="77777777" w:rsidR="00E4547B" w:rsidRPr="00EE621C" w:rsidRDefault="00E4547B" w:rsidP="00E4547B">
      <w:pPr>
        <w:pStyle w:val="BodyText"/>
        <w:kinsoku w:val="0"/>
        <w:overflowPunct w:val="0"/>
        <w:spacing w:before="57"/>
        <w:ind w:left="520"/>
        <w:rPr>
          <w:rFonts w:ascii="Montserrat" w:hAnsi="Montserrat"/>
          <w:b/>
          <w:bCs/>
        </w:rPr>
      </w:pPr>
      <w:r w:rsidRPr="00EE621C">
        <w:rPr>
          <w:rFonts w:ascii="Montserrat" w:hAnsi="Montserrat"/>
          <w:b/>
          <w:bCs/>
        </w:rPr>
        <w:t>Comments by Teacher:</w:t>
      </w:r>
    </w:p>
    <w:p w14:paraId="0514BB9D" w14:textId="77777777" w:rsidR="00E4547B" w:rsidRPr="00EE621C" w:rsidRDefault="00E4547B" w:rsidP="00E4547B">
      <w:pPr>
        <w:pStyle w:val="BodyText"/>
        <w:kinsoku w:val="0"/>
        <w:overflowPunct w:val="0"/>
        <w:rPr>
          <w:rFonts w:ascii="Montserrat" w:hAnsi="Montserrat"/>
          <w:b/>
          <w:bCs/>
        </w:rPr>
      </w:pPr>
    </w:p>
    <w:p w14:paraId="076E2FCF" w14:textId="77777777" w:rsidR="00E4547B" w:rsidRPr="00EE621C" w:rsidRDefault="00E4547B" w:rsidP="00E4547B">
      <w:pPr>
        <w:pStyle w:val="BodyText"/>
        <w:kinsoku w:val="0"/>
        <w:overflowPunct w:val="0"/>
        <w:rPr>
          <w:rFonts w:ascii="Montserrat" w:hAnsi="Montserrat"/>
          <w:b/>
          <w:bCs/>
        </w:rPr>
      </w:pPr>
    </w:p>
    <w:p w14:paraId="292CCD66" w14:textId="77777777" w:rsidR="00E4547B" w:rsidRPr="00EE621C" w:rsidRDefault="00E4547B" w:rsidP="00E4547B">
      <w:pPr>
        <w:pStyle w:val="BodyText"/>
        <w:kinsoku w:val="0"/>
        <w:overflowPunct w:val="0"/>
        <w:spacing w:before="10"/>
        <w:rPr>
          <w:rFonts w:ascii="Montserrat" w:hAnsi="Montserrat"/>
          <w:b/>
          <w:bCs/>
          <w:sz w:val="21"/>
          <w:szCs w:val="21"/>
        </w:rPr>
      </w:pPr>
    </w:p>
    <w:p w14:paraId="36D09A8C" w14:textId="77777777" w:rsidR="00E4547B" w:rsidRPr="00EE621C" w:rsidRDefault="00E4547B" w:rsidP="00E4547B">
      <w:pPr>
        <w:pStyle w:val="BodyText"/>
        <w:kinsoku w:val="0"/>
        <w:overflowPunct w:val="0"/>
        <w:spacing w:before="1"/>
        <w:ind w:left="520"/>
        <w:rPr>
          <w:rFonts w:ascii="Montserrat" w:hAnsi="Montserrat"/>
          <w:b/>
          <w:bCs/>
        </w:rPr>
      </w:pPr>
      <w:r w:rsidRPr="00EE621C">
        <w:rPr>
          <w:rFonts w:ascii="Montserrat" w:hAnsi="Montserrat"/>
          <w:b/>
          <w:bCs/>
        </w:rPr>
        <w:t>Assessment Criteria/Marking Rubric:</w:t>
      </w:r>
    </w:p>
    <w:p w14:paraId="7BC5B430" w14:textId="77777777" w:rsidR="00E4547B" w:rsidRPr="00EE621C" w:rsidRDefault="00E4547B" w:rsidP="00E4547B">
      <w:pPr>
        <w:pStyle w:val="BodyText"/>
        <w:kinsoku w:val="0"/>
        <w:overflowPunct w:val="0"/>
        <w:rPr>
          <w:rFonts w:ascii="Montserrat" w:hAnsi="Montserrat"/>
          <w:b/>
          <w:bCs/>
        </w:rPr>
      </w:pPr>
    </w:p>
    <w:p w14:paraId="6A9E92A4" w14:textId="77777777" w:rsidR="00E4547B" w:rsidRPr="00EE621C" w:rsidRDefault="00E4547B" w:rsidP="00E4547B">
      <w:pPr>
        <w:pStyle w:val="BodyText"/>
        <w:kinsoku w:val="0"/>
        <w:overflowPunct w:val="0"/>
        <w:ind w:left="520"/>
        <w:rPr>
          <w:rFonts w:ascii="Montserrat" w:hAnsi="Montserrat"/>
        </w:rPr>
      </w:pPr>
      <w:r w:rsidRPr="00EE621C">
        <w:rPr>
          <w:rFonts w:ascii="Montserrat" w:hAnsi="Montserrat"/>
        </w:rPr>
        <w:t>Attach copy given to you when task was distributed.</w:t>
      </w:r>
    </w:p>
    <w:p w14:paraId="606C8B7F" w14:textId="77777777" w:rsidR="00E4547B" w:rsidRDefault="00E4547B" w:rsidP="00E4547B">
      <w:pPr>
        <w:pStyle w:val="BodyText"/>
        <w:kinsoku w:val="0"/>
        <w:overflowPunct w:val="0"/>
        <w:spacing w:before="12"/>
        <w:rPr>
          <w:sz w:val="15"/>
          <w:szCs w:val="15"/>
        </w:rPr>
      </w:pPr>
      <w:r>
        <w:rPr>
          <w:noProof/>
        </w:rPr>
        <mc:AlternateContent>
          <mc:Choice Requires="wps">
            <w:drawing>
              <wp:anchor distT="0" distB="0" distL="0" distR="0" simplePos="0" relativeHeight="251651584" behindDoc="0" locked="0" layoutInCell="0" allowOverlap="1" wp14:anchorId="3A57250A" wp14:editId="3C34BC3C">
                <wp:simplePos x="0" y="0"/>
                <wp:positionH relativeFrom="page">
                  <wp:posOffset>457200</wp:posOffset>
                </wp:positionH>
                <wp:positionV relativeFrom="paragraph">
                  <wp:posOffset>153670</wp:posOffset>
                </wp:positionV>
                <wp:extent cx="6465570" cy="12700"/>
                <wp:effectExtent l="0" t="0" r="11430" b="6350"/>
                <wp:wrapTopAndBottom/>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5570" cy="12700"/>
                        </a:xfrm>
                        <a:custGeom>
                          <a:avLst/>
                          <a:gdLst>
                            <a:gd name="T0" fmla="*/ 0 w 10182"/>
                            <a:gd name="T1" fmla="*/ 0 h 20"/>
                            <a:gd name="T2" fmla="*/ 10181 w 10182"/>
                            <a:gd name="T3" fmla="*/ 0 h 20"/>
                          </a:gdLst>
                          <a:ahLst/>
                          <a:cxnLst>
                            <a:cxn ang="0">
                              <a:pos x="T0" y="T1"/>
                            </a:cxn>
                            <a:cxn ang="0">
                              <a:pos x="T2" y="T3"/>
                            </a:cxn>
                          </a:cxnLst>
                          <a:rect l="0" t="0" r="r" b="b"/>
                          <a:pathLst>
                            <a:path w="10182" h="20">
                              <a:moveTo>
                                <a:pt x="0" y="0"/>
                              </a:moveTo>
                              <a:lnTo>
                                <a:pt x="10181"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C206F" id="Freeform 5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1pt,545.05pt,12.1pt" coordsize="101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fZogIAAKsFAAAOAAAAZHJzL2Uyb0RvYy54bWysVMFu2zAMvQ/YPwg6Dlhtp0nTBnWKoV2H&#10;Ad1WoNkHKLIcC5NFTVLidF9fUnZSt0Mvw3wwJPGJfHykeHm1bw3bKR802JIXJzlnykqotN2U/Ofq&#10;9uM5ZyEKWwkDVpX8UQV+tXz/7rJzCzWBBkylPEMnNiw6V/ImRrfIsiAb1YpwAk5ZNNbgWxFx6zdZ&#10;5UWH3luTTfL8LOvAV86DVCHg6U1v5Mvkv66VjD/qOqjITMmRW0x/n/5r+mfLS7HYeOEaLQca4h9Y&#10;tEJbDHp0dSOiYFuv/3LVaukhQB1PJLQZ1LWWKuWA2RT5q2weGuFUygXFCe4oU/h/buX33b1nuir5&#10;bMqZFS3W6NYrRYozPEJ9OhcWCHtw954yDO4O5K+AhuyFhTYBMWzdfYMK3YhthKTJvvYt3cRs2T5J&#10;/3iUXu0jk3h4Nj2bzeZYIYm2YjLPU2kysThcltsQvyhIjsTuLsS+chWuku7VQH6FPurWYBE/ZCxn&#10;HSvy4nwy1PkIKl6AGjY5dMIRMRkhyEXxlqvTETBnB1fIfHPgJpoDXbm3A19cMUFvJE8SOQgkDZHH&#10;/FcF8UUXiKLk3gAjRQKfjsH9pSGIx/Z/3fieM2z8dS+IE5G4UQxasg61T3KxpuSoCRla2KkVJEh8&#10;VT4M9mw1doxKkiV+h0L2drxCkVJ2x+hEelReC7famFRfY4nTRZFPE5cARldkJDrBb9bXxrOdoLed&#10;vkGJFzAPW1slZ40S1edhHYU2/RqDG1Q5NTP1b9/wa6gesZc99BMDJxwuGvB/OOtwWpQ8/N4Krzgz&#10;Xy0+x4tiOqXxkjbT2Ry1Y35sWY8twkp0VfLIsQdoeR37kbR1Xm8ajFSkdC18wjdUa+r1xK9nNWxw&#10;IiQZh+lFI2e8T6jnGbt8AgAA//8DAFBLAwQUAAYACAAAACEAfAOwAdoAAAAJAQAADwAAAGRycy9k&#10;b3ducmV2LnhtbEyPwU7DMBBE70j8g7VI3KiNhQKEOBUgIY6Itty3sRtHtdep7abp3+Oe4La7M5p9&#10;0yxn79hkYhoCKbhfCGCGuqAH6hVs1h93T8BSRtLoAhkFZ5Ng2V5fNVjrcKJvM61yz0oIpRoV2JzH&#10;mvPUWeMxLcJoqGi7ED3mssae64inEu4dl0JU3ONA5YPF0bxb0+1XR68gd9Mb4U/1FePgzrQ5oLWf&#10;B6Vub+bXF2DZzPnPDBf8gg5tYdqGI+nEnIJHWapkBfJBArvo4lmUaVsulQTeNvx/g/YXAAD//wMA&#10;UEsBAi0AFAAGAAgAAAAhALaDOJL+AAAA4QEAABMAAAAAAAAAAAAAAAAAAAAAAFtDb250ZW50X1R5&#10;cGVzXS54bWxQSwECLQAUAAYACAAAACEAOP0h/9YAAACUAQAACwAAAAAAAAAAAAAAAAAvAQAAX3Jl&#10;bHMvLnJlbHNQSwECLQAUAAYACAAAACEAiSun2aICAACrBQAADgAAAAAAAAAAAAAAAAAuAgAAZHJz&#10;L2Uyb0RvYy54bWxQSwECLQAUAAYACAAAACEAfAOwAdoAAAAJAQAADwAAAAAAAAAAAAAAAAD8BAAA&#10;ZHJzL2Rvd25yZXYueG1sUEsFBgAAAAAEAAQA8wAAAAMGAAAAAA==&#10;" o:allowincell="f" filled="f" strokeweight=".25289mm">
                <v:path arrowok="t" o:connecttype="custom" o:connectlocs="0,0;6464935,0" o:connectangles="0,0"/>
                <w10:wrap type="topAndBottom" anchorx="page"/>
              </v:polyline>
            </w:pict>
          </mc:Fallback>
        </mc:AlternateContent>
      </w:r>
    </w:p>
    <w:p w14:paraId="3F3072E2" w14:textId="77777777" w:rsidR="00E4547B" w:rsidRPr="00EE621C" w:rsidRDefault="00E4547B" w:rsidP="00DB706C">
      <w:pPr>
        <w:pStyle w:val="Heading5"/>
        <w:kinsoku w:val="0"/>
        <w:overflowPunct w:val="0"/>
        <w:spacing w:line="259" w:lineRule="exact"/>
        <w:jc w:val="center"/>
        <w:rPr>
          <w:rFonts w:ascii="Montserrat" w:hAnsi="Montserrat"/>
        </w:rPr>
      </w:pPr>
      <w:r w:rsidRPr="00EE621C">
        <w:rPr>
          <w:rFonts w:ascii="Montserrat" w:hAnsi="Montserrat"/>
        </w:rPr>
        <w:t>Higher School Certificate Assessment Submission Receipt</w:t>
      </w:r>
    </w:p>
    <w:p w14:paraId="40B42995" w14:textId="77777777" w:rsidR="00E4547B" w:rsidRPr="00EE621C" w:rsidRDefault="00E4547B" w:rsidP="00E4547B">
      <w:pPr>
        <w:pStyle w:val="BodyText"/>
        <w:kinsoku w:val="0"/>
        <w:overflowPunct w:val="0"/>
        <w:spacing w:before="1"/>
        <w:rPr>
          <w:rFonts w:ascii="Montserrat" w:hAnsi="Montserrat"/>
          <w:b/>
          <w:bCs/>
        </w:rPr>
      </w:pPr>
    </w:p>
    <w:p w14:paraId="5AAC1F08" w14:textId="77777777" w:rsidR="00E4547B" w:rsidRPr="00EE621C" w:rsidRDefault="00E4547B" w:rsidP="00E4547B">
      <w:pPr>
        <w:pStyle w:val="BodyText"/>
        <w:tabs>
          <w:tab w:val="left" w:pos="7001"/>
        </w:tabs>
        <w:kinsoku w:val="0"/>
        <w:overflowPunct w:val="0"/>
        <w:ind w:left="520"/>
        <w:rPr>
          <w:rFonts w:ascii="Montserrat" w:hAnsi="Montserrat"/>
          <w:b/>
          <w:bCs/>
        </w:rPr>
      </w:pPr>
      <w:r w:rsidRPr="00EE621C">
        <w:rPr>
          <w:rFonts w:ascii="Montserrat" w:hAnsi="Montserrat"/>
          <w:b/>
          <w:bCs/>
        </w:rPr>
        <w:t>Student’s</w:t>
      </w:r>
      <w:r w:rsidRPr="00EE621C">
        <w:rPr>
          <w:rFonts w:ascii="Montserrat" w:hAnsi="Montserrat"/>
          <w:b/>
          <w:bCs/>
          <w:spacing w:val="-1"/>
        </w:rPr>
        <w:t xml:space="preserve"> </w:t>
      </w:r>
      <w:r w:rsidRPr="00EE621C">
        <w:rPr>
          <w:rFonts w:ascii="Montserrat" w:hAnsi="Montserrat"/>
          <w:b/>
          <w:bCs/>
        </w:rPr>
        <w:t>Name:</w:t>
      </w:r>
      <w:r w:rsidRPr="00EE621C">
        <w:rPr>
          <w:rFonts w:ascii="Montserrat" w:hAnsi="Montserrat"/>
          <w:b/>
          <w:bCs/>
        </w:rPr>
        <w:tab/>
        <w:t>Assessment Task</w:t>
      </w:r>
      <w:r w:rsidRPr="00EE621C">
        <w:rPr>
          <w:rFonts w:ascii="Montserrat" w:hAnsi="Montserrat"/>
          <w:b/>
          <w:bCs/>
          <w:spacing w:val="-6"/>
        </w:rPr>
        <w:t xml:space="preserve"> </w:t>
      </w:r>
      <w:r w:rsidRPr="00EE621C">
        <w:rPr>
          <w:rFonts w:ascii="Montserrat" w:hAnsi="Montserrat"/>
          <w:b/>
          <w:bCs/>
        </w:rPr>
        <w:t>Title:</w:t>
      </w:r>
    </w:p>
    <w:p w14:paraId="182F50F2" w14:textId="77777777" w:rsidR="00E4547B" w:rsidRPr="00EE621C" w:rsidRDefault="00E4547B" w:rsidP="00E4547B">
      <w:pPr>
        <w:pStyle w:val="BodyText"/>
        <w:kinsoku w:val="0"/>
        <w:overflowPunct w:val="0"/>
        <w:spacing w:before="10"/>
        <w:rPr>
          <w:rFonts w:ascii="Montserrat" w:hAnsi="Montserrat"/>
          <w:b/>
          <w:bCs/>
          <w:sz w:val="21"/>
          <w:szCs w:val="21"/>
        </w:rPr>
      </w:pPr>
    </w:p>
    <w:p w14:paraId="6A4121FD" w14:textId="77777777" w:rsidR="00E4547B" w:rsidRPr="00EE621C" w:rsidRDefault="00E4547B" w:rsidP="00E4547B">
      <w:pPr>
        <w:pStyle w:val="BodyText"/>
        <w:kinsoku w:val="0"/>
        <w:overflowPunct w:val="0"/>
        <w:ind w:left="520"/>
        <w:rPr>
          <w:rFonts w:ascii="Montserrat" w:hAnsi="Montserrat"/>
          <w:b/>
          <w:bCs/>
        </w:rPr>
      </w:pPr>
      <w:r w:rsidRPr="00EE621C">
        <w:rPr>
          <w:rFonts w:ascii="Montserrat" w:hAnsi="Montserrat"/>
          <w:b/>
          <w:bCs/>
        </w:rPr>
        <w:t>Date receipted to Student:</w:t>
      </w:r>
    </w:p>
    <w:p w14:paraId="5FC1CB16" w14:textId="77777777" w:rsidR="00E4547B" w:rsidRPr="00EE621C" w:rsidRDefault="00E4547B" w:rsidP="00E4547B">
      <w:pPr>
        <w:pStyle w:val="BodyText"/>
        <w:kinsoku w:val="0"/>
        <w:overflowPunct w:val="0"/>
        <w:rPr>
          <w:rFonts w:ascii="Montserrat" w:hAnsi="Montserrat"/>
          <w:b/>
          <w:bCs/>
        </w:rPr>
      </w:pPr>
    </w:p>
    <w:p w14:paraId="28990594" w14:textId="77777777" w:rsidR="00E4547B" w:rsidRPr="00EE621C" w:rsidRDefault="00E4547B" w:rsidP="00E4547B">
      <w:pPr>
        <w:pStyle w:val="BodyText"/>
        <w:kinsoku w:val="0"/>
        <w:overflowPunct w:val="0"/>
        <w:spacing w:before="1"/>
        <w:ind w:left="520"/>
        <w:rPr>
          <w:rFonts w:ascii="Montserrat" w:hAnsi="Montserrat"/>
          <w:b/>
          <w:bCs/>
        </w:rPr>
      </w:pPr>
      <w:r w:rsidRPr="00EE621C">
        <w:rPr>
          <w:rFonts w:ascii="Montserrat" w:hAnsi="Montserrat"/>
          <w:b/>
          <w:bCs/>
        </w:rPr>
        <w:t>Student’s</w:t>
      </w:r>
      <w:r w:rsidRPr="00EE621C">
        <w:rPr>
          <w:rFonts w:ascii="Montserrat" w:hAnsi="Montserrat"/>
          <w:b/>
          <w:bCs/>
          <w:spacing w:val="-6"/>
        </w:rPr>
        <w:t xml:space="preserve"> </w:t>
      </w:r>
      <w:r w:rsidRPr="00EE621C">
        <w:rPr>
          <w:rFonts w:ascii="Montserrat" w:hAnsi="Montserrat"/>
          <w:b/>
          <w:bCs/>
        </w:rPr>
        <w:t>Signature:</w:t>
      </w:r>
    </w:p>
    <w:p w14:paraId="1177B88A" w14:textId="77777777" w:rsidR="00E4547B" w:rsidRPr="00EE621C" w:rsidRDefault="00E4547B" w:rsidP="00E4547B">
      <w:pPr>
        <w:pStyle w:val="BodyText"/>
        <w:kinsoku w:val="0"/>
        <w:overflowPunct w:val="0"/>
        <w:rPr>
          <w:rFonts w:ascii="Montserrat" w:hAnsi="Montserrat"/>
          <w:b/>
          <w:bCs/>
        </w:rPr>
      </w:pPr>
    </w:p>
    <w:p w14:paraId="38EF3B55" w14:textId="77777777" w:rsidR="00E4547B" w:rsidRPr="00EE621C" w:rsidRDefault="00E4547B" w:rsidP="00E4547B">
      <w:pPr>
        <w:pStyle w:val="BodyText"/>
        <w:kinsoku w:val="0"/>
        <w:overflowPunct w:val="0"/>
        <w:ind w:left="520"/>
        <w:rPr>
          <w:rFonts w:ascii="Montserrat" w:hAnsi="Montserrat"/>
          <w:b/>
          <w:bCs/>
        </w:rPr>
      </w:pPr>
      <w:r w:rsidRPr="00EE621C">
        <w:rPr>
          <w:rFonts w:ascii="Montserrat" w:hAnsi="Montserrat"/>
          <w:b/>
          <w:bCs/>
        </w:rPr>
        <w:t>Teacher’s</w:t>
      </w:r>
      <w:r w:rsidRPr="00EE621C">
        <w:rPr>
          <w:rFonts w:ascii="Montserrat" w:hAnsi="Montserrat"/>
          <w:b/>
          <w:bCs/>
          <w:spacing w:val="-6"/>
        </w:rPr>
        <w:t xml:space="preserve"> </w:t>
      </w:r>
      <w:r w:rsidRPr="00EE621C">
        <w:rPr>
          <w:rFonts w:ascii="Montserrat" w:hAnsi="Montserrat"/>
          <w:b/>
          <w:bCs/>
        </w:rPr>
        <w:t>Signature:</w:t>
      </w:r>
    </w:p>
    <w:p w14:paraId="4CC4045E" w14:textId="77777777" w:rsidR="00E4547B" w:rsidRPr="00EE621C" w:rsidRDefault="00E4547B" w:rsidP="00E4547B">
      <w:pPr>
        <w:pStyle w:val="BodyText"/>
        <w:kinsoku w:val="0"/>
        <w:overflowPunct w:val="0"/>
        <w:rPr>
          <w:rFonts w:ascii="Montserrat" w:hAnsi="Montserrat"/>
          <w:b/>
          <w:bCs/>
        </w:rPr>
      </w:pPr>
    </w:p>
    <w:p w14:paraId="16E877D9" w14:textId="77777777" w:rsidR="00E4547B" w:rsidRPr="00EE621C" w:rsidRDefault="00E4547B" w:rsidP="00E4547B">
      <w:pPr>
        <w:pStyle w:val="BodyText"/>
        <w:tabs>
          <w:tab w:val="left" w:pos="7001"/>
        </w:tabs>
        <w:kinsoku w:val="0"/>
        <w:overflowPunct w:val="0"/>
        <w:spacing w:before="1"/>
        <w:ind w:left="520"/>
        <w:rPr>
          <w:rFonts w:ascii="Montserrat" w:hAnsi="Montserrat"/>
          <w:b/>
          <w:bCs/>
        </w:rPr>
      </w:pPr>
      <w:r w:rsidRPr="00EE621C">
        <w:rPr>
          <w:rFonts w:ascii="Montserrat" w:hAnsi="Montserrat"/>
          <w:b/>
          <w:bCs/>
        </w:rPr>
        <w:t>Subject</w:t>
      </w:r>
      <w:r w:rsidRPr="00EE621C">
        <w:rPr>
          <w:rFonts w:ascii="Montserrat" w:hAnsi="Montserrat"/>
          <w:b/>
          <w:bCs/>
          <w:spacing w:val="-2"/>
        </w:rPr>
        <w:t xml:space="preserve"> </w:t>
      </w:r>
      <w:r w:rsidRPr="00EE621C">
        <w:rPr>
          <w:rFonts w:ascii="Montserrat" w:hAnsi="Montserrat"/>
          <w:b/>
          <w:bCs/>
        </w:rPr>
        <w:t>Name:</w:t>
      </w:r>
      <w:r w:rsidRPr="00EE621C">
        <w:rPr>
          <w:rFonts w:ascii="Montserrat" w:hAnsi="Montserrat"/>
          <w:b/>
          <w:bCs/>
        </w:rPr>
        <w:tab/>
        <w:t>Class Title:</w:t>
      </w:r>
    </w:p>
    <w:p w14:paraId="6F4A704F" w14:textId="77777777" w:rsidR="00E4547B" w:rsidRPr="00EE621C" w:rsidRDefault="00E4547B" w:rsidP="00E4547B">
      <w:pPr>
        <w:pStyle w:val="BodyText"/>
        <w:kinsoku w:val="0"/>
        <w:overflowPunct w:val="0"/>
        <w:rPr>
          <w:rFonts w:ascii="Montserrat" w:hAnsi="Montserrat"/>
          <w:b/>
          <w:bCs/>
        </w:rPr>
      </w:pPr>
    </w:p>
    <w:p w14:paraId="15C3748C" w14:textId="786FE74F" w:rsidR="00E4547B" w:rsidRPr="00EE621C" w:rsidRDefault="00E4547B" w:rsidP="00E4547B">
      <w:pPr>
        <w:pStyle w:val="BodyText"/>
        <w:kinsoku w:val="0"/>
        <w:overflowPunct w:val="0"/>
        <w:ind w:left="520"/>
        <w:rPr>
          <w:rFonts w:ascii="Montserrat" w:hAnsi="Montserrat"/>
          <w:b/>
          <w:bCs/>
        </w:rPr>
      </w:pPr>
      <w:r w:rsidRPr="00EE621C">
        <w:rPr>
          <w:rFonts w:ascii="Montserrat" w:hAnsi="Montserrat"/>
          <w:b/>
          <w:bCs/>
        </w:rPr>
        <w:t xml:space="preserve">This form is located: </w:t>
      </w:r>
      <w:hyperlink r:id="rId46" w:history="1">
        <w:r w:rsidRPr="00EE621C">
          <w:rPr>
            <w:rStyle w:val="Hyperlink"/>
            <w:rFonts w:ascii="Montserrat" w:hAnsi="Montserrat"/>
            <w:b/>
            <w:bCs/>
          </w:rPr>
          <w:t>https://cowra-h.schools.nsw.gov.au</w:t>
        </w:r>
      </w:hyperlink>
      <w:r w:rsidRPr="00EE621C">
        <w:rPr>
          <w:rFonts w:ascii="Montserrat" w:hAnsi="Montserrat"/>
          <w:b/>
          <w:bCs/>
        </w:rPr>
        <w:t xml:space="preserve"> then </w:t>
      </w:r>
      <w:r w:rsidR="0091471C" w:rsidRPr="00EE621C">
        <w:rPr>
          <w:rFonts w:ascii="Montserrat" w:hAnsi="Montserrat"/>
          <w:b/>
          <w:bCs/>
          <w:u w:val="single"/>
        </w:rPr>
        <w:t>A</w:t>
      </w:r>
      <w:r w:rsidRPr="00EE621C">
        <w:rPr>
          <w:rFonts w:ascii="Montserrat" w:hAnsi="Montserrat"/>
          <w:b/>
          <w:bCs/>
          <w:u w:val="single"/>
        </w:rPr>
        <w:t xml:space="preserve">ssessment </w:t>
      </w:r>
      <w:r w:rsidR="0091471C" w:rsidRPr="00EE621C">
        <w:rPr>
          <w:rFonts w:ascii="Montserrat" w:hAnsi="Montserrat"/>
          <w:b/>
          <w:bCs/>
          <w:u w:val="single"/>
        </w:rPr>
        <w:t>Tasks</w:t>
      </w:r>
      <w:r w:rsidR="0091471C" w:rsidRPr="00EE621C">
        <w:rPr>
          <w:rFonts w:ascii="Montserrat" w:hAnsi="Montserrat"/>
          <w:b/>
          <w:bCs/>
        </w:rPr>
        <w:t xml:space="preserve"> tab, </w:t>
      </w:r>
      <w:r w:rsidR="0091471C" w:rsidRPr="00EE621C">
        <w:rPr>
          <w:rFonts w:ascii="Montserrat" w:hAnsi="Montserrat"/>
          <w:b/>
          <w:bCs/>
          <w:u w:val="single"/>
        </w:rPr>
        <w:t>Year 12 Assessment Information</w:t>
      </w:r>
      <w:r w:rsidRPr="00EE621C">
        <w:rPr>
          <w:rFonts w:ascii="Montserrat" w:hAnsi="Montserrat"/>
          <w:b/>
          <w:bCs/>
        </w:rPr>
        <w:t>.</w:t>
      </w:r>
    </w:p>
    <w:p w14:paraId="065ADD6E" w14:textId="77777777" w:rsidR="00E4547B" w:rsidRDefault="00E4547B" w:rsidP="00E4547B">
      <w:pPr>
        <w:pStyle w:val="BodyText"/>
        <w:kinsoku w:val="0"/>
        <w:overflowPunct w:val="0"/>
        <w:ind w:left="520"/>
        <w:rPr>
          <w:color w:val="1F487C"/>
        </w:rPr>
        <w:sectPr w:rsidR="00E4547B">
          <w:pgSz w:w="11910" w:h="16840"/>
          <w:pgMar w:top="300" w:right="440" w:bottom="940" w:left="200" w:header="0" w:footer="743" w:gutter="0"/>
          <w:cols w:space="720"/>
          <w:noEndnote/>
        </w:sectPr>
      </w:pPr>
    </w:p>
    <w:p w14:paraId="66ED6BC6" w14:textId="77777777" w:rsidR="00E4547B" w:rsidRDefault="00D926F5" w:rsidP="00E4547B">
      <w:pPr>
        <w:pStyle w:val="BodyText"/>
        <w:kinsoku w:val="0"/>
        <w:overflowPunct w:val="0"/>
        <w:rPr>
          <w:sz w:val="20"/>
          <w:szCs w:val="20"/>
        </w:rPr>
      </w:pPr>
      <w:r>
        <w:rPr>
          <w:noProof/>
        </w:rPr>
        <w:lastRenderedPageBreak/>
        <w:drawing>
          <wp:anchor distT="0" distB="0" distL="114300" distR="114300" simplePos="0" relativeHeight="251768320" behindDoc="0" locked="0" layoutInCell="1" allowOverlap="1" wp14:anchorId="4E262E33" wp14:editId="29C743A7">
            <wp:simplePos x="0" y="0"/>
            <wp:positionH relativeFrom="page">
              <wp:align>right</wp:align>
            </wp:positionH>
            <wp:positionV relativeFrom="paragraph">
              <wp:posOffset>-519918</wp:posOffset>
            </wp:positionV>
            <wp:extent cx="7560945" cy="1213338"/>
            <wp:effectExtent l="0" t="0" r="190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7560945" cy="1213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C6837" w14:textId="77777777" w:rsidR="00E4547B" w:rsidRDefault="00E4547B" w:rsidP="00E4547B">
      <w:pPr>
        <w:pStyle w:val="BodyText"/>
        <w:kinsoku w:val="0"/>
        <w:overflowPunct w:val="0"/>
        <w:rPr>
          <w:sz w:val="20"/>
          <w:szCs w:val="20"/>
        </w:rPr>
      </w:pPr>
    </w:p>
    <w:p w14:paraId="3746E54A" w14:textId="77777777" w:rsidR="00E4547B" w:rsidRDefault="00E4547B" w:rsidP="00E4547B">
      <w:pPr>
        <w:pStyle w:val="BodyText"/>
        <w:kinsoku w:val="0"/>
        <w:overflowPunct w:val="0"/>
        <w:rPr>
          <w:sz w:val="20"/>
          <w:szCs w:val="20"/>
        </w:rPr>
      </w:pPr>
    </w:p>
    <w:p w14:paraId="35D72385" w14:textId="77777777" w:rsidR="00E4547B" w:rsidRDefault="00E4547B" w:rsidP="00E4547B">
      <w:pPr>
        <w:pStyle w:val="BodyText"/>
        <w:kinsoku w:val="0"/>
        <w:overflowPunct w:val="0"/>
        <w:rPr>
          <w:sz w:val="20"/>
          <w:szCs w:val="20"/>
        </w:rPr>
      </w:pPr>
    </w:p>
    <w:p w14:paraId="197A84C7" w14:textId="77777777" w:rsidR="00E4547B" w:rsidRDefault="00E4547B" w:rsidP="00E4547B">
      <w:pPr>
        <w:pStyle w:val="BodyText"/>
        <w:kinsoku w:val="0"/>
        <w:overflowPunct w:val="0"/>
        <w:rPr>
          <w:sz w:val="20"/>
          <w:szCs w:val="20"/>
        </w:rPr>
      </w:pPr>
    </w:p>
    <w:p w14:paraId="0C448982" w14:textId="77777777" w:rsidR="00E4547B" w:rsidRDefault="00E4547B" w:rsidP="00E4547B">
      <w:pPr>
        <w:pStyle w:val="BodyText"/>
        <w:kinsoku w:val="0"/>
        <w:overflowPunct w:val="0"/>
        <w:rPr>
          <w:sz w:val="20"/>
          <w:szCs w:val="20"/>
        </w:rPr>
      </w:pPr>
    </w:p>
    <w:p w14:paraId="3C5BF115" w14:textId="77777777" w:rsidR="00E4547B" w:rsidRPr="00EE621C" w:rsidRDefault="00E4547B" w:rsidP="003F2BE9">
      <w:pPr>
        <w:pStyle w:val="BodyText"/>
        <w:jc w:val="center"/>
        <w:rPr>
          <w:rFonts w:ascii="Montserrat" w:hAnsi="Montserrat"/>
          <w:b/>
          <w:sz w:val="28"/>
        </w:rPr>
      </w:pPr>
      <w:r w:rsidRPr="00EE621C">
        <w:rPr>
          <w:rFonts w:ascii="Montserrat" w:hAnsi="Montserrat"/>
          <w:b/>
          <w:sz w:val="28"/>
        </w:rPr>
        <w:t>Higher School Certificate</w:t>
      </w:r>
    </w:p>
    <w:p w14:paraId="2E3C7697" w14:textId="77777777" w:rsidR="00E4547B" w:rsidRPr="00EE621C" w:rsidRDefault="00E4547B" w:rsidP="003F2BE9">
      <w:pPr>
        <w:pStyle w:val="BodyText"/>
        <w:jc w:val="center"/>
        <w:rPr>
          <w:rFonts w:ascii="Montserrat" w:hAnsi="Montserrat"/>
          <w:b/>
          <w:sz w:val="28"/>
        </w:rPr>
      </w:pPr>
      <w:r w:rsidRPr="00EE621C">
        <w:rPr>
          <w:rFonts w:ascii="Montserrat" w:hAnsi="Montserrat"/>
          <w:b/>
          <w:sz w:val="28"/>
        </w:rPr>
        <w:t>Non-Completion of Course Determination</w:t>
      </w:r>
    </w:p>
    <w:p w14:paraId="609E4F07" w14:textId="77777777" w:rsidR="00E4547B" w:rsidRDefault="00E4547B" w:rsidP="00E4547B">
      <w:pPr>
        <w:pStyle w:val="BodyText"/>
        <w:kinsoku w:val="0"/>
        <w:overflowPunct w:val="0"/>
        <w:rPr>
          <w:b/>
          <w:bCs/>
          <w:sz w:val="32"/>
          <w:szCs w:val="32"/>
        </w:rPr>
      </w:pPr>
    </w:p>
    <w:p w14:paraId="344AA705" w14:textId="77777777" w:rsidR="00E4547B" w:rsidRPr="00EE621C" w:rsidRDefault="00E4547B" w:rsidP="003F2BE9">
      <w:pPr>
        <w:pStyle w:val="Heading2"/>
        <w:jc w:val="center"/>
        <w:rPr>
          <w:rFonts w:ascii="Montserrat" w:hAnsi="Montserrat"/>
        </w:rPr>
      </w:pPr>
      <w:bookmarkStart w:id="122" w:name="_bookmark37"/>
      <w:bookmarkStart w:id="123" w:name="_Toc85393089"/>
      <w:bookmarkEnd w:id="122"/>
      <w:r w:rsidRPr="00EE621C">
        <w:rPr>
          <w:rFonts w:ascii="Montserrat" w:hAnsi="Montserrat"/>
        </w:rPr>
        <w:t>Student Appeal Form</w:t>
      </w:r>
      <w:bookmarkEnd w:id="123"/>
    </w:p>
    <w:p w14:paraId="2EF63EBD" w14:textId="77777777" w:rsidR="00E4547B" w:rsidRDefault="00E4547B" w:rsidP="00E4547B">
      <w:pPr>
        <w:pStyle w:val="BodyText"/>
        <w:kinsoku w:val="0"/>
        <w:overflowPunct w:val="0"/>
        <w:spacing w:before="9"/>
        <w:rPr>
          <w:rFonts w:ascii="Cambria" w:hAnsi="Cambria" w:cs="Cambria"/>
          <w:b/>
          <w:bCs/>
          <w:sz w:val="33"/>
          <w:szCs w:val="33"/>
        </w:rPr>
      </w:pPr>
    </w:p>
    <w:p w14:paraId="7F7DCF6A" w14:textId="559B7DD7" w:rsidR="00E4547B" w:rsidRPr="00EE621C" w:rsidRDefault="00E4547B" w:rsidP="00EE621C">
      <w:pPr>
        <w:pStyle w:val="BodyText"/>
        <w:kinsoku w:val="0"/>
        <w:overflowPunct w:val="0"/>
        <w:ind w:left="520" w:right="497"/>
        <w:rPr>
          <w:rFonts w:ascii="Montserrat" w:hAnsi="Montserrat" w:cs="Arial"/>
          <w:i/>
          <w:iCs/>
        </w:rPr>
      </w:pPr>
      <w:r w:rsidRPr="00EE621C">
        <w:rPr>
          <w:rFonts w:ascii="Montserrat" w:hAnsi="Montserrat" w:cs="Arial"/>
          <w:i/>
          <w:iCs/>
        </w:rPr>
        <w:t xml:space="preserve">This form should be completed only if the student feels that he/she has met NSW Education Standards Authority (NESA)’ course completion requirements as detailed in the </w:t>
      </w:r>
      <w:r w:rsidRPr="00EE621C">
        <w:rPr>
          <w:rFonts w:ascii="Montserrat" w:hAnsi="Montserrat" w:cs="Arial"/>
          <w:b/>
          <w:bCs/>
          <w:i/>
          <w:iCs/>
        </w:rPr>
        <w:t xml:space="preserve">Principal’s Determination </w:t>
      </w:r>
      <w:proofErr w:type="gramStart"/>
      <w:r w:rsidRPr="00EE621C">
        <w:rPr>
          <w:rFonts w:ascii="Montserrat" w:hAnsi="Montserrat" w:cs="Arial"/>
          <w:b/>
          <w:bCs/>
          <w:i/>
          <w:iCs/>
        </w:rPr>
        <w:t>Form</w:t>
      </w:r>
      <w:r w:rsidRPr="00EE621C">
        <w:rPr>
          <w:rFonts w:ascii="Montserrat" w:hAnsi="Montserrat" w:cs="Arial"/>
          <w:i/>
          <w:iCs/>
        </w:rPr>
        <w:t>, and</w:t>
      </w:r>
      <w:proofErr w:type="gramEnd"/>
      <w:r w:rsidRPr="00EE621C">
        <w:rPr>
          <w:rFonts w:ascii="Montserrat" w:hAnsi="Montserrat" w:cs="Arial"/>
          <w:i/>
          <w:iCs/>
        </w:rPr>
        <w:t xml:space="preserve"> is requesting a school review of the decision to issue the determination(s) of non-completion of course requirements.</w:t>
      </w:r>
      <w:r w:rsidR="00EE621C">
        <w:rPr>
          <w:rFonts w:ascii="Montserrat" w:hAnsi="Montserrat" w:cs="Arial"/>
          <w:i/>
          <w:iCs/>
        </w:rPr>
        <w:t xml:space="preserve"> </w:t>
      </w:r>
      <w:r w:rsidRPr="00EE621C">
        <w:rPr>
          <w:rFonts w:ascii="Montserrat" w:hAnsi="Montserrat" w:cs="Arial"/>
          <w:i/>
          <w:iCs/>
        </w:rPr>
        <w:t>If submitting an appeal, this form is to be completed and signed by the student and the parent/guardian (if student is under 18 years of age) and submitted to the</w:t>
      </w:r>
      <w:r w:rsidRPr="00EE621C">
        <w:rPr>
          <w:rFonts w:ascii="Montserrat" w:hAnsi="Montserrat" w:cs="Arial"/>
          <w:i/>
          <w:iCs/>
          <w:spacing w:val="-12"/>
        </w:rPr>
        <w:t xml:space="preserve"> </w:t>
      </w:r>
      <w:r w:rsidRPr="00EE621C">
        <w:rPr>
          <w:rFonts w:ascii="Montserrat" w:hAnsi="Montserrat" w:cs="Arial"/>
          <w:i/>
          <w:iCs/>
        </w:rPr>
        <w:t>Principal</w:t>
      </w:r>
      <w:r w:rsidRPr="00EE621C">
        <w:rPr>
          <w:rFonts w:ascii="Montserrat" w:hAnsi="Montserrat" w:cs="Arial"/>
          <w:i/>
          <w:iCs/>
          <w:spacing w:val="-1"/>
        </w:rPr>
        <w:t xml:space="preserve"> </w:t>
      </w:r>
      <w:proofErr w:type="gramStart"/>
      <w:r w:rsidRPr="00EE621C">
        <w:rPr>
          <w:rFonts w:ascii="Montserrat" w:hAnsi="Montserrat" w:cs="Arial"/>
          <w:i/>
          <w:iCs/>
        </w:rPr>
        <w:t>by</w:t>
      </w:r>
      <w:r w:rsidR="00EE621C">
        <w:rPr>
          <w:rFonts w:ascii="Montserrat" w:hAnsi="Montserrat" w:cs="Arial"/>
          <w:i/>
          <w:iCs/>
          <w:u w:val="single" w:color="000000"/>
        </w:rPr>
        <w:t>:</w:t>
      </w:r>
      <w:r w:rsidR="00DB706C">
        <w:rPr>
          <w:rFonts w:ascii="Montserrat" w:hAnsi="Montserrat" w:cs="Arial"/>
          <w:i/>
          <w:iCs/>
          <w:u w:val="single" w:color="000000"/>
        </w:rPr>
        <w:t>_</w:t>
      </w:r>
      <w:proofErr w:type="gramEnd"/>
      <w:r w:rsidR="00DB706C">
        <w:rPr>
          <w:rFonts w:ascii="Montserrat" w:hAnsi="Montserrat" w:cs="Arial"/>
          <w:i/>
          <w:iCs/>
          <w:u w:val="single" w:color="000000"/>
        </w:rPr>
        <w:t>______________________________</w:t>
      </w:r>
    </w:p>
    <w:p w14:paraId="188B12DE" w14:textId="77777777" w:rsidR="00E4547B" w:rsidRPr="00EE621C" w:rsidRDefault="00E4547B" w:rsidP="008C458F">
      <w:pPr>
        <w:pStyle w:val="BodyText"/>
        <w:kinsoku w:val="0"/>
        <w:overflowPunct w:val="0"/>
        <w:spacing w:before="2"/>
        <w:ind w:left="7001" w:firstLine="199"/>
        <w:rPr>
          <w:rFonts w:ascii="Montserrat" w:hAnsi="Montserrat" w:cs="Arial"/>
          <w:i/>
          <w:iCs/>
        </w:rPr>
      </w:pPr>
      <w:r w:rsidRPr="00EE621C">
        <w:rPr>
          <w:rFonts w:ascii="Montserrat" w:hAnsi="Montserrat" w:cs="Arial"/>
          <w:i/>
          <w:iCs/>
        </w:rPr>
        <w:t>(Principal to insert date)</w:t>
      </w:r>
    </w:p>
    <w:p w14:paraId="2A5F7DC8" w14:textId="77777777" w:rsidR="00E4547B" w:rsidRDefault="00E4547B" w:rsidP="00E4547B">
      <w:pPr>
        <w:pStyle w:val="BodyText"/>
        <w:kinsoku w:val="0"/>
        <w:overflowPunct w:val="0"/>
        <w:spacing w:before="10"/>
        <w:rPr>
          <w:rFonts w:ascii="Arial" w:hAnsi="Arial" w:cs="Arial"/>
          <w:sz w:val="23"/>
          <w:szCs w:val="23"/>
        </w:rPr>
      </w:pPr>
    </w:p>
    <w:p w14:paraId="2C691ECD" w14:textId="25CB2B15" w:rsidR="00E4547B" w:rsidRPr="00EE621C" w:rsidRDefault="003F2BE9" w:rsidP="003F2BE9">
      <w:pPr>
        <w:pStyle w:val="BodyText"/>
        <w:rPr>
          <w:rFonts w:ascii="Montserrat" w:hAnsi="Montserrat" w:cs="Arial"/>
          <w:b/>
        </w:rPr>
      </w:pPr>
      <w:r>
        <w:t xml:space="preserve">           </w:t>
      </w:r>
      <w:r w:rsidR="00E4547B" w:rsidRPr="00EE621C">
        <w:rPr>
          <w:rFonts w:ascii="Montserrat" w:hAnsi="Montserrat" w:cs="Arial"/>
          <w:b/>
          <w:sz w:val="24"/>
        </w:rPr>
        <w:t>Student</w:t>
      </w:r>
      <w:r w:rsidR="00E4547B" w:rsidRPr="00EE621C">
        <w:rPr>
          <w:rFonts w:ascii="Montserrat" w:hAnsi="Montserrat" w:cs="Arial"/>
          <w:b/>
          <w:spacing w:val="-3"/>
          <w:sz w:val="24"/>
        </w:rPr>
        <w:t xml:space="preserve"> </w:t>
      </w:r>
      <w:proofErr w:type="gramStart"/>
      <w:r w:rsidR="00E4547B" w:rsidRPr="00EE621C">
        <w:rPr>
          <w:rFonts w:ascii="Montserrat" w:hAnsi="Montserrat" w:cs="Arial"/>
          <w:b/>
          <w:sz w:val="24"/>
        </w:rPr>
        <w:t>Name</w:t>
      </w:r>
      <w:r w:rsidR="00EE621C">
        <w:rPr>
          <w:rFonts w:ascii="Montserrat" w:hAnsi="Montserrat" w:cs="Arial"/>
          <w:b/>
          <w:sz w:val="24"/>
        </w:rPr>
        <w:t>:</w:t>
      </w:r>
      <w:r w:rsidR="00EE621C">
        <w:rPr>
          <w:rFonts w:ascii="Montserrat" w:hAnsi="Montserrat" w:cs="Arial"/>
          <w:b/>
          <w:spacing w:val="2"/>
          <w:sz w:val="24"/>
        </w:rPr>
        <w:t>_</w:t>
      </w:r>
      <w:proofErr w:type="gramEnd"/>
      <w:r w:rsidR="00EE621C">
        <w:rPr>
          <w:rFonts w:ascii="Montserrat" w:hAnsi="Montserrat" w:cs="Arial"/>
          <w:b/>
          <w:spacing w:val="2"/>
          <w:sz w:val="24"/>
        </w:rPr>
        <w:t>_______________________________________________</w:t>
      </w:r>
    </w:p>
    <w:p w14:paraId="57CF5A57" w14:textId="77777777" w:rsidR="00E4547B" w:rsidRPr="00EE621C" w:rsidRDefault="00E4547B" w:rsidP="00E4547B">
      <w:pPr>
        <w:pStyle w:val="BodyText"/>
        <w:kinsoku w:val="0"/>
        <w:overflowPunct w:val="0"/>
        <w:spacing w:before="11"/>
        <w:rPr>
          <w:rFonts w:ascii="Montserrat" w:hAnsi="Montserrat" w:cs="Arial"/>
          <w:b/>
          <w:bCs/>
          <w:sz w:val="15"/>
          <w:szCs w:val="15"/>
        </w:rPr>
      </w:pPr>
    </w:p>
    <w:p w14:paraId="560386CF" w14:textId="7E407AB9" w:rsidR="00EE621C" w:rsidRDefault="00E4547B" w:rsidP="00EE621C">
      <w:pPr>
        <w:pStyle w:val="BodyText"/>
        <w:tabs>
          <w:tab w:val="left" w:pos="2668"/>
          <w:tab w:val="left" w:pos="7530"/>
        </w:tabs>
        <w:kinsoku w:val="0"/>
        <w:overflowPunct w:val="0"/>
        <w:spacing w:before="92"/>
        <w:ind w:left="520"/>
        <w:rPr>
          <w:rFonts w:ascii="Montserrat" w:hAnsi="Montserrat" w:cs="Arial"/>
          <w:b/>
          <w:bCs/>
          <w:sz w:val="24"/>
          <w:szCs w:val="24"/>
        </w:rPr>
      </w:pPr>
      <w:r w:rsidRPr="00EE621C">
        <w:rPr>
          <w:rFonts w:ascii="Montserrat" w:hAnsi="Montserrat" w:cs="Arial"/>
          <w:b/>
          <w:bCs/>
          <w:sz w:val="24"/>
          <w:szCs w:val="24"/>
        </w:rPr>
        <w:t>Student</w:t>
      </w:r>
      <w:r w:rsidRPr="00EE621C">
        <w:rPr>
          <w:rFonts w:ascii="Montserrat" w:hAnsi="Montserrat" w:cs="Arial"/>
          <w:b/>
          <w:bCs/>
          <w:spacing w:val="-2"/>
          <w:sz w:val="24"/>
          <w:szCs w:val="24"/>
        </w:rPr>
        <w:t xml:space="preserve"> </w:t>
      </w:r>
      <w:proofErr w:type="gramStart"/>
      <w:r w:rsidRPr="00EE621C">
        <w:rPr>
          <w:rFonts w:ascii="Montserrat" w:hAnsi="Montserrat" w:cs="Arial"/>
          <w:b/>
          <w:bCs/>
          <w:sz w:val="24"/>
          <w:szCs w:val="24"/>
        </w:rPr>
        <w:t>Numbe</w:t>
      </w:r>
      <w:r w:rsidR="00EE621C">
        <w:rPr>
          <w:rFonts w:ascii="Montserrat" w:hAnsi="Montserrat" w:cs="Arial"/>
          <w:b/>
          <w:bCs/>
          <w:sz w:val="24"/>
          <w:szCs w:val="24"/>
        </w:rPr>
        <w:t>r:_</w:t>
      </w:r>
      <w:proofErr w:type="gramEnd"/>
      <w:r w:rsidR="00EE621C">
        <w:rPr>
          <w:rFonts w:ascii="Montserrat" w:hAnsi="Montserrat" w:cs="Arial"/>
          <w:b/>
          <w:bCs/>
          <w:sz w:val="24"/>
          <w:szCs w:val="24"/>
        </w:rPr>
        <w:t>______________________________________________</w:t>
      </w:r>
    </w:p>
    <w:p w14:paraId="0AB110F5" w14:textId="77777777" w:rsidR="00EE621C" w:rsidRPr="00EE621C" w:rsidRDefault="00EE621C" w:rsidP="00EE621C">
      <w:pPr>
        <w:pStyle w:val="BodyText"/>
        <w:tabs>
          <w:tab w:val="left" w:pos="2668"/>
          <w:tab w:val="left" w:pos="7530"/>
        </w:tabs>
        <w:kinsoku w:val="0"/>
        <w:overflowPunct w:val="0"/>
        <w:spacing w:before="92"/>
        <w:ind w:left="520"/>
        <w:rPr>
          <w:rFonts w:ascii="Montserrat" w:hAnsi="Montserrat" w:cs="Arial"/>
          <w:b/>
          <w:bCs/>
          <w:sz w:val="15"/>
          <w:szCs w:val="15"/>
        </w:rPr>
      </w:pPr>
    </w:p>
    <w:p w14:paraId="65EBC40E" w14:textId="12DD13B6" w:rsidR="00E4547B" w:rsidRPr="00EE621C" w:rsidRDefault="00E4547B" w:rsidP="00EE621C">
      <w:pPr>
        <w:pStyle w:val="BodyText"/>
        <w:tabs>
          <w:tab w:val="left" w:pos="2668"/>
          <w:tab w:val="left" w:pos="7530"/>
        </w:tabs>
        <w:kinsoku w:val="0"/>
        <w:overflowPunct w:val="0"/>
        <w:spacing w:before="92"/>
        <w:ind w:left="520"/>
        <w:rPr>
          <w:rFonts w:ascii="Montserrat" w:hAnsi="Montserrat" w:cs="Arial"/>
          <w:b/>
          <w:bCs/>
          <w:sz w:val="24"/>
          <w:szCs w:val="24"/>
        </w:rPr>
      </w:pPr>
      <w:r w:rsidRPr="00EE621C">
        <w:rPr>
          <w:rFonts w:ascii="Montserrat" w:hAnsi="Montserrat" w:cs="Arial"/>
          <w:b/>
          <w:bCs/>
          <w:sz w:val="24"/>
          <w:szCs w:val="24"/>
        </w:rPr>
        <w:t>School</w:t>
      </w:r>
      <w:r w:rsidRPr="00EE621C">
        <w:rPr>
          <w:rFonts w:ascii="Montserrat" w:hAnsi="Montserrat" w:cs="Arial"/>
          <w:b/>
          <w:bCs/>
          <w:spacing w:val="-3"/>
          <w:sz w:val="24"/>
          <w:szCs w:val="24"/>
        </w:rPr>
        <w:t xml:space="preserve"> </w:t>
      </w:r>
      <w:proofErr w:type="gramStart"/>
      <w:r w:rsidRPr="00EE621C">
        <w:rPr>
          <w:rFonts w:ascii="Montserrat" w:hAnsi="Montserrat" w:cs="Arial"/>
          <w:b/>
          <w:bCs/>
          <w:sz w:val="24"/>
          <w:szCs w:val="24"/>
        </w:rPr>
        <w:t>Name</w:t>
      </w:r>
      <w:r w:rsidRPr="00DB706C">
        <w:rPr>
          <w:rFonts w:ascii="Montserrat" w:hAnsi="Montserrat" w:cs="Arial"/>
          <w:sz w:val="24"/>
          <w:szCs w:val="24"/>
        </w:rPr>
        <w:t>:</w:t>
      </w:r>
      <w:r w:rsidR="00DB706C">
        <w:rPr>
          <w:rFonts w:ascii="Montserrat" w:hAnsi="Montserrat" w:cs="Arial"/>
          <w:sz w:val="24"/>
          <w:szCs w:val="24"/>
        </w:rPr>
        <w:t>_</w:t>
      </w:r>
      <w:proofErr w:type="gramEnd"/>
      <w:r w:rsidR="00DB706C">
        <w:rPr>
          <w:rFonts w:ascii="Montserrat" w:hAnsi="Montserrat" w:cs="Arial"/>
          <w:sz w:val="24"/>
          <w:szCs w:val="24"/>
        </w:rPr>
        <w:t>__________________________________________________</w:t>
      </w:r>
    </w:p>
    <w:p w14:paraId="20CD346A" w14:textId="77777777" w:rsidR="00E4547B" w:rsidRPr="00EE621C" w:rsidRDefault="00E4547B" w:rsidP="00E4547B">
      <w:pPr>
        <w:pStyle w:val="BodyText"/>
        <w:kinsoku w:val="0"/>
        <w:overflowPunct w:val="0"/>
        <w:rPr>
          <w:rFonts w:ascii="Montserrat" w:hAnsi="Montserrat" w:cs="Arial"/>
          <w:b/>
          <w:bCs/>
          <w:sz w:val="16"/>
          <w:szCs w:val="16"/>
        </w:rPr>
      </w:pPr>
    </w:p>
    <w:p w14:paraId="41FA8A47" w14:textId="6ACC47D5" w:rsidR="00E4547B" w:rsidRDefault="00E4547B" w:rsidP="0032384E">
      <w:pPr>
        <w:pStyle w:val="BodyText"/>
        <w:tabs>
          <w:tab w:val="left" w:pos="7909"/>
        </w:tabs>
        <w:kinsoku w:val="0"/>
        <w:overflowPunct w:val="0"/>
        <w:spacing w:before="93"/>
        <w:ind w:left="520"/>
        <w:rPr>
          <w:rFonts w:ascii="Montserrat" w:hAnsi="Montserrat" w:cs="Arial"/>
          <w:b/>
          <w:bCs/>
          <w:sz w:val="24"/>
          <w:szCs w:val="24"/>
        </w:rPr>
      </w:pPr>
      <w:r w:rsidRPr="00EE621C">
        <w:rPr>
          <w:rFonts w:ascii="Montserrat" w:hAnsi="Montserrat" w:cs="Arial"/>
          <w:b/>
          <w:bCs/>
          <w:sz w:val="24"/>
          <w:szCs w:val="24"/>
        </w:rPr>
        <w:t>Student’s Home</w:t>
      </w:r>
      <w:r w:rsidRPr="00EE621C">
        <w:rPr>
          <w:rFonts w:ascii="Montserrat" w:hAnsi="Montserrat" w:cs="Arial"/>
          <w:b/>
          <w:bCs/>
          <w:spacing w:val="-10"/>
          <w:sz w:val="24"/>
          <w:szCs w:val="24"/>
        </w:rPr>
        <w:t xml:space="preserve"> </w:t>
      </w:r>
      <w:proofErr w:type="gramStart"/>
      <w:r w:rsidRPr="00EE621C">
        <w:rPr>
          <w:rFonts w:ascii="Montserrat" w:hAnsi="Montserrat" w:cs="Arial"/>
          <w:b/>
          <w:bCs/>
          <w:sz w:val="24"/>
          <w:szCs w:val="24"/>
        </w:rPr>
        <w:t>Address:</w:t>
      </w:r>
      <w:r w:rsidR="0032384E">
        <w:rPr>
          <w:rFonts w:ascii="Montserrat" w:hAnsi="Montserrat" w:cs="Arial"/>
          <w:b/>
          <w:bCs/>
          <w:sz w:val="24"/>
          <w:szCs w:val="24"/>
        </w:rPr>
        <w:t>_</w:t>
      </w:r>
      <w:proofErr w:type="gramEnd"/>
      <w:r w:rsidR="0032384E">
        <w:rPr>
          <w:rFonts w:ascii="Montserrat" w:hAnsi="Montserrat" w:cs="Arial"/>
          <w:b/>
          <w:bCs/>
          <w:sz w:val="24"/>
          <w:szCs w:val="24"/>
        </w:rPr>
        <w:t>______________________________________</w:t>
      </w:r>
    </w:p>
    <w:p w14:paraId="4D4884E2" w14:textId="71B8D3A8" w:rsidR="0032384E" w:rsidRDefault="0032384E" w:rsidP="0032384E">
      <w:pPr>
        <w:pStyle w:val="BodyText"/>
        <w:kinsoku w:val="0"/>
        <w:overflowPunct w:val="0"/>
        <w:spacing w:before="11"/>
        <w:rPr>
          <w:rFonts w:ascii="Times New Roman" w:hAnsi="Times New Roman" w:cs="Times New Roman"/>
          <w:sz w:val="17"/>
          <w:szCs w:val="17"/>
        </w:rPr>
      </w:pPr>
    </w:p>
    <w:p w14:paraId="1B8F270E" w14:textId="5A9CC1BA" w:rsidR="0032384E" w:rsidRDefault="0032384E" w:rsidP="0032384E">
      <w:pPr>
        <w:pStyle w:val="BodyText"/>
        <w:kinsoku w:val="0"/>
        <w:overflowPunct w:val="0"/>
        <w:spacing w:before="11"/>
        <w:rPr>
          <w:rFonts w:ascii="Times New Roman" w:hAnsi="Times New Roman" w:cs="Times New Roman"/>
          <w:sz w:val="17"/>
          <w:szCs w:val="17"/>
        </w:rPr>
      </w:pPr>
      <w:r>
        <w:rPr>
          <w:noProof/>
        </w:rPr>
        <mc:AlternateContent>
          <mc:Choice Requires="wps">
            <w:drawing>
              <wp:anchor distT="0" distB="0" distL="0" distR="0" simplePos="0" relativeHeight="251652608" behindDoc="0" locked="0" layoutInCell="0" allowOverlap="1" wp14:anchorId="5C7B3170" wp14:editId="3371DF9C">
                <wp:simplePos x="0" y="0"/>
                <wp:positionH relativeFrom="page">
                  <wp:posOffset>494665</wp:posOffset>
                </wp:positionH>
                <wp:positionV relativeFrom="paragraph">
                  <wp:posOffset>133985</wp:posOffset>
                </wp:positionV>
                <wp:extent cx="5004435" cy="45085"/>
                <wp:effectExtent l="0" t="0" r="0" b="0"/>
                <wp:wrapTopAndBottom/>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04435" cy="45085"/>
                        </a:xfrm>
                        <a:custGeom>
                          <a:avLst/>
                          <a:gdLst>
                            <a:gd name="T0" fmla="*/ 0 w 7467"/>
                            <a:gd name="T1" fmla="*/ 0 h 20"/>
                            <a:gd name="T2" fmla="*/ 7466 w 7467"/>
                            <a:gd name="T3" fmla="*/ 0 h 20"/>
                          </a:gdLst>
                          <a:ahLst/>
                          <a:cxnLst>
                            <a:cxn ang="0">
                              <a:pos x="T0" y="T1"/>
                            </a:cxn>
                            <a:cxn ang="0">
                              <a:pos x="T2" y="T3"/>
                            </a:cxn>
                          </a:cxnLst>
                          <a:rect l="0" t="0" r="r" b="b"/>
                          <a:pathLst>
                            <a:path w="7467" h="20">
                              <a:moveTo>
                                <a:pt x="0" y="0"/>
                              </a:moveTo>
                              <a:lnTo>
                                <a:pt x="746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DF59" id="Freeform 49" o:spid="_x0000_s1026" style="position:absolute;margin-left:38.95pt;margin-top:10.55pt;width:394.05pt;height:3.55pt;flip:y;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20pgIAALAFAAAOAAAAZHJzL2Uyb0RvYy54bWysVFFv0zAQfkfiP1h+RGJJu7TbqqUT2hhC&#10;GjBphXfXcRoLx2dst+n49dw5aZcNeEHkITr7Pt199935Lq/2rWE75YMGW/LJSc6ZshIqbTcl/7q6&#10;fXvOWYjCVsKAVSV/VIFfLV+/uuzcQk2hAVMpzzCIDYvOlbyJ0S2yLMhGtSKcgFMWnTX4VkQ8+k1W&#10;edFh9NZk0zyfZx34ynmQKgS8vemdfJni17WS8UtdBxWZKTlyi+nv039N/2x5KRYbL1yj5UBD/AOL&#10;VmiLSY+hbkQUbOv1b6FaLT0EqOOJhDaDutZSpRqwmkn+opqHRjiVakFxgjvKFP5fWPl5d++Zrkpe&#10;XHBmRYs9uvVKkeIMr1CfzoUFwh7cvacKg7sD+T2gI3vmoUNADFt3n6DCMGIbIWmyrzFWbbT7hhOS&#10;brButk9NeDw2Qe0jk3g5y/OiOJ1xJtFXzPLzGZHIxILCEAG5DfGDgmSL3V2IfQ8rtFIHqqGMFfa7&#10;bg22803Gctaxs2J+NjT8iJk8wzRsehiJI2I6QmCE+V8CnY5gOTsEQtqbAzHRHLjKvR3IosUEPZU8&#10;6eIgkC7EHItfTYbKEZUK/zMYCRL4dAzGvE9JPL6Cl/PvOcP5X/dyOBGJG+Ugk3UlT1qxpuQoCN23&#10;sFMrSIj4onWY68lr7BhFeiV2SVUE9m40KE/q6jE3UR511sKtNia11lhidDHP++EJYHRFTmIT/GZ9&#10;bTzbCXrg6Rt0eAbzsLVVCtYoUb0f7Ci06e1EbZhoGuJ+6tdQPeJAe+jXBq45NBrwPznrcGWUPPzY&#10;Cq84Mx8tvsmLSVHQjkmHYnaG0jE/9qzHHmElhip55DgBZF7Hfi9tndebBjP15Vp4hw+p1jTm6cX1&#10;rIYDroUk47DCaO+Mzwn1tGiXvwAAAP//AwBQSwMEFAAGAAgAAAAhAL6s6zHdAAAACAEAAA8AAABk&#10;cnMvZG93bnJldi54bWxMj0FPg0AQhe8m/Q+baeLNLnCgFFmaatSLp1JjPG5hCqS7s8guLf57x5M9&#10;znsvb75XbGdrxAVH3ztSEK8iEEi1a3pqFXwcXh8yED5oarRxhAp+0MO2XNwVOm/clfZ4qUIruIR8&#10;rhV0IQy5lL7u0Gq/cgMSeyc3Wh34HFvZjPrK5dbIJIpSaXVP/KHTAz53WJ+rySoIT1/1/nvztjtU&#10;7z6dzOllos+zUvfLefcIIuAc/sPwh8/oUDLT0U3UeGEUrNcbTipI4hgE+1ma8rYjC1kCsizk7YDy&#10;FwAA//8DAFBLAQItABQABgAIAAAAIQC2gziS/gAAAOEBAAATAAAAAAAAAAAAAAAAAAAAAABbQ29u&#10;dGVudF9UeXBlc10ueG1sUEsBAi0AFAAGAAgAAAAhADj9If/WAAAAlAEAAAsAAAAAAAAAAAAAAAAA&#10;LwEAAF9yZWxzLy5yZWxzUEsBAi0AFAAGAAgAAAAhAMOnTbSmAgAAsAUAAA4AAAAAAAAAAAAAAAAA&#10;LgIAAGRycy9lMm9Eb2MueG1sUEsBAi0AFAAGAAgAAAAhAL6s6zHdAAAACAEAAA8AAAAAAAAAAAAA&#10;AAAAAAUAAGRycy9kb3ducmV2LnhtbFBLBQYAAAAABAAEAPMAAAAKBgAAAAA=&#10;" o:allowincell="f" path="m,l7466,e" filled="f" strokeweight=".26669mm">
                <v:path arrowok="t" o:connecttype="custom" o:connectlocs="0,0;5003765,0" o:connectangles="0,0"/>
                <w10:wrap type="topAndBottom" anchorx="page"/>
              </v:shape>
            </w:pict>
          </mc:Fallback>
        </mc:AlternateContent>
      </w:r>
    </w:p>
    <w:p w14:paraId="2C3BDB6E" w14:textId="77777777" w:rsidR="0032384E" w:rsidRDefault="0032384E" w:rsidP="008C458F">
      <w:pPr>
        <w:pStyle w:val="BodyText"/>
        <w:kinsoku w:val="0"/>
        <w:overflowPunct w:val="0"/>
        <w:spacing w:before="93"/>
        <w:ind w:left="520" w:right="497"/>
        <w:jc w:val="both"/>
        <w:rPr>
          <w:rFonts w:asciiTheme="minorHAnsi" w:hAnsiTheme="minorHAnsi" w:cs="Arial"/>
          <w:sz w:val="24"/>
          <w:szCs w:val="24"/>
        </w:rPr>
      </w:pPr>
    </w:p>
    <w:p w14:paraId="3280D165" w14:textId="329C2B74" w:rsidR="00E4547B" w:rsidRPr="008C458F" w:rsidRDefault="00E4547B" w:rsidP="008C458F">
      <w:pPr>
        <w:pStyle w:val="BodyText"/>
        <w:kinsoku w:val="0"/>
        <w:overflowPunct w:val="0"/>
        <w:spacing w:before="93"/>
        <w:ind w:left="520" w:right="497"/>
        <w:jc w:val="both"/>
        <w:rPr>
          <w:rFonts w:asciiTheme="minorHAnsi" w:hAnsiTheme="minorHAnsi" w:cs="Arial"/>
          <w:sz w:val="24"/>
          <w:szCs w:val="24"/>
        </w:rPr>
      </w:pPr>
      <w:r w:rsidRPr="0032384E">
        <w:rPr>
          <w:rFonts w:ascii="Montserrat" w:hAnsi="Montserrat" w:cs="Arial"/>
        </w:rPr>
        <w:t xml:space="preserve">In lodging an appeal, you are asking the </w:t>
      </w:r>
      <w:proofErr w:type="gramStart"/>
      <w:r w:rsidRPr="0032384E">
        <w:rPr>
          <w:rFonts w:ascii="Montserrat" w:hAnsi="Montserrat" w:cs="Arial"/>
        </w:rPr>
        <w:t>Principal</w:t>
      </w:r>
      <w:proofErr w:type="gramEnd"/>
      <w:r w:rsidRPr="0032384E">
        <w:rPr>
          <w:rFonts w:ascii="Montserrat" w:hAnsi="Montserrat" w:cs="Arial"/>
        </w:rPr>
        <w:t xml:space="preserve"> to reconsider his/her decision to give you a determination of non-completion of course requirements in a course. The </w:t>
      </w:r>
      <w:proofErr w:type="gramStart"/>
      <w:r w:rsidRPr="0032384E">
        <w:rPr>
          <w:rFonts w:ascii="Montserrat" w:hAnsi="Montserrat" w:cs="Arial"/>
        </w:rPr>
        <w:t>Principal</w:t>
      </w:r>
      <w:proofErr w:type="gramEnd"/>
      <w:r w:rsidRPr="0032384E">
        <w:rPr>
          <w:rFonts w:ascii="Montserrat" w:hAnsi="Montserrat" w:cs="Arial"/>
        </w:rPr>
        <w:t xml:space="preserve">, in consultation with your class teacher or the Head Teacher of the course, will review your performance in the course and give consideration to your statement in support of your appeal. The </w:t>
      </w:r>
      <w:proofErr w:type="gramStart"/>
      <w:r w:rsidRPr="0032384E">
        <w:rPr>
          <w:rFonts w:ascii="Montserrat" w:hAnsi="Montserrat" w:cs="Arial"/>
        </w:rPr>
        <w:t>Principal</w:t>
      </w:r>
      <w:proofErr w:type="gramEnd"/>
      <w:r w:rsidRPr="0032384E">
        <w:rPr>
          <w:rFonts w:ascii="Montserrat" w:hAnsi="Montserrat" w:cs="Arial"/>
        </w:rPr>
        <w:t xml:space="preserve"> will decide whether there is sufficient evidence to change the original determination</w:t>
      </w:r>
      <w:r w:rsidRPr="008C458F">
        <w:rPr>
          <w:rFonts w:asciiTheme="minorHAnsi" w:hAnsiTheme="minorHAnsi" w:cs="Arial"/>
          <w:sz w:val="24"/>
          <w:szCs w:val="24"/>
        </w:rPr>
        <w:t>.</w:t>
      </w:r>
    </w:p>
    <w:p w14:paraId="12EDEF61" w14:textId="77777777" w:rsidR="00E4547B" w:rsidRDefault="00E4547B" w:rsidP="00E4547B">
      <w:pPr>
        <w:pStyle w:val="BodyText"/>
        <w:kinsoku w:val="0"/>
        <w:overflowPunct w:val="0"/>
        <w:rPr>
          <w:rFonts w:ascii="Arial" w:hAnsi="Arial" w:cs="Arial"/>
        </w:rPr>
      </w:pPr>
    </w:p>
    <w:p w14:paraId="4D050DFD" w14:textId="77777777" w:rsidR="00E4547B" w:rsidRPr="0032384E" w:rsidRDefault="00E4547B" w:rsidP="00E4547B">
      <w:pPr>
        <w:pStyle w:val="BodyText"/>
        <w:kinsoku w:val="0"/>
        <w:overflowPunct w:val="0"/>
        <w:ind w:left="520" w:right="555"/>
        <w:rPr>
          <w:rFonts w:ascii="Montserrat" w:hAnsi="Montserrat" w:cs="Arial"/>
        </w:rPr>
      </w:pPr>
      <w:r w:rsidRPr="0032384E">
        <w:rPr>
          <w:rFonts w:ascii="Montserrat" w:hAnsi="Montserrat" w:cs="Arial"/>
        </w:rPr>
        <w:t xml:space="preserve">I wish to have the </w:t>
      </w:r>
      <w:proofErr w:type="gramStart"/>
      <w:r w:rsidRPr="0032384E">
        <w:rPr>
          <w:rFonts w:ascii="Montserrat" w:hAnsi="Montserrat" w:cs="Arial"/>
        </w:rPr>
        <w:t>Principal</w:t>
      </w:r>
      <w:proofErr w:type="gramEnd"/>
      <w:r w:rsidRPr="0032384E">
        <w:rPr>
          <w:rFonts w:ascii="Montserrat" w:hAnsi="Montserrat" w:cs="Arial"/>
        </w:rPr>
        <w:t xml:space="preserve"> reconsider his/her decision to issue me a determination of non- completion of course requirements in the following course(s):</w:t>
      </w:r>
    </w:p>
    <w:p w14:paraId="55F69420" w14:textId="77777777" w:rsidR="00E4547B" w:rsidRPr="0032384E" w:rsidRDefault="00E4547B" w:rsidP="00E4547B">
      <w:pPr>
        <w:pStyle w:val="BodyText"/>
        <w:kinsoku w:val="0"/>
        <w:overflowPunct w:val="0"/>
        <w:rPr>
          <w:rFonts w:ascii="Montserrat" w:hAnsi="Montserrat" w:cs="Arial"/>
        </w:rPr>
      </w:pPr>
    </w:p>
    <w:p w14:paraId="6F9D7B12" w14:textId="77777777" w:rsidR="00E4547B" w:rsidRDefault="00E4547B" w:rsidP="00E4547B">
      <w:pPr>
        <w:pStyle w:val="BodyText"/>
        <w:kinsoku w:val="0"/>
        <w:overflowPunct w:val="0"/>
        <w:spacing w:before="3"/>
        <w:rPr>
          <w:rFonts w:ascii="Arial" w:hAnsi="Arial" w:cs="Arial"/>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6630"/>
        <w:gridCol w:w="2614"/>
      </w:tblGrid>
      <w:tr w:rsidR="00E4547B" w:rsidRPr="005A10A7" w14:paraId="06CAC273"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07874D84" w14:textId="77777777" w:rsidR="00E4547B" w:rsidRPr="00F961B5" w:rsidRDefault="00E4547B" w:rsidP="00695FE9">
            <w:pPr>
              <w:pStyle w:val="TableParagraph"/>
              <w:kinsoku w:val="0"/>
              <w:overflowPunct w:val="0"/>
              <w:spacing w:line="256" w:lineRule="exact"/>
              <w:ind w:left="107"/>
              <w:rPr>
                <w:rFonts w:ascii="Montserrat" w:hAnsi="Montserrat" w:cs="Arial"/>
                <w:i/>
                <w:iCs/>
                <w:sz w:val="20"/>
                <w:szCs w:val="20"/>
              </w:rPr>
            </w:pPr>
            <w:r w:rsidRPr="00F961B5">
              <w:rPr>
                <w:rFonts w:ascii="Montserrat" w:hAnsi="Montserrat" w:cs="Arial"/>
                <w:b/>
                <w:bCs/>
                <w:i/>
                <w:iCs/>
              </w:rPr>
              <w:t xml:space="preserve">Course </w:t>
            </w:r>
            <w:proofErr w:type="gramStart"/>
            <w:r w:rsidRPr="00F961B5">
              <w:rPr>
                <w:rFonts w:ascii="Montserrat" w:hAnsi="Montserrat" w:cs="Arial"/>
                <w:b/>
                <w:bCs/>
                <w:i/>
                <w:iCs/>
              </w:rPr>
              <w:t>Name</w:t>
            </w:r>
            <w:r w:rsidRPr="00F961B5">
              <w:rPr>
                <w:rFonts w:ascii="Montserrat" w:hAnsi="Montserrat" w:cs="Arial"/>
                <w:i/>
                <w:iCs/>
                <w:sz w:val="20"/>
                <w:szCs w:val="20"/>
              </w:rPr>
              <w:t>(</w:t>
            </w:r>
            <w:proofErr w:type="gramEnd"/>
            <w:r w:rsidRPr="00F961B5">
              <w:rPr>
                <w:rFonts w:ascii="Montserrat" w:hAnsi="Montserrat" w:cs="Arial"/>
                <w:i/>
                <w:iCs/>
                <w:sz w:val="20"/>
                <w:szCs w:val="20"/>
              </w:rPr>
              <w:t>Please list Extension courses separately)</w:t>
            </w:r>
          </w:p>
        </w:tc>
        <w:tc>
          <w:tcPr>
            <w:tcW w:w="2614" w:type="dxa"/>
            <w:tcBorders>
              <w:top w:val="single" w:sz="4" w:space="0" w:color="000000"/>
              <w:left w:val="single" w:sz="4" w:space="0" w:color="000000"/>
              <w:bottom w:val="single" w:sz="4" w:space="0" w:color="000000"/>
              <w:right w:val="single" w:sz="4" w:space="0" w:color="000000"/>
            </w:tcBorders>
          </w:tcPr>
          <w:p w14:paraId="6CB56AB0" w14:textId="77777777" w:rsidR="00E4547B" w:rsidRPr="00F961B5" w:rsidRDefault="00E4547B" w:rsidP="00695FE9">
            <w:pPr>
              <w:pStyle w:val="TableParagraph"/>
              <w:kinsoku w:val="0"/>
              <w:overflowPunct w:val="0"/>
              <w:spacing w:line="256" w:lineRule="exact"/>
              <w:ind w:left="107"/>
              <w:rPr>
                <w:rFonts w:ascii="Montserrat" w:hAnsi="Montserrat" w:cs="Arial"/>
                <w:b/>
                <w:bCs/>
                <w:i/>
                <w:iCs/>
              </w:rPr>
            </w:pPr>
            <w:r w:rsidRPr="00F961B5">
              <w:rPr>
                <w:rFonts w:ascii="Montserrat" w:hAnsi="Montserrat" w:cs="Arial"/>
                <w:b/>
                <w:bCs/>
                <w:i/>
                <w:iCs/>
              </w:rPr>
              <w:t>Course Number</w:t>
            </w:r>
          </w:p>
        </w:tc>
      </w:tr>
      <w:tr w:rsidR="00E4547B" w:rsidRPr="005A10A7" w14:paraId="19634089"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2B926775"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2A97B764"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7ACADC6C"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0FAF8D02"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5CC132E8"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0BD42308" w14:textId="77777777" w:rsidTr="00695FE9">
        <w:trPr>
          <w:trHeight w:val="278"/>
        </w:trPr>
        <w:tc>
          <w:tcPr>
            <w:tcW w:w="6630" w:type="dxa"/>
            <w:tcBorders>
              <w:top w:val="single" w:sz="4" w:space="0" w:color="000000"/>
              <w:left w:val="single" w:sz="4" w:space="0" w:color="000000"/>
              <w:bottom w:val="single" w:sz="4" w:space="0" w:color="000000"/>
              <w:right w:val="single" w:sz="4" w:space="0" w:color="000000"/>
            </w:tcBorders>
          </w:tcPr>
          <w:p w14:paraId="53771BE3"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1B75A8A9"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69ED047F"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64508FE5"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01AD218E"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65B90DDE"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44D27A05"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599FE24A"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702B21BA" w14:textId="77777777" w:rsidTr="00695FE9">
        <w:trPr>
          <w:trHeight w:val="275"/>
        </w:trPr>
        <w:tc>
          <w:tcPr>
            <w:tcW w:w="6630" w:type="dxa"/>
            <w:tcBorders>
              <w:top w:val="single" w:sz="4" w:space="0" w:color="000000"/>
              <w:left w:val="single" w:sz="4" w:space="0" w:color="000000"/>
              <w:bottom w:val="single" w:sz="4" w:space="0" w:color="000000"/>
              <w:right w:val="single" w:sz="4" w:space="0" w:color="000000"/>
            </w:tcBorders>
          </w:tcPr>
          <w:p w14:paraId="0755E773" w14:textId="77777777" w:rsidR="00E4547B" w:rsidRPr="005E38C5" w:rsidRDefault="00E4547B" w:rsidP="00695FE9">
            <w:pPr>
              <w:pStyle w:val="TableParagraph"/>
              <w:kinsoku w:val="0"/>
              <w:overflowPunct w:val="0"/>
              <w:rPr>
                <w:rFonts w:ascii="Times New Roman" w:hAnsi="Times New Roman" w:cs="Times New Roman"/>
                <w:sz w:val="20"/>
                <w:szCs w:val="20"/>
              </w:rPr>
            </w:pPr>
          </w:p>
        </w:tc>
        <w:tc>
          <w:tcPr>
            <w:tcW w:w="2614" w:type="dxa"/>
            <w:tcBorders>
              <w:top w:val="single" w:sz="4" w:space="0" w:color="000000"/>
              <w:left w:val="single" w:sz="4" w:space="0" w:color="000000"/>
              <w:bottom w:val="single" w:sz="4" w:space="0" w:color="000000"/>
              <w:right w:val="single" w:sz="4" w:space="0" w:color="000000"/>
            </w:tcBorders>
          </w:tcPr>
          <w:p w14:paraId="059CEC8A" w14:textId="77777777" w:rsidR="00E4547B" w:rsidRPr="005E38C5" w:rsidRDefault="00E4547B" w:rsidP="00695FE9">
            <w:pPr>
              <w:pStyle w:val="TableParagraph"/>
              <w:kinsoku w:val="0"/>
              <w:overflowPunct w:val="0"/>
              <w:rPr>
                <w:rFonts w:ascii="Times New Roman" w:hAnsi="Times New Roman" w:cs="Times New Roman"/>
                <w:sz w:val="20"/>
                <w:szCs w:val="20"/>
              </w:rPr>
            </w:pPr>
          </w:p>
        </w:tc>
      </w:tr>
    </w:tbl>
    <w:p w14:paraId="41B9D43B" w14:textId="77777777" w:rsidR="00E4547B" w:rsidRDefault="00E4547B" w:rsidP="00E4547B">
      <w:pPr>
        <w:rPr>
          <w:rFonts w:ascii="Arial" w:hAnsi="Arial" w:cs="Arial"/>
          <w:sz w:val="24"/>
          <w:szCs w:val="24"/>
        </w:rPr>
        <w:sectPr w:rsidR="00E4547B">
          <w:pgSz w:w="11910" w:h="16840"/>
          <w:pgMar w:top="720" w:right="440" w:bottom="940" w:left="200" w:header="0" w:footer="743" w:gutter="0"/>
          <w:cols w:space="720"/>
          <w:noEndnote/>
        </w:sectPr>
      </w:pPr>
    </w:p>
    <w:p w14:paraId="110FB86C" w14:textId="77777777" w:rsidR="00E4547B" w:rsidRPr="00F961B5" w:rsidRDefault="00772F8D" w:rsidP="00772F8D">
      <w:pPr>
        <w:pStyle w:val="BodyText"/>
        <w:rPr>
          <w:rFonts w:ascii="Montserrat" w:hAnsi="Montserrat"/>
          <w:b/>
        </w:rPr>
      </w:pPr>
      <w:r w:rsidRPr="00F961B5">
        <w:rPr>
          <w:rFonts w:ascii="Montserrat" w:hAnsi="Montserrat"/>
        </w:rPr>
        <w:lastRenderedPageBreak/>
        <w:t xml:space="preserve">           </w:t>
      </w:r>
      <w:r w:rsidR="00E4547B" w:rsidRPr="00F961B5">
        <w:rPr>
          <w:rFonts w:ascii="Montserrat" w:hAnsi="Montserrat"/>
          <w:b/>
          <w:sz w:val="24"/>
        </w:rPr>
        <w:t>Student Statement in Support of Appeal</w:t>
      </w:r>
    </w:p>
    <w:p w14:paraId="2322CAAC" w14:textId="77777777" w:rsidR="00E4547B" w:rsidRPr="00F961B5" w:rsidRDefault="00E4547B" w:rsidP="00F961B5">
      <w:pPr>
        <w:pStyle w:val="BodyText"/>
        <w:kinsoku w:val="0"/>
        <w:overflowPunct w:val="0"/>
        <w:spacing w:before="2"/>
        <w:ind w:left="520" w:right="497"/>
        <w:rPr>
          <w:rFonts w:ascii="Montserrat" w:hAnsi="Montserrat" w:cs="Arial"/>
          <w:sz w:val="20"/>
          <w:szCs w:val="20"/>
        </w:rPr>
      </w:pPr>
      <w:r w:rsidRPr="00F961B5">
        <w:rPr>
          <w:rFonts w:ascii="Montserrat" w:hAnsi="Montserrat" w:cs="Arial"/>
          <w:sz w:val="20"/>
          <w:szCs w:val="20"/>
        </w:rPr>
        <w:t>You need to detail how you have completed all NESA course completion requirements. You should refer to any warning letters you have been sent and provide details of tasks or assignments you may now have completed.</w:t>
      </w:r>
    </w:p>
    <w:p w14:paraId="08C5EE3F" w14:textId="77777777" w:rsidR="00E4547B" w:rsidRPr="00F961B5" w:rsidRDefault="00E4547B" w:rsidP="00E4547B">
      <w:pPr>
        <w:pStyle w:val="BodyText"/>
        <w:kinsoku w:val="0"/>
        <w:overflowPunct w:val="0"/>
        <w:spacing w:before="7"/>
        <w:rPr>
          <w:rFonts w:ascii="Montserrat" w:hAnsi="Montserrat" w:cs="Arial"/>
          <w:sz w:val="19"/>
          <w:szCs w:val="19"/>
        </w:rPr>
      </w:pPr>
    </w:p>
    <w:p w14:paraId="2C519E7C" w14:textId="77777777" w:rsidR="00E4547B" w:rsidRPr="00F961B5" w:rsidRDefault="00E4547B" w:rsidP="00E4547B">
      <w:pPr>
        <w:pStyle w:val="BodyText"/>
        <w:kinsoku w:val="0"/>
        <w:overflowPunct w:val="0"/>
        <w:spacing w:before="1" w:line="242" w:lineRule="auto"/>
        <w:ind w:left="520" w:right="291"/>
        <w:rPr>
          <w:rFonts w:ascii="Montserrat" w:hAnsi="Montserrat" w:cs="Arial"/>
          <w:sz w:val="20"/>
          <w:szCs w:val="20"/>
        </w:rPr>
      </w:pPr>
      <w:r w:rsidRPr="00F961B5">
        <w:rPr>
          <w:rFonts w:ascii="Montserrat" w:hAnsi="Montserrat" w:cs="Arial"/>
          <w:sz w:val="20"/>
          <w:szCs w:val="20"/>
        </w:rPr>
        <w:t xml:space="preserve">If you are appealing in a number of </w:t>
      </w:r>
      <w:proofErr w:type="gramStart"/>
      <w:r w:rsidRPr="00F961B5">
        <w:rPr>
          <w:rFonts w:ascii="Montserrat" w:hAnsi="Montserrat" w:cs="Arial"/>
          <w:sz w:val="20"/>
          <w:szCs w:val="20"/>
        </w:rPr>
        <w:t>courses</w:t>
      </w:r>
      <w:proofErr w:type="gramEnd"/>
      <w:r w:rsidRPr="00F961B5">
        <w:rPr>
          <w:rFonts w:ascii="Montserrat" w:hAnsi="Montserrat" w:cs="Arial"/>
          <w:sz w:val="20"/>
          <w:szCs w:val="20"/>
        </w:rPr>
        <w:t xml:space="preserve"> you need to </w:t>
      </w:r>
      <w:r w:rsidRPr="00F961B5">
        <w:rPr>
          <w:rFonts w:ascii="Montserrat" w:hAnsi="Montserrat" w:cs="Arial"/>
          <w:b/>
          <w:bCs/>
          <w:sz w:val="20"/>
          <w:szCs w:val="20"/>
        </w:rPr>
        <w:t>name and comment on each course separately</w:t>
      </w:r>
      <w:r w:rsidRPr="00F961B5">
        <w:rPr>
          <w:rFonts w:ascii="Montserrat" w:hAnsi="Montserrat" w:cs="Arial"/>
          <w:sz w:val="20"/>
          <w:szCs w:val="20"/>
        </w:rPr>
        <w:t>. Additional pages may be attached if you are appealing in more than three courses or if more space is needed.</w:t>
      </w:r>
    </w:p>
    <w:p w14:paraId="5239CC58" w14:textId="77777777" w:rsidR="00E4547B" w:rsidRPr="00F961B5" w:rsidRDefault="00E4547B" w:rsidP="00E4547B">
      <w:pPr>
        <w:pStyle w:val="BodyText"/>
        <w:kinsoku w:val="0"/>
        <w:overflowPunct w:val="0"/>
        <w:spacing w:before="8"/>
        <w:rPr>
          <w:rFonts w:ascii="Montserrat" w:hAnsi="Montserrat" w:cs="Arial"/>
          <w:sz w:val="19"/>
          <w:szCs w:val="19"/>
        </w:rPr>
      </w:pPr>
    </w:p>
    <w:p w14:paraId="0E6128E2" w14:textId="77777777" w:rsidR="00E4547B" w:rsidRDefault="00E4547B" w:rsidP="00E4547B">
      <w:pPr>
        <w:pStyle w:val="BodyText"/>
        <w:kinsoku w:val="0"/>
        <w:overflowPunct w:val="0"/>
        <w:spacing w:line="229" w:lineRule="exact"/>
        <w:ind w:left="520"/>
        <w:rPr>
          <w:rFonts w:ascii="Arial" w:hAnsi="Arial" w:cs="Arial"/>
          <w:i/>
          <w:iCs/>
          <w:sz w:val="20"/>
          <w:szCs w:val="20"/>
        </w:rPr>
      </w:pPr>
      <w:r w:rsidRPr="00F961B5">
        <w:rPr>
          <w:rFonts w:ascii="Montserrat" w:hAnsi="Montserrat" w:cs="Arial"/>
          <w:i/>
          <w:iCs/>
          <w:sz w:val="20"/>
          <w:szCs w:val="20"/>
        </w:rPr>
        <w:t>My appeal is based on the following grounds</w:t>
      </w:r>
      <w:r>
        <w:rPr>
          <w:rFonts w:ascii="Arial" w:hAnsi="Arial" w:cs="Arial"/>
          <w:i/>
          <w:iCs/>
          <w:sz w:val="20"/>
          <w:szCs w:val="20"/>
        </w:rPr>
        <w:t>:</w:t>
      </w:r>
    </w:p>
    <w:p w14:paraId="406A2292" w14:textId="77777777" w:rsidR="00E4547B" w:rsidRDefault="00E4547B" w:rsidP="00E4547B">
      <w:pPr>
        <w:pStyle w:val="BodyText"/>
        <w:kinsoku w:val="0"/>
        <w:overflowPunct w:val="0"/>
        <w:spacing w:line="229" w:lineRule="exact"/>
        <w:ind w:left="520"/>
        <w:rPr>
          <w:rFonts w:ascii="Arial" w:hAnsi="Arial" w:cs="Arial"/>
          <w:i/>
          <w:iCs/>
          <w:w w:val="99"/>
          <w:sz w:val="20"/>
          <w:szCs w:val="20"/>
        </w:rPr>
      </w:pPr>
      <w:r>
        <w:rPr>
          <w:rFonts w:ascii="Arial" w:hAnsi="Arial" w:cs="Arial"/>
          <w:i/>
          <w:iCs/>
          <w:w w:val="99"/>
          <w:sz w:val="20"/>
          <w:szCs w:val="20"/>
        </w:rPr>
        <w:t>`</w:t>
      </w:r>
    </w:p>
    <w:p w14:paraId="42BD04EB" w14:textId="6F07B4E0" w:rsidR="00E4547B" w:rsidRDefault="00DA073C" w:rsidP="00DA073C">
      <w:pPr>
        <w:pStyle w:val="BodyText"/>
      </w:pPr>
      <w:r>
        <w:rPr>
          <w:b/>
          <w:sz w:val="24"/>
        </w:rPr>
        <w:t xml:space="preserve">          </w:t>
      </w:r>
      <w:r w:rsidR="00E4547B" w:rsidRPr="00F961B5">
        <w:rPr>
          <w:rFonts w:ascii="Montserrat" w:hAnsi="Montserrat" w:cs="Arial"/>
          <w:b/>
          <w:sz w:val="24"/>
        </w:rPr>
        <w:t>Cours</w:t>
      </w:r>
      <w:r w:rsidR="00F961B5">
        <w:rPr>
          <w:rFonts w:ascii="Montserrat" w:hAnsi="Montserrat" w:cs="Arial"/>
          <w:b/>
          <w:sz w:val="24"/>
        </w:rPr>
        <w:t>e: ______________________________</w:t>
      </w:r>
    </w:p>
    <w:p w14:paraId="687288F4" w14:textId="77777777" w:rsidR="00E4547B" w:rsidRDefault="00E4547B" w:rsidP="00E4547B">
      <w:pPr>
        <w:pStyle w:val="BodyText"/>
        <w:kinsoku w:val="0"/>
        <w:overflowPunct w:val="0"/>
        <w:spacing w:before="2"/>
        <w:rPr>
          <w:rFonts w:ascii="Arial" w:hAnsi="Arial" w:cs="Arial"/>
          <w:b/>
          <w:bCs/>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9244"/>
      </w:tblGrid>
      <w:tr w:rsidR="00E4547B" w:rsidRPr="005A10A7" w14:paraId="5F22B0CE"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0CFCF3D4"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1695DA3D" w14:textId="77777777" w:rsidTr="00695FE9">
        <w:trPr>
          <w:trHeight w:val="278"/>
        </w:trPr>
        <w:tc>
          <w:tcPr>
            <w:tcW w:w="9244" w:type="dxa"/>
            <w:tcBorders>
              <w:top w:val="single" w:sz="4" w:space="0" w:color="000000"/>
              <w:left w:val="single" w:sz="4" w:space="0" w:color="000000"/>
              <w:bottom w:val="single" w:sz="4" w:space="0" w:color="000000"/>
              <w:right w:val="single" w:sz="4" w:space="0" w:color="000000"/>
            </w:tcBorders>
          </w:tcPr>
          <w:p w14:paraId="50E5AFCB"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3259723E" w14:textId="77777777" w:rsidTr="00695FE9">
        <w:trPr>
          <w:trHeight w:val="276"/>
        </w:trPr>
        <w:tc>
          <w:tcPr>
            <w:tcW w:w="9244" w:type="dxa"/>
            <w:tcBorders>
              <w:top w:val="single" w:sz="4" w:space="0" w:color="000000"/>
              <w:left w:val="single" w:sz="4" w:space="0" w:color="000000"/>
              <w:bottom w:val="single" w:sz="4" w:space="0" w:color="000000"/>
              <w:right w:val="single" w:sz="4" w:space="0" w:color="000000"/>
            </w:tcBorders>
          </w:tcPr>
          <w:p w14:paraId="0DE20152"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5A60FD46"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2C808AFE"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4225924B"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55E15FD0"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1F284A51"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366A1805" w14:textId="77777777" w:rsidR="00E4547B" w:rsidRPr="005E38C5" w:rsidRDefault="00E4547B" w:rsidP="00695FE9">
            <w:pPr>
              <w:pStyle w:val="TableParagraph"/>
              <w:kinsoku w:val="0"/>
              <w:overflowPunct w:val="0"/>
              <w:rPr>
                <w:rFonts w:ascii="Times New Roman" w:hAnsi="Times New Roman" w:cs="Times New Roman"/>
                <w:sz w:val="20"/>
                <w:szCs w:val="20"/>
              </w:rPr>
            </w:pPr>
          </w:p>
        </w:tc>
      </w:tr>
    </w:tbl>
    <w:p w14:paraId="67B7B860" w14:textId="77777777" w:rsidR="00E4547B" w:rsidRDefault="00E4547B" w:rsidP="00E4547B">
      <w:pPr>
        <w:pStyle w:val="BodyText"/>
        <w:kinsoku w:val="0"/>
        <w:overflowPunct w:val="0"/>
        <w:rPr>
          <w:rFonts w:ascii="Arial" w:hAnsi="Arial" w:cs="Arial"/>
          <w:b/>
          <w:bCs/>
          <w:sz w:val="26"/>
          <w:szCs w:val="26"/>
        </w:rPr>
      </w:pPr>
    </w:p>
    <w:p w14:paraId="0E292880" w14:textId="77777777" w:rsidR="00E4547B" w:rsidRDefault="00E4547B" w:rsidP="00E4547B">
      <w:pPr>
        <w:pStyle w:val="BodyText"/>
        <w:kinsoku w:val="0"/>
        <w:overflowPunct w:val="0"/>
        <w:spacing w:before="9"/>
        <w:rPr>
          <w:rFonts w:ascii="Arial" w:hAnsi="Arial" w:cs="Arial"/>
          <w:b/>
          <w:bCs/>
          <w:sz w:val="21"/>
          <w:szCs w:val="21"/>
        </w:rPr>
      </w:pPr>
    </w:p>
    <w:p w14:paraId="5C036002" w14:textId="77777777" w:rsidR="00E4547B" w:rsidRPr="00F961B5" w:rsidRDefault="00E4547B" w:rsidP="00E4547B">
      <w:pPr>
        <w:pStyle w:val="BodyText"/>
        <w:tabs>
          <w:tab w:val="left" w:pos="4888"/>
        </w:tabs>
        <w:kinsoku w:val="0"/>
        <w:overflowPunct w:val="0"/>
        <w:ind w:left="520"/>
        <w:rPr>
          <w:rFonts w:ascii="Montserrat" w:hAnsi="Montserrat" w:cs="Arial"/>
          <w:b/>
          <w:bCs/>
          <w:sz w:val="24"/>
          <w:szCs w:val="24"/>
        </w:rPr>
      </w:pPr>
      <w:r w:rsidRPr="00F961B5">
        <w:rPr>
          <w:rFonts w:ascii="Montserrat" w:hAnsi="Montserrat" w:cs="Arial"/>
          <w:b/>
          <w:bCs/>
          <w:sz w:val="24"/>
          <w:szCs w:val="24"/>
        </w:rPr>
        <w:t>Course:</w:t>
      </w:r>
      <w:r w:rsidRPr="00F961B5">
        <w:rPr>
          <w:rFonts w:ascii="Montserrat" w:hAnsi="Montserrat" w:cs="Arial"/>
          <w:b/>
          <w:bCs/>
          <w:spacing w:val="-1"/>
          <w:sz w:val="24"/>
          <w:szCs w:val="24"/>
        </w:rPr>
        <w:t xml:space="preserve"> </w:t>
      </w:r>
      <w:r w:rsidRPr="00F961B5">
        <w:rPr>
          <w:rFonts w:ascii="Montserrat" w:hAnsi="Montserrat" w:cs="Arial"/>
          <w:b/>
          <w:bCs/>
          <w:sz w:val="24"/>
          <w:szCs w:val="24"/>
          <w:u w:val="thick" w:color="000000"/>
        </w:rPr>
        <w:t xml:space="preserve"> </w:t>
      </w:r>
      <w:r w:rsidRPr="00F961B5">
        <w:rPr>
          <w:rFonts w:ascii="Montserrat" w:hAnsi="Montserrat" w:cs="Arial"/>
          <w:b/>
          <w:bCs/>
          <w:sz w:val="24"/>
          <w:szCs w:val="24"/>
          <w:u w:val="thick" w:color="000000"/>
        </w:rPr>
        <w:tab/>
      </w:r>
    </w:p>
    <w:p w14:paraId="08871EB2" w14:textId="77777777" w:rsidR="00E4547B" w:rsidRDefault="00E4547B" w:rsidP="00E4547B">
      <w:pPr>
        <w:pStyle w:val="BodyText"/>
        <w:kinsoku w:val="0"/>
        <w:overflowPunct w:val="0"/>
        <w:spacing w:before="2"/>
        <w:rPr>
          <w:rFonts w:ascii="Arial" w:hAnsi="Arial" w:cs="Arial"/>
          <w:b/>
          <w:bCs/>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9244"/>
      </w:tblGrid>
      <w:tr w:rsidR="00E4547B" w:rsidRPr="005A10A7" w14:paraId="2771F284" w14:textId="77777777" w:rsidTr="00695FE9">
        <w:trPr>
          <w:trHeight w:val="277"/>
        </w:trPr>
        <w:tc>
          <w:tcPr>
            <w:tcW w:w="9244" w:type="dxa"/>
            <w:tcBorders>
              <w:top w:val="single" w:sz="4" w:space="0" w:color="000000"/>
              <w:left w:val="single" w:sz="4" w:space="0" w:color="000000"/>
              <w:bottom w:val="single" w:sz="4" w:space="0" w:color="000000"/>
              <w:right w:val="single" w:sz="4" w:space="0" w:color="000000"/>
            </w:tcBorders>
          </w:tcPr>
          <w:p w14:paraId="42B150B4"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7323E6E4"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597185B9"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7BC72E23"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435DAD1E"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34C248AB"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2341F78B"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3F7B6712" w14:textId="77777777" w:rsidTr="00695FE9">
        <w:trPr>
          <w:trHeight w:val="276"/>
        </w:trPr>
        <w:tc>
          <w:tcPr>
            <w:tcW w:w="9244" w:type="dxa"/>
            <w:tcBorders>
              <w:top w:val="single" w:sz="4" w:space="0" w:color="000000"/>
              <w:left w:val="single" w:sz="4" w:space="0" w:color="000000"/>
              <w:bottom w:val="single" w:sz="4" w:space="0" w:color="000000"/>
              <w:right w:val="single" w:sz="4" w:space="0" w:color="000000"/>
            </w:tcBorders>
          </w:tcPr>
          <w:p w14:paraId="1C6A924D"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073F1B08"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7C2DE1DF" w14:textId="77777777" w:rsidR="00E4547B" w:rsidRPr="005E38C5" w:rsidRDefault="00E4547B" w:rsidP="00695FE9">
            <w:pPr>
              <w:pStyle w:val="TableParagraph"/>
              <w:kinsoku w:val="0"/>
              <w:overflowPunct w:val="0"/>
              <w:rPr>
                <w:rFonts w:ascii="Times New Roman" w:hAnsi="Times New Roman" w:cs="Times New Roman"/>
                <w:sz w:val="20"/>
                <w:szCs w:val="20"/>
              </w:rPr>
            </w:pPr>
          </w:p>
        </w:tc>
      </w:tr>
    </w:tbl>
    <w:p w14:paraId="1AFCAE7E" w14:textId="77777777" w:rsidR="00E4547B" w:rsidRDefault="00E4547B" w:rsidP="00E4547B">
      <w:pPr>
        <w:pStyle w:val="BodyText"/>
        <w:kinsoku w:val="0"/>
        <w:overflowPunct w:val="0"/>
        <w:rPr>
          <w:rFonts w:ascii="Arial" w:hAnsi="Arial" w:cs="Arial"/>
          <w:b/>
          <w:bCs/>
          <w:sz w:val="26"/>
          <w:szCs w:val="26"/>
        </w:rPr>
      </w:pPr>
    </w:p>
    <w:p w14:paraId="6ABECE2B" w14:textId="77777777" w:rsidR="00E4547B" w:rsidRDefault="00E4547B" w:rsidP="00E4547B">
      <w:pPr>
        <w:pStyle w:val="BodyText"/>
        <w:kinsoku w:val="0"/>
        <w:overflowPunct w:val="0"/>
        <w:spacing w:before="9"/>
        <w:rPr>
          <w:rFonts w:ascii="Arial" w:hAnsi="Arial" w:cs="Arial"/>
          <w:b/>
          <w:bCs/>
          <w:sz w:val="21"/>
          <w:szCs w:val="21"/>
        </w:rPr>
      </w:pPr>
    </w:p>
    <w:p w14:paraId="34F842E1" w14:textId="77777777" w:rsidR="00E4547B" w:rsidRDefault="00E4547B" w:rsidP="00E4547B">
      <w:pPr>
        <w:pStyle w:val="BodyText"/>
        <w:tabs>
          <w:tab w:val="left" w:pos="4889"/>
        </w:tabs>
        <w:kinsoku w:val="0"/>
        <w:overflowPunct w:val="0"/>
        <w:ind w:left="520"/>
        <w:rPr>
          <w:rFonts w:ascii="Arial" w:hAnsi="Arial" w:cs="Arial"/>
          <w:b/>
          <w:bCs/>
          <w:sz w:val="24"/>
          <w:szCs w:val="24"/>
        </w:rPr>
      </w:pPr>
      <w:r w:rsidRPr="00F961B5">
        <w:rPr>
          <w:rFonts w:ascii="Montserrat" w:hAnsi="Montserrat" w:cs="Arial"/>
          <w:b/>
          <w:bCs/>
          <w:sz w:val="24"/>
          <w:szCs w:val="24"/>
        </w:rPr>
        <w:t>Course</w:t>
      </w:r>
      <w:r>
        <w:rPr>
          <w:rFonts w:ascii="Arial" w:hAnsi="Arial" w:cs="Arial"/>
          <w:b/>
          <w:bCs/>
          <w:sz w:val="24"/>
          <w:szCs w:val="24"/>
        </w:rPr>
        <w:t xml:space="preserve">: </w:t>
      </w:r>
      <w:r>
        <w:rPr>
          <w:rFonts w:ascii="Arial" w:hAnsi="Arial" w:cs="Arial"/>
          <w:b/>
          <w:bCs/>
          <w:sz w:val="24"/>
          <w:szCs w:val="24"/>
          <w:u w:val="thick" w:color="000000"/>
        </w:rPr>
        <w:t xml:space="preserve"> </w:t>
      </w:r>
      <w:r>
        <w:rPr>
          <w:rFonts w:ascii="Arial" w:hAnsi="Arial" w:cs="Arial"/>
          <w:b/>
          <w:bCs/>
          <w:sz w:val="24"/>
          <w:szCs w:val="24"/>
          <w:u w:val="thick" w:color="000000"/>
        </w:rPr>
        <w:tab/>
      </w:r>
    </w:p>
    <w:p w14:paraId="332A83DC" w14:textId="77777777" w:rsidR="00E4547B" w:rsidRDefault="00E4547B" w:rsidP="00E4547B">
      <w:pPr>
        <w:pStyle w:val="BodyText"/>
        <w:kinsoku w:val="0"/>
        <w:overflowPunct w:val="0"/>
        <w:spacing w:before="2"/>
        <w:rPr>
          <w:rFonts w:ascii="Arial" w:hAnsi="Arial" w:cs="Arial"/>
          <w:b/>
          <w:bCs/>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9244"/>
      </w:tblGrid>
      <w:tr w:rsidR="00E4547B" w:rsidRPr="005A10A7" w14:paraId="145FCD57" w14:textId="77777777" w:rsidTr="00695FE9">
        <w:trPr>
          <w:trHeight w:val="277"/>
        </w:trPr>
        <w:tc>
          <w:tcPr>
            <w:tcW w:w="9244" w:type="dxa"/>
            <w:tcBorders>
              <w:top w:val="single" w:sz="4" w:space="0" w:color="000000"/>
              <w:left w:val="single" w:sz="4" w:space="0" w:color="000000"/>
              <w:bottom w:val="single" w:sz="4" w:space="0" w:color="000000"/>
              <w:right w:val="single" w:sz="4" w:space="0" w:color="000000"/>
            </w:tcBorders>
          </w:tcPr>
          <w:p w14:paraId="01116BC3"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76023305"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3A55509C"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4A24A838"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4D6C2DC4"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3AFCC626"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7B565B62"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57CDDBC5" w14:textId="77777777" w:rsidTr="00695FE9">
        <w:trPr>
          <w:trHeight w:val="275"/>
        </w:trPr>
        <w:tc>
          <w:tcPr>
            <w:tcW w:w="9244" w:type="dxa"/>
            <w:tcBorders>
              <w:top w:val="single" w:sz="4" w:space="0" w:color="000000"/>
              <w:left w:val="single" w:sz="4" w:space="0" w:color="000000"/>
              <w:bottom w:val="single" w:sz="4" w:space="0" w:color="000000"/>
              <w:right w:val="single" w:sz="4" w:space="0" w:color="000000"/>
            </w:tcBorders>
          </w:tcPr>
          <w:p w14:paraId="0E4A69EA" w14:textId="77777777" w:rsidR="00E4547B" w:rsidRPr="005E38C5" w:rsidRDefault="00E4547B" w:rsidP="00695FE9">
            <w:pPr>
              <w:pStyle w:val="TableParagraph"/>
              <w:kinsoku w:val="0"/>
              <w:overflowPunct w:val="0"/>
              <w:rPr>
                <w:rFonts w:ascii="Times New Roman" w:hAnsi="Times New Roman" w:cs="Times New Roman"/>
                <w:sz w:val="20"/>
                <w:szCs w:val="20"/>
              </w:rPr>
            </w:pPr>
          </w:p>
        </w:tc>
      </w:tr>
      <w:tr w:rsidR="00E4547B" w:rsidRPr="005A10A7" w14:paraId="170FB93F" w14:textId="77777777" w:rsidTr="00695FE9">
        <w:trPr>
          <w:trHeight w:val="278"/>
        </w:trPr>
        <w:tc>
          <w:tcPr>
            <w:tcW w:w="9244" w:type="dxa"/>
            <w:tcBorders>
              <w:top w:val="single" w:sz="4" w:space="0" w:color="000000"/>
              <w:left w:val="single" w:sz="4" w:space="0" w:color="000000"/>
              <w:bottom w:val="single" w:sz="4" w:space="0" w:color="000000"/>
              <w:right w:val="single" w:sz="4" w:space="0" w:color="000000"/>
            </w:tcBorders>
          </w:tcPr>
          <w:p w14:paraId="0F750363" w14:textId="77777777" w:rsidR="00E4547B" w:rsidRPr="005E38C5" w:rsidRDefault="00E4547B" w:rsidP="00695FE9">
            <w:pPr>
              <w:pStyle w:val="TableParagraph"/>
              <w:kinsoku w:val="0"/>
              <w:overflowPunct w:val="0"/>
              <w:rPr>
                <w:rFonts w:ascii="Times New Roman" w:hAnsi="Times New Roman" w:cs="Times New Roman"/>
                <w:sz w:val="20"/>
                <w:szCs w:val="20"/>
              </w:rPr>
            </w:pPr>
          </w:p>
        </w:tc>
      </w:tr>
    </w:tbl>
    <w:p w14:paraId="514255EA" w14:textId="77777777" w:rsidR="00E4547B" w:rsidRDefault="00E4547B" w:rsidP="00E4547B">
      <w:pPr>
        <w:pStyle w:val="BodyText"/>
        <w:kinsoku w:val="0"/>
        <w:overflowPunct w:val="0"/>
        <w:rPr>
          <w:rFonts w:ascii="Arial" w:hAnsi="Arial" w:cs="Arial"/>
          <w:b/>
          <w:bCs/>
          <w:sz w:val="26"/>
          <w:szCs w:val="26"/>
        </w:rPr>
      </w:pPr>
    </w:p>
    <w:p w14:paraId="78E6DC67" w14:textId="77777777" w:rsidR="00E4547B" w:rsidRDefault="00E4547B" w:rsidP="00E4547B">
      <w:pPr>
        <w:pStyle w:val="BodyText"/>
        <w:kinsoku w:val="0"/>
        <w:overflowPunct w:val="0"/>
        <w:spacing w:before="6"/>
        <w:rPr>
          <w:rFonts w:ascii="Arial" w:hAnsi="Arial" w:cs="Arial"/>
          <w:b/>
          <w:bCs/>
          <w:sz w:val="21"/>
          <w:szCs w:val="21"/>
        </w:rPr>
      </w:pPr>
    </w:p>
    <w:p w14:paraId="4BA258EC" w14:textId="77777777" w:rsidR="00E4547B" w:rsidRPr="00F961B5" w:rsidRDefault="00E4547B" w:rsidP="00E4547B">
      <w:pPr>
        <w:pStyle w:val="BodyText"/>
        <w:kinsoku w:val="0"/>
        <w:overflowPunct w:val="0"/>
        <w:spacing w:line="242" w:lineRule="auto"/>
        <w:ind w:left="520" w:right="435"/>
        <w:rPr>
          <w:rFonts w:ascii="Montserrat" w:hAnsi="Montserrat" w:cs="Arial"/>
          <w:sz w:val="20"/>
          <w:szCs w:val="20"/>
        </w:rPr>
      </w:pPr>
      <w:r w:rsidRPr="00F961B5">
        <w:rPr>
          <w:rFonts w:ascii="Montserrat" w:hAnsi="Montserrat" w:cs="Arial"/>
          <w:sz w:val="20"/>
          <w:szCs w:val="20"/>
        </w:rPr>
        <w:t xml:space="preserve">Your </w:t>
      </w:r>
      <w:proofErr w:type="gramStart"/>
      <w:r w:rsidRPr="00F961B5">
        <w:rPr>
          <w:rFonts w:ascii="Montserrat" w:hAnsi="Montserrat" w:cs="Arial"/>
          <w:sz w:val="20"/>
          <w:szCs w:val="20"/>
        </w:rPr>
        <w:t>Principal</w:t>
      </w:r>
      <w:proofErr w:type="gramEnd"/>
      <w:r w:rsidRPr="00F961B5">
        <w:rPr>
          <w:rFonts w:ascii="Montserrat" w:hAnsi="Montserrat" w:cs="Arial"/>
          <w:sz w:val="20"/>
          <w:szCs w:val="20"/>
        </w:rPr>
        <w:t xml:space="preserve"> will advise you of the outcome of the School Review of your appeal by the date specified in the </w:t>
      </w:r>
      <w:r w:rsidRPr="00F961B5">
        <w:rPr>
          <w:rFonts w:ascii="Montserrat" w:hAnsi="Montserrat" w:cs="Arial"/>
          <w:i/>
          <w:iCs/>
          <w:sz w:val="20"/>
          <w:szCs w:val="20"/>
        </w:rPr>
        <w:t xml:space="preserve">HSC </w:t>
      </w:r>
      <w:r w:rsidRPr="00B61B68">
        <w:rPr>
          <w:rFonts w:ascii="Montserrat" w:hAnsi="Montserrat" w:cs="Arial"/>
          <w:i/>
          <w:iCs/>
          <w:sz w:val="20"/>
          <w:szCs w:val="20"/>
        </w:rPr>
        <w:t>and Record of School Achievement (</w:t>
      </w:r>
      <w:proofErr w:type="spellStart"/>
      <w:r w:rsidRPr="00B61B68">
        <w:rPr>
          <w:rFonts w:ascii="Montserrat" w:hAnsi="Montserrat" w:cs="Arial"/>
          <w:i/>
          <w:iCs/>
          <w:sz w:val="20"/>
          <w:szCs w:val="20"/>
        </w:rPr>
        <w:t>RoSA</w:t>
      </w:r>
      <w:proofErr w:type="spellEnd"/>
      <w:r w:rsidRPr="00B61B68">
        <w:rPr>
          <w:rFonts w:ascii="Montserrat" w:hAnsi="Montserrat" w:cs="Arial"/>
          <w:i/>
          <w:iCs/>
          <w:sz w:val="20"/>
          <w:szCs w:val="20"/>
        </w:rPr>
        <w:t>)</w:t>
      </w:r>
      <w:r w:rsidRPr="00F961B5">
        <w:rPr>
          <w:rFonts w:ascii="Montserrat" w:hAnsi="Montserrat" w:cs="Arial"/>
          <w:sz w:val="20"/>
          <w:szCs w:val="20"/>
        </w:rPr>
        <w:t xml:space="preserve"> </w:t>
      </w:r>
      <w:r w:rsidRPr="00F961B5">
        <w:rPr>
          <w:rFonts w:ascii="Montserrat" w:hAnsi="Montserrat" w:cs="Arial"/>
          <w:i/>
          <w:iCs/>
          <w:sz w:val="20"/>
          <w:szCs w:val="20"/>
        </w:rPr>
        <w:t>timetable of actions for schools</w:t>
      </w:r>
      <w:r w:rsidRPr="00F961B5">
        <w:rPr>
          <w:rFonts w:ascii="Montserrat" w:hAnsi="Montserrat" w:cs="Arial"/>
          <w:sz w:val="20"/>
          <w:szCs w:val="20"/>
        </w:rPr>
        <w:t>. If the Principal declines your appeal you may ask to have the matter reviewed by NESA. Once the Principal notifies you of the outcome of the School Review of your appeal, ask him/her about the process of having an unsuccessful appeal reconsidered by NESA.</w:t>
      </w:r>
    </w:p>
    <w:p w14:paraId="2E3A392A" w14:textId="77777777" w:rsidR="00E4547B" w:rsidRDefault="00E4547B" w:rsidP="00E4547B">
      <w:pPr>
        <w:pStyle w:val="BodyText"/>
        <w:kinsoku w:val="0"/>
        <w:overflowPunct w:val="0"/>
        <w:rPr>
          <w:rFonts w:ascii="Arial" w:hAnsi="Arial" w:cs="Arial"/>
        </w:rPr>
      </w:pPr>
    </w:p>
    <w:p w14:paraId="0AAFDB86" w14:textId="77777777" w:rsidR="00E4547B" w:rsidRDefault="00E4547B" w:rsidP="00E4547B">
      <w:pPr>
        <w:pStyle w:val="BodyText"/>
        <w:kinsoku w:val="0"/>
        <w:overflowPunct w:val="0"/>
        <w:spacing w:before="5"/>
        <w:rPr>
          <w:rFonts w:ascii="Arial" w:hAnsi="Arial" w:cs="Arial"/>
          <w:sz w:val="21"/>
          <w:szCs w:val="21"/>
        </w:rPr>
      </w:pPr>
    </w:p>
    <w:p w14:paraId="1785604D" w14:textId="0C005B5C" w:rsidR="00E4547B" w:rsidRPr="0079584A" w:rsidRDefault="0079584A" w:rsidP="0079584A">
      <w:pPr>
        <w:pStyle w:val="BodyText"/>
        <w:rPr>
          <w:rFonts w:ascii="Arial" w:hAnsi="Arial" w:cs="Arial"/>
          <w:sz w:val="24"/>
          <w:szCs w:val="24"/>
        </w:rPr>
      </w:pPr>
      <w:r>
        <w:rPr>
          <w:rStyle w:val="BodyTextChar"/>
          <w:rFonts w:ascii="Arial" w:hAnsi="Arial" w:cs="Arial"/>
          <w:sz w:val="24"/>
        </w:rPr>
        <w:t xml:space="preserve">       </w:t>
      </w:r>
      <w:r w:rsidR="00E4547B" w:rsidRPr="00F961B5">
        <w:rPr>
          <w:rStyle w:val="BodyTextChar"/>
          <w:rFonts w:ascii="Montserrat" w:hAnsi="Montserrat" w:cs="Arial"/>
          <w:b/>
          <w:sz w:val="24"/>
          <w:szCs w:val="24"/>
        </w:rPr>
        <w:t>Student’s Signature</w:t>
      </w:r>
      <w:r w:rsidR="00E4547B" w:rsidRPr="0079584A">
        <w:rPr>
          <w:rFonts w:ascii="Arial" w:hAnsi="Arial" w:cs="Arial"/>
          <w:b/>
          <w:sz w:val="24"/>
          <w:szCs w:val="24"/>
        </w:rPr>
        <w:t>:</w:t>
      </w:r>
      <w:r w:rsidR="00E4547B" w:rsidRPr="0079584A">
        <w:rPr>
          <w:rFonts w:ascii="Arial" w:hAnsi="Arial" w:cs="Arial"/>
          <w:b/>
          <w:sz w:val="24"/>
          <w:szCs w:val="24"/>
          <w:u w:val="single" w:color="000000"/>
        </w:rPr>
        <w:t xml:space="preserve"> </w:t>
      </w:r>
      <w:r w:rsidR="00E4547B" w:rsidRPr="0079584A">
        <w:rPr>
          <w:rFonts w:ascii="Arial" w:hAnsi="Arial" w:cs="Arial"/>
          <w:sz w:val="24"/>
          <w:szCs w:val="24"/>
          <w:u w:val="single" w:color="000000"/>
        </w:rPr>
        <w:tab/>
      </w:r>
      <w:r w:rsidRPr="0079584A">
        <w:rPr>
          <w:rFonts w:ascii="Arial" w:hAnsi="Arial" w:cs="Arial"/>
          <w:sz w:val="24"/>
          <w:szCs w:val="24"/>
          <w:u w:val="single" w:color="000000"/>
        </w:rPr>
        <w:t>______________________________________</w:t>
      </w:r>
      <w:r w:rsidR="00E4547B" w:rsidRPr="00F961B5">
        <w:rPr>
          <w:rFonts w:ascii="Montserrat" w:hAnsi="Montserrat" w:cs="Arial"/>
          <w:b/>
          <w:sz w:val="24"/>
          <w:szCs w:val="24"/>
        </w:rPr>
        <w:t>Date</w:t>
      </w:r>
      <w:r w:rsidR="00E4547B" w:rsidRPr="0079584A">
        <w:rPr>
          <w:rFonts w:ascii="Arial" w:hAnsi="Arial" w:cs="Arial"/>
          <w:sz w:val="24"/>
          <w:szCs w:val="24"/>
        </w:rPr>
        <w:t xml:space="preserve">: </w:t>
      </w:r>
      <w:r w:rsidR="00E4547B" w:rsidRPr="0079584A">
        <w:rPr>
          <w:rFonts w:ascii="Arial" w:hAnsi="Arial" w:cs="Arial"/>
          <w:sz w:val="24"/>
          <w:szCs w:val="24"/>
          <w:u w:val="single" w:color="000000"/>
        </w:rPr>
        <w:t xml:space="preserve"> </w:t>
      </w:r>
      <w:r w:rsidR="00E4547B" w:rsidRPr="0079584A">
        <w:rPr>
          <w:rFonts w:ascii="Arial" w:hAnsi="Arial" w:cs="Arial"/>
          <w:sz w:val="24"/>
          <w:szCs w:val="24"/>
          <w:u w:val="single" w:color="000000"/>
        </w:rPr>
        <w:tab/>
      </w:r>
      <w:r w:rsidRPr="0079584A">
        <w:rPr>
          <w:rFonts w:ascii="Arial" w:hAnsi="Arial" w:cs="Arial"/>
          <w:sz w:val="24"/>
          <w:szCs w:val="24"/>
          <w:u w:val="single" w:color="000000"/>
        </w:rPr>
        <w:t>____</w:t>
      </w:r>
    </w:p>
    <w:p w14:paraId="72CC1B6C" w14:textId="77777777" w:rsidR="00E4547B" w:rsidRPr="0079584A" w:rsidRDefault="00E4547B" w:rsidP="00E4547B">
      <w:pPr>
        <w:pStyle w:val="BodyText"/>
        <w:kinsoku w:val="0"/>
        <w:overflowPunct w:val="0"/>
        <w:rPr>
          <w:rFonts w:ascii="Arial" w:hAnsi="Arial" w:cs="Arial"/>
          <w:bCs/>
          <w:sz w:val="20"/>
          <w:szCs w:val="20"/>
        </w:rPr>
      </w:pPr>
    </w:p>
    <w:p w14:paraId="0828250F" w14:textId="4E68C0DF" w:rsidR="00F961B5" w:rsidRDefault="00F961B5" w:rsidP="00F961B5">
      <w:pPr>
        <w:pStyle w:val="BodyText"/>
        <w:tabs>
          <w:tab w:val="left" w:pos="7298"/>
          <w:tab w:val="left" w:pos="9241"/>
        </w:tabs>
        <w:kinsoku w:val="0"/>
        <w:overflowPunct w:val="0"/>
        <w:spacing w:before="92" w:line="276" w:lineRule="exact"/>
        <w:ind w:left="520"/>
        <w:rPr>
          <w:rFonts w:ascii="Montserrat" w:hAnsi="Montserrat" w:cs="Arial"/>
          <w:b/>
          <w:bCs/>
          <w:sz w:val="24"/>
          <w:szCs w:val="24"/>
        </w:rPr>
      </w:pPr>
      <w:r>
        <w:rPr>
          <w:rFonts w:ascii="Montserrat" w:hAnsi="Montserrat" w:cs="Arial"/>
          <w:b/>
          <w:bCs/>
          <w:sz w:val="24"/>
          <w:szCs w:val="24"/>
        </w:rPr>
        <w:t>P</w:t>
      </w:r>
      <w:r w:rsidR="00E4547B" w:rsidRPr="00F961B5">
        <w:rPr>
          <w:rFonts w:ascii="Montserrat" w:hAnsi="Montserrat" w:cs="Arial"/>
          <w:b/>
          <w:bCs/>
          <w:sz w:val="24"/>
          <w:szCs w:val="24"/>
        </w:rPr>
        <w:t>arent/Guardian’s</w:t>
      </w:r>
      <w:r w:rsidR="00E4547B" w:rsidRPr="00F961B5">
        <w:rPr>
          <w:rFonts w:ascii="Montserrat" w:hAnsi="Montserrat" w:cs="Arial"/>
          <w:b/>
          <w:bCs/>
          <w:spacing w:val="-4"/>
          <w:sz w:val="24"/>
          <w:szCs w:val="24"/>
        </w:rPr>
        <w:t xml:space="preserve"> </w:t>
      </w:r>
      <w:r w:rsidR="00E4547B" w:rsidRPr="00F961B5">
        <w:rPr>
          <w:rFonts w:ascii="Montserrat" w:hAnsi="Montserrat" w:cs="Arial"/>
          <w:b/>
          <w:bCs/>
          <w:sz w:val="24"/>
          <w:szCs w:val="24"/>
        </w:rPr>
        <w:t>Signature</w:t>
      </w:r>
      <w:r>
        <w:rPr>
          <w:rFonts w:ascii="Montserrat" w:hAnsi="Montserrat" w:cs="Arial"/>
          <w:b/>
          <w:bCs/>
          <w:sz w:val="24"/>
          <w:szCs w:val="24"/>
        </w:rPr>
        <w:t>: _____________________________________</w:t>
      </w:r>
      <w:r w:rsidR="00E4547B" w:rsidRPr="00F961B5">
        <w:rPr>
          <w:rFonts w:ascii="Montserrat" w:hAnsi="Montserrat" w:cs="Arial"/>
          <w:b/>
          <w:bCs/>
          <w:sz w:val="24"/>
          <w:szCs w:val="24"/>
        </w:rPr>
        <w:t xml:space="preserve">Date: </w:t>
      </w:r>
      <w:r>
        <w:rPr>
          <w:rFonts w:ascii="Montserrat" w:hAnsi="Montserrat" w:cs="Arial"/>
          <w:b/>
          <w:bCs/>
          <w:sz w:val="24"/>
          <w:szCs w:val="24"/>
        </w:rPr>
        <w:t>___________</w:t>
      </w:r>
    </w:p>
    <w:p w14:paraId="5BEB113E" w14:textId="0752A247" w:rsidR="00E4547B" w:rsidRPr="00F961B5" w:rsidRDefault="00E4547B" w:rsidP="00F961B5">
      <w:pPr>
        <w:pStyle w:val="BodyText"/>
        <w:tabs>
          <w:tab w:val="left" w:pos="7298"/>
          <w:tab w:val="left" w:pos="9241"/>
        </w:tabs>
        <w:kinsoku w:val="0"/>
        <w:overflowPunct w:val="0"/>
        <w:spacing w:before="92" w:line="276" w:lineRule="exact"/>
        <w:ind w:left="520"/>
        <w:rPr>
          <w:rFonts w:ascii="Montserrat" w:hAnsi="Montserrat" w:cs="Arial"/>
          <w:i/>
          <w:iCs/>
          <w:sz w:val="18"/>
          <w:szCs w:val="18"/>
        </w:rPr>
      </w:pPr>
      <w:r w:rsidRPr="00F961B5">
        <w:rPr>
          <w:rFonts w:ascii="Montserrat" w:hAnsi="Montserrat" w:cs="Arial"/>
          <w:i/>
          <w:iCs/>
          <w:sz w:val="18"/>
          <w:szCs w:val="18"/>
        </w:rPr>
        <w:t>(</w:t>
      </w:r>
      <w:proofErr w:type="gramStart"/>
      <w:r w:rsidRPr="00F961B5">
        <w:rPr>
          <w:rFonts w:ascii="Montserrat" w:hAnsi="Montserrat" w:cs="Arial"/>
          <w:i/>
          <w:iCs/>
          <w:sz w:val="18"/>
          <w:szCs w:val="18"/>
        </w:rPr>
        <w:t>if</w:t>
      </w:r>
      <w:proofErr w:type="gramEnd"/>
      <w:r w:rsidRPr="00F961B5">
        <w:rPr>
          <w:rFonts w:ascii="Montserrat" w:hAnsi="Montserrat" w:cs="Arial"/>
          <w:i/>
          <w:iCs/>
          <w:sz w:val="18"/>
          <w:szCs w:val="18"/>
        </w:rPr>
        <w:t xml:space="preserve"> student is under 18 years of age)</w:t>
      </w:r>
    </w:p>
    <w:p w14:paraId="64015183" w14:textId="77777777" w:rsidR="00E4547B" w:rsidRDefault="00E4547B" w:rsidP="00E4547B">
      <w:pPr>
        <w:pStyle w:val="BodyText"/>
        <w:kinsoku w:val="0"/>
        <w:overflowPunct w:val="0"/>
        <w:spacing w:line="207" w:lineRule="exact"/>
        <w:ind w:left="520"/>
        <w:rPr>
          <w:rFonts w:ascii="Arial" w:hAnsi="Arial" w:cs="Arial"/>
          <w:i/>
          <w:iCs/>
          <w:sz w:val="18"/>
          <w:szCs w:val="18"/>
        </w:rPr>
        <w:sectPr w:rsidR="00E4547B">
          <w:pgSz w:w="11910" w:h="16840"/>
          <w:pgMar w:top="1320" w:right="440" w:bottom="940" w:left="200" w:header="0" w:footer="743" w:gutter="0"/>
          <w:cols w:space="720"/>
          <w:noEndnote/>
        </w:sectPr>
      </w:pPr>
    </w:p>
    <w:p w14:paraId="21A0EE33" w14:textId="77777777" w:rsidR="00E4547B" w:rsidRDefault="00D926F5" w:rsidP="00E4547B">
      <w:pPr>
        <w:pStyle w:val="BodyText"/>
        <w:kinsoku w:val="0"/>
        <w:overflowPunct w:val="0"/>
        <w:ind w:left="923"/>
        <w:rPr>
          <w:rFonts w:ascii="Arial" w:hAnsi="Arial" w:cs="Arial"/>
          <w:sz w:val="20"/>
          <w:szCs w:val="20"/>
        </w:rPr>
      </w:pPr>
      <w:r>
        <w:rPr>
          <w:noProof/>
        </w:rPr>
        <w:lastRenderedPageBreak/>
        <w:drawing>
          <wp:anchor distT="0" distB="0" distL="114300" distR="114300" simplePos="0" relativeHeight="251770368" behindDoc="0" locked="0" layoutInCell="1" allowOverlap="1" wp14:anchorId="7A449ACC" wp14:editId="34F380B7">
            <wp:simplePos x="0" y="0"/>
            <wp:positionH relativeFrom="page">
              <wp:align>right</wp:align>
            </wp:positionH>
            <wp:positionV relativeFrom="paragraph">
              <wp:posOffset>-616096</wp:posOffset>
            </wp:positionV>
            <wp:extent cx="7560945" cy="1213338"/>
            <wp:effectExtent l="0" t="0" r="190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7560945" cy="1213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EEBAD" w14:textId="77777777" w:rsidR="00E4547B" w:rsidRDefault="00E4547B" w:rsidP="00E4547B">
      <w:pPr>
        <w:pStyle w:val="BodyText"/>
        <w:kinsoku w:val="0"/>
        <w:overflowPunct w:val="0"/>
        <w:rPr>
          <w:rFonts w:ascii="Arial" w:hAnsi="Arial" w:cs="Arial"/>
          <w:i/>
          <w:iCs/>
          <w:sz w:val="25"/>
          <w:szCs w:val="25"/>
        </w:rPr>
      </w:pPr>
    </w:p>
    <w:p w14:paraId="44041AD2" w14:textId="77777777" w:rsidR="00E4547B" w:rsidRDefault="00E4547B" w:rsidP="00E4547B">
      <w:pPr>
        <w:pStyle w:val="Heading2"/>
        <w:kinsoku w:val="0"/>
        <w:overflowPunct w:val="0"/>
        <w:ind w:left="3093"/>
      </w:pPr>
      <w:bookmarkStart w:id="124" w:name="_bookmark38"/>
      <w:bookmarkEnd w:id="124"/>
    </w:p>
    <w:p w14:paraId="6C85D55C" w14:textId="60D7850F" w:rsidR="00E4547B" w:rsidRPr="001D1752" w:rsidRDefault="00E4547B" w:rsidP="001D1752">
      <w:pPr>
        <w:pStyle w:val="Heading2"/>
        <w:kinsoku w:val="0"/>
        <w:overflowPunct w:val="0"/>
        <w:ind w:left="0"/>
        <w:jc w:val="center"/>
        <w:rPr>
          <w:rFonts w:ascii="Montserrat" w:hAnsi="Montserrat"/>
        </w:rPr>
      </w:pPr>
      <w:bookmarkStart w:id="125" w:name="_Toc85393090"/>
      <w:r w:rsidRPr="001D1752">
        <w:rPr>
          <w:rFonts w:ascii="Montserrat" w:hAnsi="Montserrat"/>
        </w:rPr>
        <w:t>Disability Provisions for High</w:t>
      </w:r>
      <w:r w:rsidR="00697C22">
        <w:rPr>
          <w:rFonts w:ascii="Montserrat" w:hAnsi="Montserrat"/>
        </w:rPr>
        <w:t>er</w:t>
      </w:r>
      <w:r w:rsidRPr="001D1752">
        <w:rPr>
          <w:rFonts w:ascii="Montserrat" w:hAnsi="Montserrat"/>
        </w:rPr>
        <w:t xml:space="preserve"> School Certificate</w:t>
      </w:r>
      <w:bookmarkEnd w:id="125"/>
    </w:p>
    <w:p w14:paraId="655719EA" w14:textId="77777777" w:rsidR="00E4547B" w:rsidRDefault="00E4547B" w:rsidP="00E4547B">
      <w:pPr>
        <w:pStyle w:val="BodyText"/>
        <w:kinsoku w:val="0"/>
        <w:overflowPunct w:val="0"/>
        <w:spacing w:line="242" w:lineRule="auto"/>
        <w:ind w:left="520" w:right="650"/>
        <w:rPr>
          <w:sz w:val="24"/>
          <w:szCs w:val="24"/>
        </w:rPr>
      </w:pPr>
    </w:p>
    <w:p w14:paraId="598A0AA3" w14:textId="77777777" w:rsidR="00E4547B" w:rsidRDefault="00E4547B" w:rsidP="00E4547B">
      <w:pPr>
        <w:pStyle w:val="BodyText"/>
        <w:kinsoku w:val="0"/>
        <w:overflowPunct w:val="0"/>
        <w:spacing w:line="242" w:lineRule="auto"/>
        <w:ind w:left="520" w:right="650"/>
        <w:rPr>
          <w:sz w:val="24"/>
          <w:szCs w:val="24"/>
        </w:rPr>
      </w:pPr>
      <w:r w:rsidRPr="001D1752">
        <w:rPr>
          <w:rFonts w:ascii="Montserrat" w:hAnsi="Montserrat"/>
        </w:rPr>
        <w:t>Disability Provisions for HSC Examinations are approved by NSW Education Standards Authority (NESA). This can be a lengthy process, which requires documentation to support</w:t>
      </w:r>
      <w:r>
        <w:rPr>
          <w:sz w:val="24"/>
          <w:szCs w:val="24"/>
        </w:rPr>
        <w:t>.</w:t>
      </w:r>
    </w:p>
    <w:p w14:paraId="1FC6E6E2" w14:textId="77777777" w:rsidR="00E4547B" w:rsidRDefault="00E4547B" w:rsidP="00E4547B">
      <w:pPr>
        <w:pStyle w:val="BodyText"/>
        <w:kinsoku w:val="0"/>
        <w:overflowPunct w:val="0"/>
        <w:spacing w:before="8"/>
        <w:rPr>
          <w:sz w:val="23"/>
          <w:szCs w:val="23"/>
        </w:rPr>
      </w:pPr>
    </w:p>
    <w:p w14:paraId="2C943382" w14:textId="77777777" w:rsidR="00E4547B" w:rsidRDefault="00E4547B" w:rsidP="00E4547B">
      <w:pPr>
        <w:pStyle w:val="BodyText"/>
        <w:kinsoku w:val="0"/>
        <w:overflowPunct w:val="0"/>
        <w:ind w:left="520" w:right="410"/>
        <w:rPr>
          <w:sz w:val="24"/>
          <w:szCs w:val="24"/>
        </w:rPr>
      </w:pPr>
      <w:r w:rsidRPr="001D1752">
        <w:rPr>
          <w:rFonts w:ascii="Montserrat" w:hAnsi="Montserrat"/>
        </w:rPr>
        <w:t xml:space="preserve">If you wish to apply for Disability Provisions, please complete the form below, and return to </w:t>
      </w:r>
      <w:r w:rsidR="00B4740B" w:rsidRPr="001D1752">
        <w:rPr>
          <w:rFonts w:ascii="Montserrat" w:hAnsi="Montserrat"/>
        </w:rPr>
        <w:t xml:space="preserve">Mrs </w:t>
      </w:r>
      <w:r w:rsidRPr="001D1752">
        <w:rPr>
          <w:rFonts w:ascii="Montserrat" w:hAnsi="Montserrat"/>
        </w:rPr>
        <w:t>Smith</w:t>
      </w:r>
      <w:r w:rsidR="00A7331B" w:rsidRPr="001D1752">
        <w:rPr>
          <w:rFonts w:ascii="Montserrat" w:hAnsi="Montserrat"/>
        </w:rPr>
        <w:t>/Mrs Brien</w:t>
      </w:r>
      <w:r w:rsidR="00BA4092" w:rsidRPr="001D1752">
        <w:rPr>
          <w:rFonts w:ascii="Montserrat" w:hAnsi="Montserrat"/>
        </w:rPr>
        <w:t xml:space="preserve"> </w:t>
      </w:r>
      <w:r w:rsidRPr="001D1752">
        <w:rPr>
          <w:rFonts w:ascii="Montserrat" w:hAnsi="Montserrat"/>
        </w:rPr>
        <w:t>as soon as possible</w:t>
      </w:r>
      <w:r>
        <w:rPr>
          <w:sz w:val="24"/>
          <w:szCs w:val="24"/>
        </w:rPr>
        <w:t>.</w:t>
      </w:r>
    </w:p>
    <w:p w14:paraId="4C88E009" w14:textId="77777777" w:rsidR="00E4547B" w:rsidRDefault="00E4547B" w:rsidP="00E4547B">
      <w:pPr>
        <w:pStyle w:val="BodyText"/>
        <w:kinsoku w:val="0"/>
        <w:overflowPunct w:val="0"/>
        <w:rPr>
          <w:sz w:val="20"/>
          <w:szCs w:val="20"/>
        </w:rPr>
      </w:pPr>
    </w:p>
    <w:p w14:paraId="3A07A2FE" w14:textId="77777777" w:rsidR="00E4547B" w:rsidRDefault="00E4547B" w:rsidP="00E4547B">
      <w:pPr>
        <w:pStyle w:val="BodyText"/>
        <w:kinsoku w:val="0"/>
        <w:overflowPunct w:val="0"/>
        <w:rPr>
          <w:sz w:val="20"/>
          <w:szCs w:val="20"/>
        </w:rPr>
      </w:pPr>
    </w:p>
    <w:p w14:paraId="5204CF6D" w14:textId="77777777" w:rsidR="00E4547B" w:rsidRDefault="00E4547B" w:rsidP="00E4547B">
      <w:pPr>
        <w:pStyle w:val="BodyText"/>
        <w:kinsoku w:val="0"/>
        <w:overflowPunct w:val="0"/>
        <w:spacing w:before="7"/>
        <w:rPr>
          <w:sz w:val="23"/>
          <w:szCs w:val="23"/>
        </w:rPr>
      </w:pPr>
    </w:p>
    <w:p w14:paraId="1D966AAE" w14:textId="54A17AD7" w:rsidR="00E4547B" w:rsidRDefault="00E4547B" w:rsidP="00E4547B">
      <w:pPr>
        <w:pStyle w:val="BodyText"/>
        <w:tabs>
          <w:tab w:val="left" w:pos="2680"/>
          <w:tab w:val="left" w:pos="5837"/>
          <w:tab w:val="left" w:pos="7001"/>
          <w:tab w:val="left" w:pos="10532"/>
        </w:tabs>
        <w:kinsoku w:val="0"/>
        <w:overflowPunct w:val="0"/>
        <w:spacing w:before="52"/>
        <w:ind w:left="520"/>
        <w:rPr>
          <w:sz w:val="24"/>
          <w:szCs w:val="24"/>
        </w:rPr>
      </w:pPr>
      <w:r w:rsidRPr="001D1752">
        <w:rPr>
          <w:rFonts w:ascii="Montserrat" w:hAnsi="Montserrat"/>
          <w:b/>
          <w:bCs/>
        </w:rPr>
        <w:t>Student</w:t>
      </w:r>
      <w:r w:rsidRPr="001D1752">
        <w:rPr>
          <w:rFonts w:ascii="Montserrat" w:hAnsi="Montserrat"/>
          <w:b/>
          <w:bCs/>
          <w:spacing w:val="-1"/>
        </w:rPr>
        <w:t xml:space="preserve"> </w:t>
      </w:r>
      <w:r w:rsidRPr="001D1752">
        <w:rPr>
          <w:rFonts w:ascii="Montserrat" w:hAnsi="Montserrat"/>
          <w:b/>
          <w:bCs/>
        </w:rPr>
        <w:t>Name</w:t>
      </w:r>
      <w:r>
        <w:rPr>
          <w:sz w:val="24"/>
          <w:szCs w:val="24"/>
        </w:rPr>
        <w:tab/>
      </w:r>
      <w:r>
        <w:rPr>
          <w:sz w:val="24"/>
          <w:szCs w:val="24"/>
          <w:u w:val="single" w:color="000000"/>
        </w:rPr>
        <w:t xml:space="preserve"> </w:t>
      </w:r>
      <w:r>
        <w:rPr>
          <w:sz w:val="24"/>
          <w:szCs w:val="24"/>
          <w:u w:val="single" w:color="000000"/>
        </w:rPr>
        <w:tab/>
      </w:r>
      <w:r w:rsidR="001D1752">
        <w:rPr>
          <w:sz w:val="24"/>
          <w:szCs w:val="24"/>
        </w:rPr>
        <w:t xml:space="preserve">     </w:t>
      </w:r>
      <w:r w:rsidRPr="001D1752">
        <w:rPr>
          <w:rFonts w:ascii="Montserrat" w:hAnsi="Montserrat"/>
          <w:b/>
          <w:bCs/>
        </w:rPr>
        <w:t>Student</w:t>
      </w:r>
      <w:r w:rsidRPr="001D1752">
        <w:rPr>
          <w:rFonts w:ascii="Montserrat" w:hAnsi="Montserrat"/>
          <w:b/>
          <w:bCs/>
          <w:spacing w:val="-7"/>
        </w:rPr>
        <w:t xml:space="preserve"> </w:t>
      </w:r>
      <w:r w:rsidRPr="001D1752">
        <w:rPr>
          <w:rFonts w:ascii="Montserrat" w:hAnsi="Montserrat"/>
          <w:b/>
          <w:bCs/>
        </w:rPr>
        <w:t>Number</w:t>
      </w:r>
      <w:r>
        <w:rPr>
          <w:sz w:val="24"/>
          <w:szCs w:val="24"/>
        </w:rPr>
        <w:t>:</w:t>
      </w:r>
      <w:r>
        <w:rPr>
          <w:sz w:val="24"/>
          <w:szCs w:val="24"/>
          <w:u w:val="single" w:color="000000"/>
        </w:rPr>
        <w:t xml:space="preserve"> </w:t>
      </w:r>
      <w:r>
        <w:rPr>
          <w:sz w:val="24"/>
          <w:szCs w:val="24"/>
          <w:u w:val="single" w:color="000000"/>
        </w:rPr>
        <w:tab/>
      </w:r>
    </w:p>
    <w:p w14:paraId="2E876623" w14:textId="77777777" w:rsidR="00E4547B" w:rsidRDefault="00E4547B" w:rsidP="00E4547B">
      <w:pPr>
        <w:pStyle w:val="BodyText"/>
        <w:kinsoku w:val="0"/>
        <w:overflowPunct w:val="0"/>
        <w:rPr>
          <w:sz w:val="20"/>
          <w:szCs w:val="20"/>
        </w:rPr>
      </w:pPr>
    </w:p>
    <w:p w14:paraId="1B6606C9" w14:textId="77777777" w:rsidR="00E4547B" w:rsidRDefault="00E4547B" w:rsidP="00E4547B">
      <w:pPr>
        <w:pStyle w:val="BodyText"/>
        <w:kinsoku w:val="0"/>
        <w:overflowPunct w:val="0"/>
        <w:spacing w:before="9"/>
        <w:rPr>
          <w:sz w:val="23"/>
          <w:szCs w:val="23"/>
        </w:rPr>
      </w:pPr>
    </w:p>
    <w:p w14:paraId="618C9530" w14:textId="18C746CA" w:rsidR="001D1752" w:rsidRDefault="00E4547B" w:rsidP="001D1752">
      <w:pPr>
        <w:pStyle w:val="BodyText"/>
        <w:tabs>
          <w:tab w:val="left" w:pos="10533"/>
        </w:tabs>
        <w:kinsoku w:val="0"/>
        <w:overflowPunct w:val="0"/>
        <w:spacing w:before="52"/>
        <w:ind w:left="520"/>
        <w:rPr>
          <w:sz w:val="24"/>
          <w:szCs w:val="24"/>
        </w:rPr>
      </w:pPr>
      <w:r w:rsidRPr="001D1752">
        <w:rPr>
          <w:rFonts w:ascii="Montserrat" w:hAnsi="Montserrat"/>
          <w:b/>
          <w:bCs/>
          <w:sz w:val="24"/>
          <w:szCs w:val="24"/>
        </w:rPr>
        <w:t>Reason for</w:t>
      </w:r>
      <w:r w:rsidRPr="001D1752">
        <w:rPr>
          <w:rFonts w:ascii="Montserrat" w:hAnsi="Montserrat"/>
          <w:b/>
          <w:bCs/>
          <w:spacing w:val="-8"/>
          <w:sz w:val="24"/>
          <w:szCs w:val="24"/>
        </w:rPr>
        <w:t xml:space="preserve"> </w:t>
      </w:r>
      <w:proofErr w:type="gramStart"/>
      <w:r w:rsidRPr="001D1752">
        <w:rPr>
          <w:rFonts w:ascii="Montserrat" w:hAnsi="Montserrat"/>
          <w:b/>
          <w:bCs/>
          <w:sz w:val="24"/>
          <w:szCs w:val="24"/>
        </w:rPr>
        <w:t>application</w:t>
      </w:r>
      <w:r>
        <w:rPr>
          <w:sz w:val="24"/>
          <w:szCs w:val="24"/>
        </w:rPr>
        <w:t>:</w:t>
      </w:r>
      <w:r w:rsidR="001D1752">
        <w:rPr>
          <w:sz w:val="24"/>
          <w:szCs w:val="24"/>
        </w:rPr>
        <w:t>_</w:t>
      </w:r>
      <w:proofErr w:type="gramEnd"/>
      <w:r w:rsidR="001D1752">
        <w:rPr>
          <w:sz w:val="24"/>
          <w:szCs w:val="24"/>
        </w:rPr>
        <w:t>____________________________________________________________</w:t>
      </w:r>
    </w:p>
    <w:p w14:paraId="6B2DA3AC" w14:textId="77777777" w:rsidR="001D1752" w:rsidRPr="001D1752" w:rsidRDefault="001D1752" w:rsidP="001D1752">
      <w:pPr>
        <w:ind w:firstLine="520"/>
        <w:rPr>
          <w:sz w:val="15"/>
          <w:szCs w:val="15"/>
          <w:u w:val="single" w:color="000000"/>
        </w:rPr>
      </w:pPr>
    </w:p>
    <w:p w14:paraId="61EB587F" w14:textId="5E046F45" w:rsidR="001D1752" w:rsidRDefault="001D1752" w:rsidP="001D1752">
      <w:pPr>
        <w:ind w:firstLine="520"/>
        <w:rPr>
          <w:rFonts w:ascii="Calibri" w:eastAsia="Times New Roman" w:hAnsi="Calibri" w:cs="Calibri"/>
          <w:lang w:eastAsia="en-AU"/>
        </w:rPr>
      </w:pPr>
      <w:r>
        <w:rPr>
          <w:sz w:val="24"/>
          <w:szCs w:val="24"/>
          <w:u w:val="single" w:color="000000"/>
        </w:rPr>
        <w:t>_____________________________________________________________________________________</w:t>
      </w:r>
    </w:p>
    <w:p w14:paraId="483DEE87" w14:textId="0AF486FD" w:rsidR="001D1752" w:rsidRPr="001D1752" w:rsidRDefault="001D1752" w:rsidP="001D1752">
      <w:pPr>
        <w:pStyle w:val="BodyText"/>
        <w:tabs>
          <w:tab w:val="left" w:pos="10533"/>
        </w:tabs>
        <w:kinsoku w:val="0"/>
        <w:overflowPunct w:val="0"/>
        <w:spacing w:before="52"/>
        <w:ind w:left="520"/>
        <w:rPr>
          <w:sz w:val="24"/>
          <w:szCs w:val="24"/>
          <w:u w:val="single" w:color="000000"/>
        </w:rPr>
      </w:pPr>
    </w:p>
    <w:p w14:paraId="28D246BA" w14:textId="77777777" w:rsidR="00E4547B" w:rsidRDefault="00E4547B" w:rsidP="00E4547B">
      <w:pPr>
        <w:pStyle w:val="BodyText"/>
        <w:kinsoku w:val="0"/>
        <w:overflowPunct w:val="0"/>
        <w:rPr>
          <w:sz w:val="20"/>
          <w:szCs w:val="20"/>
        </w:rPr>
      </w:pPr>
    </w:p>
    <w:p w14:paraId="25F01667" w14:textId="77777777" w:rsidR="00E4547B" w:rsidRDefault="00E4547B" w:rsidP="00E4547B">
      <w:pPr>
        <w:pStyle w:val="BodyText"/>
        <w:kinsoku w:val="0"/>
        <w:overflowPunct w:val="0"/>
        <w:spacing w:before="9"/>
        <w:rPr>
          <w:sz w:val="23"/>
          <w:szCs w:val="23"/>
        </w:rPr>
      </w:pPr>
    </w:p>
    <w:p w14:paraId="0698362D" w14:textId="77777777" w:rsidR="00E4547B" w:rsidRPr="001D1752" w:rsidRDefault="00E4547B" w:rsidP="00E4547B">
      <w:pPr>
        <w:pStyle w:val="BodyText"/>
        <w:kinsoku w:val="0"/>
        <w:overflowPunct w:val="0"/>
        <w:spacing w:before="51"/>
        <w:ind w:left="520" w:right="861"/>
        <w:rPr>
          <w:rFonts w:ascii="Montserrat" w:hAnsi="Montserrat"/>
        </w:rPr>
      </w:pPr>
      <w:r w:rsidRPr="001D1752">
        <w:rPr>
          <w:rFonts w:ascii="Montserrat" w:hAnsi="Montserrat"/>
        </w:rPr>
        <w:t>Do you have documentation to support your application? (</w:t>
      </w:r>
      <w:proofErr w:type="spellStart"/>
      <w:proofErr w:type="gramStart"/>
      <w:r w:rsidRPr="001D1752">
        <w:rPr>
          <w:rFonts w:ascii="Montserrat" w:hAnsi="Montserrat"/>
        </w:rPr>
        <w:t>eg</w:t>
      </w:r>
      <w:proofErr w:type="spellEnd"/>
      <w:proofErr w:type="gramEnd"/>
      <w:r w:rsidRPr="001D1752">
        <w:rPr>
          <w:rFonts w:ascii="Montserrat" w:hAnsi="Montserrat"/>
        </w:rPr>
        <w:t>: doctor’s certificates, letters from other health professionals</w:t>
      </w:r>
    </w:p>
    <w:p w14:paraId="18631E23" w14:textId="77777777" w:rsidR="00E4547B" w:rsidRDefault="00E4547B" w:rsidP="00E4547B">
      <w:pPr>
        <w:pStyle w:val="BodyText"/>
        <w:kinsoku w:val="0"/>
        <w:overflowPunct w:val="0"/>
        <w:spacing w:before="8"/>
        <w:rPr>
          <w:sz w:val="17"/>
          <w:szCs w:val="17"/>
        </w:rPr>
      </w:pPr>
      <w:r>
        <w:rPr>
          <w:noProof/>
        </w:rPr>
        <mc:AlternateContent>
          <mc:Choice Requires="wpg">
            <w:drawing>
              <wp:anchor distT="0" distB="0" distL="0" distR="0" simplePos="0" relativeHeight="251653632" behindDoc="0" locked="0" layoutInCell="0" allowOverlap="1" wp14:anchorId="7C9DC903" wp14:editId="4C3584CE">
                <wp:simplePos x="0" y="0"/>
                <wp:positionH relativeFrom="page">
                  <wp:posOffset>457200</wp:posOffset>
                </wp:positionH>
                <wp:positionV relativeFrom="paragraph">
                  <wp:posOffset>161925</wp:posOffset>
                </wp:positionV>
                <wp:extent cx="6341110" cy="12700"/>
                <wp:effectExtent l="0" t="0" r="21590" b="635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12700"/>
                          <a:chOff x="720" y="255"/>
                          <a:chExt cx="9986" cy="20"/>
                        </a:xfrm>
                      </wpg:grpSpPr>
                      <wps:wsp>
                        <wps:cNvPr id="47" name="Freeform 84"/>
                        <wps:cNvSpPr>
                          <a:spLocks/>
                        </wps:cNvSpPr>
                        <wps:spPr bwMode="auto">
                          <a:xfrm>
                            <a:off x="720" y="264"/>
                            <a:ext cx="8243" cy="20"/>
                          </a:xfrm>
                          <a:custGeom>
                            <a:avLst/>
                            <a:gdLst>
                              <a:gd name="T0" fmla="*/ 0 w 8243"/>
                              <a:gd name="T1" fmla="*/ 0 h 20"/>
                              <a:gd name="T2" fmla="*/ 8242 w 8243"/>
                              <a:gd name="T3" fmla="*/ 0 h 20"/>
                            </a:gdLst>
                            <a:ahLst/>
                            <a:cxnLst>
                              <a:cxn ang="0">
                                <a:pos x="T0" y="T1"/>
                              </a:cxn>
                              <a:cxn ang="0">
                                <a:pos x="T2" y="T3"/>
                              </a:cxn>
                            </a:cxnLst>
                            <a:rect l="0" t="0" r="r" b="b"/>
                            <a:pathLst>
                              <a:path w="8243" h="20">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85"/>
                        <wps:cNvSpPr>
                          <a:spLocks/>
                        </wps:cNvSpPr>
                        <wps:spPr bwMode="auto">
                          <a:xfrm>
                            <a:off x="8970" y="263"/>
                            <a:ext cx="1736" cy="20"/>
                          </a:xfrm>
                          <a:custGeom>
                            <a:avLst/>
                            <a:gdLst>
                              <a:gd name="T0" fmla="*/ 0 w 1736"/>
                              <a:gd name="T1" fmla="*/ 0 h 20"/>
                              <a:gd name="T2" fmla="*/ 1735 w 1736"/>
                              <a:gd name="T3" fmla="*/ 0 h 20"/>
                            </a:gdLst>
                            <a:ahLst/>
                            <a:cxnLst>
                              <a:cxn ang="0">
                                <a:pos x="T0" y="T1"/>
                              </a:cxn>
                              <a:cxn ang="0">
                                <a:pos x="T2" y="T3"/>
                              </a:cxn>
                            </a:cxnLst>
                            <a:rect l="0" t="0" r="r" b="b"/>
                            <a:pathLst>
                              <a:path w="1736" h="20">
                                <a:moveTo>
                                  <a:pt x="0" y="0"/>
                                </a:moveTo>
                                <a:lnTo>
                                  <a:pt x="173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8AC96" id="Group 46" o:spid="_x0000_s1026" style="position:absolute;margin-left:36pt;margin-top:12.75pt;width:499.3pt;height:1pt;z-index:251653632;mso-wrap-distance-left:0;mso-wrap-distance-right:0;mso-position-horizontal-relative:page" coordorigin="720,255" coordsize="99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VtXwMAABMLAAAOAAAAZHJzL2Uyb0RvYy54bWzsVttu2zAMfR+wfxD0OGB1nKS5GHWKoTcM&#10;6LYCzT5AkeULZkuepMTpvn4UZSdu2mLoBXsYlgdDMiny8JA68cnptirJRmhTKBnT8GhAiZBcJYXM&#10;Yvp9eflxRomxTCasVFLE9E4Yerp4/+6kqSMxVLkqE6EJBJEmauqY5tbWURAYnouKmSNVCwnGVOmK&#10;WdjqLEg0ayB6VQbDwWASNEontVZcGANvz72RLjB+mgpuv6WpEZaUMQVsFp8anyv3DBYnLMo0q/OC&#10;tzDYC1BUrJCQdBfqnFlG1rp4EKoquFZGpfaIqypQaVpwgTVANeHgoJorrdY11pJFTVbvaAJqD3h6&#10;cVj+dXOjSZHEdDyhRLIKeoRpCeyBnKbOIvC50vVtfaN9hbC8VvyHAXNwaHf7zDuTVfNFJRCPra1C&#10;craprlwIKJtssQd3ux6IrSUcXk5G4zAMoVUcbOFwOmh7xHNopDs1HYIRbMPjY989nl+0Z+fzGRTh&#10;DoKPQ8cinxJhtrBcTTBrZk+neR2dtzmrBXbJOKo6OqcdnZdaCDfAZDb2jKJbR6fpc9mzOJAGKP8j&#10;izs+JhieRR2Ts+F49CgbLOJrY6+EwmawzbWx/hoksMIWJ+0kLIHqtCrhRnwIyIA0BGO2zp1PeM8n&#10;J557uAq7KMOeB0QYPhEI0PaSdYGgiVkHjOUdVr6VLVhYEebUZoAzVivjpsQhhzlYhu0cgJer7Aln&#10;AOicR31nyLtPokFIDiVEUwISsnJnWFQz67B1S9LE1POf4zC695XaiKVCD3sw/pBrby1l38vxhei6&#10;ifZmOOFS4ozvcjvIvc5KdVmUJcIrpUM0n80nSJJRZZE4o0NjdLY6KzXZMKeR+Gt5uOcGWiQTDJYL&#10;lly0a8uK0q8heQkcw1Xzg+vv2UoldzDEWnnlhX8KWORK/6KkAdWNqfm5ZlpQUn6WcA/n4XgMnbO4&#10;GR/jbOu+ZdW3MMkhVEwthQlwyzPrpX1d6yLLIVOI5Ur1CSQoLdyYIz6Pqt2AFPwtTYA/Qy+xe01A&#10;EXOcgXS8mSbM5tNWJCc403tRCKejxyXy/ug8SxQwJk7G/so/TxQgwjGIwmOB/jFR8Py/VhQcX28l&#10;CuFgMpn+VwW4gQ9VAb8b4MsLZbb9SnSfdv09qsj+W3bxGwAA//8DAFBLAwQUAAYACAAAACEA5Oae&#10;id8AAAAJAQAADwAAAGRycy9kb3ducmV2LnhtbEyPQUvDQBCF74L/YRnBm90kkkZiNqUU9VQEW0G8&#10;TbPTJDQ7G7LbJP33bk/2+OYN732vWM2mEyMNrrWsIF5EIIgrq1uuFXzv359eQDiPrLGzTAou5GBV&#10;3t8VmGs78ReNO1+LEMIuRwWN930upasaMugWticO3tEOBn2QQy31gFMIN51MomgpDbYcGhrsadNQ&#10;ddqdjYKPCaf1c/w2bk/HzeV3n37+bGNS6vFhXr+C8DT7/2e44gd0KAPTwZ5ZO9EpyJIwxStI0hTE&#10;1Y+yaAniEC5ZCrIs5O2C8g8AAP//AwBQSwECLQAUAAYACAAAACEAtoM4kv4AAADhAQAAEwAAAAAA&#10;AAAAAAAAAAAAAAAAW0NvbnRlbnRfVHlwZXNdLnhtbFBLAQItABQABgAIAAAAIQA4/SH/1gAAAJQB&#10;AAALAAAAAAAAAAAAAAAAAC8BAABfcmVscy8ucmVsc1BLAQItABQABgAIAAAAIQACyYVtXwMAABML&#10;AAAOAAAAAAAAAAAAAAAAAC4CAABkcnMvZTJvRG9jLnhtbFBLAQItABQABgAIAAAAIQDk5p6J3wAA&#10;AAkBAAAPAAAAAAAAAAAAAAAAALkFAABkcnMvZG93bnJldi54bWxQSwUGAAAAAAQABADzAAAAxQYA&#10;AAAA&#10;" o:allowincell="f">
                <v:shape id="Freeform 84" o:spid="_x0000_s1027" style="position:absolute;left:720;top:264;width:8243;height:20;visibility:visible;mso-wrap-style:square;v-text-anchor:top" coordsize="8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adxAAAANsAAAAPAAAAZHJzL2Rvd25yZXYueG1sRI9Ba8JA&#10;FITvBf/D8oTe6qZWqqSuIoJoLkJjLrm9Zl+TkOzbsLtq/PfdQqHHYWa+Ydbb0fTiRs63lhW8zhIQ&#10;xJXVLdcKisvhZQXCB2SNvWVS8CAP283kaY2ptnf+pFseahEh7FNU0IQwpFL6qiGDfmYH4uh9W2cw&#10;ROlqqR3eI9z0cp4k79Jgy3GhwYH2DVVdfjUKsgV39FaUTubnbDgfv8quLDKlnqfj7gNEoDH8h//a&#10;J61gsYTfL/EHyM0PAAAA//8DAFBLAQItABQABgAIAAAAIQDb4fbL7gAAAIUBAAATAAAAAAAAAAAA&#10;AAAAAAAAAABbQ29udGVudF9UeXBlc10ueG1sUEsBAi0AFAAGAAgAAAAhAFr0LFu/AAAAFQEAAAsA&#10;AAAAAAAAAAAAAAAAHwEAAF9yZWxzLy5yZWxzUEsBAi0AFAAGAAgAAAAhAFiLlp3EAAAA2wAAAA8A&#10;AAAAAAAAAAAAAAAABwIAAGRycy9kb3ducmV2LnhtbFBLBQYAAAAAAwADALcAAAD4AgAAAAA=&#10;" path="m,l8242,e" filled="f" strokeweight=".27489mm">
                  <v:path arrowok="t" o:connecttype="custom" o:connectlocs="0,0;8242,0" o:connectangles="0,0"/>
                </v:shape>
                <v:shape id="Freeform 85" o:spid="_x0000_s1028" style="position:absolute;left:8970;top:263;width:1736;height:20;visibility:visible;mso-wrap-style:square;v-text-anchor:top" coordsize="17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oZuwAAANsAAAAPAAAAZHJzL2Rvd25yZXYueG1sRE+9CsIw&#10;EN4F3yGc4GZTRUSqUUQRHASx6n42Z1tsLqWJtr69GQTHj+9/ue5MJd7UuNKygnEUgyDOrC45V3C9&#10;7EdzEM4ja6wsk4IPOViv+r0lJtq2fKZ36nMRQtglqKDwvk6kdFlBBl1ka+LAPWxj0AfY5FI32IZw&#10;U8lJHM+kwZJDQ4E1bQvKnunLKHgdP9vWTe7YuZ1NL2V7y040Vmo46DYLEJ46/xf/3AetYBrGhi/h&#10;B8jVFwAA//8DAFBLAQItABQABgAIAAAAIQDb4fbL7gAAAIUBAAATAAAAAAAAAAAAAAAAAAAAAABb&#10;Q29udGVudF9UeXBlc10ueG1sUEsBAi0AFAAGAAgAAAAhAFr0LFu/AAAAFQEAAAsAAAAAAAAAAAAA&#10;AAAAHwEAAF9yZWxzLy5yZWxzUEsBAi0AFAAGAAgAAAAhAChmShm7AAAA2wAAAA8AAAAAAAAAAAAA&#10;AAAABwIAAGRycy9kb3ducmV2LnhtbFBLBQYAAAAAAwADALcAAADvAgAAAAA=&#10;" path="m,l1735,e" filled="f" strokeweight=".29631mm">
                  <v:path arrowok="t" o:connecttype="custom" o:connectlocs="0,0;1735,0" o:connectangles="0,0"/>
                </v:shape>
                <w10:wrap type="topAndBottom" anchorx="page"/>
              </v:group>
            </w:pict>
          </mc:Fallback>
        </mc:AlternateContent>
      </w:r>
    </w:p>
    <w:p w14:paraId="2D87EAA0" w14:textId="77777777" w:rsidR="00E4547B" w:rsidRDefault="00E4547B" w:rsidP="00E4547B">
      <w:pPr>
        <w:pStyle w:val="BodyText"/>
        <w:kinsoku w:val="0"/>
        <w:overflowPunct w:val="0"/>
        <w:rPr>
          <w:sz w:val="20"/>
          <w:szCs w:val="20"/>
        </w:rPr>
      </w:pPr>
    </w:p>
    <w:p w14:paraId="5240C1A8" w14:textId="77777777" w:rsidR="00E4547B" w:rsidRDefault="00E4547B" w:rsidP="00E4547B">
      <w:pPr>
        <w:pStyle w:val="BodyText"/>
        <w:kinsoku w:val="0"/>
        <w:overflowPunct w:val="0"/>
        <w:spacing w:before="11"/>
        <w:rPr>
          <w:sz w:val="20"/>
          <w:szCs w:val="20"/>
        </w:rPr>
      </w:pPr>
      <w:r>
        <w:rPr>
          <w:noProof/>
        </w:rPr>
        <mc:AlternateContent>
          <mc:Choice Requires="wpg">
            <w:drawing>
              <wp:anchor distT="0" distB="0" distL="0" distR="0" simplePos="0" relativeHeight="251654656" behindDoc="0" locked="0" layoutInCell="0" allowOverlap="1" wp14:anchorId="3C34B179" wp14:editId="4C89323E">
                <wp:simplePos x="0" y="0"/>
                <wp:positionH relativeFrom="page">
                  <wp:posOffset>457200</wp:posOffset>
                </wp:positionH>
                <wp:positionV relativeFrom="paragraph">
                  <wp:posOffset>187325</wp:posOffset>
                </wp:positionV>
                <wp:extent cx="6341110" cy="12700"/>
                <wp:effectExtent l="0" t="0" r="21590" b="635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12700"/>
                          <a:chOff x="720" y="295"/>
                          <a:chExt cx="9986" cy="20"/>
                        </a:xfrm>
                      </wpg:grpSpPr>
                      <wps:wsp>
                        <wps:cNvPr id="44" name="Freeform 87"/>
                        <wps:cNvSpPr>
                          <a:spLocks/>
                        </wps:cNvSpPr>
                        <wps:spPr bwMode="auto">
                          <a:xfrm>
                            <a:off x="720" y="303"/>
                            <a:ext cx="8243" cy="20"/>
                          </a:xfrm>
                          <a:custGeom>
                            <a:avLst/>
                            <a:gdLst>
                              <a:gd name="T0" fmla="*/ 0 w 8243"/>
                              <a:gd name="T1" fmla="*/ 0 h 20"/>
                              <a:gd name="T2" fmla="*/ 8242 w 8243"/>
                              <a:gd name="T3" fmla="*/ 0 h 20"/>
                            </a:gdLst>
                            <a:ahLst/>
                            <a:cxnLst>
                              <a:cxn ang="0">
                                <a:pos x="T0" y="T1"/>
                              </a:cxn>
                              <a:cxn ang="0">
                                <a:pos x="T2" y="T3"/>
                              </a:cxn>
                            </a:cxnLst>
                            <a:rect l="0" t="0" r="r" b="b"/>
                            <a:pathLst>
                              <a:path w="8243" h="20">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88"/>
                        <wps:cNvSpPr>
                          <a:spLocks/>
                        </wps:cNvSpPr>
                        <wps:spPr bwMode="auto">
                          <a:xfrm>
                            <a:off x="8970" y="303"/>
                            <a:ext cx="1736" cy="20"/>
                          </a:xfrm>
                          <a:custGeom>
                            <a:avLst/>
                            <a:gdLst>
                              <a:gd name="T0" fmla="*/ 0 w 1736"/>
                              <a:gd name="T1" fmla="*/ 0 h 20"/>
                              <a:gd name="T2" fmla="*/ 1735 w 1736"/>
                              <a:gd name="T3" fmla="*/ 0 h 20"/>
                            </a:gdLst>
                            <a:ahLst/>
                            <a:cxnLst>
                              <a:cxn ang="0">
                                <a:pos x="T0" y="T1"/>
                              </a:cxn>
                              <a:cxn ang="0">
                                <a:pos x="T2" y="T3"/>
                              </a:cxn>
                            </a:cxnLst>
                            <a:rect l="0" t="0" r="r" b="b"/>
                            <a:pathLst>
                              <a:path w="1736" h="20">
                                <a:moveTo>
                                  <a:pt x="0" y="0"/>
                                </a:moveTo>
                                <a:lnTo>
                                  <a:pt x="173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4FA61" id="Group 43" o:spid="_x0000_s1026" style="position:absolute;margin-left:36pt;margin-top:14.75pt;width:499.3pt;height:1pt;z-index:251654656;mso-wrap-distance-left:0;mso-wrap-distance-right:0;mso-position-horizontal-relative:page" coordorigin="720,295" coordsize="99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C8WQMAABMLAAAOAAAAZHJzL2Uyb0RvYy54bWzsVttu2zAMfR+wfxD0OGC1naa5GHWKoTcM&#10;6LYC7T5AkeULZkuepMTpvn4UZadu0mJou+1hWB9cyaTJw0PqRMcnm7oia6FNqWRCo4OQEiG5SkuZ&#10;J/Tr7cX7GSXGMpmySkmR0Dth6Mni7ZvjtonFSBWqSoUmEESauG0SWljbxEFgeCFqZg5UIyQYM6Vr&#10;ZmGr8yDVrIXodRWMwnAStEqnjVZcGANvz7yRLjB+lgluv2SZEZZUCQVsFp8an0v3DBbHLM41a4qS&#10;dzDYC1DUrJSQdBvqjFlGVrrcC1WXXCujMnvAVR2oLCu5wBqgmijcqeZSq1WDteRxmzdbmoDaHZ5e&#10;HJZ/Xl9rUqYJHR9SIlkNPcK0BPZATtvkMfhc6uamuda+QlheKf7NgDnYtbt97p3Jsv2kUojHVlYh&#10;OZtM1y4ElE022IO7bQ/ExhIOLyeH4yiKoFUcbNFoGnY94gU00n01HYERbKP5ke8eL867b+fz2cR/&#10;CD4OHYt9SoTZwXI1wayZezrN6+i8KVgjsEvGUdXTOe7pvNBCuAEms6lnFN16Os2Qy4HFgTRA+S9Z&#10;7Pk4DLFhLO6ZnI1cSx2NO2ywmK+MvRQKm8HWV8b6Y5DCClucdpNwC1RndQUn4l1AQtISjNk59z7R&#10;A5+C+GxwFLZRRgMPiDB6IhCgHSTrA0ET8x4YK3qsfCM7sLAizKlNiDPWKOOmxCGHym+jbg7Ay1X2&#10;hDMAdM5IIORDZ/+/S6JBSHYlRFMCErL0Q9gw67C5HG5J2oR6/guk372v1VrcKvSwO+MPue6tlRx6&#10;Ob4QXT/R3gxfuDw449vcDvKgs1JdlFWF3aqkQzSfzSdIklFVmTqjQ2N0vjytNFkzp5H415H2wA20&#10;SKYYrBAsPe/WlpWVX0PyCjiGo+YH15+zpUrvYIi18soLvxSwKJT+QUkLqptQ833FtKCk+ijhHM6j&#10;8Rg6Z3EzPsLZ1kPLcmhhkkOohFoKE+CWp9ZL+6rRZV5ApgjLleoDSFBWujFHfB5VtwEp+FuacLSv&#10;CbM/oQmz+dTP/54oRNPDxyXy4eg8SxQwJk7G/ZF/nihAhCMQhccC/WOi4Pl/rSg4vn6XKEThZDL9&#10;rwqgWvuqgPcGuHmhzHa3RHe1G+5RRe7vsoufAAAA//8DAFBLAwQUAAYACAAAACEAcv+2fuAAAAAJ&#10;AQAADwAAAGRycy9kb3ducmV2LnhtbEyPQUvDQBSE74L/YXmCN7ublLQasymlqKci2Ari7TV5TUKz&#10;b0N2m6T/3u3JHocZZr7JVpNpxUC9ayxriGYKBHFhy4YrDd/796dnEM4jl9haJg0XcrDK7+8yTEs7&#10;8hcNO1+JUMIuRQ21910qpStqMuhmtiMO3tH2Bn2QfSXLHsdQbloZK7WQBhsOCzV2tKmpOO3ORsPH&#10;iON6Hr0N29Nxc/ndJ58/24i0fnyY1q8gPE3+PwxX/IAOeWA62DOXTrQalnG44jXELwmIq6+WagHi&#10;oGEeJSDzTN4+yP8AAAD//wMAUEsBAi0AFAAGAAgAAAAhALaDOJL+AAAA4QEAABMAAAAAAAAAAAAA&#10;AAAAAAAAAFtDb250ZW50X1R5cGVzXS54bWxQSwECLQAUAAYACAAAACEAOP0h/9YAAACUAQAACwAA&#10;AAAAAAAAAAAAAAAvAQAAX3JlbHMvLnJlbHNQSwECLQAUAAYACAAAACEAOOMAvFkDAAATCwAADgAA&#10;AAAAAAAAAAAAAAAuAgAAZHJzL2Uyb0RvYy54bWxQSwECLQAUAAYACAAAACEAcv+2fuAAAAAJAQAA&#10;DwAAAAAAAAAAAAAAAACzBQAAZHJzL2Rvd25yZXYueG1sUEsFBgAAAAAEAAQA8wAAAMAGAAAAAA==&#10;" o:allowincell="f">
                <v:shape id="Freeform 87" o:spid="_x0000_s1027" style="position:absolute;left:720;top:303;width:8243;height:20;visibility:visible;mso-wrap-style:square;v-text-anchor:top" coordsize="8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jqwwAAANsAAAAPAAAAZHJzL2Rvd25yZXYueG1sRI9Ba8JA&#10;FITvBf/D8oTe6sYaiqSuUoSiuQjGXHJ7zb4mIdm3YXfV9N93C0KPw8x8w2x2kxnEjZzvLCtYLhIQ&#10;xLXVHTcKysvnyxqED8gaB8uk4Ic87Lazpw1m2t75TLciNCJC2GeooA1hzKT0dUsG/cKOxNH7ts5g&#10;iNI1Uju8R7gZ5GuSvEmDHceFFkfat1T3xdUoyFPuaVVWThanfDwdvqq+KnOlnufTxzuIQFP4Dz/a&#10;R60gTeHvS/wBcvsLAAD//wMAUEsBAi0AFAAGAAgAAAAhANvh9svuAAAAhQEAABMAAAAAAAAAAAAA&#10;AAAAAAAAAFtDb250ZW50X1R5cGVzXS54bWxQSwECLQAUAAYACAAAACEAWvQsW78AAAAVAQAACwAA&#10;AAAAAAAAAAAAAAAfAQAAX3JlbHMvLnJlbHNQSwECLQAUAAYACAAAACEAqFkI6sMAAADbAAAADwAA&#10;AAAAAAAAAAAAAAAHAgAAZHJzL2Rvd25yZXYueG1sUEsFBgAAAAADAAMAtwAAAPcCAAAAAA==&#10;" path="m,l8242,e" filled="f" strokeweight=".27489mm">
                  <v:path arrowok="t" o:connecttype="custom" o:connectlocs="0,0;8242,0" o:connectangles="0,0"/>
                </v:shape>
                <v:shape id="Freeform 88" o:spid="_x0000_s1028" style="position:absolute;left:8970;top:303;width:1736;height:20;visibility:visible;mso-wrap-style:square;v-text-anchor:top" coordsize="17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HwQAAANsAAAAPAAAAZHJzL2Rvd25yZXYueG1sRI9Bi8Iw&#10;FITvwv6H8Ba8aaqoSDUt4rLgQVhs3fvb5tkWm5fSRFv//UYQPA4z8w2zTQfTiDt1rrasYDaNQBAX&#10;VtdcKjjn35M1COeRNTaWScGDHKTJx2iLsbY9n+ie+VIECLsYFVTet7GUrqjIoJvaljh4F9sZ9EF2&#10;pdQd9gFuGjmPopU0WHNYqLClfUXFNbsZBbfjY9+7+R8O7stmed3/Fj80U2r8Oew2IDwN/h1+tQ9a&#10;wWIJzy/hB8jkHwAA//8DAFBLAQItABQABgAIAAAAIQDb4fbL7gAAAIUBAAATAAAAAAAAAAAAAAAA&#10;AAAAAABbQ29udGVudF9UeXBlc10ueG1sUEsBAi0AFAAGAAgAAAAhAFr0LFu/AAAAFQEAAAsAAAAA&#10;AAAAAAAAAAAAHwEAAF9yZWxzLy5yZWxzUEsBAi0AFAAGAAgAAAAhAMZn5YfBAAAA2wAAAA8AAAAA&#10;AAAAAAAAAAAABwIAAGRycy9kb3ducmV2LnhtbFBLBQYAAAAAAwADALcAAAD1AgAAAAA=&#10;" path="m,l1735,e" filled="f" strokeweight=".29631mm">
                  <v:path arrowok="t" o:connecttype="custom" o:connectlocs="0,0;1735,0" o:connectangles="0,0"/>
                </v:shape>
                <w10:wrap type="topAndBottom" anchorx="page"/>
              </v:group>
            </w:pict>
          </mc:Fallback>
        </mc:AlternateContent>
      </w:r>
    </w:p>
    <w:p w14:paraId="19523974" w14:textId="77777777" w:rsidR="00E4547B" w:rsidRDefault="00E4547B" w:rsidP="00E4547B">
      <w:pPr>
        <w:pStyle w:val="BodyText"/>
        <w:kinsoku w:val="0"/>
        <w:overflowPunct w:val="0"/>
        <w:rPr>
          <w:sz w:val="20"/>
          <w:szCs w:val="20"/>
        </w:rPr>
      </w:pPr>
    </w:p>
    <w:p w14:paraId="0272CE71" w14:textId="77777777" w:rsidR="00E4547B" w:rsidRDefault="00E4547B" w:rsidP="00E4547B">
      <w:pPr>
        <w:pStyle w:val="BodyText"/>
        <w:kinsoku w:val="0"/>
        <w:overflowPunct w:val="0"/>
        <w:spacing w:before="3"/>
        <w:rPr>
          <w:sz w:val="23"/>
          <w:szCs w:val="23"/>
        </w:rPr>
      </w:pPr>
    </w:p>
    <w:p w14:paraId="09667A7A" w14:textId="77777777" w:rsidR="00E4547B" w:rsidRDefault="00E4547B" w:rsidP="00E4547B">
      <w:pPr>
        <w:pStyle w:val="BodyText"/>
        <w:kinsoku w:val="0"/>
        <w:overflowPunct w:val="0"/>
        <w:spacing w:before="51"/>
        <w:ind w:left="520"/>
        <w:rPr>
          <w:sz w:val="24"/>
          <w:szCs w:val="24"/>
        </w:rPr>
      </w:pPr>
      <w:r w:rsidRPr="001D1752">
        <w:rPr>
          <w:rFonts w:ascii="Montserrat" w:hAnsi="Montserrat"/>
        </w:rPr>
        <w:t>Have you previously had Special Provisions for exams at Cowra High School</w:t>
      </w:r>
      <w:r>
        <w:rPr>
          <w:sz w:val="24"/>
          <w:szCs w:val="24"/>
        </w:rPr>
        <w:t>?</w:t>
      </w:r>
    </w:p>
    <w:p w14:paraId="5A922657" w14:textId="77777777" w:rsidR="001D1752" w:rsidRDefault="001D1752" w:rsidP="00E4547B">
      <w:pPr>
        <w:pStyle w:val="BodyText"/>
        <w:kinsoku w:val="0"/>
        <w:overflowPunct w:val="0"/>
        <w:spacing w:before="9"/>
        <w:rPr>
          <w:sz w:val="21"/>
          <w:szCs w:val="21"/>
        </w:rPr>
      </w:pPr>
    </w:p>
    <w:p w14:paraId="2124B206" w14:textId="29631E67" w:rsidR="00E4547B" w:rsidRDefault="00E4547B" w:rsidP="00E4547B">
      <w:pPr>
        <w:pStyle w:val="BodyText"/>
        <w:kinsoku w:val="0"/>
        <w:overflowPunct w:val="0"/>
        <w:spacing w:before="9"/>
        <w:rPr>
          <w:sz w:val="21"/>
          <w:szCs w:val="21"/>
        </w:rPr>
      </w:pPr>
      <w:r>
        <w:rPr>
          <w:noProof/>
        </w:rPr>
        <mc:AlternateContent>
          <mc:Choice Requires="wps">
            <w:drawing>
              <wp:anchor distT="0" distB="0" distL="0" distR="0" simplePos="0" relativeHeight="251655680" behindDoc="0" locked="0" layoutInCell="0" allowOverlap="1" wp14:anchorId="465952B5" wp14:editId="6BC6CFF4">
                <wp:simplePos x="0" y="0"/>
                <wp:positionH relativeFrom="page">
                  <wp:posOffset>457200</wp:posOffset>
                </wp:positionH>
                <wp:positionV relativeFrom="paragraph">
                  <wp:posOffset>198120</wp:posOffset>
                </wp:positionV>
                <wp:extent cx="5234305" cy="12700"/>
                <wp:effectExtent l="0" t="0" r="23495" b="6350"/>
                <wp:wrapTopAndBottom/>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12700"/>
                        </a:xfrm>
                        <a:custGeom>
                          <a:avLst/>
                          <a:gdLst>
                            <a:gd name="T0" fmla="*/ 0 w 8243"/>
                            <a:gd name="T1" fmla="*/ 0 h 20"/>
                            <a:gd name="T2" fmla="*/ 8242 w 8243"/>
                            <a:gd name="T3" fmla="*/ 0 h 20"/>
                          </a:gdLst>
                          <a:ahLst/>
                          <a:cxnLst>
                            <a:cxn ang="0">
                              <a:pos x="T0" y="T1"/>
                            </a:cxn>
                            <a:cxn ang="0">
                              <a:pos x="T2" y="T3"/>
                            </a:cxn>
                          </a:cxnLst>
                          <a:rect l="0" t="0" r="r" b="b"/>
                          <a:pathLst>
                            <a:path w="8243" h="20">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7A169E" id="Freeform 4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5.6pt,448.1pt,15.6pt" coordsize="8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tJpAIAAKYFAAAOAAAAZHJzL2Uyb0RvYy54bWysVNtu2zAMfR+wfxD0OGD1JeklQZ1iaNdh&#10;QLcVaPYBiizHxmRRk5Q43deXlC9NO/RlWB4cSaQODw8pXl4dWs32yvkGTMGzk5QzZSSUjdkW/Of6&#10;9uMFZz4IUwoNRhX8UXl+tXr/7rKzS5VDDbpUjiGI8cvOFrwOwS6TxMtatcKfgFUGjRW4VgTcum1S&#10;OtEhequTPE3Pkg5caR1I5T2e3vRGvor4VaVk+FFVXgWmC47cQvy6+N3QN1ldiuXWCVs3cqAh/oFF&#10;KxqDQSeoGxEE27nmL6i2kQ48VOFEQptAVTVSxRwwmyx9lc1DLayKuaA43k4y+f8HK7/v7x1ryoLP&#10;c86MaLFGt04pUpzhEerTWb9Etwd77yhDb+9A/vJoSF5YaOPRh226b1AijNgFiJocKtfSTcyWHaL0&#10;j5P06hCYxMPTfDafpaecSbRl+XkaS5OI5XhZ7nz4oiACif2dD33lSlxF3cuB/BqrXLUai/ghYSnr&#10;2EU+nw1lnnyyFz41y8dGmDxQjAkFEfI3gGZHbikbgZD2diQm6pGrPJiBLK6YoAeSRn0seNKFmGPy&#10;64zYIgR6UWZvOCNBco6pjc79/xDEYe+/7nrHGXb9ppfDikDcKAYtWVfwqBWrC46C0HkLe7WG6BFe&#10;lQ5jPVu1OfYivSK7sYa9GW9QnJjbFJsoH1XWwG2jdSytNsRocbE4i1Q86KYkI7Hxbru51o7tBT3r&#10;+BtEe+HmYGfKCFYrUX4e1kE0ul9jcI0axz6m1u17fQPlI7axg35Y4HDDRQ3uD2cdDoqC+9874RRn&#10;+qvBl7jI5nOaLHEzPz1H6Zg7tmyOLcJIhCp44NgBtLwO/TTaWddsa4yUxXQNfMLnUzXU5pFfz2rY&#10;4DCIMg6Di6bN8T56PY/X1RMAAAD//wMAUEsDBBQABgAIAAAAIQCFUQtU3gAAAAgBAAAPAAAAZHJz&#10;L2Rvd25yZXYueG1sTI9BT4NAEIXvJv6HzZh4s0vB1IosjTExhksTKRduCzsCgZ0l7LbFf+940uOb&#10;N3nve9lhtZO44OIHRwq2mwgEUuvMQJ2C6vT+sAfhgyajJ0eo4Bs9HPLbm0ynxl3pEy9l6ASHkE+1&#10;gj6EOZXStz1a7TduRmLvyy1WB5ZLJ82irxxuJxlH0U5aPRA39HrGtx7bsTxbBcUjjZhU9SLLYzEf&#10;P5p6rKtCqfu79fUFRMA1/D3DLz6jQ85MjTuT8WJS8BTzlKAg2cYg2N8/7xIQDR+SGGSeyf8D8h8A&#10;AAD//wMAUEsBAi0AFAAGAAgAAAAhALaDOJL+AAAA4QEAABMAAAAAAAAAAAAAAAAAAAAAAFtDb250&#10;ZW50X1R5cGVzXS54bWxQSwECLQAUAAYACAAAACEAOP0h/9YAAACUAQAACwAAAAAAAAAAAAAAAAAv&#10;AQAAX3JlbHMvLnJlbHNQSwECLQAUAAYACAAAACEAOFxLSaQCAACmBQAADgAAAAAAAAAAAAAAAAAu&#10;AgAAZHJzL2Uyb0RvYy54bWxQSwECLQAUAAYACAAAACEAhVELVN4AAAAIAQAADwAAAAAAAAAAAAAA&#10;AAD+BAAAZHJzL2Rvd25yZXYueG1sUEsFBgAAAAAEAAQA8wAAAAkGAAAAAA==&#10;" o:allowincell="f" filled="f" strokeweight=".27489mm">
                <v:path arrowok="t" o:connecttype="custom" o:connectlocs="0,0;5233670,0" o:connectangles="0,0"/>
                <w10:wrap type="topAndBottom" anchorx="page"/>
              </v:polyline>
            </w:pict>
          </mc:Fallback>
        </mc:AlternateContent>
      </w:r>
    </w:p>
    <w:p w14:paraId="10F9C239" w14:textId="2E661AA5" w:rsidR="001D1752" w:rsidRDefault="001D1752" w:rsidP="00E4547B">
      <w:pPr>
        <w:pStyle w:val="BodyText"/>
        <w:kinsoku w:val="0"/>
        <w:overflowPunct w:val="0"/>
        <w:spacing w:line="285" w:lineRule="exact"/>
        <w:ind w:left="520"/>
        <w:rPr>
          <w:sz w:val="24"/>
          <w:szCs w:val="24"/>
        </w:rPr>
      </w:pPr>
    </w:p>
    <w:p w14:paraId="1E18EFAE" w14:textId="77777777" w:rsidR="000D43F1" w:rsidRDefault="000D43F1" w:rsidP="00E4547B">
      <w:pPr>
        <w:pStyle w:val="BodyText"/>
        <w:kinsoku w:val="0"/>
        <w:overflowPunct w:val="0"/>
        <w:spacing w:line="285" w:lineRule="exact"/>
        <w:ind w:left="520"/>
        <w:rPr>
          <w:sz w:val="24"/>
          <w:szCs w:val="24"/>
        </w:rPr>
      </w:pPr>
    </w:p>
    <w:p w14:paraId="17CE4FCC" w14:textId="77479A5C" w:rsidR="00E4547B" w:rsidRDefault="00E4547B" w:rsidP="00E4547B">
      <w:pPr>
        <w:pStyle w:val="BodyText"/>
        <w:kinsoku w:val="0"/>
        <w:overflowPunct w:val="0"/>
        <w:spacing w:line="285" w:lineRule="exact"/>
        <w:ind w:left="520"/>
        <w:rPr>
          <w:sz w:val="24"/>
          <w:szCs w:val="24"/>
        </w:rPr>
      </w:pPr>
      <w:r w:rsidRPr="001D1752">
        <w:rPr>
          <w:rFonts w:ascii="Montserrat" w:hAnsi="Montserrat"/>
        </w:rPr>
        <w:t>If so, what were they</w:t>
      </w:r>
      <w:r>
        <w:rPr>
          <w:sz w:val="24"/>
          <w:szCs w:val="24"/>
        </w:rPr>
        <w:t>?</w:t>
      </w:r>
    </w:p>
    <w:p w14:paraId="44AC847A" w14:textId="77777777" w:rsidR="001D1752" w:rsidRDefault="001D1752" w:rsidP="00E4547B">
      <w:pPr>
        <w:pStyle w:val="BodyText"/>
        <w:kinsoku w:val="0"/>
        <w:overflowPunct w:val="0"/>
        <w:spacing w:before="9"/>
        <w:rPr>
          <w:sz w:val="21"/>
          <w:szCs w:val="21"/>
        </w:rPr>
      </w:pPr>
    </w:p>
    <w:p w14:paraId="59A1B611" w14:textId="4B925A9F" w:rsidR="00E4547B" w:rsidRDefault="00E4547B" w:rsidP="00E4547B">
      <w:pPr>
        <w:pStyle w:val="BodyText"/>
        <w:kinsoku w:val="0"/>
        <w:overflowPunct w:val="0"/>
        <w:spacing w:before="9"/>
        <w:rPr>
          <w:sz w:val="21"/>
          <w:szCs w:val="21"/>
        </w:rPr>
      </w:pPr>
      <w:r>
        <w:rPr>
          <w:noProof/>
        </w:rPr>
        <mc:AlternateContent>
          <mc:Choice Requires="wps">
            <w:drawing>
              <wp:anchor distT="0" distB="0" distL="0" distR="0" simplePos="0" relativeHeight="251656704" behindDoc="0" locked="0" layoutInCell="0" allowOverlap="1" wp14:anchorId="4524BA8D" wp14:editId="2D159741">
                <wp:simplePos x="0" y="0"/>
                <wp:positionH relativeFrom="page">
                  <wp:posOffset>457200</wp:posOffset>
                </wp:positionH>
                <wp:positionV relativeFrom="paragraph">
                  <wp:posOffset>198120</wp:posOffset>
                </wp:positionV>
                <wp:extent cx="5234305" cy="12700"/>
                <wp:effectExtent l="0" t="0" r="23495" b="6350"/>
                <wp:wrapTopAndBottom/>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12700"/>
                        </a:xfrm>
                        <a:custGeom>
                          <a:avLst/>
                          <a:gdLst>
                            <a:gd name="T0" fmla="*/ 0 w 8243"/>
                            <a:gd name="T1" fmla="*/ 0 h 20"/>
                            <a:gd name="T2" fmla="*/ 8242 w 8243"/>
                            <a:gd name="T3" fmla="*/ 0 h 20"/>
                          </a:gdLst>
                          <a:ahLst/>
                          <a:cxnLst>
                            <a:cxn ang="0">
                              <a:pos x="T0" y="T1"/>
                            </a:cxn>
                            <a:cxn ang="0">
                              <a:pos x="T2" y="T3"/>
                            </a:cxn>
                          </a:cxnLst>
                          <a:rect l="0" t="0" r="r" b="b"/>
                          <a:pathLst>
                            <a:path w="8243" h="20">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F81E0" id="Freeform 4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5.6pt,448.1pt,15.6pt" coordsize="8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gvpQIAAKYFAAAOAAAAZHJzL2Uyb0RvYy54bWysVMFu2zAMvQ/YPwg6DljtOOnaBnWKoV2H&#10;Ad1WoNkHKJIcG5NFTVLidF8/irZTt0Mvw3JwKPGJenykeHl1aA3bax8asCWfneScaStBNXZb8h/r&#10;2/fnnIUorBIGrC75ow78avX2zWXnlrqAGozSnmEQG5adK3kdo1tmWZC1bkU4AactOivwrYi49NtM&#10;edFh9NZkRZ5/yDrwynmQOgTcvemdfEXxq0rL+L2qgo7MlBy5Rfp6+m7SN1tdiuXWC1c3cqAh/oFF&#10;KxqLlx5D3Ygo2M43f4VqG+khQBVPJLQZVFUjNeWA2czyF9k81MJpygXFCe4oU/h/YeW3/b1njSr5&#10;YsaZFS3W6NZrnRRnuIX6dC4sEfbg7n3KMLg7kD8DOrJnnrQIiGGb7isoDCN2EUiTQ+XbdBKzZQeS&#10;/vEovT5EJnHztJgv5vkpZxJ9s+Isp9JkYjkelrsQP2ugQGJ/F2JfOYUW6a4G8musctUaLOK7jOWs&#10;Y+fFYj6U+YjBVCeYmhVjIxwRxQSBEYpXAs0nsJyNgZD2diQm6pGrPNiBLFpMpAeSkz4OQtIlMcfk&#10;1yQ6hkBUyuwVMBJMYEptBPf/wyUee/9l13vOsOs3vRxOxMQt3ZFM1pWctGJ1yVGQtN/CXq+BEPFF&#10;6fCuJ6+xU1TSi9iNNezdeCLdg33TG3R3ojyprIXbxhgqrbGJ0cX5xQeiEsA0KjkTm+C3m2vj2V6k&#10;Z02/lBMGewbzsLOKgtVaqE+DHUVjehvxBjWmPk6t2/f6BtQjtrGHfljgcEOjBv+bsw4HRcnDr53w&#10;mjPzxeJLvJgtFmmy0GJxeobSMT/1bKYeYSWGKnnk2AHJvI79NNo532xrvGlG6Vr4iM+nalKbE7+e&#10;1bDAYUDZDoMrTZvpmlBP43X1BwAA//8DAFBLAwQUAAYACAAAACEAhVELVN4AAAAIAQAADwAAAGRy&#10;cy9kb3ducmV2LnhtbEyPQU+DQBCF7yb+h82YeLNLwdSKLI0xMYZLEykXbgs7AoGdJey2xX/veNLj&#10;mzd573vZYbWTuODiB0cKtpsIBFLrzECdgur0/rAH4YMmoydHqOAbPRzy25tMp8Zd6RMvZegEh5BP&#10;tYI+hDmV0rc9Wu03bkZi78stVgeWSyfNoq8cbicZR9FOWj0QN/R6xrce27E8WwXFI42YVPUiy2Mx&#10;Hz+aeqyrQqn7u/X1BUTANfw9wy8+o0POTI07k/FiUvAU85SgINnGINjfP+8SEA0fkhhknsn/A/If&#10;AAAA//8DAFBLAQItABQABgAIAAAAIQC2gziS/gAAAOEBAAATAAAAAAAAAAAAAAAAAAAAAABbQ29u&#10;dGVudF9UeXBlc10ueG1sUEsBAi0AFAAGAAgAAAAhADj9If/WAAAAlAEAAAsAAAAAAAAAAAAAAAAA&#10;LwEAAF9yZWxzLy5yZWxzUEsBAi0AFAAGAAgAAAAhAO3bqC+lAgAApgUAAA4AAAAAAAAAAAAAAAAA&#10;LgIAAGRycy9lMm9Eb2MueG1sUEsBAi0AFAAGAAgAAAAhAIVRC1TeAAAACAEAAA8AAAAAAAAAAAAA&#10;AAAA/wQAAGRycy9kb3ducmV2LnhtbFBLBQYAAAAABAAEAPMAAAAKBgAAAAA=&#10;" o:allowincell="f" filled="f" strokeweight=".27489mm">
                <v:path arrowok="t" o:connecttype="custom" o:connectlocs="0,0;5233670,0" o:connectangles="0,0"/>
                <w10:wrap type="topAndBottom" anchorx="page"/>
              </v:polyline>
            </w:pict>
          </mc:Fallback>
        </mc:AlternateContent>
      </w:r>
    </w:p>
    <w:p w14:paraId="2BD28EBB" w14:textId="77777777" w:rsidR="00E4547B" w:rsidRDefault="00E4547B" w:rsidP="00E4547B">
      <w:pPr>
        <w:pStyle w:val="BodyText"/>
        <w:kinsoku w:val="0"/>
        <w:overflowPunct w:val="0"/>
        <w:spacing w:before="11"/>
        <w:rPr>
          <w:sz w:val="21"/>
          <w:szCs w:val="21"/>
        </w:rPr>
      </w:pPr>
    </w:p>
    <w:p w14:paraId="47BA6CA2" w14:textId="40197581" w:rsidR="00E4547B" w:rsidRDefault="00E4547B" w:rsidP="00E4547B">
      <w:pPr>
        <w:pStyle w:val="BodyText"/>
        <w:kinsoku w:val="0"/>
        <w:overflowPunct w:val="0"/>
        <w:rPr>
          <w:sz w:val="20"/>
          <w:szCs w:val="20"/>
        </w:rPr>
      </w:pPr>
    </w:p>
    <w:p w14:paraId="55E64E61" w14:textId="48AB6033" w:rsidR="00E4547B" w:rsidRDefault="001D1752" w:rsidP="00E4547B">
      <w:pPr>
        <w:pStyle w:val="BodyText"/>
        <w:kinsoku w:val="0"/>
        <w:overflowPunct w:val="0"/>
        <w:rPr>
          <w:sz w:val="20"/>
          <w:szCs w:val="20"/>
        </w:rPr>
      </w:pPr>
      <w:r>
        <w:rPr>
          <w:noProof/>
        </w:rPr>
        <mc:AlternateContent>
          <mc:Choice Requires="wps">
            <w:drawing>
              <wp:anchor distT="0" distB="0" distL="0" distR="0" simplePos="0" relativeHeight="251657728" behindDoc="0" locked="0" layoutInCell="0" allowOverlap="1" wp14:anchorId="30585EE6" wp14:editId="61DA9A8A">
                <wp:simplePos x="0" y="0"/>
                <wp:positionH relativeFrom="page">
                  <wp:posOffset>487045</wp:posOffset>
                </wp:positionH>
                <wp:positionV relativeFrom="paragraph">
                  <wp:posOffset>342900</wp:posOffset>
                </wp:positionV>
                <wp:extent cx="6684645" cy="12700"/>
                <wp:effectExtent l="0" t="0" r="20955" b="6350"/>
                <wp:wrapTopAndBottom/>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4645" cy="12700"/>
                        </a:xfrm>
                        <a:custGeom>
                          <a:avLst/>
                          <a:gdLst>
                            <a:gd name="T0" fmla="*/ 0 w 10527"/>
                            <a:gd name="T1" fmla="*/ 0 h 20"/>
                            <a:gd name="T2" fmla="*/ 10526 w 10527"/>
                            <a:gd name="T3" fmla="*/ 0 h 20"/>
                          </a:gdLst>
                          <a:ahLst/>
                          <a:cxnLst>
                            <a:cxn ang="0">
                              <a:pos x="T0" y="T1"/>
                            </a:cxn>
                            <a:cxn ang="0">
                              <a:pos x="T2" y="T3"/>
                            </a:cxn>
                          </a:cxnLst>
                          <a:rect l="0" t="0" r="r" b="b"/>
                          <a:pathLst>
                            <a:path w="10527" h="20">
                              <a:moveTo>
                                <a:pt x="0" y="0"/>
                              </a:moveTo>
                              <a:lnTo>
                                <a:pt x="10526"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48550" id="Freeform 4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8.35pt,27pt,564.65pt,27pt" coordsize="105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xdogIAAKwFAAAOAAAAZHJzL2Uyb0RvYy54bWysVNtu2zAMfR+wfxD0OGD1pWmSBXGKoV2G&#10;Ad1WoNkHKLIcG5NFTVLidF8/inZSt0NfhvnBkMQj8vCQ4vL62Gp2UM43YAqeXaScKSOhbMyu4D82&#10;6/dzznwQphQajCr4o/L8evX2zbKzC5VDDbpUjqET4xedLXgdgl0kiZe1aoW/AKsMGitwrQi4dbuk&#10;dKJD761O8jSdJh240jqQyns8ve2NfEX+q0rJ8L2qvApMFxy5Bfo7+m/jP1ktxWLnhK0bOdAQ/8Ci&#10;FY3BoGdXtyIItnfNX67aRjrwUIULCW0CVdVIRTlgNln6IpuHWlhFuaA43p5l8v/Prfx2uHesKQs+&#10;QXmMaLFGa6dUVJzhEerTWb9A2IO9dzFDb+9A/vRoSJ5Z4sYjhm27r1CiG7EPQJocK9fGm5gtO5L0&#10;j2fp1TEwiYfT6XwynVxxJtGW5bOUQidicbos9z58VkCOxOHOh75yJa5I93Igv8E0qlZjEd8lLGUd&#10;y9KrfDbU+QzKnoFqlp864YzIR4joYvqaq8sRMGUnV8h8d+Im6hNdeTQDX1wxEd9IShJZ8FGaSB7z&#10;32SRL7pAVEzuFTBSjODLMbi/NARx2P4vG99xho2/7QWxIkRuMUZcsg61J7lYXXDUJBpaOKgNECS8&#10;KB8Ge7JqM0aRZMTvVMjejldiJMruHD2SHpXXwLrRmuqrDXGa5/MZkfGgmzJaIx/vdtsb7dhBxMdN&#10;3yDFM5iDvSnJW61E+WlYB9Hofo3RNcpM3RwbuO/4LZSP2MwO+pGBIw4XNbjfnHU4Lgruf+2FU5zp&#10;Lwbf44dsEh9QoM3kaobiMTe2bMcWYSS6Knjg2ARxeRP6mbS3rtnVGCmjdA18xEdUNbHZiV/Patjg&#10;SCAdh/EVZ854T6inIbv6AwAA//8DAFBLAwQUAAYACAAAACEAJAvCc94AAAAJAQAADwAAAGRycy9k&#10;b3ducmV2LnhtbEyPwU7DMBBE70j8g7VI3KjTNMQlxKkQAsEBJCj9ADdZkoh4HdluGvh6tic47sxo&#10;9k25me0gJvShd6RhuUhAINWu6anVsPt4vFqDCNFQYwZHqOEbA2yq87PSFI070jtO29gKLqFQGA1d&#10;jGMhZag7tCYs3IjE3qfz1kQ+fSsbb45cbgeZJkkuremJP3RmxPsO66/twWr4mZRV2Rul/mE1q/b1&#10;eeXVy5PWlxfz3S2IiHP8C8MJn9GhYqa9O1ATxKBB5YqTGq4znnTyl+lNBmLPSp6ArEr5f0H1CwAA&#10;//8DAFBLAQItABQABgAIAAAAIQC2gziS/gAAAOEBAAATAAAAAAAAAAAAAAAAAAAAAABbQ29udGVu&#10;dF9UeXBlc10ueG1sUEsBAi0AFAAGAAgAAAAhADj9If/WAAAAlAEAAAsAAAAAAAAAAAAAAAAALwEA&#10;AF9yZWxzLy5yZWxzUEsBAi0AFAAGAAgAAAAhANrdTF2iAgAArAUAAA4AAAAAAAAAAAAAAAAALgIA&#10;AGRycy9lMm9Eb2MueG1sUEsBAi0AFAAGAAgAAAAhACQLwnPeAAAACQEAAA8AAAAAAAAAAAAAAAAA&#10;/AQAAGRycy9kb3ducmV2LnhtbFBLBQYAAAAABAAEAPMAAAAHBgAAAAA=&#10;" o:allowincell="f" filled="f" strokeweight=".50797mm">
                <v:path arrowok="t" o:connecttype="custom" o:connectlocs="0,0;6684010,0" o:connectangles="0,0"/>
                <w10:wrap type="topAndBottom" anchorx="page"/>
              </v:polyline>
            </w:pict>
          </mc:Fallback>
        </mc:AlternateContent>
      </w:r>
    </w:p>
    <w:p w14:paraId="7F59BCAC" w14:textId="061FB415" w:rsidR="00E4547B" w:rsidRDefault="00E4547B" w:rsidP="00E4547B">
      <w:pPr>
        <w:pStyle w:val="BodyText"/>
        <w:kinsoku w:val="0"/>
        <w:overflowPunct w:val="0"/>
        <w:spacing w:before="3"/>
        <w:rPr>
          <w:sz w:val="25"/>
          <w:szCs w:val="25"/>
        </w:rPr>
      </w:pPr>
    </w:p>
    <w:p w14:paraId="30A7FFBB" w14:textId="77777777" w:rsidR="00E4547B" w:rsidRPr="001D1752" w:rsidRDefault="00E4547B" w:rsidP="00E4547B">
      <w:pPr>
        <w:pStyle w:val="BodyText"/>
        <w:tabs>
          <w:tab w:val="left" w:pos="5964"/>
        </w:tabs>
        <w:kinsoku w:val="0"/>
        <w:overflowPunct w:val="0"/>
        <w:spacing w:before="52"/>
        <w:ind w:left="520"/>
        <w:rPr>
          <w:rFonts w:ascii="Montserrat" w:hAnsi="Montserrat"/>
          <w:b/>
          <w:bCs/>
        </w:rPr>
      </w:pPr>
      <w:r w:rsidRPr="001D1752">
        <w:rPr>
          <w:rFonts w:ascii="Montserrat" w:hAnsi="Montserrat"/>
          <w:b/>
          <w:bCs/>
        </w:rPr>
        <w:t>Student</w:t>
      </w:r>
      <w:r w:rsidRPr="001D1752">
        <w:rPr>
          <w:rFonts w:ascii="Montserrat" w:hAnsi="Montserrat"/>
          <w:b/>
          <w:bCs/>
          <w:spacing w:val="-8"/>
        </w:rPr>
        <w:t xml:space="preserve"> </w:t>
      </w:r>
      <w:r w:rsidRPr="001D1752">
        <w:rPr>
          <w:rFonts w:ascii="Montserrat" w:hAnsi="Montserrat"/>
          <w:b/>
          <w:bCs/>
        </w:rPr>
        <w:t>Signature</w:t>
      </w:r>
      <w:r w:rsidRPr="001D1752">
        <w:rPr>
          <w:rFonts w:ascii="Montserrat" w:hAnsi="Montserrat"/>
          <w:b/>
          <w:bCs/>
          <w:spacing w:val="-1"/>
        </w:rPr>
        <w:t xml:space="preserve"> </w:t>
      </w:r>
      <w:r w:rsidRPr="001D1752">
        <w:rPr>
          <w:rFonts w:ascii="Montserrat" w:hAnsi="Montserrat"/>
          <w:b/>
          <w:bCs/>
          <w:u w:val="single" w:color="000000"/>
        </w:rPr>
        <w:t xml:space="preserve"> </w:t>
      </w:r>
      <w:r w:rsidRPr="001D1752">
        <w:rPr>
          <w:rFonts w:ascii="Montserrat" w:hAnsi="Montserrat"/>
          <w:b/>
          <w:bCs/>
          <w:u w:val="single" w:color="000000"/>
        </w:rPr>
        <w:tab/>
      </w:r>
    </w:p>
    <w:p w14:paraId="380A7C7B" w14:textId="77777777" w:rsidR="00E4547B" w:rsidRPr="001D1752" w:rsidRDefault="00E4547B" w:rsidP="00E4547B">
      <w:pPr>
        <w:pStyle w:val="BodyText"/>
        <w:kinsoku w:val="0"/>
        <w:overflowPunct w:val="0"/>
        <w:rPr>
          <w:rFonts w:ascii="Montserrat" w:hAnsi="Montserrat"/>
        </w:rPr>
      </w:pPr>
    </w:p>
    <w:p w14:paraId="05564278" w14:textId="77777777" w:rsidR="00E4547B" w:rsidRPr="001D1752" w:rsidRDefault="00E4547B" w:rsidP="00E4547B">
      <w:pPr>
        <w:pStyle w:val="BodyText"/>
        <w:kinsoku w:val="0"/>
        <w:overflowPunct w:val="0"/>
        <w:rPr>
          <w:rFonts w:ascii="Montserrat" w:hAnsi="Montserrat"/>
        </w:rPr>
      </w:pPr>
    </w:p>
    <w:p w14:paraId="20B42870" w14:textId="77777777" w:rsidR="00E4547B" w:rsidRPr="001D1752" w:rsidRDefault="00E4547B" w:rsidP="00E4547B">
      <w:pPr>
        <w:pStyle w:val="BodyText"/>
        <w:kinsoku w:val="0"/>
        <w:overflowPunct w:val="0"/>
        <w:spacing w:before="1"/>
        <w:rPr>
          <w:rFonts w:ascii="Montserrat" w:hAnsi="Montserrat"/>
        </w:rPr>
        <w:sectPr w:rsidR="00E4547B" w:rsidRPr="001D1752">
          <w:pgSz w:w="11910" w:h="16840"/>
          <w:pgMar w:top="980" w:right="440" w:bottom="940" w:left="200" w:header="0" w:footer="743" w:gutter="0"/>
          <w:cols w:space="720"/>
          <w:noEndnote/>
        </w:sectPr>
      </w:pPr>
    </w:p>
    <w:p w14:paraId="3A80115A" w14:textId="08AF5F5E" w:rsidR="00E4547B" w:rsidRPr="001D1752" w:rsidRDefault="00E4547B" w:rsidP="00E4547B">
      <w:pPr>
        <w:pStyle w:val="BodyText"/>
        <w:tabs>
          <w:tab w:val="left" w:pos="5980"/>
        </w:tabs>
        <w:kinsoku w:val="0"/>
        <w:overflowPunct w:val="0"/>
        <w:spacing w:before="86"/>
        <w:ind w:left="520"/>
        <w:rPr>
          <w:rFonts w:ascii="Montserrat" w:hAnsi="Montserrat" w:cs="Times New Roman"/>
          <w:b/>
          <w:bCs/>
        </w:rPr>
      </w:pPr>
      <w:r w:rsidRPr="001D1752">
        <w:rPr>
          <w:rFonts w:ascii="Montserrat" w:hAnsi="Montserrat"/>
          <w:b/>
          <w:bCs/>
        </w:rPr>
        <w:t>Parent/Guardian’s</w:t>
      </w:r>
      <w:r w:rsidRPr="001D1752">
        <w:rPr>
          <w:rFonts w:ascii="Montserrat" w:hAnsi="Montserrat"/>
          <w:b/>
          <w:bCs/>
          <w:spacing w:val="-11"/>
        </w:rPr>
        <w:t xml:space="preserve"> </w:t>
      </w:r>
      <w:r w:rsidRPr="001D1752">
        <w:rPr>
          <w:rFonts w:ascii="Montserrat" w:hAnsi="Montserrat"/>
          <w:b/>
          <w:bCs/>
        </w:rPr>
        <w:t>Signature</w:t>
      </w:r>
      <w:r w:rsidRPr="001D1752">
        <w:rPr>
          <w:rFonts w:ascii="Montserrat" w:hAnsi="Montserrat" w:cs="Times New Roman"/>
          <w:b/>
          <w:bCs/>
          <w:u w:val="single" w:color="000000"/>
        </w:rPr>
        <w:t xml:space="preserve"> </w:t>
      </w:r>
      <w:r w:rsidRPr="001D1752">
        <w:rPr>
          <w:rFonts w:ascii="Montserrat" w:hAnsi="Montserrat" w:cs="Times New Roman"/>
          <w:b/>
          <w:bCs/>
          <w:u w:val="single" w:color="000000"/>
        </w:rPr>
        <w:tab/>
      </w:r>
    </w:p>
    <w:p w14:paraId="5E267A2B" w14:textId="77777777" w:rsidR="00E4547B" w:rsidRPr="001D1752" w:rsidRDefault="00E4547B" w:rsidP="00E4547B">
      <w:pPr>
        <w:pStyle w:val="BodyText"/>
        <w:tabs>
          <w:tab w:val="left" w:pos="2740"/>
        </w:tabs>
        <w:kinsoku w:val="0"/>
        <w:overflowPunct w:val="0"/>
        <w:spacing w:before="86"/>
        <w:ind w:left="261"/>
        <w:rPr>
          <w:rFonts w:ascii="Montserrat" w:hAnsi="Montserrat"/>
          <w:b/>
          <w:bCs/>
        </w:rPr>
        <w:sectPr w:rsidR="00E4547B" w:rsidRPr="001D1752">
          <w:type w:val="continuous"/>
          <w:pgSz w:w="11910" w:h="16840"/>
          <w:pgMar w:top="700" w:right="440" w:bottom="940" w:left="200" w:header="720" w:footer="720" w:gutter="0"/>
          <w:cols w:num="2" w:space="720" w:equalWidth="0">
            <w:col w:w="5981" w:space="40"/>
            <w:col w:w="5249"/>
          </w:cols>
          <w:noEndnote/>
        </w:sectPr>
      </w:pPr>
      <w:r w:rsidRPr="001D1752">
        <w:rPr>
          <w:rFonts w:ascii="Montserrat" w:hAnsi="Montserrat" w:cs="Times New Roman"/>
        </w:rPr>
        <w:br w:type="column"/>
      </w:r>
      <w:proofErr w:type="gramStart"/>
      <w:r w:rsidRPr="001D1752">
        <w:rPr>
          <w:rFonts w:ascii="Montserrat" w:hAnsi="Montserrat"/>
          <w:b/>
          <w:bCs/>
        </w:rPr>
        <w:t>Date</w:t>
      </w:r>
      <w:r w:rsidRPr="001D1752">
        <w:rPr>
          <w:rFonts w:ascii="Montserrat" w:hAnsi="Montserrat"/>
          <w:b/>
          <w:bCs/>
          <w:spacing w:val="-2"/>
        </w:rPr>
        <w:t xml:space="preserve"> </w:t>
      </w:r>
      <w:r w:rsidRPr="001D1752">
        <w:rPr>
          <w:rFonts w:ascii="Montserrat" w:hAnsi="Montserrat"/>
          <w:b/>
          <w:bCs/>
          <w:u w:val="single" w:color="000000"/>
        </w:rPr>
        <w:t xml:space="preserve"> </w:t>
      </w:r>
      <w:r w:rsidRPr="001D1752">
        <w:rPr>
          <w:rFonts w:ascii="Montserrat" w:hAnsi="Montserrat"/>
          <w:b/>
          <w:bCs/>
          <w:u w:val="single" w:color="000000"/>
        </w:rPr>
        <w:tab/>
      </w:r>
      <w:proofErr w:type="gramEnd"/>
    </w:p>
    <w:p w14:paraId="0529A09C" w14:textId="77777777" w:rsidR="006D4A17" w:rsidRDefault="00D926F5" w:rsidP="00D33C4B">
      <w:pPr>
        <w:pStyle w:val="Heading1"/>
      </w:pPr>
      <w:bookmarkStart w:id="126" w:name="_bookmark39"/>
      <w:bookmarkStart w:id="127" w:name="_Toc82704507"/>
      <w:bookmarkStart w:id="128" w:name="_Toc85393091"/>
      <w:bookmarkEnd w:id="126"/>
      <w:r>
        <w:rPr>
          <w:noProof/>
        </w:rPr>
        <w:lastRenderedPageBreak/>
        <w:drawing>
          <wp:anchor distT="0" distB="0" distL="114300" distR="114300" simplePos="0" relativeHeight="251772416" behindDoc="0" locked="0" layoutInCell="1" allowOverlap="1" wp14:anchorId="5288187D" wp14:editId="4A2052F2">
            <wp:simplePos x="0" y="0"/>
            <wp:positionH relativeFrom="page">
              <wp:align>right</wp:align>
            </wp:positionH>
            <wp:positionV relativeFrom="paragraph">
              <wp:posOffset>-694592</wp:posOffset>
            </wp:positionV>
            <wp:extent cx="7560945" cy="1213338"/>
            <wp:effectExtent l="0" t="0" r="190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7560945" cy="12133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7"/>
      <w:bookmarkEnd w:id="128"/>
      <w:r w:rsidR="00D33C4B">
        <w:t xml:space="preserve">    </w:t>
      </w:r>
    </w:p>
    <w:p w14:paraId="2903441C" w14:textId="77777777" w:rsidR="006D4A17" w:rsidRDefault="006D4A17" w:rsidP="00D33C4B">
      <w:pPr>
        <w:pStyle w:val="Heading1"/>
      </w:pPr>
    </w:p>
    <w:p w14:paraId="7D58ABED" w14:textId="77777777" w:rsidR="00E4547B" w:rsidRPr="000D43F1" w:rsidRDefault="00E4547B" w:rsidP="00D33C4B">
      <w:pPr>
        <w:pStyle w:val="Heading1"/>
        <w:rPr>
          <w:rFonts w:ascii="Montserrat" w:hAnsi="Montserrat"/>
        </w:rPr>
      </w:pPr>
      <w:bookmarkStart w:id="129" w:name="_Toc85393092"/>
      <w:r w:rsidRPr="000D43F1">
        <w:rPr>
          <w:rFonts w:ascii="Montserrat" w:hAnsi="Montserrat"/>
        </w:rPr>
        <w:t>Section VI: Assessment Calendar</w:t>
      </w:r>
      <w:bookmarkEnd w:id="129"/>
    </w:p>
    <w:p w14:paraId="4DC8A76C" w14:textId="77777777" w:rsidR="00E4547B" w:rsidRDefault="00E4547B" w:rsidP="00E4547B">
      <w:pPr>
        <w:pStyle w:val="BodyText"/>
        <w:kinsoku w:val="0"/>
        <w:overflowPunct w:val="0"/>
        <w:rPr>
          <w:b/>
          <w:bCs/>
          <w:sz w:val="28"/>
          <w:szCs w:val="28"/>
        </w:rPr>
      </w:pPr>
    </w:p>
    <w:p w14:paraId="25CBABAF" w14:textId="77777777" w:rsidR="00E4547B" w:rsidRDefault="00E4547B" w:rsidP="00E4547B">
      <w:pPr>
        <w:pStyle w:val="BodyText"/>
        <w:kinsoku w:val="0"/>
        <w:overflowPunct w:val="0"/>
        <w:rPr>
          <w:b/>
          <w:bCs/>
          <w:sz w:val="28"/>
          <w:szCs w:val="28"/>
        </w:rPr>
      </w:pPr>
    </w:p>
    <w:p w14:paraId="11861D10" w14:textId="77777777" w:rsidR="00E4547B" w:rsidRPr="000D43F1" w:rsidRDefault="00E4547B" w:rsidP="00917EAD">
      <w:pPr>
        <w:pStyle w:val="Heading2"/>
        <w:numPr>
          <w:ilvl w:val="0"/>
          <w:numId w:val="35"/>
        </w:numPr>
        <w:rPr>
          <w:rFonts w:ascii="Montserrat" w:hAnsi="Montserrat" w:cstheme="minorHAnsi"/>
          <w:sz w:val="32"/>
        </w:rPr>
      </w:pPr>
      <w:bookmarkStart w:id="130" w:name="_bookmark40"/>
      <w:bookmarkStart w:id="131" w:name="_Toc85393093"/>
      <w:bookmarkEnd w:id="130"/>
      <w:r w:rsidRPr="000D43F1">
        <w:rPr>
          <w:rFonts w:ascii="Montserrat" w:hAnsi="Montserrat" w:cstheme="minorHAnsi"/>
          <w:sz w:val="32"/>
        </w:rPr>
        <w:t>School Term</w:t>
      </w:r>
      <w:r w:rsidRPr="000D43F1">
        <w:rPr>
          <w:rFonts w:ascii="Montserrat" w:hAnsi="Montserrat" w:cstheme="minorHAnsi"/>
          <w:spacing w:val="-1"/>
          <w:sz w:val="32"/>
        </w:rPr>
        <w:t xml:space="preserve"> </w:t>
      </w:r>
      <w:r w:rsidRPr="000D43F1">
        <w:rPr>
          <w:rFonts w:ascii="Montserrat" w:hAnsi="Montserrat" w:cstheme="minorHAnsi"/>
          <w:sz w:val="32"/>
        </w:rPr>
        <w:t>Dates</w:t>
      </w:r>
      <w:bookmarkEnd w:id="131"/>
    </w:p>
    <w:p w14:paraId="6115A309" w14:textId="77777777" w:rsidR="00E4547B" w:rsidRDefault="00E4547B" w:rsidP="00E4547B">
      <w:pPr>
        <w:pStyle w:val="BodyText"/>
        <w:kinsoku w:val="0"/>
        <w:overflowPunct w:val="0"/>
        <w:rPr>
          <w:b/>
          <w:bCs/>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2804"/>
        <w:gridCol w:w="7053"/>
      </w:tblGrid>
      <w:tr w:rsidR="00E4547B" w:rsidRPr="00B4740B" w14:paraId="0DDC28A8" w14:textId="77777777" w:rsidTr="00695FE9">
        <w:trPr>
          <w:trHeight w:val="880"/>
        </w:trPr>
        <w:tc>
          <w:tcPr>
            <w:tcW w:w="2804" w:type="dxa"/>
            <w:tcBorders>
              <w:top w:val="single" w:sz="4" w:space="0" w:color="000000"/>
              <w:left w:val="single" w:sz="4" w:space="0" w:color="000000"/>
              <w:bottom w:val="single" w:sz="4" w:space="0" w:color="000000"/>
              <w:right w:val="single" w:sz="4" w:space="0" w:color="000000"/>
            </w:tcBorders>
          </w:tcPr>
          <w:p w14:paraId="161C8144" w14:textId="77777777" w:rsidR="00E4547B" w:rsidRPr="000D43F1" w:rsidRDefault="00E4547B" w:rsidP="00695FE9">
            <w:pPr>
              <w:pStyle w:val="TableParagraph"/>
              <w:kinsoku w:val="0"/>
              <w:overflowPunct w:val="0"/>
              <w:spacing w:before="11"/>
              <w:rPr>
                <w:rFonts w:ascii="Montserrat" w:hAnsi="Montserrat"/>
                <w:b/>
                <w:bCs/>
                <w:sz w:val="22"/>
                <w:szCs w:val="22"/>
              </w:rPr>
            </w:pPr>
          </w:p>
          <w:p w14:paraId="5E97BDE1" w14:textId="2EBF0254" w:rsidR="00E4547B" w:rsidRPr="000D43F1" w:rsidRDefault="00954BDE" w:rsidP="00695FE9">
            <w:pPr>
              <w:pStyle w:val="TableParagraph"/>
              <w:kinsoku w:val="0"/>
              <w:overflowPunct w:val="0"/>
              <w:ind w:left="107"/>
              <w:rPr>
                <w:rFonts w:ascii="Montserrat" w:hAnsi="Montserrat"/>
                <w:b/>
                <w:bCs/>
                <w:sz w:val="22"/>
                <w:szCs w:val="22"/>
              </w:rPr>
            </w:pPr>
            <w:r w:rsidRPr="000D43F1">
              <w:rPr>
                <w:rFonts w:ascii="Montserrat" w:hAnsi="Montserrat"/>
                <w:b/>
                <w:bCs/>
                <w:sz w:val="22"/>
                <w:szCs w:val="22"/>
              </w:rPr>
              <w:t>Term 4, 202</w:t>
            </w:r>
            <w:r w:rsidR="00823E33" w:rsidRPr="000D43F1">
              <w:rPr>
                <w:rFonts w:ascii="Montserrat" w:hAnsi="Montserrat"/>
                <w:b/>
                <w:bCs/>
                <w:sz w:val="22"/>
                <w:szCs w:val="22"/>
              </w:rPr>
              <w:t>1</w:t>
            </w:r>
          </w:p>
        </w:tc>
        <w:tc>
          <w:tcPr>
            <w:tcW w:w="7053" w:type="dxa"/>
            <w:tcBorders>
              <w:top w:val="single" w:sz="4" w:space="0" w:color="000000"/>
              <w:left w:val="single" w:sz="4" w:space="0" w:color="000000"/>
              <w:bottom w:val="single" w:sz="4" w:space="0" w:color="000000"/>
              <w:right w:val="single" w:sz="4" w:space="0" w:color="000000"/>
            </w:tcBorders>
          </w:tcPr>
          <w:p w14:paraId="7E5C5912" w14:textId="77777777" w:rsidR="00E4547B" w:rsidRPr="000D43F1" w:rsidRDefault="00E4547B" w:rsidP="00695FE9">
            <w:pPr>
              <w:pStyle w:val="TableParagraph"/>
              <w:kinsoku w:val="0"/>
              <w:overflowPunct w:val="0"/>
              <w:spacing w:before="11"/>
              <w:rPr>
                <w:rFonts w:ascii="Montserrat" w:hAnsi="Montserrat"/>
                <w:b/>
                <w:bCs/>
                <w:sz w:val="22"/>
                <w:szCs w:val="22"/>
              </w:rPr>
            </w:pPr>
          </w:p>
          <w:p w14:paraId="37D1FCCD" w14:textId="08F84016" w:rsidR="00E4547B" w:rsidRPr="000D43F1" w:rsidRDefault="00693D85" w:rsidP="00695FE9">
            <w:pPr>
              <w:pStyle w:val="TableParagraph"/>
              <w:kinsoku w:val="0"/>
              <w:overflowPunct w:val="0"/>
              <w:ind w:left="107"/>
              <w:rPr>
                <w:rFonts w:ascii="Montserrat" w:hAnsi="Montserrat"/>
                <w:sz w:val="22"/>
                <w:szCs w:val="22"/>
              </w:rPr>
            </w:pPr>
            <w:r w:rsidRPr="000D43F1">
              <w:rPr>
                <w:rFonts w:ascii="Montserrat" w:hAnsi="Montserrat"/>
                <w:sz w:val="22"/>
                <w:szCs w:val="22"/>
              </w:rPr>
              <w:t>5</w:t>
            </w:r>
            <w:r w:rsidRPr="000D43F1">
              <w:rPr>
                <w:rFonts w:ascii="Montserrat" w:hAnsi="Montserrat"/>
                <w:sz w:val="22"/>
                <w:szCs w:val="22"/>
                <w:vertAlign w:val="superscript"/>
              </w:rPr>
              <w:t>th</w:t>
            </w:r>
            <w:r w:rsidRPr="000D43F1">
              <w:rPr>
                <w:rFonts w:ascii="Montserrat" w:hAnsi="Montserrat"/>
                <w:sz w:val="22"/>
                <w:szCs w:val="22"/>
              </w:rPr>
              <w:t xml:space="preserve"> October 202</w:t>
            </w:r>
            <w:r w:rsidR="00585FC8" w:rsidRPr="000D43F1">
              <w:rPr>
                <w:rFonts w:ascii="Montserrat" w:hAnsi="Montserrat"/>
                <w:sz w:val="22"/>
                <w:szCs w:val="22"/>
              </w:rPr>
              <w:t>1</w:t>
            </w:r>
            <w:r w:rsidRPr="000D43F1">
              <w:rPr>
                <w:rFonts w:ascii="Montserrat" w:hAnsi="Montserrat"/>
                <w:sz w:val="22"/>
                <w:szCs w:val="22"/>
              </w:rPr>
              <w:t xml:space="preserve"> </w:t>
            </w:r>
            <w:r w:rsidR="00823E33" w:rsidRPr="000D43F1">
              <w:rPr>
                <w:rFonts w:ascii="Montserrat" w:hAnsi="Montserrat"/>
                <w:sz w:val="22"/>
                <w:szCs w:val="22"/>
              </w:rPr>
              <w:t xml:space="preserve">- </w:t>
            </w:r>
            <w:r w:rsidRPr="000D43F1">
              <w:rPr>
                <w:rFonts w:ascii="Montserrat" w:hAnsi="Montserrat"/>
                <w:sz w:val="22"/>
                <w:szCs w:val="22"/>
              </w:rPr>
              <w:t>17</w:t>
            </w:r>
            <w:r w:rsidRPr="000D43F1">
              <w:rPr>
                <w:rFonts w:ascii="Montserrat" w:hAnsi="Montserrat"/>
                <w:sz w:val="22"/>
                <w:szCs w:val="22"/>
                <w:vertAlign w:val="superscript"/>
              </w:rPr>
              <w:t>th</w:t>
            </w:r>
            <w:r w:rsidRPr="000D43F1">
              <w:rPr>
                <w:rFonts w:ascii="Montserrat" w:hAnsi="Montserrat"/>
                <w:sz w:val="22"/>
                <w:szCs w:val="22"/>
              </w:rPr>
              <w:t xml:space="preserve"> December 202</w:t>
            </w:r>
            <w:r w:rsidR="00585FC8" w:rsidRPr="000D43F1">
              <w:rPr>
                <w:rFonts w:ascii="Montserrat" w:hAnsi="Montserrat"/>
                <w:sz w:val="22"/>
                <w:szCs w:val="22"/>
              </w:rPr>
              <w:t>1</w:t>
            </w:r>
            <w:r w:rsidRPr="000D43F1">
              <w:rPr>
                <w:rFonts w:ascii="Montserrat" w:hAnsi="Montserrat"/>
                <w:sz w:val="22"/>
                <w:szCs w:val="22"/>
              </w:rPr>
              <w:t xml:space="preserve"> (11 weeks)</w:t>
            </w:r>
          </w:p>
        </w:tc>
      </w:tr>
      <w:tr w:rsidR="00E4547B" w:rsidRPr="00B4740B" w14:paraId="49E6D628" w14:textId="77777777" w:rsidTr="00695FE9">
        <w:trPr>
          <w:trHeight w:val="878"/>
        </w:trPr>
        <w:tc>
          <w:tcPr>
            <w:tcW w:w="2804" w:type="dxa"/>
            <w:tcBorders>
              <w:top w:val="single" w:sz="4" w:space="0" w:color="000000"/>
              <w:left w:val="single" w:sz="4" w:space="0" w:color="000000"/>
              <w:bottom w:val="single" w:sz="4" w:space="0" w:color="000000"/>
              <w:right w:val="single" w:sz="4" w:space="0" w:color="000000"/>
            </w:tcBorders>
          </w:tcPr>
          <w:p w14:paraId="521062E3" w14:textId="77777777" w:rsidR="00E4547B" w:rsidRPr="000D43F1" w:rsidRDefault="00E4547B" w:rsidP="00695FE9">
            <w:pPr>
              <w:pStyle w:val="TableParagraph"/>
              <w:kinsoku w:val="0"/>
              <w:overflowPunct w:val="0"/>
              <w:spacing w:before="11"/>
              <w:rPr>
                <w:rFonts w:ascii="Montserrat" w:hAnsi="Montserrat"/>
                <w:b/>
                <w:bCs/>
                <w:sz w:val="22"/>
                <w:szCs w:val="22"/>
              </w:rPr>
            </w:pPr>
          </w:p>
          <w:p w14:paraId="59AE7E99" w14:textId="6D8DB7B5" w:rsidR="00E4547B" w:rsidRPr="000D43F1" w:rsidRDefault="00954BDE" w:rsidP="00695FE9">
            <w:pPr>
              <w:pStyle w:val="TableParagraph"/>
              <w:kinsoku w:val="0"/>
              <w:overflowPunct w:val="0"/>
              <w:ind w:left="107"/>
              <w:rPr>
                <w:rFonts w:ascii="Montserrat" w:hAnsi="Montserrat"/>
                <w:b/>
                <w:bCs/>
                <w:sz w:val="22"/>
                <w:szCs w:val="22"/>
              </w:rPr>
            </w:pPr>
            <w:r w:rsidRPr="000D43F1">
              <w:rPr>
                <w:rFonts w:ascii="Montserrat" w:hAnsi="Montserrat"/>
                <w:b/>
                <w:bCs/>
                <w:sz w:val="22"/>
                <w:szCs w:val="22"/>
              </w:rPr>
              <w:t>Term 1, 202</w:t>
            </w:r>
            <w:r w:rsidR="00823E33" w:rsidRPr="000D43F1">
              <w:rPr>
                <w:rFonts w:ascii="Montserrat" w:hAnsi="Montserrat"/>
                <w:b/>
                <w:bCs/>
                <w:sz w:val="22"/>
                <w:szCs w:val="22"/>
              </w:rPr>
              <w:t>2</w:t>
            </w:r>
          </w:p>
        </w:tc>
        <w:tc>
          <w:tcPr>
            <w:tcW w:w="7053" w:type="dxa"/>
            <w:tcBorders>
              <w:top w:val="single" w:sz="4" w:space="0" w:color="000000"/>
              <w:left w:val="single" w:sz="4" w:space="0" w:color="000000"/>
              <w:bottom w:val="single" w:sz="4" w:space="0" w:color="000000"/>
              <w:right w:val="single" w:sz="4" w:space="0" w:color="000000"/>
            </w:tcBorders>
          </w:tcPr>
          <w:p w14:paraId="163B8F26" w14:textId="77777777" w:rsidR="00E4547B" w:rsidRPr="000D43F1" w:rsidRDefault="00E4547B" w:rsidP="00695FE9">
            <w:pPr>
              <w:pStyle w:val="TableParagraph"/>
              <w:kinsoku w:val="0"/>
              <w:overflowPunct w:val="0"/>
              <w:spacing w:before="11"/>
              <w:rPr>
                <w:rFonts w:ascii="Montserrat" w:hAnsi="Montserrat"/>
                <w:b/>
                <w:bCs/>
                <w:sz w:val="22"/>
                <w:szCs w:val="22"/>
              </w:rPr>
            </w:pPr>
          </w:p>
          <w:p w14:paraId="05EF56F0" w14:textId="5AB02E53" w:rsidR="00E4547B" w:rsidRPr="000D43F1" w:rsidRDefault="00A05AF4" w:rsidP="00695FE9">
            <w:pPr>
              <w:pStyle w:val="TableParagraph"/>
              <w:kinsoku w:val="0"/>
              <w:overflowPunct w:val="0"/>
              <w:ind w:left="107"/>
              <w:rPr>
                <w:rFonts w:ascii="Montserrat" w:hAnsi="Montserrat"/>
                <w:sz w:val="22"/>
                <w:szCs w:val="22"/>
              </w:rPr>
            </w:pPr>
            <w:r w:rsidRPr="000D43F1">
              <w:rPr>
                <w:rFonts w:ascii="Montserrat" w:hAnsi="Montserrat"/>
                <w:sz w:val="22"/>
                <w:szCs w:val="22"/>
              </w:rPr>
              <w:t>2</w:t>
            </w:r>
            <w:r w:rsidR="00693D85" w:rsidRPr="000D43F1">
              <w:rPr>
                <w:rFonts w:ascii="Montserrat" w:hAnsi="Montserrat"/>
                <w:sz w:val="22"/>
                <w:szCs w:val="22"/>
              </w:rPr>
              <w:t>8</w:t>
            </w:r>
            <w:r w:rsidR="004C54EC" w:rsidRPr="000D43F1">
              <w:rPr>
                <w:rFonts w:ascii="Montserrat" w:hAnsi="Montserrat"/>
                <w:sz w:val="22"/>
                <w:szCs w:val="22"/>
                <w:vertAlign w:val="superscript"/>
              </w:rPr>
              <w:t>th</w:t>
            </w:r>
            <w:r w:rsidR="00954BDE" w:rsidRPr="000D43F1">
              <w:rPr>
                <w:rFonts w:ascii="Montserrat" w:hAnsi="Montserrat"/>
                <w:sz w:val="22"/>
                <w:szCs w:val="22"/>
              </w:rPr>
              <w:t xml:space="preserve"> January 202</w:t>
            </w:r>
            <w:r w:rsidR="00585FC8" w:rsidRPr="000D43F1">
              <w:rPr>
                <w:rFonts w:ascii="Montserrat" w:hAnsi="Montserrat"/>
                <w:sz w:val="22"/>
                <w:szCs w:val="22"/>
              </w:rPr>
              <w:t>2</w:t>
            </w:r>
            <w:r w:rsidR="00823E33" w:rsidRPr="000D43F1">
              <w:rPr>
                <w:rFonts w:ascii="Montserrat" w:hAnsi="Montserrat"/>
                <w:sz w:val="22"/>
                <w:szCs w:val="22"/>
              </w:rPr>
              <w:t xml:space="preserve"> - </w:t>
            </w:r>
            <w:r w:rsidR="004C54EC" w:rsidRPr="000D43F1">
              <w:rPr>
                <w:rFonts w:ascii="Montserrat" w:hAnsi="Montserrat"/>
                <w:sz w:val="22"/>
                <w:szCs w:val="22"/>
              </w:rPr>
              <w:t>8</w:t>
            </w:r>
            <w:r w:rsidR="004C54EC" w:rsidRPr="000D43F1">
              <w:rPr>
                <w:rFonts w:ascii="Montserrat" w:hAnsi="Montserrat"/>
                <w:sz w:val="22"/>
                <w:szCs w:val="22"/>
                <w:vertAlign w:val="superscript"/>
              </w:rPr>
              <w:t>th</w:t>
            </w:r>
            <w:r w:rsidR="004C54EC" w:rsidRPr="000D43F1">
              <w:rPr>
                <w:rFonts w:ascii="Montserrat" w:hAnsi="Montserrat"/>
                <w:sz w:val="22"/>
                <w:szCs w:val="22"/>
              </w:rPr>
              <w:t xml:space="preserve"> </w:t>
            </w:r>
            <w:r w:rsidR="00954BDE" w:rsidRPr="000D43F1">
              <w:rPr>
                <w:rFonts w:ascii="Montserrat" w:hAnsi="Montserrat"/>
                <w:sz w:val="22"/>
                <w:szCs w:val="22"/>
              </w:rPr>
              <w:t>April 202</w:t>
            </w:r>
            <w:r w:rsidR="00585FC8" w:rsidRPr="000D43F1">
              <w:rPr>
                <w:rFonts w:ascii="Montserrat" w:hAnsi="Montserrat"/>
                <w:sz w:val="22"/>
                <w:szCs w:val="22"/>
              </w:rPr>
              <w:t>2</w:t>
            </w:r>
            <w:r w:rsidR="00954BDE" w:rsidRPr="000D43F1">
              <w:rPr>
                <w:rFonts w:ascii="Montserrat" w:hAnsi="Montserrat"/>
                <w:sz w:val="22"/>
                <w:szCs w:val="22"/>
              </w:rPr>
              <w:t xml:space="preserve"> (1</w:t>
            </w:r>
            <w:r w:rsidR="004C54EC" w:rsidRPr="000D43F1">
              <w:rPr>
                <w:rFonts w:ascii="Montserrat" w:hAnsi="Montserrat"/>
                <w:sz w:val="22"/>
                <w:szCs w:val="22"/>
              </w:rPr>
              <w:t>1</w:t>
            </w:r>
            <w:r w:rsidR="00E4547B" w:rsidRPr="000D43F1">
              <w:rPr>
                <w:rFonts w:ascii="Montserrat" w:hAnsi="Montserrat"/>
                <w:sz w:val="22"/>
                <w:szCs w:val="22"/>
              </w:rPr>
              <w:t xml:space="preserve"> weeks)</w:t>
            </w:r>
          </w:p>
        </w:tc>
      </w:tr>
      <w:tr w:rsidR="00E4547B" w:rsidRPr="00B4740B" w14:paraId="4DDFA47F" w14:textId="77777777" w:rsidTr="00695FE9">
        <w:trPr>
          <w:trHeight w:val="878"/>
        </w:trPr>
        <w:tc>
          <w:tcPr>
            <w:tcW w:w="2804" w:type="dxa"/>
            <w:tcBorders>
              <w:top w:val="single" w:sz="4" w:space="0" w:color="000000"/>
              <w:left w:val="single" w:sz="4" w:space="0" w:color="000000"/>
              <w:bottom w:val="single" w:sz="4" w:space="0" w:color="000000"/>
              <w:right w:val="single" w:sz="4" w:space="0" w:color="000000"/>
            </w:tcBorders>
          </w:tcPr>
          <w:p w14:paraId="37B29360" w14:textId="77777777" w:rsidR="00E4547B" w:rsidRPr="000D43F1" w:rsidRDefault="00E4547B" w:rsidP="00695FE9">
            <w:pPr>
              <w:pStyle w:val="TableParagraph"/>
              <w:kinsoku w:val="0"/>
              <w:overflowPunct w:val="0"/>
              <w:spacing w:before="11"/>
              <w:rPr>
                <w:rFonts w:ascii="Montserrat" w:hAnsi="Montserrat"/>
                <w:b/>
                <w:bCs/>
                <w:sz w:val="22"/>
                <w:szCs w:val="22"/>
              </w:rPr>
            </w:pPr>
          </w:p>
          <w:p w14:paraId="58CC915B" w14:textId="25024415" w:rsidR="00E4547B" w:rsidRPr="000D43F1" w:rsidRDefault="00954BDE" w:rsidP="00695FE9">
            <w:pPr>
              <w:pStyle w:val="TableParagraph"/>
              <w:kinsoku w:val="0"/>
              <w:overflowPunct w:val="0"/>
              <w:spacing w:before="1"/>
              <w:ind w:left="107"/>
              <w:rPr>
                <w:rFonts w:ascii="Montserrat" w:hAnsi="Montserrat"/>
                <w:b/>
                <w:bCs/>
                <w:sz w:val="22"/>
                <w:szCs w:val="22"/>
              </w:rPr>
            </w:pPr>
            <w:r w:rsidRPr="000D43F1">
              <w:rPr>
                <w:rFonts w:ascii="Montserrat" w:hAnsi="Montserrat"/>
                <w:b/>
                <w:bCs/>
                <w:sz w:val="22"/>
                <w:szCs w:val="22"/>
              </w:rPr>
              <w:t>Term 2</w:t>
            </w:r>
            <w:r w:rsidR="00823E33" w:rsidRPr="000D43F1">
              <w:rPr>
                <w:rFonts w:ascii="Montserrat" w:hAnsi="Montserrat"/>
                <w:b/>
                <w:bCs/>
                <w:sz w:val="22"/>
                <w:szCs w:val="22"/>
              </w:rPr>
              <w:t>,</w:t>
            </w:r>
            <w:r w:rsidRPr="000D43F1">
              <w:rPr>
                <w:rFonts w:ascii="Montserrat" w:hAnsi="Montserrat"/>
                <w:b/>
                <w:bCs/>
                <w:sz w:val="22"/>
                <w:szCs w:val="22"/>
              </w:rPr>
              <w:t xml:space="preserve"> 202</w:t>
            </w:r>
            <w:r w:rsidR="00823E33" w:rsidRPr="000D43F1">
              <w:rPr>
                <w:rFonts w:ascii="Montserrat" w:hAnsi="Montserrat"/>
                <w:b/>
                <w:bCs/>
                <w:sz w:val="22"/>
                <w:szCs w:val="22"/>
              </w:rPr>
              <w:t>2</w:t>
            </w:r>
          </w:p>
        </w:tc>
        <w:tc>
          <w:tcPr>
            <w:tcW w:w="7053" w:type="dxa"/>
            <w:tcBorders>
              <w:top w:val="single" w:sz="4" w:space="0" w:color="000000"/>
              <w:left w:val="single" w:sz="4" w:space="0" w:color="000000"/>
              <w:bottom w:val="single" w:sz="4" w:space="0" w:color="000000"/>
              <w:right w:val="single" w:sz="4" w:space="0" w:color="000000"/>
            </w:tcBorders>
          </w:tcPr>
          <w:p w14:paraId="3AF134D6" w14:textId="77777777" w:rsidR="00E4547B" w:rsidRPr="000D43F1" w:rsidRDefault="00E4547B" w:rsidP="00695FE9">
            <w:pPr>
              <w:pStyle w:val="TableParagraph"/>
              <w:kinsoku w:val="0"/>
              <w:overflowPunct w:val="0"/>
              <w:spacing w:before="11"/>
              <w:rPr>
                <w:rFonts w:ascii="Montserrat" w:hAnsi="Montserrat"/>
                <w:b/>
                <w:bCs/>
                <w:sz w:val="22"/>
                <w:szCs w:val="22"/>
              </w:rPr>
            </w:pPr>
          </w:p>
          <w:p w14:paraId="5284DB58" w14:textId="33EE1C3E" w:rsidR="00E4547B" w:rsidRPr="000D43F1" w:rsidRDefault="00A05AF4" w:rsidP="00695FE9">
            <w:pPr>
              <w:pStyle w:val="TableParagraph"/>
              <w:kinsoku w:val="0"/>
              <w:overflowPunct w:val="0"/>
              <w:spacing w:before="1"/>
              <w:ind w:left="107"/>
              <w:rPr>
                <w:rFonts w:ascii="Montserrat" w:hAnsi="Montserrat"/>
                <w:sz w:val="22"/>
                <w:szCs w:val="22"/>
              </w:rPr>
            </w:pPr>
            <w:r w:rsidRPr="000D43F1">
              <w:rPr>
                <w:rFonts w:ascii="Montserrat" w:hAnsi="Montserrat"/>
                <w:sz w:val="22"/>
                <w:szCs w:val="22"/>
              </w:rPr>
              <w:t>2</w:t>
            </w:r>
            <w:r w:rsidR="004C54EC" w:rsidRPr="000D43F1">
              <w:rPr>
                <w:rFonts w:ascii="Montserrat" w:hAnsi="Montserrat"/>
                <w:sz w:val="22"/>
                <w:szCs w:val="22"/>
              </w:rPr>
              <w:t>6</w:t>
            </w:r>
            <w:r w:rsidR="004C54EC" w:rsidRPr="000D43F1">
              <w:rPr>
                <w:rFonts w:ascii="Montserrat" w:hAnsi="Montserrat"/>
                <w:sz w:val="22"/>
                <w:szCs w:val="22"/>
                <w:vertAlign w:val="superscript"/>
              </w:rPr>
              <w:t>th</w:t>
            </w:r>
            <w:r w:rsidR="004C54EC" w:rsidRPr="000D43F1">
              <w:rPr>
                <w:rFonts w:ascii="Montserrat" w:hAnsi="Montserrat"/>
                <w:sz w:val="22"/>
                <w:szCs w:val="22"/>
              </w:rPr>
              <w:t xml:space="preserve"> </w:t>
            </w:r>
            <w:r w:rsidRPr="000D43F1">
              <w:rPr>
                <w:rFonts w:ascii="Montserrat" w:hAnsi="Montserrat"/>
                <w:sz w:val="22"/>
                <w:szCs w:val="22"/>
              </w:rPr>
              <w:t>April 202</w:t>
            </w:r>
            <w:r w:rsidR="00585FC8" w:rsidRPr="000D43F1">
              <w:rPr>
                <w:rFonts w:ascii="Montserrat" w:hAnsi="Montserrat"/>
                <w:sz w:val="22"/>
                <w:szCs w:val="22"/>
              </w:rPr>
              <w:t>2</w:t>
            </w:r>
            <w:r w:rsidR="00823E33" w:rsidRPr="000D43F1">
              <w:rPr>
                <w:rFonts w:ascii="Montserrat" w:hAnsi="Montserrat"/>
                <w:sz w:val="22"/>
                <w:szCs w:val="22"/>
              </w:rPr>
              <w:t xml:space="preserve"> - </w:t>
            </w:r>
            <w:r w:rsidR="004C54EC" w:rsidRPr="000D43F1">
              <w:rPr>
                <w:rFonts w:ascii="Montserrat" w:hAnsi="Montserrat"/>
                <w:sz w:val="22"/>
                <w:szCs w:val="22"/>
              </w:rPr>
              <w:t>1</w:t>
            </w:r>
            <w:r w:rsidR="004C54EC" w:rsidRPr="000D43F1">
              <w:rPr>
                <w:rFonts w:ascii="Montserrat" w:hAnsi="Montserrat"/>
                <w:sz w:val="22"/>
                <w:szCs w:val="22"/>
                <w:vertAlign w:val="superscript"/>
              </w:rPr>
              <w:t>st</w:t>
            </w:r>
            <w:r w:rsidR="004C54EC" w:rsidRPr="000D43F1">
              <w:rPr>
                <w:rFonts w:ascii="Montserrat" w:hAnsi="Montserrat"/>
                <w:sz w:val="22"/>
                <w:szCs w:val="22"/>
              </w:rPr>
              <w:t xml:space="preserve"> July</w:t>
            </w:r>
            <w:r w:rsidRPr="000D43F1">
              <w:rPr>
                <w:rFonts w:ascii="Montserrat" w:hAnsi="Montserrat"/>
                <w:sz w:val="22"/>
                <w:szCs w:val="22"/>
              </w:rPr>
              <w:t xml:space="preserve"> 202</w:t>
            </w:r>
            <w:r w:rsidR="00585FC8" w:rsidRPr="000D43F1">
              <w:rPr>
                <w:rFonts w:ascii="Montserrat" w:hAnsi="Montserrat"/>
                <w:sz w:val="22"/>
                <w:szCs w:val="22"/>
              </w:rPr>
              <w:t>2</w:t>
            </w:r>
            <w:r w:rsidR="00E4547B" w:rsidRPr="000D43F1">
              <w:rPr>
                <w:rFonts w:ascii="Montserrat" w:hAnsi="Montserrat"/>
                <w:sz w:val="22"/>
                <w:szCs w:val="22"/>
              </w:rPr>
              <w:t xml:space="preserve"> (10</w:t>
            </w:r>
            <w:r w:rsidR="00E4547B" w:rsidRPr="000D43F1">
              <w:rPr>
                <w:rFonts w:ascii="Montserrat" w:hAnsi="Montserrat"/>
                <w:spacing w:val="53"/>
                <w:sz w:val="22"/>
                <w:szCs w:val="22"/>
              </w:rPr>
              <w:t xml:space="preserve"> </w:t>
            </w:r>
            <w:r w:rsidR="00E4547B" w:rsidRPr="000D43F1">
              <w:rPr>
                <w:rFonts w:ascii="Montserrat" w:hAnsi="Montserrat"/>
                <w:sz w:val="22"/>
                <w:szCs w:val="22"/>
              </w:rPr>
              <w:t>weeks)</w:t>
            </w:r>
          </w:p>
        </w:tc>
      </w:tr>
      <w:tr w:rsidR="00E4547B" w:rsidRPr="00B4740B" w14:paraId="3397360C" w14:textId="77777777" w:rsidTr="00695FE9">
        <w:trPr>
          <w:trHeight w:val="880"/>
        </w:trPr>
        <w:tc>
          <w:tcPr>
            <w:tcW w:w="2804" w:type="dxa"/>
            <w:tcBorders>
              <w:top w:val="single" w:sz="4" w:space="0" w:color="000000"/>
              <w:left w:val="single" w:sz="4" w:space="0" w:color="000000"/>
              <w:bottom w:val="single" w:sz="4" w:space="0" w:color="000000"/>
              <w:right w:val="single" w:sz="4" w:space="0" w:color="000000"/>
            </w:tcBorders>
          </w:tcPr>
          <w:p w14:paraId="17B67AB3" w14:textId="77777777" w:rsidR="00E4547B" w:rsidRPr="000D43F1" w:rsidRDefault="00E4547B" w:rsidP="00695FE9">
            <w:pPr>
              <w:pStyle w:val="TableParagraph"/>
              <w:kinsoku w:val="0"/>
              <w:overflowPunct w:val="0"/>
              <w:spacing w:before="1"/>
              <w:rPr>
                <w:rFonts w:ascii="Montserrat" w:hAnsi="Montserrat"/>
                <w:b/>
                <w:bCs/>
                <w:sz w:val="22"/>
                <w:szCs w:val="22"/>
              </w:rPr>
            </w:pPr>
          </w:p>
          <w:p w14:paraId="4E8DE158" w14:textId="58AD0E33" w:rsidR="00E4547B" w:rsidRPr="000D43F1" w:rsidRDefault="00954BDE" w:rsidP="00695FE9">
            <w:pPr>
              <w:pStyle w:val="TableParagraph"/>
              <w:kinsoku w:val="0"/>
              <w:overflowPunct w:val="0"/>
              <w:ind w:left="107"/>
              <w:rPr>
                <w:rFonts w:ascii="Montserrat" w:hAnsi="Montserrat"/>
                <w:b/>
                <w:bCs/>
                <w:sz w:val="22"/>
                <w:szCs w:val="22"/>
              </w:rPr>
            </w:pPr>
            <w:r w:rsidRPr="000D43F1">
              <w:rPr>
                <w:rFonts w:ascii="Montserrat" w:hAnsi="Montserrat"/>
                <w:b/>
                <w:bCs/>
                <w:sz w:val="22"/>
                <w:szCs w:val="22"/>
              </w:rPr>
              <w:t>Term 3</w:t>
            </w:r>
            <w:r w:rsidR="00823E33" w:rsidRPr="000D43F1">
              <w:rPr>
                <w:rFonts w:ascii="Montserrat" w:hAnsi="Montserrat"/>
                <w:b/>
                <w:bCs/>
                <w:sz w:val="22"/>
                <w:szCs w:val="22"/>
              </w:rPr>
              <w:t>,</w:t>
            </w:r>
            <w:r w:rsidRPr="000D43F1">
              <w:rPr>
                <w:rFonts w:ascii="Montserrat" w:hAnsi="Montserrat"/>
                <w:b/>
                <w:bCs/>
                <w:sz w:val="22"/>
                <w:szCs w:val="22"/>
              </w:rPr>
              <w:t xml:space="preserve"> 202</w:t>
            </w:r>
            <w:r w:rsidR="00823E33" w:rsidRPr="000D43F1">
              <w:rPr>
                <w:rFonts w:ascii="Montserrat" w:hAnsi="Montserrat"/>
                <w:b/>
                <w:bCs/>
                <w:sz w:val="22"/>
                <w:szCs w:val="22"/>
              </w:rPr>
              <w:t>2</w:t>
            </w:r>
          </w:p>
        </w:tc>
        <w:tc>
          <w:tcPr>
            <w:tcW w:w="7053" w:type="dxa"/>
            <w:tcBorders>
              <w:top w:val="single" w:sz="4" w:space="0" w:color="000000"/>
              <w:left w:val="single" w:sz="4" w:space="0" w:color="000000"/>
              <w:bottom w:val="single" w:sz="4" w:space="0" w:color="000000"/>
              <w:right w:val="single" w:sz="4" w:space="0" w:color="000000"/>
            </w:tcBorders>
          </w:tcPr>
          <w:p w14:paraId="340ACF47" w14:textId="77777777" w:rsidR="00E4547B" w:rsidRPr="000D43F1" w:rsidRDefault="00E4547B" w:rsidP="00695FE9">
            <w:pPr>
              <w:pStyle w:val="TableParagraph"/>
              <w:kinsoku w:val="0"/>
              <w:overflowPunct w:val="0"/>
              <w:spacing w:before="1"/>
              <w:rPr>
                <w:rFonts w:ascii="Montserrat" w:hAnsi="Montserrat"/>
                <w:b/>
                <w:bCs/>
                <w:sz w:val="22"/>
                <w:szCs w:val="22"/>
              </w:rPr>
            </w:pPr>
          </w:p>
          <w:p w14:paraId="1DBE9642" w14:textId="50BE3430" w:rsidR="00E4547B" w:rsidRPr="000D43F1" w:rsidRDefault="00A05AF4" w:rsidP="00695FE9">
            <w:pPr>
              <w:pStyle w:val="TableParagraph"/>
              <w:kinsoku w:val="0"/>
              <w:overflowPunct w:val="0"/>
              <w:ind w:left="107"/>
              <w:rPr>
                <w:rFonts w:ascii="Montserrat" w:hAnsi="Montserrat"/>
                <w:sz w:val="22"/>
                <w:szCs w:val="22"/>
              </w:rPr>
            </w:pPr>
            <w:r w:rsidRPr="000D43F1">
              <w:rPr>
                <w:rFonts w:ascii="Montserrat" w:hAnsi="Montserrat"/>
                <w:sz w:val="22"/>
                <w:szCs w:val="22"/>
              </w:rPr>
              <w:t>1</w:t>
            </w:r>
            <w:r w:rsidR="004C54EC" w:rsidRPr="000D43F1">
              <w:rPr>
                <w:rFonts w:ascii="Montserrat" w:hAnsi="Montserrat"/>
                <w:sz w:val="22"/>
                <w:szCs w:val="22"/>
              </w:rPr>
              <w:t>8</w:t>
            </w:r>
            <w:r w:rsidR="004C54EC" w:rsidRPr="000D43F1">
              <w:rPr>
                <w:rFonts w:ascii="Montserrat" w:hAnsi="Montserrat"/>
                <w:sz w:val="22"/>
                <w:szCs w:val="22"/>
                <w:vertAlign w:val="superscript"/>
              </w:rPr>
              <w:t>th</w:t>
            </w:r>
            <w:r w:rsidR="004C54EC" w:rsidRPr="000D43F1">
              <w:rPr>
                <w:rFonts w:ascii="Montserrat" w:hAnsi="Montserrat"/>
                <w:sz w:val="22"/>
                <w:szCs w:val="22"/>
              </w:rPr>
              <w:t xml:space="preserve"> </w:t>
            </w:r>
            <w:r w:rsidRPr="000D43F1">
              <w:rPr>
                <w:rFonts w:ascii="Montserrat" w:hAnsi="Montserrat"/>
                <w:sz w:val="22"/>
                <w:szCs w:val="22"/>
              </w:rPr>
              <w:t>July 202</w:t>
            </w:r>
            <w:r w:rsidR="00585FC8" w:rsidRPr="000D43F1">
              <w:rPr>
                <w:rFonts w:ascii="Montserrat" w:hAnsi="Montserrat"/>
                <w:sz w:val="22"/>
                <w:szCs w:val="22"/>
              </w:rPr>
              <w:t>2</w:t>
            </w:r>
            <w:r w:rsidR="00954BDE" w:rsidRPr="000D43F1">
              <w:rPr>
                <w:rFonts w:ascii="Montserrat" w:hAnsi="Montserrat"/>
                <w:sz w:val="22"/>
                <w:szCs w:val="22"/>
              </w:rPr>
              <w:t xml:space="preserve"> </w:t>
            </w:r>
            <w:r w:rsidR="00823E33" w:rsidRPr="000D43F1">
              <w:rPr>
                <w:rFonts w:ascii="Montserrat" w:hAnsi="Montserrat"/>
                <w:sz w:val="22"/>
                <w:szCs w:val="22"/>
              </w:rPr>
              <w:t xml:space="preserve">- </w:t>
            </w:r>
            <w:r w:rsidR="004C54EC" w:rsidRPr="000D43F1">
              <w:rPr>
                <w:rFonts w:ascii="Montserrat" w:hAnsi="Montserrat"/>
                <w:sz w:val="22"/>
                <w:szCs w:val="22"/>
              </w:rPr>
              <w:t>23</w:t>
            </w:r>
            <w:r w:rsidR="004C54EC" w:rsidRPr="000D43F1">
              <w:rPr>
                <w:rFonts w:ascii="Montserrat" w:hAnsi="Montserrat"/>
                <w:sz w:val="22"/>
                <w:szCs w:val="22"/>
                <w:vertAlign w:val="superscript"/>
              </w:rPr>
              <w:t>rd</w:t>
            </w:r>
            <w:r w:rsidR="004C54EC" w:rsidRPr="000D43F1">
              <w:rPr>
                <w:rFonts w:ascii="Montserrat" w:hAnsi="Montserrat"/>
                <w:sz w:val="22"/>
                <w:szCs w:val="22"/>
              </w:rPr>
              <w:t xml:space="preserve"> </w:t>
            </w:r>
            <w:r w:rsidRPr="000D43F1">
              <w:rPr>
                <w:rFonts w:ascii="Montserrat" w:hAnsi="Montserrat"/>
                <w:sz w:val="22"/>
                <w:szCs w:val="22"/>
              </w:rPr>
              <w:t>September 202</w:t>
            </w:r>
            <w:r w:rsidR="00585FC8" w:rsidRPr="000D43F1">
              <w:rPr>
                <w:rFonts w:ascii="Montserrat" w:hAnsi="Montserrat"/>
                <w:sz w:val="22"/>
                <w:szCs w:val="22"/>
              </w:rPr>
              <w:t>2</w:t>
            </w:r>
            <w:r w:rsidR="00E4547B" w:rsidRPr="000D43F1">
              <w:rPr>
                <w:rFonts w:ascii="Montserrat" w:hAnsi="Montserrat"/>
                <w:sz w:val="22"/>
                <w:szCs w:val="22"/>
              </w:rPr>
              <w:t xml:space="preserve"> (10 weeks)</w:t>
            </w:r>
          </w:p>
        </w:tc>
      </w:tr>
    </w:tbl>
    <w:p w14:paraId="4B013C8E" w14:textId="77777777" w:rsidR="00E4547B" w:rsidRPr="00B4740B" w:rsidRDefault="00E4547B" w:rsidP="00E4547B">
      <w:pPr>
        <w:pStyle w:val="BodyText"/>
        <w:kinsoku w:val="0"/>
        <w:overflowPunct w:val="0"/>
        <w:rPr>
          <w:b/>
          <w:bCs/>
          <w:sz w:val="24"/>
          <w:szCs w:val="24"/>
        </w:rPr>
      </w:pPr>
    </w:p>
    <w:p w14:paraId="097CF765" w14:textId="77777777" w:rsidR="00E4547B" w:rsidRPr="00B4740B" w:rsidRDefault="00E4547B" w:rsidP="00E4547B">
      <w:pPr>
        <w:pStyle w:val="BodyText"/>
        <w:kinsoku w:val="0"/>
        <w:overflowPunct w:val="0"/>
        <w:spacing w:before="11"/>
        <w:rPr>
          <w:b/>
          <w:bCs/>
          <w:sz w:val="23"/>
          <w:szCs w:val="23"/>
        </w:rPr>
      </w:pPr>
    </w:p>
    <w:p w14:paraId="1A2B8F12" w14:textId="77777777" w:rsidR="00E4547B" w:rsidRPr="000D43F1" w:rsidRDefault="00E4547B" w:rsidP="00917EAD">
      <w:pPr>
        <w:pStyle w:val="Heading2"/>
        <w:numPr>
          <w:ilvl w:val="0"/>
          <w:numId w:val="35"/>
        </w:numPr>
        <w:rPr>
          <w:rFonts w:ascii="Montserrat" w:hAnsi="Montserrat" w:cstheme="minorHAnsi"/>
          <w:sz w:val="32"/>
        </w:rPr>
      </w:pPr>
      <w:bookmarkStart w:id="132" w:name="_bookmark41"/>
      <w:bookmarkStart w:id="133" w:name="_Toc85393094"/>
      <w:bookmarkEnd w:id="132"/>
      <w:r w:rsidRPr="000D43F1">
        <w:rPr>
          <w:rFonts w:ascii="Montserrat" w:hAnsi="Montserrat" w:cstheme="minorHAnsi"/>
          <w:sz w:val="32"/>
        </w:rPr>
        <w:t>Examination</w:t>
      </w:r>
      <w:r w:rsidRPr="000D43F1">
        <w:rPr>
          <w:rFonts w:ascii="Montserrat" w:hAnsi="Montserrat" w:cstheme="minorHAnsi"/>
          <w:spacing w:val="-2"/>
          <w:sz w:val="32"/>
        </w:rPr>
        <w:t xml:space="preserve"> </w:t>
      </w:r>
      <w:r w:rsidRPr="000D43F1">
        <w:rPr>
          <w:rFonts w:ascii="Montserrat" w:hAnsi="Montserrat" w:cstheme="minorHAnsi"/>
          <w:sz w:val="32"/>
        </w:rPr>
        <w:t>Dates</w:t>
      </w:r>
      <w:bookmarkEnd w:id="133"/>
    </w:p>
    <w:p w14:paraId="141C73EB" w14:textId="77777777" w:rsidR="00E4547B" w:rsidRPr="00B4740B" w:rsidRDefault="00E4547B" w:rsidP="00E4547B">
      <w:pPr>
        <w:pStyle w:val="BodyText"/>
        <w:kinsoku w:val="0"/>
        <w:overflowPunct w:val="0"/>
        <w:rPr>
          <w:b/>
          <w:bCs/>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2804"/>
        <w:gridCol w:w="7053"/>
      </w:tblGrid>
      <w:tr w:rsidR="00E4547B" w:rsidRPr="005A10A7" w14:paraId="34187116" w14:textId="77777777" w:rsidTr="00695FE9">
        <w:trPr>
          <w:trHeight w:val="1173"/>
        </w:trPr>
        <w:tc>
          <w:tcPr>
            <w:tcW w:w="2804" w:type="dxa"/>
            <w:tcBorders>
              <w:top w:val="single" w:sz="4" w:space="0" w:color="000000"/>
              <w:left w:val="single" w:sz="4" w:space="0" w:color="000000"/>
              <w:bottom w:val="single" w:sz="4" w:space="0" w:color="000000"/>
              <w:right w:val="single" w:sz="4" w:space="0" w:color="000000"/>
            </w:tcBorders>
          </w:tcPr>
          <w:p w14:paraId="2297B1B3" w14:textId="77777777" w:rsidR="00E4547B" w:rsidRPr="000D43F1" w:rsidRDefault="00E4547B" w:rsidP="00695FE9">
            <w:pPr>
              <w:pStyle w:val="TableParagraph"/>
              <w:kinsoku w:val="0"/>
              <w:overflowPunct w:val="0"/>
              <w:spacing w:before="11"/>
              <w:rPr>
                <w:rFonts w:ascii="Montserrat" w:hAnsi="Montserrat"/>
                <w:b/>
                <w:bCs/>
                <w:sz w:val="22"/>
                <w:szCs w:val="22"/>
              </w:rPr>
            </w:pPr>
          </w:p>
          <w:p w14:paraId="3088E3C4" w14:textId="77777777" w:rsidR="00E4547B" w:rsidRPr="000D43F1" w:rsidRDefault="00E4547B" w:rsidP="000D43F1">
            <w:pPr>
              <w:pStyle w:val="TableParagraph"/>
              <w:kinsoku w:val="0"/>
              <w:overflowPunct w:val="0"/>
              <w:ind w:left="184" w:right="159" w:firstLine="283"/>
              <w:jc w:val="center"/>
              <w:rPr>
                <w:rFonts w:ascii="Montserrat" w:hAnsi="Montserrat"/>
                <w:b/>
                <w:bCs/>
                <w:sz w:val="22"/>
                <w:szCs w:val="22"/>
              </w:rPr>
            </w:pPr>
            <w:r w:rsidRPr="000D43F1">
              <w:rPr>
                <w:rFonts w:ascii="Montserrat" w:hAnsi="Montserrat"/>
                <w:b/>
                <w:bCs/>
                <w:sz w:val="22"/>
                <w:szCs w:val="22"/>
              </w:rPr>
              <w:t>Trial Higher School Certificate Examinations</w:t>
            </w:r>
          </w:p>
        </w:tc>
        <w:tc>
          <w:tcPr>
            <w:tcW w:w="7053" w:type="dxa"/>
            <w:tcBorders>
              <w:top w:val="single" w:sz="4" w:space="0" w:color="000000"/>
              <w:left w:val="single" w:sz="4" w:space="0" w:color="000000"/>
              <w:bottom w:val="single" w:sz="4" w:space="0" w:color="000000"/>
              <w:right w:val="single" w:sz="4" w:space="0" w:color="000000"/>
            </w:tcBorders>
          </w:tcPr>
          <w:p w14:paraId="0E96917A" w14:textId="77777777" w:rsidR="00E4547B" w:rsidRPr="000D43F1" w:rsidRDefault="00E4547B" w:rsidP="00695FE9">
            <w:pPr>
              <w:pStyle w:val="TableParagraph"/>
              <w:kinsoku w:val="0"/>
              <w:overflowPunct w:val="0"/>
              <w:spacing w:before="11"/>
              <w:rPr>
                <w:rFonts w:ascii="Montserrat" w:hAnsi="Montserrat"/>
                <w:b/>
                <w:bCs/>
                <w:sz w:val="22"/>
                <w:szCs w:val="22"/>
              </w:rPr>
            </w:pPr>
          </w:p>
          <w:p w14:paraId="41579C6F" w14:textId="3E8ECEBE" w:rsidR="00E4547B" w:rsidRPr="000D43F1" w:rsidRDefault="00E4547B" w:rsidP="000D43F1">
            <w:pPr>
              <w:pStyle w:val="TableParagraph"/>
              <w:kinsoku w:val="0"/>
              <w:overflowPunct w:val="0"/>
              <w:spacing w:line="291" w:lineRule="exact"/>
              <w:ind w:left="1057" w:right="2062"/>
              <w:jc w:val="center"/>
              <w:rPr>
                <w:rFonts w:ascii="Montserrat" w:hAnsi="Montserrat"/>
                <w:b/>
                <w:bCs/>
                <w:sz w:val="22"/>
                <w:szCs w:val="22"/>
              </w:rPr>
            </w:pPr>
            <w:r w:rsidRPr="000D43F1">
              <w:rPr>
                <w:rFonts w:ascii="Montserrat" w:hAnsi="Montserrat"/>
                <w:b/>
                <w:bCs/>
                <w:sz w:val="22"/>
                <w:szCs w:val="22"/>
              </w:rPr>
              <w:t>Term 3</w:t>
            </w:r>
            <w:r w:rsidRPr="000D43F1">
              <w:rPr>
                <w:rFonts w:ascii="Montserrat" w:hAnsi="Montserrat"/>
                <w:sz w:val="22"/>
                <w:szCs w:val="22"/>
              </w:rPr>
              <w:t xml:space="preserve">, </w:t>
            </w:r>
            <w:r w:rsidR="00954BDE" w:rsidRPr="000D43F1">
              <w:rPr>
                <w:rFonts w:ascii="Montserrat" w:hAnsi="Montserrat"/>
                <w:b/>
                <w:bCs/>
                <w:sz w:val="22"/>
                <w:szCs w:val="22"/>
              </w:rPr>
              <w:t>202</w:t>
            </w:r>
            <w:r w:rsidR="00585FC8" w:rsidRPr="000D43F1">
              <w:rPr>
                <w:rFonts w:ascii="Montserrat" w:hAnsi="Montserrat"/>
                <w:b/>
                <w:bCs/>
                <w:sz w:val="22"/>
                <w:szCs w:val="22"/>
              </w:rPr>
              <w:t>2</w:t>
            </w:r>
            <w:r w:rsidRPr="000D43F1">
              <w:rPr>
                <w:rFonts w:ascii="Montserrat" w:hAnsi="Montserrat"/>
                <w:sz w:val="22"/>
                <w:szCs w:val="22"/>
              </w:rPr>
              <w:t xml:space="preserve">: </w:t>
            </w:r>
            <w:r w:rsidR="00B4740B" w:rsidRPr="000D43F1">
              <w:rPr>
                <w:rFonts w:ascii="Montserrat" w:hAnsi="Montserrat"/>
                <w:b/>
                <w:bCs/>
                <w:sz w:val="22"/>
                <w:szCs w:val="22"/>
              </w:rPr>
              <w:t>Weeks 4 and 5</w:t>
            </w:r>
          </w:p>
          <w:p w14:paraId="5919211E" w14:textId="2F978167" w:rsidR="00E4547B" w:rsidRPr="000D43F1" w:rsidRDefault="00585FC8" w:rsidP="000D43F1">
            <w:pPr>
              <w:pStyle w:val="TableParagraph"/>
              <w:kinsoku w:val="0"/>
              <w:overflowPunct w:val="0"/>
              <w:spacing w:line="295" w:lineRule="exact"/>
              <w:ind w:left="1198" w:right="2062"/>
              <w:jc w:val="center"/>
              <w:rPr>
                <w:rFonts w:ascii="Montserrat" w:hAnsi="Montserrat"/>
                <w:sz w:val="22"/>
                <w:szCs w:val="22"/>
              </w:rPr>
            </w:pPr>
            <w:r w:rsidRPr="000D43F1">
              <w:rPr>
                <w:rFonts w:ascii="Montserrat" w:hAnsi="Montserrat"/>
                <w:sz w:val="22"/>
                <w:szCs w:val="22"/>
              </w:rPr>
              <w:t>8</w:t>
            </w:r>
            <w:r w:rsidRPr="000D43F1">
              <w:rPr>
                <w:rFonts w:ascii="Montserrat" w:hAnsi="Montserrat"/>
                <w:sz w:val="22"/>
                <w:szCs w:val="22"/>
                <w:vertAlign w:val="superscript"/>
              </w:rPr>
              <w:t>th</w:t>
            </w:r>
            <w:r w:rsidRPr="000D43F1">
              <w:rPr>
                <w:rFonts w:ascii="Montserrat" w:hAnsi="Montserrat"/>
                <w:sz w:val="22"/>
                <w:szCs w:val="22"/>
              </w:rPr>
              <w:t xml:space="preserve"> August to 20</w:t>
            </w:r>
            <w:r w:rsidRPr="000D43F1">
              <w:rPr>
                <w:rFonts w:ascii="Montserrat" w:hAnsi="Montserrat"/>
                <w:sz w:val="22"/>
                <w:szCs w:val="22"/>
                <w:vertAlign w:val="superscript"/>
              </w:rPr>
              <w:t>th</w:t>
            </w:r>
            <w:r w:rsidRPr="000D43F1">
              <w:rPr>
                <w:rFonts w:ascii="Montserrat" w:hAnsi="Montserrat"/>
                <w:sz w:val="22"/>
                <w:szCs w:val="22"/>
              </w:rPr>
              <w:t xml:space="preserve"> August</w:t>
            </w:r>
            <w:r w:rsidR="005A3126" w:rsidRPr="000D43F1">
              <w:rPr>
                <w:rFonts w:ascii="Montserrat" w:hAnsi="Montserrat"/>
                <w:sz w:val="22"/>
                <w:szCs w:val="22"/>
              </w:rPr>
              <w:t xml:space="preserve"> 2022</w:t>
            </w:r>
          </w:p>
        </w:tc>
      </w:tr>
    </w:tbl>
    <w:p w14:paraId="28B73621" w14:textId="77777777" w:rsidR="00E4547B" w:rsidRDefault="00E4547B" w:rsidP="00E4547B">
      <w:pPr>
        <w:rPr>
          <w:b/>
          <w:bCs/>
          <w:sz w:val="24"/>
          <w:szCs w:val="24"/>
        </w:rPr>
        <w:sectPr w:rsidR="00E4547B">
          <w:pgSz w:w="11910" w:h="16840"/>
          <w:pgMar w:top="1080" w:right="440" w:bottom="940" w:left="200" w:header="0" w:footer="743" w:gutter="0"/>
          <w:cols w:space="720" w:equalWidth="0">
            <w:col w:w="11270"/>
          </w:cols>
          <w:noEndnote/>
        </w:sectPr>
      </w:pPr>
    </w:p>
    <w:p w14:paraId="17A4615D" w14:textId="21DEA748" w:rsidR="00AD2B18" w:rsidRPr="000D43F1" w:rsidRDefault="009B7864" w:rsidP="00A86281">
      <w:pPr>
        <w:pStyle w:val="Heading2"/>
        <w:jc w:val="center"/>
        <w:rPr>
          <w:rFonts w:ascii="Montserrat" w:hAnsi="Montserrat" w:cstheme="minorHAnsi"/>
          <w:sz w:val="32"/>
        </w:rPr>
      </w:pPr>
      <w:bookmarkStart w:id="134" w:name="_bookmark42"/>
      <w:bookmarkStart w:id="135" w:name="_Toc85393095"/>
      <w:bookmarkEnd w:id="134"/>
      <w:r w:rsidRPr="000D43F1">
        <w:rPr>
          <w:rFonts w:ascii="Montserrat" w:hAnsi="Montserrat" w:cstheme="minorHAnsi"/>
          <w:sz w:val="32"/>
        </w:rPr>
        <w:lastRenderedPageBreak/>
        <w:t>Assessment Calendar Term 4, 20</w:t>
      </w:r>
      <w:r w:rsidR="00C86B2B" w:rsidRPr="000D43F1">
        <w:rPr>
          <w:rFonts w:ascii="Montserrat" w:hAnsi="Montserrat" w:cstheme="minorHAnsi"/>
          <w:sz w:val="32"/>
        </w:rPr>
        <w:t>2</w:t>
      </w:r>
      <w:r w:rsidR="00762719" w:rsidRPr="000D43F1">
        <w:rPr>
          <w:rFonts w:ascii="Montserrat" w:hAnsi="Montserrat" w:cstheme="minorHAnsi"/>
          <w:sz w:val="32"/>
        </w:rPr>
        <w:t>1</w:t>
      </w:r>
      <w:bookmarkEnd w:id="135"/>
    </w:p>
    <w:p w14:paraId="75C44627" w14:textId="05C42D93" w:rsidR="002A3901" w:rsidRDefault="002A3901" w:rsidP="002A3901">
      <w:pPr>
        <w:rPr>
          <w:lang w:eastAsia="en-AU"/>
        </w:rPr>
      </w:pPr>
    </w:p>
    <w:p w14:paraId="521506FD" w14:textId="0BBA06A8" w:rsidR="002A3901" w:rsidRDefault="002A3901" w:rsidP="002A3901">
      <w:pPr>
        <w:rPr>
          <w:lang w:eastAsia="en-AU"/>
        </w:rPr>
      </w:pPr>
    </w:p>
    <w:p w14:paraId="7A9E2056" w14:textId="77777777" w:rsidR="002A3901" w:rsidRPr="002A3901" w:rsidRDefault="002A3901" w:rsidP="002A3901">
      <w:pPr>
        <w:rPr>
          <w:lang w:eastAsia="en-AU"/>
        </w:rPr>
      </w:pPr>
    </w:p>
    <w:tbl>
      <w:tblPr>
        <w:tblStyle w:val="TableGrid18"/>
        <w:tblpPr w:leftFromText="180" w:rightFromText="180" w:vertAnchor="page" w:horzAnchor="margin" w:tblpXSpec="center" w:tblpY="1403"/>
        <w:tblW w:w="9634" w:type="dxa"/>
        <w:tblLook w:val="04A0" w:firstRow="1" w:lastRow="0" w:firstColumn="1" w:lastColumn="0" w:noHBand="0" w:noVBand="1"/>
      </w:tblPr>
      <w:tblGrid>
        <w:gridCol w:w="1138"/>
        <w:gridCol w:w="2968"/>
        <w:gridCol w:w="3686"/>
        <w:gridCol w:w="1842"/>
      </w:tblGrid>
      <w:tr w:rsidR="00A86281" w:rsidRPr="00A86281" w14:paraId="4B3E15FE" w14:textId="77777777" w:rsidTr="002A759B">
        <w:trPr>
          <w:trHeight w:val="794"/>
        </w:trPr>
        <w:tc>
          <w:tcPr>
            <w:tcW w:w="1138" w:type="dxa"/>
            <w:vAlign w:val="center"/>
          </w:tcPr>
          <w:p w14:paraId="1837EA4E"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WEEK</w:t>
            </w:r>
          </w:p>
        </w:tc>
        <w:tc>
          <w:tcPr>
            <w:tcW w:w="2968" w:type="dxa"/>
            <w:vAlign w:val="center"/>
          </w:tcPr>
          <w:p w14:paraId="34246AAF"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SUBJECT</w:t>
            </w:r>
          </w:p>
        </w:tc>
        <w:tc>
          <w:tcPr>
            <w:tcW w:w="3686" w:type="dxa"/>
            <w:vAlign w:val="center"/>
          </w:tcPr>
          <w:p w14:paraId="741D85D3"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ASSESSMENT</w:t>
            </w:r>
          </w:p>
        </w:tc>
        <w:tc>
          <w:tcPr>
            <w:tcW w:w="1842" w:type="dxa"/>
            <w:vAlign w:val="center"/>
          </w:tcPr>
          <w:p w14:paraId="6543090D" w14:textId="77777777" w:rsidR="00A86281" w:rsidRDefault="00A86281" w:rsidP="00A86281">
            <w:pPr>
              <w:jc w:val="center"/>
              <w:rPr>
                <w:rFonts w:ascii="Montserrat" w:hAnsi="Montserrat" w:cs="Arial"/>
                <w:b/>
                <w:sz w:val="28"/>
              </w:rPr>
            </w:pPr>
            <w:r w:rsidRPr="00A86281">
              <w:rPr>
                <w:rFonts w:ascii="Montserrat" w:hAnsi="Montserrat" w:cs="Arial"/>
                <w:b/>
                <w:sz w:val="28"/>
              </w:rPr>
              <w:t>DATE</w:t>
            </w:r>
          </w:p>
          <w:p w14:paraId="2BA3F015" w14:textId="2509852A" w:rsidR="00C91D9B" w:rsidRPr="00C91D9B" w:rsidRDefault="00C91D9B" w:rsidP="00A86281">
            <w:pPr>
              <w:jc w:val="center"/>
              <w:rPr>
                <w:rFonts w:ascii="Montserrat" w:hAnsi="Montserrat" w:cs="Arial"/>
                <w:bCs/>
                <w:sz w:val="16"/>
                <w:szCs w:val="16"/>
              </w:rPr>
            </w:pPr>
            <w:r>
              <w:rPr>
                <w:rFonts w:ascii="Montserrat" w:hAnsi="Montserrat" w:cs="Arial"/>
                <w:bCs/>
                <w:sz w:val="16"/>
                <w:szCs w:val="16"/>
              </w:rPr>
              <w:t>(</w:t>
            </w:r>
            <w:r w:rsidR="002C4DFE">
              <w:rPr>
                <w:rFonts w:ascii="Montserrat" w:hAnsi="Montserrat" w:cs="Arial"/>
                <w:bCs/>
                <w:sz w:val="16"/>
                <w:szCs w:val="16"/>
              </w:rPr>
              <w:t>W</w:t>
            </w:r>
            <w:r>
              <w:rPr>
                <w:rFonts w:ascii="Montserrat" w:hAnsi="Montserrat" w:cs="Arial"/>
                <w:bCs/>
                <w:sz w:val="16"/>
                <w:szCs w:val="16"/>
              </w:rPr>
              <w:t>eek beginning)</w:t>
            </w:r>
          </w:p>
        </w:tc>
      </w:tr>
      <w:tr w:rsidR="00A86281" w:rsidRPr="00A86281" w14:paraId="44892AE9" w14:textId="77777777" w:rsidTr="002A759B">
        <w:trPr>
          <w:trHeight w:val="609"/>
        </w:trPr>
        <w:tc>
          <w:tcPr>
            <w:tcW w:w="1138" w:type="dxa"/>
            <w:vAlign w:val="center"/>
          </w:tcPr>
          <w:p w14:paraId="27DE8C3D" w14:textId="77777777" w:rsidR="00A86281" w:rsidRPr="00A86281" w:rsidRDefault="00A86281" w:rsidP="002A759B">
            <w:pPr>
              <w:jc w:val="center"/>
              <w:rPr>
                <w:rFonts w:ascii="Montserrat" w:hAnsi="Montserrat" w:cs="Arial"/>
                <w:sz w:val="24"/>
              </w:rPr>
            </w:pPr>
            <w:r w:rsidRPr="00A86281">
              <w:rPr>
                <w:rFonts w:ascii="Montserrat" w:hAnsi="Montserrat" w:cs="Arial"/>
                <w:sz w:val="24"/>
              </w:rPr>
              <w:t>1</w:t>
            </w:r>
          </w:p>
        </w:tc>
        <w:tc>
          <w:tcPr>
            <w:tcW w:w="2968" w:type="dxa"/>
          </w:tcPr>
          <w:p w14:paraId="1FB6C745" w14:textId="77777777" w:rsidR="00A86281" w:rsidRPr="001E3485" w:rsidRDefault="00A86281" w:rsidP="00A86281">
            <w:pPr>
              <w:rPr>
                <w:rFonts w:ascii="Montserrat" w:hAnsi="Montserrat" w:cs="Arial"/>
              </w:rPr>
            </w:pPr>
          </w:p>
        </w:tc>
        <w:tc>
          <w:tcPr>
            <w:tcW w:w="3686" w:type="dxa"/>
          </w:tcPr>
          <w:p w14:paraId="42076401" w14:textId="77777777" w:rsidR="00A86281" w:rsidRPr="001E3485" w:rsidRDefault="00A86281" w:rsidP="00A86281">
            <w:pPr>
              <w:rPr>
                <w:rFonts w:ascii="Montserrat" w:hAnsi="Montserrat" w:cs="Arial"/>
                <w:i/>
              </w:rPr>
            </w:pPr>
          </w:p>
        </w:tc>
        <w:tc>
          <w:tcPr>
            <w:tcW w:w="1842" w:type="dxa"/>
            <w:vAlign w:val="center"/>
          </w:tcPr>
          <w:p w14:paraId="30944E36" w14:textId="5F857840" w:rsidR="00A86281" w:rsidRPr="001E3485" w:rsidRDefault="00457A72" w:rsidP="002A759B">
            <w:pPr>
              <w:jc w:val="center"/>
              <w:rPr>
                <w:rFonts w:ascii="Montserrat" w:hAnsi="Montserrat" w:cs="Arial"/>
              </w:rPr>
            </w:pPr>
            <w:r>
              <w:rPr>
                <w:rFonts w:ascii="Montserrat" w:hAnsi="Montserrat" w:cs="Arial"/>
              </w:rPr>
              <w:t>4</w:t>
            </w:r>
            <w:r w:rsidRPr="00457A72">
              <w:rPr>
                <w:rFonts w:ascii="Montserrat" w:hAnsi="Montserrat" w:cs="Arial"/>
                <w:vertAlign w:val="superscript"/>
              </w:rPr>
              <w:t>th</w:t>
            </w:r>
            <w:r>
              <w:rPr>
                <w:rFonts w:ascii="Montserrat" w:hAnsi="Montserrat" w:cs="Arial"/>
              </w:rPr>
              <w:t xml:space="preserve"> October</w:t>
            </w:r>
          </w:p>
        </w:tc>
      </w:tr>
      <w:tr w:rsidR="00A86281" w:rsidRPr="00A86281" w14:paraId="274454D7" w14:textId="77777777" w:rsidTr="002A759B">
        <w:trPr>
          <w:trHeight w:val="663"/>
        </w:trPr>
        <w:tc>
          <w:tcPr>
            <w:tcW w:w="1138" w:type="dxa"/>
            <w:vAlign w:val="center"/>
          </w:tcPr>
          <w:p w14:paraId="5D3FF673" w14:textId="77777777" w:rsidR="00A86281" w:rsidRPr="00A86281" w:rsidRDefault="00A86281" w:rsidP="002A759B">
            <w:pPr>
              <w:jc w:val="center"/>
              <w:rPr>
                <w:rFonts w:ascii="Montserrat" w:hAnsi="Montserrat" w:cs="Arial"/>
                <w:sz w:val="24"/>
              </w:rPr>
            </w:pPr>
            <w:r w:rsidRPr="00A86281">
              <w:rPr>
                <w:rFonts w:ascii="Montserrat" w:hAnsi="Montserrat" w:cs="Arial"/>
                <w:sz w:val="24"/>
              </w:rPr>
              <w:t>2</w:t>
            </w:r>
          </w:p>
        </w:tc>
        <w:tc>
          <w:tcPr>
            <w:tcW w:w="2968" w:type="dxa"/>
          </w:tcPr>
          <w:p w14:paraId="79DE7064" w14:textId="77777777" w:rsidR="00A86281" w:rsidRPr="001E3485" w:rsidRDefault="00A86281" w:rsidP="00A86281">
            <w:pPr>
              <w:rPr>
                <w:rFonts w:ascii="Montserrat" w:hAnsi="Montserrat" w:cs="Arial"/>
              </w:rPr>
            </w:pPr>
          </w:p>
        </w:tc>
        <w:tc>
          <w:tcPr>
            <w:tcW w:w="3686" w:type="dxa"/>
          </w:tcPr>
          <w:p w14:paraId="658AABA1" w14:textId="77777777" w:rsidR="00A86281" w:rsidRPr="001E3485" w:rsidRDefault="00A86281" w:rsidP="00A86281">
            <w:pPr>
              <w:rPr>
                <w:rFonts w:ascii="Montserrat" w:hAnsi="Montserrat" w:cs="Arial"/>
                <w:i/>
              </w:rPr>
            </w:pPr>
          </w:p>
        </w:tc>
        <w:tc>
          <w:tcPr>
            <w:tcW w:w="1842" w:type="dxa"/>
            <w:vAlign w:val="center"/>
          </w:tcPr>
          <w:p w14:paraId="13E730B5" w14:textId="0EC0561F" w:rsidR="00A86281" w:rsidRPr="001E3485" w:rsidRDefault="00457A72" w:rsidP="002A759B">
            <w:pPr>
              <w:jc w:val="center"/>
              <w:rPr>
                <w:rFonts w:ascii="Montserrat" w:hAnsi="Montserrat" w:cs="Arial"/>
              </w:rPr>
            </w:pPr>
            <w:r>
              <w:rPr>
                <w:rFonts w:ascii="Montserrat" w:hAnsi="Montserrat" w:cs="Arial"/>
              </w:rPr>
              <w:t>8</w:t>
            </w:r>
            <w:r w:rsidRPr="00457A72">
              <w:rPr>
                <w:rFonts w:ascii="Montserrat" w:hAnsi="Montserrat" w:cs="Arial"/>
                <w:vertAlign w:val="superscript"/>
              </w:rPr>
              <w:t>th</w:t>
            </w:r>
            <w:r>
              <w:rPr>
                <w:rFonts w:ascii="Montserrat" w:hAnsi="Montserrat" w:cs="Arial"/>
              </w:rPr>
              <w:t xml:space="preserve"> October</w:t>
            </w:r>
          </w:p>
        </w:tc>
      </w:tr>
      <w:tr w:rsidR="00A86281" w:rsidRPr="00A86281" w14:paraId="7BE6F1A3" w14:textId="77777777" w:rsidTr="002A759B">
        <w:trPr>
          <w:trHeight w:val="651"/>
        </w:trPr>
        <w:tc>
          <w:tcPr>
            <w:tcW w:w="1138" w:type="dxa"/>
            <w:vAlign w:val="center"/>
          </w:tcPr>
          <w:p w14:paraId="037781B8" w14:textId="77777777" w:rsidR="00A86281" w:rsidRPr="00A86281" w:rsidRDefault="00A86281" w:rsidP="002A759B">
            <w:pPr>
              <w:jc w:val="center"/>
              <w:rPr>
                <w:rFonts w:ascii="Montserrat" w:hAnsi="Montserrat" w:cs="Arial"/>
                <w:sz w:val="24"/>
              </w:rPr>
            </w:pPr>
            <w:r w:rsidRPr="00A86281">
              <w:rPr>
                <w:rFonts w:ascii="Montserrat" w:hAnsi="Montserrat" w:cs="Arial"/>
                <w:sz w:val="24"/>
              </w:rPr>
              <w:t>3</w:t>
            </w:r>
          </w:p>
        </w:tc>
        <w:tc>
          <w:tcPr>
            <w:tcW w:w="2968" w:type="dxa"/>
          </w:tcPr>
          <w:p w14:paraId="1AB81982" w14:textId="4C2E2623" w:rsidR="00A86281" w:rsidRPr="001E3485" w:rsidRDefault="00A86281" w:rsidP="00A86281">
            <w:pPr>
              <w:rPr>
                <w:rFonts w:ascii="Montserrat" w:hAnsi="Montserrat" w:cs="Arial"/>
              </w:rPr>
            </w:pPr>
          </w:p>
        </w:tc>
        <w:tc>
          <w:tcPr>
            <w:tcW w:w="3686" w:type="dxa"/>
          </w:tcPr>
          <w:p w14:paraId="23B74368" w14:textId="6DD980C6" w:rsidR="00A86281" w:rsidRPr="001E3485" w:rsidRDefault="00A86281" w:rsidP="00A86281">
            <w:pPr>
              <w:rPr>
                <w:rFonts w:ascii="Montserrat" w:hAnsi="Montserrat" w:cs="Arial"/>
              </w:rPr>
            </w:pPr>
          </w:p>
        </w:tc>
        <w:tc>
          <w:tcPr>
            <w:tcW w:w="1842" w:type="dxa"/>
            <w:vAlign w:val="center"/>
          </w:tcPr>
          <w:p w14:paraId="48A1A294" w14:textId="6EEE0ABE" w:rsidR="00A86281" w:rsidRPr="001E3485" w:rsidRDefault="00457A72" w:rsidP="002A759B">
            <w:pPr>
              <w:jc w:val="center"/>
              <w:rPr>
                <w:rFonts w:ascii="Montserrat" w:hAnsi="Montserrat" w:cs="Arial"/>
              </w:rPr>
            </w:pPr>
            <w:r>
              <w:rPr>
                <w:rFonts w:ascii="Montserrat" w:hAnsi="Montserrat" w:cs="Arial"/>
              </w:rPr>
              <w:t>18</w:t>
            </w:r>
            <w:r w:rsidRPr="00457A72">
              <w:rPr>
                <w:rFonts w:ascii="Montserrat" w:hAnsi="Montserrat" w:cs="Arial"/>
                <w:vertAlign w:val="superscript"/>
              </w:rPr>
              <w:t>th</w:t>
            </w:r>
            <w:r>
              <w:rPr>
                <w:rFonts w:ascii="Montserrat" w:hAnsi="Montserrat" w:cs="Arial"/>
              </w:rPr>
              <w:t xml:space="preserve"> October</w:t>
            </w:r>
          </w:p>
        </w:tc>
      </w:tr>
      <w:tr w:rsidR="00A86281" w:rsidRPr="00A86281" w14:paraId="3A2487CA" w14:textId="77777777" w:rsidTr="002A759B">
        <w:trPr>
          <w:trHeight w:val="433"/>
        </w:trPr>
        <w:tc>
          <w:tcPr>
            <w:tcW w:w="1138" w:type="dxa"/>
            <w:vAlign w:val="center"/>
          </w:tcPr>
          <w:p w14:paraId="65D0ED4D" w14:textId="77777777" w:rsidR="00A86281" w:rsidRPr="00A86281" w:rsidRDefault="00A86281" w:rsidP="002A759B">
            <w:pPr>
              <w:jc w:val="center"/>
              <w:rPr>
                <w:rFonts w:ascii="Montserrat" w:hAnsi="Montserrat" w:cs="Arial"/>
                <w:color w:val="FF0000"/>
                <w:sz w:val="24"/>
              </w:rPr>
            </w:pPr>
            <w:r w:rsidRPr="00A86281">
              <w:rPr>
                <w:rFonts w:ascii="Montserrat" w:hAnsi="Montserrat" w:cs="Arial"/>
                <w:sz w:val="24"/>
              </w:rPr>
              <w:t>4</w:t>
            </w:r>
          </w:p>
        </w:tc>
        <w:tc>
          <w:tcPr>
            <w:tcW w:w="2968" w:type="dxa"/>
          </w:tcPr>
          <w:p w14:paraId="2F185CEC" w14:textId="77777777" w:rsidR="00A86281" w:rsidRDefault="00A86281" w:rsidP="00A86281">
            <w:pPr>
              <w:rPr>
                <w:rFonts w:ascii="Montserrat" w:hAnsi="Montserrat" w:cs="Arial"/>
              </w:rPr>
            </w:pPr>
          </w:p>
          <w:p w14:paraId="3DFCAEA7" w14:textId="77777777" w:rsidR="002A3901" w:rsidRDefault="002A3901" w:rsidP="00A86281">
            <w:pPr>
              <w:rPr>
                <w:rFonts w:ascii="Montserrat" w:hAnsi="Montserrat" w:cs="Arial"/>
              </w:rPr>
            </w:pPr>
          </w:p>
          <w:p w14:paraId="1A7CC706" w14:textId="54B1A466" w:rsidR="002A3901" w:rsidRPr="001E3485" w:rsidRDefault="002A3901" w:rsidP="00A86281">
            <w:pPr>
              <w:rPr>
                <w:rFonts w:ascii="Montserrat" w:hAnsi="Montserrat" w:cs="Arial"/>
              </w:rPr>
            </w:pPr>
          </w:p>
        </w:tc>
        <w:tc>
          <w:tcPr>
            <w:tcW w:w="3686" w:type="dxa"/>
          </w:tcPr>
          <w:p w14:paraId="579E937A" w14:textId="2990CBDA" w:rsidR="00A86281" w:rsidRPr="001E3485" w:rsidRDefault="00A86281" w:rsidP="00A86281">
            <w:pPr>
              <w:rPr>
                <w:rFonts w:ascii="Montserrat" w:hAnsi="Montserrat" w:cs="Arial"/>
                <w:lang w:val="en-US"/>
              </w:rPr>
            </w:pPr>
          </w:p>
        </w:tc>
        <w:tc>
          <w:tcPr>
            <w:tcW w:w="1842" w:type="dxa"/>
            <w:vAlign w:val="center"/>
          </w:tcPr>
          <w:p w14:paraId="231A11AB" w14:textId="693FE2A9" w:rsidR="00A86281" w:rsidRPr="001E3485" w:rsidRDefault="00457A72" w:rsidP="002A759B">
            <w:pPr>
              <w:jc w:val="center"/>
              <w:rPr>
                <w:rFonts w:ascii="Montserrat" w:hAnsi="Montserrat" w:cs="Arial"/>
              </w:rPr>
            </w:pPr>
            <w:r>
              <w:rPr>
                <w:rFonts w:ascii="Montserrat" w:hAnsi="Montserrat" w:cs="Arial"/>
              </w:rPr>
              <w:t>25</w:t>
            </w:r>
            <w:r w:rsidRPr="00457A72">
              <w:rPr>
                <w:rFonts w:ascii="Montserrat" w:hAnsi="Montserrat" w:cs="Arial"/>
                <w:vertAlign w:val="superscript"/>
              </w:rPr>
              <w:t>th</w:t>
            </w:r>
            <w:r>
              <w:rPr>
                <w:rFonts w:ascii="Montserrat" w:hAnsi="Montserrat" w:cs="Arial"/>
              </w:rPr>
              <w:t xml:space="preserve"> October</w:t>
            </w:r>
          </w:p>
        </w:tc>
      </w:tr>
      <w:tr w:rsidR="00A86281" w:rsidRPr="00A86281" w14:paraId="66EE75AA" w14:textId="77777777" w:rsidTr="002A759B">
        <w:trPr>
          <w:trHeight w:val="740"/>
        </w:trPr>
        <w:tc>
          <w:tcPr>
            <w:tcW w:w="1138" w:type="dxa"/>
            <w:tcBorders>
              <w:bottom w:val="single" w:sz="4" w:space="0" w:color="auto"/>
            </w:tcBorders>
            <w:vAlign w:val="center"/>
          </w:tcPr>
          <w:p w14:paraId="267A32D7" w14:textId="77777777" w:rsidR="00A86281" w:rsidRPr="00A86281" w:rsidRDefault="00A86281" w:rsidP="002A759B">
            <w:pPr>
              <w:jc w:val="center"/>
              <w:rPr>
                <w:rFonts w:ascii="Montserrat" w:hAnsi="Montserrat" w:cs="Arial"/>
                <w:sz w:val="24"/>
              </w:rPr>
            </w:pPr>
            <w:r w:rsidRPr="00A86281">
              <w:rPr>
                <w:rFonts w:ascii="Montserrat" w:hAnsi="Montserrat" w:cs="Arial"/>
                <w:sz w:val="24"/>
              </w:rPr>
              <w:t>5</w:t>
            </w:r>
          </w:p>
        </w:tc>
        <w:tc>
          <w:tcPr>
            <w:tcW w:w="2968" w:type="dxa"/>
            <w:tcBorders>
              <w:bottom w:val="single" w:sz="4" w:space="0" w:color="auto"/>
            </w:tcBorders>
          </w:tcPr>
          <w:p w14:paraId="38FD2F82" w14:textId="5765113C" w:rsidR="00A86281" w:rsidRPr="001E3485" w:rsidRDefault="00A86281" w:rsidP="00A86281">
            <w:pPr>
              <w:rPr>
                <w:rFonts w:ascii="Montserrat" w:hAnsi="Montserrat" w:cs="Arial"/>
              </w:rPr>
            </w:pPr>
          </w:p>
        </w:tc>
        <w:tc>
          <w:tcPr>
            <w:tcW w:w="3686" w:type="dxa"/>
            <w:tcBorders>
              <w:bottom w:val="single" w:sz="4" w:space="0" w:color="auto"/>
            </w:tcBorders>
          </w:tcPr>
          <w:p w14:paraId="64145A0D" w14:textId="406AAC69" w:rsidR="00A86281" w:rsidRPr="001E3485" w:rsidRDefault="00A86281" w:rsidP="00A86281">
            <w:pPr>
              <w:rPr>
                <w:rFonts w:ascii="Montserrat" w:hAnsi="Montserrat" w:cs="Arial"/>
              </w:rPr>
            </w:pPr>
          </w:p>
        </w:tc>
        <w:tc>
          <w:tcPr>
            <w:tcW w:w="1842" w:type="dxa"/>
            <w:tcBorders>
              <w:bottom w:val="single" w:sz="4" w:space="0" w:color="auto"/>
            </w:tcBorders>
            <w:vAlign w:val="center"/>
          </w:tcPr>
          <w:p w14:paraId="7BCF9E07" w14:textId="44BABB06" w:rsidR="00A86281" w:rsidRPr="001E3485" w:rsidRDefault="00457A72" w:rsidP="002A759B">
            <w:pPr>
              <w:jc w:val="center"/>
              <w:rPr>
                <w:rFonts w:ascii="Montserrat" w:hAnsi="Montserrat" w:cs="Arial"/>
              </w:rPr>
            </w:pPr>
            <w:r>
              <w:rPr>
                <w:rFonts w:ascii="Montserrat" w:hAnsi="Montserrat" w:cs="Arial"/>
              </w:rPr>
              <w:t>1</w:t>
            </w:r>
            <w:r w:rsidRPr="00457A72">
              <w:rPr>
                <w:rFonts w:ascii="Montserrat" w:hAnsi="Montserrat" w:cs="Arial"/>
                <w:vertAlign w:val="superscript"/>
              </w:rPr>
              <w:t>st</w:t>
            </w:r>
            <w:r>
              <w:rPr>
                <w:rFonts w:ascii="Montserrat" w:hAnsi="Montserrat" w:cs="Arial"/>
              </w:rPr>
              <w:t xml:space="preserve"> November</w:t>
            </w:r>
          </w:p>
        </w:tc>
      </w:tr>
      <w:tr w:rsidR="00A86281" w:rsidRPr="00A86281" w14:paraId="560853EB" w14:textId="77777777" w:rsidTr="002A759B">
        <w:trPr>
          <w:trHeight w:val="674"/>
        </w:trPr>
        <w:tc>
          <w:tcPr>
            <w:tcW w:w="1138" w:type="dxa"/>
            <w:tcBorders>
              <w:bottom w:val="single" w:sz="4" w:space="0" w:color="auto"/>
            </w:tcBorders>
            <w:vAlign w:val="center"/>
          </w:tcPr>
          <w:p w14:paraId="6524F62A" w14:textId="77777777" w:rsidR="00A86281" w:rsidRPr="00A86281" w:rsidRDefault="00A86281" w:rsidP="002A759B">
            <w:pPr>
              <w:jc w:val="center"/>
              <w:rPr>
                <w:rFonts w:ascii="Montserrat" w:hAnsi="Montserrat" w:cs="Arial"/>
                <w:sz w:val="24"/>
              </w:rPr>
            </w:pPr>
            <w:r w:rsidRPr="00A86281">
              <w:rPr>
                <w:rFonts w:ascii="Montserrat" w:hAnsi="Montserrat" w:cs="Arial"/>
                <w:sz w:val="24"/>
              </w:rPr>
              <w:t>6</w:t>
            </w:r>
          </w:p>
        </w:tc>
        <w:tc>
          <w:tcPr>
            <w:tcW w:w="2968" w:type="dxa"/>
            <w:tcBorders>
              <w:bottom w:val="single" w:sz="4" w:space="0" w:color="auto"/>
            </w:tcBorders>
          </w:tcPr>
          <w:p w14:paraId="3582FC1C" w14:textId="77777777" w:rsidR="00A86281" w:rsidRDefault="001E3485" w:rsidP="00A86281">
            <w:pPr>
              <w:rPr>
                <w:rFonts w:ascii="Montserrat" w:hAnsi="Montserrat" w:cs="Arial"/>
              </w:rPr>
            </w:pPr>
            <w:r>
              <w:rPr>
                <w:rFonts w:ascii="Montserrat" w:hAnsi="Montserrat" w:cs="Arial"/>
              </w:rPr>
              <w:t>Physics</w:t>
            </w:r>
          </w:p>
          <w:p w14:paraId="56048951" w14:textId="10C22279" w:rsidR="00287D7F" w:rsidRPr="001E3485" w:rsidRDefault="00287D7F" w:rsidP="00A86281">
            <w:pPr>
              <w:rPr>
                <w:rFonts w:ascii="Montserrat" w:hAnsi="Montserrat" w:cs="Arial"/>
              </w:rPr>
            </w:pPr>
          </w:p>
        </w:tc>
        <w:tc>
          <w:tcPr>
            <w:tcW w:w="3686" w:type="dxa"/>
            <w:tcBorders>
              <w:bottom w:val="single" w:sz="4" w:space="0" w:color="auto"/>
            </w:tcBorders>
          </w:tcPr>
          <w:p w14:paraId="0714BD06" w14:textId="55F33A96" w:rsidR="00A86281" w:rsidRPr="001E3485" w:rsidRDefault="006279DF" w:rsidP="00A86281">
            <w:pPr>
              <w:rPr>
                <w:rFonts w:ascii="Montserrat" w:hAnsi="Montserrat" w:cs="Arial"/>
                <w:lang w:val="en-US"/>
              </w:rPr>
            </w:pPr>
            <w:r>
              <w:rPr>
                <w:rFonts w:ascii="Montserrat" w:hAnsi="Montserrat" w:cs="Arial"/>
                <w:lang w:val="en-US"/>
              </w:rPr>
              <w:t xml:space="preserve">Practical </w:t>
            </w:r>
            <w:r w:rsidR="009E1187">
              <w:rPr>
                <w:rFonts w:ascii="Montserrat" w:hAnsi="Montserrat" w:cs="Arial"/>
                <w:lang w:val="en-US"/>
              </w:rPr>
              <w:t>t</w:t>
            </w:r>
            <w:r>
              <w:rPr>
                <w:rFonts w:ascii="Montserrat" w:hAnsi="Montserrat" w:cs="Arial"/>
                <w:lang w:val="en-US"/>
              </w:rPr>
              <w:t>ask</w:t>
            </w:r>
          </w:p>
        </w:tc>
        <w:tc>
          <w:tcPr>
            <w:tcW w:w="1842" w:type="dxa"/>
            <w:tcBorders>
              <w:bottom w:val="single" w:sz="4" w:space="0" w:color="auto"/>
            </w:tcBorders>
            <w:vAlign w:val="center"/>
          </w:tcPr>
          <w:p w14:paraId="41A4456E" w14:textId="64A2F891" w:rsidR="00A86281" w:rsidRPr="001E3485" w:rsidRDefault="00457A72" w:rsidP="002A759B">
            <w:pPr>
              <w:jc w:val="center"/>
              <w:rPr>
                <w:rFonts w:ascii="Montserrat" w:hAnsi="Montserrat" w:cs="Arial"/>
              </w:rPr>
            </w:pPr>
            <w:r>
              <w:rPr>
                <w:rFonts w:ascii="Montserrat" w:hAnsi="Montserrat" w:cs="Arial"/>
              </w:rPr>
              <w:t>8</w:t>
            </w:r>
            <w:r w:rsidRPr="00457A72">
              <w:rPr>
                <w:rFonts w:ascii="Montserrat" w:hAnsi="Montserrat" w:cs="Arial"/>
                <w:vertAlign w:val="superscript"/>
              </w:rPr>
              <w:t>th</w:t>
            </w:r>
            <w:r>
              <w:rPr>
                <w:rFonts w:ascii="Montserrat" w:hAnsi="Montserrat" w:cs="Arial"/>
              </w:rPr>
              <w:t xml:space="preserve"> November</w:t>
            </w:r>
          </w:p>
        </w:tc>
      </w:tr>
      <w:tr w:rsidR="00A86281" w:rsidRPr="00A86281" w14:paraId="3863F528" w14:textId="77777777" w:rsidTr="002A759B">
        <w:trPr>
          <w:trHeight w:val="1234"/>
        </w:trPr>
        <w:tc>
          <w:tcPr>
            <w:tcW w:w="1138" w:type="dxa"/>
            <w:shd w:val="clear" w:color="auto" w:fill="auto"/>
            <w:vAlign w:val="center"/>
          </w:tcPr>
          <w:p w14:paraId="188838BD" w14:textId="77777777" w:rsidR="00A86281" w:rsidRPr="00A86281" w:rsidRDefault="00A86281" w:rsidP="002A759B">
            <w:pPr>
              <w:jc w:val="center"/>
              <w:rPr>
                <w:rFonts w:ascii="Montserrat" w:hAnsi="Montserrat" w:cs="Arial"/>
                <w:sz w:val="24"/>
              </w:rPr>
            </w:pPr>
            <w:r w:rsidRPr="00A86281">
              <w:rPr>
                <w:rFonts w:ascii="Montserrat" w:hAnsi="Montserrat" w:cs="Arial"/>
                <w:sz w:val="24"/>
              </w:rPr>
              <w:t>7</w:t>
            </w:r>
          </w:p>
        </w:tc>
        <w:tc>
          <w:tcPr>
            <w:tcW w:w="2968" w:type="dxa"/>
            <w:shd w:val="clear" w:color="auto" w:fill="auto"/>
          </w:tcPr>
          <w:p w14:paraId="02B12745" w14:textId="77777777" w:rsidR="00936B34" w:rsidRDefault="00936B34" w:rsidP="00936B34">
            <w:pPr>
              <w:rPr>
                <w:rFonts w:ascii="Montserrat" w:hAnsi="Montserrat" w:cs="Arial"/>
              </w:rPr>
            </w:pPr>
            <w:r>
              <w:rPr>
                <w:rFonts w:ascii="Montserrat" w:hAnsi="Montserrat" w:cs="Arial"/>
              </w:rPr>
              <w:t>Mathematics Advanced</w:t>
            </w:r>
          </w:p>
          <w:p w14:paraId="613C3517" w14:textId="77777777" w:rsidR="00936B34" w:rsidRDefault="00936B34" w:rsidP="00936B34">
            <w:pPr>
              <w:rPr>
                <w:rFonts w:ascii="Montserrat" w:hAnsi="Montserrat" w:cs="Arial"/>
              </w:rPr>
            </w:pPr>
            <w:r>
              <w:rPr>
                <w:rFonts w:ascii="Montserrat" w:hAnsi="Montserrat" w:cs="Arial"/>
              </w:rPr>
              <w:t>Mathematics Ext 1</w:t>
            </w:r>
          </w:p>
          <w:p w14:paraId="5DCDA7F2" w14:textId="77777777" w:rsidR="00936B34" w:rsidRDefault="00936B34" w:rsidP="00936B34">
            <w:pPr>
              <w:rPr>
                <w:rFonts w:ascii="Montserrat" w:hAnsi="Montserrat" w:cs="Arial"/>
              </w:rPr>
            </w:pPr>
            <w:r>
              <w:rPr>
                <w:rFonts w:ascii="Montserrat" w:hAnsi="Montserrat" w:cs="Arial"/>
              </w:rPr>
              <w:t>Mathematics Ext 2</w:t>
            </w:r>
          </w:p>
          <w:p w14:paraId="35B0D1AC" w14:textId="77777777" w:rsidR="00936B34" w:rsidRDefault="00936B34" w:rsidP="00936B34">
            <w:pPr>
              <w:rPr>
                <w:rFonts w:ascii="Montserrat" w:hAnsi="Montserrat" w:cs="Arial"/>
              </w:rPr>
            </w:pPr>
            <w:r>
              <w:rPr>
                <w:rFonts w:ascii="Montserrat" w:hAnsi="Montserrat" w:cs="Arial"/>
              </w:rPr>
              <w:t>Mathematics Standard 1</w:t>
            </w:r>
          </w:p>
          <w:p w14:paraId="586BA699" w14:textId="5B687665" w:rsidR="00D33733" w:rsidRPr="001E3485" w:rsidRDefault="00936B34" w:rsidP="00936B34">
            <w:pPr>
              <w:rPr>
                <w:rFonts w:ascii="Montserrat" w:hAnsi="Montserrat" w:cs="Arial"/>
              </w:rPr>
            </w:pPr>
            <w:r>
              <w:rPr>
                <w:rFonts w:ascii="Montserrat" w:hAnsi="Montserrat" w:cs="Arial"/>
              </w:rPr>
              <w:t>Mathematics Standard 2</w:t>
            </w:r>
          </w:p>
        </w:tc>
        <w:tc>
          <w:tcPr>
            <w:tcW w:w="3686" w:type="dxa"/>
            <w:shd w:val="clear" w:color="auto" w:fill="auto"/>
          </w:tcPr>
          <w:p w14:paraId="6DB0D965" w14:textId="217B2CDB" w:rsidR="00A86281" w:rsidRDefault="006279DF" w:rsidP="00A86281">
            <w:pPr>
              <w:rPr>
                <w:rFonts w:ascii="Montserrat" w:hAnsi="Montserrat" w:cs="Arial"/>
              </w:rPr>
            </w:pPr>
            <w:r>
              <w:rPr>
                <w:rFonts w:ascii="Montserrat" w:hAnsi="Montserrat" w:cs="Arial"/>
              </w:rPr>
              <w:t>Assignment / Investigation</w:t>
            </w:r>
          </w:p>
          <w:p w14:paraId="0D748B01" w14:textId="17C08666" w:rsidR="009E1187" w:rsidRDefault="009E1187" w:rsidP="00A86281">
            <w:pPr>
              <w:rPr>
                <w:rFonts w:ascii="Montserrat" w:hAnsi="Montserrat" w:cs="Arial"/>
              </w:rPr>
            </w:pPr>
            <w:r>
              <w:rPr>
                <w:rFonts w:ascii="Montserrat" w:hAnsi="Montserrat" w:cs="Arial"/>
              </w:rPr>
              <w:t>Assignment / Investigation</w:t>
            </w:r>
          </w:p>
          <w:p w14:paraId="4FF0C1C2" w14:textId="5882BE8F" w:rsidR="009E1187" w:rsidRDefault="009E1187" w:rsidP="00A86281">
            <w:pPr>
              <w:rPr>
                <w:rFonts w:ascii="Montserrat" w:hAnsi="Montserrat" w:cs="Arial"/>
              </w:rPr>
            </w:pPr>
            <w:r>
              <w:rPr>
                <w:rFonts w:ascii="Montserrat" w:hAnsi="Montserrat" w:cs="Arial"/>
              </w:rPr>
              <w:t>In class test</w:t>
            </w:r>
          </w:p>
          <w:p w14:paraId="2045D0C8" w14:textId="07755CF1" w:rsidR="009E1187" w:rsidRDefault="009E1187" w:rsidP="00A86281">
            <w:pPr>
              <w:rPr>
                <w:rFonts w:ascii="Montserrat" w:hAnsi="Montserrat" w:cs="Arial"/>
              </w:rPr>
            </w:pPr>
            <w:r>
              <w:rPr>
                <w:rFonts w:ascii="Montserrat" w:hAnsi="Montserrat" w:cs="Arial"/>
              </w:rPr>
              <w:t>Assignment / Investigation 1</w:t>
            </w:r>
          </w:p>
          <w:p w14:paraId="6A3B2535" w14:textId="3ABA8999" w:rsidR="00D33733" w:rsidRPr="001E3485" w:rsidRDefault="004B1CE5" w:rsidP="00A86281">
            <w:pPr>
              <w:rPr>
                <w:rFonts w:ascii="Montserrat" w:hAnsi="Montserrat" w:cs="Arial"/>
              </w:rPr>
            </w:pPr>
            <w:r>
              <w:rPr>
                <w:rFonts w:ascii="Montserrat" w:hAnsi="Montserrat" w:cs="Arial"/>
              </w:rPr>
              <w:t>In-class test</w:t>
            </w:r>
          </w:p>
        </w:tc>
        <w:tc>
          <w:tcPr>
            <w:tcW w:w="1842" w:type="dxa"/>
            <w:shd w:val="clear" w:color="auto" w:fill="auto"/>
            <w:vAlign w:val="center"/>
          </w:tcPr>
          <w:p w14:paraId="7A0F4F59" w14:textId="47ADB3B2" w:rsidR="00A86281" w:rsidRPr="001E3485" w:rsidRDefault="00C91D9B" w:rsidP="002A759B">
            <w:pPr>
              <w:jc w:val="center"/>
              <w:rPr>
                <w:rFonts w:ascii="Montserrat" w:hAnsi="Montserrat" w:cs="Arial"/>
              </w:rPr>
            </w:pPr>
            <w:r>
              <w:rPr>
                <w:rFonts w:ascii="Montserrat" w:hAnsi="Montserrat" w:cs="Arial"/>
              </w:rPr>
              <w:t>15</w:t>
            </w:r>
            <w:r w:rsidRPr="00C91D9B">
              <w:rPr>
                <w:rFonts w:ascii="Montserrat" w:hAnsi="Montserrat" w:cs="Arial"/>
                <w:vertAlign w:val="superscript"/>
              </w:rPr>
              <w:t>th</w:t>
            </w:r>
            <w:r>
              <w:rPr>
                <w:rFonts w:ascii="Montserrat" w:hAnsi="Montserrat" w:cs="Arial"/>
              </w:rPr>
              <w:t xml:space="preserve"> November</w:t>
            </w:r>
          </w:p>
        </w:tc>
      </w:tr>
      <w:tr w:rsidR="00A86281" w:rsidRPr="00A86281" w14:paraId="2A84FA07" w14:textId="77777777" w:rsidTr="002A759B">
        <w:trPr>
          <w:trHeight w:val="1611"/>
        </w:trPr>
        <w:tc>
          <w:tcPr>
            <w:tcW w:w="1138" w:type="dxa"/>
            <w:vAlign w:val="center"/>
          </w:tcPr>
          <w:p w14:paraId="6DC0C1B1" w14:textId="77777777" w:rsidR="00A86281" w:rsidRPr="00A86281" w:rsidRDefault="00A86281" w:rsidP="002A759B">
            <w:pPr>
              <w:jc w:val="center"/>
              <w:rPr>
                <w:rFonts w:ascii="Montserrat" w:hAnsi="Montserrat" w:cs="Arial"/>
                <w:sz w:val="24"/>
              </w:rPr>
            </w:pPr>
            <w:r w:rsidRPr="00A86281">
              <w:rPr>
                <w:rFonts w:ascii="Montserrat" w:hAnsi="Montserrat" w:cs="Arial"/>
                <w:sz w:val="24"/>
              </w:rPr>
              <w:t>8</w:t>
            </w:r>
          </w:p>
          <w:p w14:paraId="16D38C0E" w14:textId="77777777" w:rsidR="00A86281" w:rsidRPr="00A86281" w:rsidRDefault="00A86281" w:rsidP="002A759B">
            <w:pPr>
              <w:jc w:val="center"/>
              <w:rPr>
                <w:rFonts w:ascii="Montserrat" w:hAnsi="Montserrat" w:cs="Arial"/>
                <w:sz w:val="24"/>
              </w:rPr>
            </w:pPr>
          </w:p>
        </w:tc>
        <w:tc>
          <w:tcPr>
            <w:tcW w:w="2968" w:type="dxa"/>
          </w:tcPr>
          <w:p w14:paraId="1D454958" w14:textId="77777777" w:rsidR="00936B34" w:rsidRDefault="00936B34" w:rsidP="00936B34">
            <w:pPr>
              <w:rPr>
                <w:rFonts w:ascii="Montserrat" w:hAnsi="Montserrat" w:cs="Arial"/>
              </w:rPr>
            </w:pPr>
            <w:r>
              <w:rPr>
                <w:rFonts w:ascii="Montserrat" w:hAnsi="Montserrat" w:cs="Arial"/>
              </w:rPr>
              <w:t>Ancient History</w:t>
            </w:r>
          </w:p>
          <w:p w14:paraId="061B7676" w14:textId="77777777" w:rsidR="00936B34" w:rsidRDefault="00936B34" w:rsidP="00936B34">
            <w:pPr>
              <w:rPr>
                <w:rFonts w:ascii="Montserrat" w:hAnsi="Montserrat" w:cs="Arial"/>
              </w:rPr>
            </w:pPr>
            <w:r>
              <w:rPr>
                <w:rFonts w:ascii="Montserrat" w:hAnsi="Montserrat" w:cs="Arial"/>
              </w:rPr>
              <w:t>Biology</w:t>
            </w:r>
          </w:p>
          <w:p w14:paraId="669C4549" w14:textId="77777777" w:rsidR="00936B34" w:rsidRDefault="00936B34" w:rsidP="00936B34">
            <w:pPr>
              <w:rPr>
                <w:rFonts w:ascii="Montserrat" w:hAnsi="Montserrat" w:cs="Arial"/>
              </w:rPr>
            </w:pPr>
            <w:r>
              <w:rPr>
                <w:rFonts w:ascii="Montserrat" w:hAnsi="Montserrat" w:cs="Arial"/>
              </w:rPr>
              <w:t>Exploring Early Childhood</w:t>
            </w:r>
          </w:p>
          <w:p w14:paraId="141AF91C" w14:textId="2CDBAEBA" w:rsidR="00936B34" w:rsidRDefault="00936B34" w:rsidP="00936B34">
            <w:pPr>
              <w:rPr>
                <w:rFonts w:ascii="Montserrat" w:hAnsi="Montserrat" w:cs="Arial"/>
              </w:rPr>
            </w:pPr>
            <w:r>
              <w:rPr>
                <w:rFonts w:ascii="Montserrat" w:hAnsi="Montserrat" w:cs="Arial"/>
              </w:rPr>
              <w:t>IT Timber</w:t>
            </w:r>
          </w:p>
          <w:p w14:paraId="02CAE6DF" w14:textId="77777777" w:rsidR="004147E8" w:rsidRDefault="004147E8" w:rsidP="00936B34">
            <w:pPr>
              <w:rPr>
                <w:rFonts w:ascii="Montserrat" w:hAnsi="Montserrat" w:cs="Arial"/>
              </w:rPr>
            </w:pPr>
          </w:p>
          <w:p w14:paraId="69D356C0" w14:textId="77777777" w:rsidR="00936B34" w:rsidRDefault="00936B34" w:rsidP="00936B34">
            <w:pPr>
              <w:rPr>
                <w:rFonts w:ascii="Montserrat" w:hAnsi="Montserrat" w:cs="Arial"/>
              </w:rPr>
            </w:pPr>
            <w:r>
              <w:rPr>
                <w:rFonts w:ascii="Montserrat" w:hAnsi="Montserrat" w:cs="Arial"/>
              </w:rPr>
              <w:t>Modern History</w:t>
            </w:r>
          </w:p>
          <w:p w14:paraId="6BB3EAB3" w14:textId="77777777" w:rsidR="00936B34" w:rsidRDefault="00936B34" w:rsidP="00936B34">
            <w:pPr>
              <w:rPr>
                <w:rFonts w:ascii="Montserrat" w:hAnsi="Montserrat" w:cs="Arial"/>
              </w:rPr>
            </w:pPr>
            <w:r>
              <w:rPr>
                <w:rFonts w:ascii="Montserrat" w:hAnsi="Montserrat" w:cs="Arial"/>
              </w:rPr>
              <w:t>Society and Culture</w:t>
            </w:r>
          </w:p>
          <w:p w14:paraId="432C93C6" w14:textId="703FC4E5" w:rsidR="00A86281" w:rsidRPr="001E3485" w:rsidRDefault="00936B34" w:rsidP="00936B34">
            <w:pPr>
              <w:rPr>
                <w:rFonts w:ascii="Montserrat" w:hAnsi="Montserrat" w:cs="Arial"/>
              </w:rPr>
            </w:pPr>
            <w:r>
              <w:rPr>
                <w:rFonts w:ascii="Montserrat" w:hAnsi="Montserrat" w:cs="Arial"/>
              </w:rPr>
              <w:t>SLR</w:t>
            </w:r>
          </w:p>
        </w:tc>
        <w:tc>
          <w:tcPr>
            <w:tcW w:w="3686" w:type="dxa"/>
          </w:tcPr>
          <w:p w14:paraId="10971B58" w14:textId="45967339" w:rsidR="00A86281" w:rsidRDefault="009E1187" w:rsidP="00A86281">
            <w:pPr>
              <w:rPr>
                <w:rFonts w:ascii="Montserrat" w:hAnsi="Montserrat" w:cs="Arial"/>
              </w:rPr>
            </w:pPr>
            <w:r>
              <w:rPr>
                <w:rFonts w:ascii="Montserrat" w:hAnsi="Montserrat" w:cs="Arial"/>
              </w:rPr>
              <w:t>Source based task</w:t>
            </w:r>
          </w:p>
          <w:p w14:paraId="1E6FACF0" w14:textId="77777777" w:rsidR="009E1187" w:rsidRDefault="009E1187" w:rsidP="00A86281">
            <w:pPr>
              <w:rPr>
                <w:rFonts w:ascii="Montserrat" w:hAnsi="Montserrat" w:cs="Arial"/>
              </w:rPr>
            </w:pPr>
            <w:r>
              <w:rPr>
                <w:rFonts w:ascii="Montserrat" w:hAnsi="Montserrat" w:cs="Arial"/>
              </w:rPr>
              <w:t>Topic Test</w:t>
            </w:r>
          </w:p>
          <w:p w14:paraId="6B715DB9" w14:textId="77777777" w:rsidR="009E1187" w:rsidRDefault="009E1187" w:rsidP="00A86281">
            <w:pPr>
              <w:rPr>
                <w:rFonts w:ascii="Montserrat" w:hAnsi="Montserrat" w:cs="Arial"/>
              </w:rPr>
            </w:pPr>
            <w:r>
              <w:rPr>
                <w:rFonts w:ascii="Montserrat" w:hAnsi="Montserrat" w:cs="Arial"/>
              </w:rPr>
              <w:t>Research and in class task</w:t>
            </w:r>
          </w:p>
          <w:p w14:paraId="6AE6E3C8" w14:textId="77777777" w:rsidR="004147E8" w:rsidRDefault="004147E8" w:rsidP="00A86281">
            <w:pPr>
              <w:rPr>
                <w:rFonts w:ascii="Montserrat" w:hAnsi="Montserrat" w:cs="Arial"/>
              </w:rPr>
            </w:pPr>
            <w:r>
              <w:rPr>
                <w:rFonts w:ascii="Montserrat" w:hAnsi="Montserrat" w:cs="Arial"/>
              </w:rPr>
              <w:t>Designing and planning presentation</w:t>
            </w:r>
          </w:p>
          <w:p w14:paraId="34AA2936" w14:textId="77777777" w:rsidR="004147E8" w:rsidRDefault="004147E8" w:rsidP="00A86281">
            <w:pPr>
              <w:rPr>
                <w:rFonts w:ascii="Montserrat" w:hAnsi="Montserrat" w:cs="Arial"/>
              </w:rPr>
            </w:pPr>
            <w:r>
              <w:rPr>
                <w:rFonts w:ascii="Montserrat" w:hAnsi="Montserrat" w:cs="Arial"/>
              </w:rPr>
              <w:t>Research task</w:t>
            </w:r>
          </w:p>
          <w:p w14:paraId="3BF53EC9" w14:textId="77777777" w:rsidR="004147E8" w:rsidRDefault="004147E8" w:rsidP="00A86281">
            <w:pPr>
              <w:rPr>
                <w:rFonts w:ascii="Montserrat" w:hAnsi="Montserrat" w:cs="Arial"/>
              </w:rPr>
            </w:pPr>
            <w:r>
              <w:rPr>
                <w:rFonts w:ascii="Montserrat" w:hAnsi="Montserrat" w:cs="Arial"/>
              </w:rPr>
              <w:t>Research task</w:t>
            </w:r>
          </w:p>
          <w:p w14:paraId="5D1C0D30" w14:textId="79DAEEDC" w:rsidR="004147E8" w:rsidRPr="001E3485" w:rsidRDefault="004147E8" w:rsidP="00A86281">
            <w:pPr>
              <w:rPr>
                <w:rFonts w:ascii="Montserrat" w:hAnsi="Montserrat" w:cs="Arial"/>
              </w:rPr>
            </w:pPr>
            <w:r>
              <w:rPr>
                <w:rFonts w:ascii="Montserrat" w:hAnsi="Montserrat" w:cs="Arial"/>
              </w:rPr>
              <w:t>Research task</w:t>
            </w:r>
          </w:p>
        </w:tc>
        <w:tc>
          <w:tcPr>
            <w:tcW w:w="1842" w:type="dxa"/>
            <w:vAlign w:val="center"/>
          </w:tcPr>
          <w:p w14:paraId="6E616C4F" w14:textId="5E6A04C3" w:rsidR="00A86281" w:rsidRPr="001E3485" w:rsidRDefault="00C91D9B" w:rsidP="002A759B">
            <w:pPr>
              <w:jc w:val="center"/>
              <w:rPr>
                <w:rFonts w:ascii="Montserrat" w:hAnsi="Montserrat" w:cs="Arial"/>
              </w:rPr>
            </w:pPr>
            <w:r>
              <w:rPr>
                <w:rFonts w:ascii="Montserrat" w:hAnsi="Montserrat" w:cs="Arial"/>
              </w:rPr>
              <w:t>22</w:t>
            </w:r>
            <w:r w:rsidRPr="00C91D9B">
              <w:rPr>
                <w:rFonts w:ascii="Montserrat" w:hAnsi="Montserrat" w:cs="Arial"/>
                <w:vertAlign w:val="superscript"/>
              </w:rPr>
              <w:t>nd</w:t>
            </w:r>
            <w:r>
              <w:rPr>
                <w:rFonts w:ascii="Montserrat" w:hAnsi="Montserrat" w:cs="Arial"/>
              </w:rPr>
              <w:t xml:space="preserve"> November</w:t>
            </w:r>
          </w:p>
        </w:tc>
      </w:tr>
      <w:tr w:rsidR="00A86281" w:rsidRPr="00A86281" w14:paraId="58EE626B" w14:textId="77777777" w:rsidTr="002A3901">
        <w:trPr>
          <w:trHeight w:val="1744"/>
        </w:trPr>
        <w:tc>
          <w:tcPr>
            <w:tcW w:w="1138" w:type="dxa"/>
            <w:vAlign w:val="center"/>
          </w:tcPr>
          <w:p w14:paraId="4A78A49A" w14:textId="77777777" w:rsidR="00A86281" w:rsidRPr="00A86281" w:rsidRDefault="00A86281" w:rsidP="002A759B">
            <w:pPr>
              <w:jc w:val="center"/>
              <w:rPr>
                <w:rFonts w:ascii="Montserrat" w:hAnsi="Montserrat" w:cs="Arial"/>
                <w:sz w:val="24"/>
              </w:rPr>
            </w:pPr>
            <w:r w:rsidRPr="00A86281">
              <w:rPr>
                <w:rFonts w:ascii="Montserrat" w:hAnsi="Montserrat" w:cs="Arial"/>
                <w:sz w:val="24"/>
              </w:rPr>
              <w:t>9</w:t>
            </w:r>
          </w:p>
          <w:p w14:paraId="114F7B6B" w14:textId="77777777" w:rsidR="00A86281" w:rsidRPr="00A86281" w:rsidRDefault="00A86281" w:rsidP="002A759B">
            <w:pPr>
              <w:jc w:val="center"/>
              <w:rPr>
                <w:rFonts w:ascii="Montserrat" w:hAnsi="Montserrat" w:cs="Arial"/>
                <w:sz w:val="24"/>
              </w:rPr>
            </w:pPr>
          </w:p>
        </w:tc>
        <w:tc>
          <w:tcPr>
            <w:tcW w:w="2968" w:type="dxa"/>
          </w:tcPr>
          <w:p w14:paraId="7152B8D8" w14:textId="0BB4A837" w:rsidR="00F67668" w:rsidRDefault="00F67668" w:rsidP="005D430D">
            <w:pPr>
              <w:rPr>
                <w:rFonts w:ascii="Montserrat" w:hAnsi="Montserrat" w:cs="Arial"/>
              </w:rPr>
            </w:pPr>
            <w:r>
              <w:rPr>
                <w:rFonts w:ascii="Montserrat" w:hAnsi="Montserrat" w:cs="Arial"/>
              </w:rPr>
              <w:t>Agriculture</w:t>
            </w:r>
          </w:p>
          <w:p w14:paraId="66AB293F" w14:textId="673EDA89" w:rsidR="005D430D" w:rsidRDefault="005D430D" w:rsidP="005D430D">
            <w:pPr>
              <w:rPr>
                <w:rFonts w:ascii="Montserrat" w:hAnsi="Montserrat" w:cs="Arial"/>
              </w:rPr>
            </w:pPr>
            <w:r>
              <w:rPr>
                <w:rFonts w:ascii="Montserrat" w:hAnsi="Montserrat" w:cs="Arial"/>
              </w:rPr>
              <w:t>Business Studies</w:t>
            </w:r>
          </w:p>
          <w:p w14:paraId="48CAF422" w14:textId="77777777" w:rsidR="00DC25C9" w:rsidRDefault="00DC25C9" w:rsidP="005D430D">
            <w:pPr>
              <w:rPr>
                <w:rFonts w:ascii="Montserrat" w:hAnsi="Montserrat" w:cs="Arial"/>
              </w:rPr>
            </w:pPr>
            <w:r>
              <w:rPr>
                <w:rFonts w:ascii="Montserrat" w:hAnsi="Montserrat" w:cs="Arial"/>
              </w:rPr>
              <w:t>Chemistry</w:t>
            </w:r>
          </w:p>
          <w:p w14:paraId="15E6658F" w14:textId="436C4074" w:rsidR="00F67668" w:rsidRDefault="00F67668" w:rsidP="005D430D">
            <w:pPr>
              <w:rPr>
                <w:rFonts w:ascii="Montserrat" w:hAnsi="Montserrat" w:cs="Arial"/>
              </w:rPr>
            </w:pPr>
            <w:r>
              <w:rPr>
                <w:rFonts w:ascii="Montserrat" w:hAnsi="Montserrat" w:cs="Arial"/>
              </w:rPr>
              <w:t>Economics</w:t>
            </w:r>
          </w:p>
          <w:p w14:paraId="2AF18A84" w14:textId="2348F254" w:rsidR="00F67668" w:rsidRDefault="00F67668" w:rsidP="005D430D">
            <w:pPr>
              <w:rPr>
                <w:rFonts w:ascii="Montserrat" w:hAnsi="Montserrat" w:cs="Arial"/>
              </w:rPr>
            </w:pPr>
            <w:r>
              <w:rPr>
                <w:rFonts w:ascii="Montserrat" w:hAnsi="Montserrat" w:cs="Arial"/>
              </w:rPr>
              <w:t>Japanese</w:t>
            </w:r>
            <w:r w:rsidR="0098553A">
              <w:rPr>
                <w:rFonts w:ascii="Montserrat" w:hAnsi="Montserrat" w:cs="Arial"/>
              </w:rPr>
              <w:t xml:space="preserve"> Beginners</w:t>
            </w:r>
          </w:p>
          <w:p w14:paraId="40855735" w14:textId="736BABEA" w:rsidR="0098553A" w:rsidRDefault="0098553A" w:rsidP="005D430D">
            <w:pPr>
              <w:rPr>
                <w:rFonts w:ascii="Montserrat" w:hAnsi="Montserrat" w:cs="Arial"/>
              </w:rPr>
            </w:pPr>
            <w:r>
              <w:rPr>
                <w:rFonts w:ascii="Montserrat" w:hAnsi="Montserrat" w:cs="Arial"/>
              </w:rPr>
              <w:t>Japanese Continuers</w:t>
            </w:r>
          </w:p>
          <w:p w14:paraId="6A1983B6" w14:textId="77777777" w:rsidR="00F67668" w:rsidRDefault="00F67668" w:rsidP="005D430D">
            <w:pPr>
              <w:rPr>
                <w:rFonts w:ascii="Montserrat" w:hAnsi="Montserrat" w:cs="Arial"/>
              </w:rPr>
            </w:pPr>
            <w:r>
              <w:rPr>
                <w:rFonts w:ascii="Montserrat" w:hAnsi="Montserrat" w:cs="Arial"/>
              </w:rPr>
              <w:t>Legal Studies</w:t>
            </w:r>
          </w:p>
          <w:p w14:paraId="490B0730" w14:textId="3483E81C" w:rsidR="00F67668" w:rsidRPr="005D430D" w:rsidRDefault="00F67668" w:rsidP="005D430D">
            <w:pPr>
              <w:rPr>
                <w:rFonts w:ascii="Montserrat" w:hAnsi="Montserrat" w:cs="Arial"/>
              </w:rPr>
            </w:pPr>
            <w:r>
              <w:rPr>
                <w:rFonts w:ascii="Montserrat" w:hAnsi="Montserrat" w:cs="Arial"/>
              </w:rPr>
              <w:t>PDHPE</w:t>
            </w:r>
          </w:p>
        </w:tc>
        <w:tc>
          <w:tcPr>
            <w:tcW w:w="3686" w:type="dxa"/>
          </w:tcPr>
          <w:p w14:paraId="36E62701" w14:textId="77777777" w:rsidR="00A86281" w:rsidRDefault="0098553A" w:rsidP="00A86281">
            <w:pPr>
              <w:rPr>
                <w:rFonts w:ascii="Montserrat" w:hAnsi="Montserrat" w:cs="Arial"/>
              </w:rPr>
            </w:pPr>
            <w:r>
              <w:rPr>
                <w:rFonts w:ascii="Montserrat" w:hAnsi="Montserrat" w:cs="Arial"/>
              </w:rPr>
              <w:t>Plant trial</w:t>
            </w:r>
          </w:p>
          <w:p w14:paraId="2490ED17" w14:textId="77777777" w:rsidR="0098553A" w:rsidRDefault="0098553A" w:rsidP="00A86281">
            <w:pPr>
              <w:rPr>
                <w:rFonts w:ascii="Montserrat" w:hAnsi="Montserrat" w:cs="Arial"/>
              </w:rPr>
            </w:pPr>
            <w:r>
              <w:rPr>
                <w:rFonts w:ascii="Montserrat" w:hAnsi="Montserrat" w:cs="Arial"/>
              </w:rPr>
              <w:t>In class task</w:t>
            </w:r>
          </w:p>
          <w:p w14:paraId="52C04CE4" w14:textId="77777777" w:rsidR="0098553A" w:rsidRDefault="0098553A" w:rsidP="00A86281">
            <w:pPr>
              <w:rPr>
                <w:rFonts w:ascii="Montserrat" w:hAnsi="Montserrat" w:cs="Arial"/>
              </w:rPr>
            </w:pPr>
            <w:r>
              <w:rPr>
                <w:rFonts w:ascii="Montserrat" w:hAnsi="Montserrat" w:cs="Arial"/>
              </w:rPr>
              <w:t>Depth Study</w:t>
            </w:r>
          </w:p>
          <w:p w14:paraId="0C2F8879" w14:textId="77777777" w:rsidR="0098553A" w:rsidRDefault="0098553A" w:rsidP="00A86281">
            <w:pPr>
              <w:rPr>
                <w:rFonts w:ascii="Montserrat" w:hAnsi="Montserrat" w:cs="Arial"/>
              </w:rPr>
            </w:pPr>
            <w:r>
              <w:rPr>
                <w:rFonts w:ascii="Montserrat" w:hAnsi="Montserrat" w:cs="Arial"/>
              </w:rPr>
              <w:t>In class task</w:t>
            </w:r>
          </w:p>
          <w:p w14:paraId="4F2161A4" w14:textId="77777777" w:rsidR="0098553A" w:rsidRDefault="0098553A" w:rsidP="00A86281">
            <w:pPr>
              <w:rPr>
                <w:rFonts w:ascii="Montserrat" w:hAnsi="Montserrat" w:cs="Arial"/>
              </w:rPr>
            </w:pPr>
            <w:r>
              <w:rPr>
                <w:rFonts w:ascii="Montserrat" w:hAnsi="Montserrat" w:cs="Arial"/>
              </w:rPr>
              <w:t>Multimodal presentation</w:t>
            </w:r>
          </w:p>
          <w:p w14:paraId="78D98B98" w14:textId="77777777" w:rsidR="0098553A" w:rsidRDefault="0098553A" w:rsidP="00A86281">
            <w:pPr>
              <w:rPr>
                <w:rFonts w:ascii="Montserrat" w:hAnsi="Montserrat" w:cs="Arial"/>
              </w:rPr>
            </w:pPr>
            <w:r>
              <w:rPr>
                <w:rFonts w:ascii="Montserrat" w:hAnsi="Montserrat" w:cs="Arial"/>
              </w:rPr>
              <w:t>Speech</w:t>
            </w:r>
          </w:p>
          <w:p w14:paraId="366F244C" w14:textId="77777777" w:rsidR="00AA2022" w:rsidRDefault="00AA2022" w:rsidP="00A86281">
            <w:pPr>
              <w:rPr>
                <w:rFonts w:ascii="Montserrat" w:hAnsi="Montserrat" w:cs="Arial"/>
              </w:rPr>
            </w:pPr>
            <w:r>
              <w:rPr>
                <w:rFonts w:ascii="Montserrat" w:hAnsi="Montserrat" w:cs="Arial"/>
              </w:rPr>
              <w:t>In class task</w:t>
            </w:r>
          </w:p>
          <w:p w14:paraId="1A8BC2D8" w14:textId="00DEB0D4" w:rsidR="00AA2022" w:rsidRPr="001E3485" w:rsidRDefault="00AA2022" w:rsidP="00A86281">
            <w:pPr>
              <w:rPr>
                <w:rFonts w:ascii="Montserrat" w:hAnsi="Montserrat" w:cs="Arial"/>
              </w:rPr>
            </w:pPr>
            <w:r>
              <w:rPr>
                <w:rFonts w:ascii="Montserrat" w:hAnsi="Montserrat" w:cs="Arial"/>
              </w:rPr>
              <w:t>Case study and in class task</w:t>
            </w:r>
          </w:p>
        </w:tc>
        <w:tc>
          <w:tcPr>
            <w:tcW w:w="1842" w:type="dxa"/>
            <w:vAlign w:val="center"/>
          </w:tcPr>
          <w:p w14:paraId="72E86818" w14:textId="437A17E7" w:rsidR="00A86281" w:rsidRPr="001E3485" w:rsidRDefault="00C91D9B" w:rsidP="002A759B">
            <w:pPr>
              <w:jc w:val="center"/>
              <w:rPr>
                <w:rFonts w:ascii="Montserrat" w:hAnsi="Montserrat" w:cs="Arial"/>
              </w:rPr>
            </w:pPr>
            <w:r>
              <w:rPr>
                <w:rFonts w:ascii="Montserrat" w:hAnsi="Montserrat" w:cs="Arial"/>
              </w:rPr>
              <w:t>29</w:t>
            </w:r>
            <w:r w:rsidRPr="00C91D9B">
              <w:rPr>
                <w:rFonts w:ascii="Montserrat" w:hAnsi="Montserrat" w:cs="Arial"/>
                <w:vertAlign w:val="superscript"/>
              </w:rPr>
              <w:t>th</w:t>
            </w:r>
            <w:r>
              <w:rPr>
                <w:rFonts w:ascii="Montserrat" w:hAnsi="Montserrat" w:cs="Arial"/>
              </w:rPr>
              <w:t xml:space="preserve"> November</w:t>
            </w:r>
          </w:p>
        </w:tc>
      </w:tr>
      <w:tr w:rsidR="00A86281" w:rsidRPr="00A86281" w14:paraId="65EC2DA3" w14:textId="77777777" w:rsidTr="002A3901">
        <w:trPr>
          <w:trHeight w:val="1401"/>
        </w:trPr>
        <w:tc>
          <w:tcPr>
            <w:tcW w:w="1138" w:type="dxa"/>
            <w:vAlign w:val="center"/>
          </w:tcPr>
          <w:p w14:paraId="302407DB" w14:textId="78D1C0CE" w:rsidR="00A86281" w:rsidRPr="00A86281" w:rsidRDefault="00A86281" w:rsidP="002A3901">
            <w:pPr>
              <w:jc w:val="center"/>
              <w:rPr>
                <w:rFonts w:ascii="Montserrat" w:hAnsi="Montserrat" w:cs="Arial"/>
                <w:sz w:val="24"/>
              </w:rPr>
            </w:pPr>
            <w:r w:rsidRPr="00A86281">
              <w:rPr>
                <w:rFonts w:ascii="Montserrat" w:hAnsi="Montserrat" w:cs="Arial"/>
                <w:sz w:val="24"/>
              </w:rPr>
              <w:t>10</w:t>
            </w:r>
          </w:p>
        </w:tc>
        <w:tc>
          <w:tcPr>
            <w:tcW w:w="2968" w:type="dxa"/>
          </w:tcPr>
          <w:p w14:paraId="2D03763D" w14:textId="6A390236" w:rsidR="00A86281" w:rsidRDefault="00F67668" w:rsidP="00A86281">
            <w:pPr>
              <w:rPr>
                <w:rFonts w:ascii="Montserrat" w:hAnsi="Montserrat" w:cs="Arial"/>
              </w:rPr>
            </w:pPr>
            <w:r>
              <w:rPr>
                <w:rFonts w:ascii="Montserrat" w:hAnsi="Montserrat" w:cs="Arial"/>
              </w:rPr>
              <w:t>English</w:t>
            </w:r>
            <w:r w:rsidR="002A3901">
              <w:rPr>
                <w:rFonts w:ascii="Montserrat" w:hAnsi="Montserrat" w:cs="Arial"/>
              </w:rPr>
              <w:t xml:space="preserve"> Advanced</w:t>
            </w:r>
          </w:p>
          <w:p w14:paraId="2973371C" w14:textId="77777777" w:rsidR="002A3901" w:rsidRDefault="002A3901" w:rsidP="00A86281">
            <w:pPr>
              <w:rPr>
                <w:rFonts w:ascii="Montserrat" w:hAnsi="Montserrat" w:cs="Arial"/>
              </w:rPr>
            </w:pPr>
            <w:r>
              <w:rPr>
                <w:rFonts w:ascii="Montserrat" w:hAnsi="Montserrat" w:cs="Arial"/>
              </w:rPr>
              <w:t>English Standard</w:t>
            </w:r>
          </w:p>
          <w:p w14:paraId="42B0FF94" w14:textId="77777777" w:rsidR="002A3901" w:rsidRDefault="002A3901" w:rsidP="00A86281">
            <w:pPr>
              <w:rPr>
                <w:rFonts w:ascii="Montserrat" w:hAnsi="Montserrat" w:cs="Arial"/>
              </w:rPr>
            </w:pPr>
            <w:r>
              <w:rPr>
                <w:rFonts w:ascii="Montserrat" w:hAnsi="Montserrat" w:cs="Arial"/>
              </w:rPr>
              <w:t>English Studies</w:t>
            </w:r>
          </w:p>
          <w:p w14:paraId="5054E1F2" w14:textId="0E97A246" w:rsidR="002A3901" w:rsidRPr="001E3485" w:rsidRDefault="002A3901" w:rsidP="00A86281">
            <w:pPr>
              <w:rPr>
                <w:rFonts w:ascii="Montserrat" w:hAnsi="Montserrat" w:cs="Arial"/>
              </w:rPr>
            </w:pPr>
            <w:r>
              <w:rPr>
                <w:rFonts w:ascii="Montserrat" w:hAnsi="Montserrat" w:cs="Arial"/>
              </w:rPr>
              <w:t>Music</w:t>
            </w:r>
          </w:p>
        </w:tc>
        <w:tc>
          <w:tcPr>
            <w:tcW w:w="3686" w:type="dxa"/>
          </w:tcPr>
          <w:p w14:paraId="765A8919" w14:textId="5F027E4D" w:rsidR="00AA2022" w:rsidRDefault="006366B9" w:rsidP="00A86281">
            <w:pPr>
              <w:rPr>
                <w:rFonts w:ascii="Montserrat" w:hAnsi="Montserrat" w:cs="Arial"/>
              </w:rPr>
            </w:pPr>
            <w:r>
              <w:rPr>
                <w:rFonts w:ascii="Montserrat" w:hAnsi="Montserrat" w:cs="Arial"/>
              </w:rPr>
              <w:t>M</w:t>
            </w:r>
            <w:r w:rsidR="00AA2022">
              <w:rPr>
                <w:rFonts w:ascii="Montserrat" w:hAnsi="Montserrat" w:cs="Arial"/>
              </w:rPr>
              <w:t>ultimodal presentation</w:t>
            </w:r>
          </w:p>
          <w:p w14:paraId="0409183B" w14:textId="77777777" w:rsidR="00AA2022" w:rsidRDefault="00AA2022" w:rsidP="00A86281">
            <w:pPr>
              <w:rPr>
                <w:rFonts w:ascii="Montserrat" w:hAnsi="Montserrat" w:cs="Arial"/>
              </w:rPr>
            </w:pPr>
            <w:r>
              <w:rPr>
                <w:rFonts w:ascii="Montserrat" w:hAnsi="Montserrat" w:cs="Arial"/>
              </w:rPr>
              <w:t>Multimodal presentation</w:t>
            </w:r>
          </w:p>
          <w:p w14:paraId="170E6883" w14:textId="77777777" w:rsidR="00AA2022" w:rsidRDefault="00AA2022" w:rsidP="00A86281">
            <w:pPr>
              <w:rPr>
                <w:rFonts w:ascii="Montserrat" w:hAnsi="Montserrat" w:cs="Arial"/>
              </w:rPr>
            </w:pPr>
            <w:r>
              <w:rPr>
                <w:rFonts w:ascii="Montserrat" w:hAnsi="Montserrat" w:cs="Arial"/>
              </w:rPr>
              <w:t>Multimodal presentation</w:t>
            </w:r>
          </w:p>
          <w:p w14:paraId="182BAE71" w14:textId="282A038F" w:rsidR="00AA2022" w:rsidRPr="001E3485" w:rsidRDefault="00AA2022" w:rsidP="00A86281">
            <w:pPr>
              <w:rPr>
                <w:rFonts w:ascii="Montserrat" w:hAnsi="Montserrat" w:cs="Arial"/>
              </w:rPr>
            </w:pPr>
            <w:r>
              <w:rPr>
                <w:rFonts w:ascii="Montserrat" w:hAnsi="Montserrat" w:cs="Arial"/>
              </w:rPr>
              <w:t>Presentation of elective 1</w:t>
            </w:r>
          </w:p>
        </w:tc>
        <w:tc>
          <w:tcPr>
            <w:tcW w:w="1842" w:type="dxa"/>
            <w:vAlign w:val="center"/>
          </w:tcPr>
          <w:p w14:paraId="5ECFD35B" w14:textId="545C58B2" w:rsidR="00A86281" w:rsidRPr="001E3485" w:rsidRDefault="00C91D9B" w:rsidP="002A759B">
            <w:pPr>
              <w:jc w:val="center"/>
              <w:rPr>
                <w:rFonts w:ascii="Montserrat" w:hAnsi="Montserrat" w:cs="Arial"/>
              </w:rPr>
            </w:pPr>
            <w:r>
              <w:rPr>
                <w:rFonts w:ascii="Montserrat" w:hAnsi="Montserrat" w:cs="Arial"/>
              </w:rPr>
              <w:t>6</w:t>
            </w:r>
            <w:r w:rsidRPr="00C91D9B">
              <w:rPr>
                <w:rFonts w:ascii="Montserrat" w:hAnsi="Montserrat" w:cs="Arial"/>
                <w:vertAlign w:val="superscript"/>
              </w:rPr>
              <w:t>th</w:t>
            </w:r>
            <w:r>
              <w:rPr>
                <w:rFonts w:ascii="Montserrat" w:hAnsi="Montserrat" w:cs="Arial"/>
              </w:rPr>
              <w:t xml:space="preserve"> December</w:t>
            </w:r>
          </w:p>
        </w:tc>
      </w:tr>
      <w:tr w:rsidR="002A3901" w:rsidRPr="00A86281" w14:paraId="34A75FB8" w14:textId="77777777" w:rsidTr="002A3901">
        <w:trPr>
          <w:trHeight w:val="1401"/>
        </w:trPr>
        <w:tc>
          <w:tcPr>
            <w:tcW w:w="1138" w:type="dxa"/>
            <w:vAlign w:val="center"/>
          </w:tcPr>
          <w:p w14:paraId="73622995" w14:textId="426DBE1E" w:rsidR="002A3901" w:rsidRPr="00A86281" w:rsidRDefault="002A3901" w:rsidP="002A3901">
            <w:pPr>
              <w:jc w:val="center"/>
              <w:rPr>
                <w:rFonts w:ascii="Montserrat" w:hAnsi="Montserrat" w:cs="Arial"/>
                <w:sz w:val="24"/>
              </w:rPr>
            </w:pPr>
            <w:r>
              <w:rPr>
                <w:rFonts w:ascii="Montserrat" w:hAnsi="Montserrat" w:cs="Arial"/>
                <w:sz w:val="24"/>
              </w:rPr>
              <w:t>11</w:t>
            </w:r>
          </w:p>
        </w:tc>
        <w:tc>
          <w:tcPr>
            <w:tcW w:w="2968" w:type="dxa"/>
          </w:tcPr>
          <w:p w14:paraId="43C0070B" w14:textId="5AAC3FB2" w:rsidR="002A3901" w:rsidRDefault="002A3901" w:rsidP="00A86281">
            <w:pPr>
              <w:rPr>
                <w:rFonts w:ascii="Montserrat" w:hAnsi="Montserrat" w:cs="Arial"/>
              </w:rPr>
            </w:pPr>
            <w:r>
              <w:rPr>
                <w:rFonts w:ascii="Montserrat" w:hAnsi="Montserrat" w:cs="Arial"/>
              </w:rPr>
              <w:t>CAFS</w:t>
            </w:r>
          </w:p>
          <w:p w14:paraId="1A838BD6" w14:textId="38388A96" w:rsidR="002A3901" w:rsidRDefault="002A3901" w:rsidP="00A86281">
            <w:pPr>
              <w:rPr>
                <w:rFonts w:ascii="Montserrat" w:hAnsi="Montserrat" w:cs="Arial"/>
              </w:rPr>
            </w:pPr>
            <w:r>
              <w:rPr>
                <w:rFonts w:ascii="Montserrat" w:hAnsi="Montserrat" w:cs="Arial"/>
              </w:rPr>
              <w:t>English Extension 1</w:t>
            </w:r>
          </w:p>
          <w:p w14:paraId="6C297CB3" w14:textId="77777777" w:rsidR="00AA2022" w:rsidRDefault="00AA2022" w:rsidP="00A86281">
            <w:pPr>
              <w:rPr>
                <w:rFonts w:ascii="Montserrat" w:hAnsi="Montserrat" w:cs="Arial"/>
              </w:rPr>
            </w:pPr>
          </w:p>
          <w:p w14:paraId="17E22B2C" w14:textId="0C1293D8" w:rsidR="002A3901" w:rsidRDefault="002A3901" w:rsidP="00A86281">
            <w:pPr>
              <w:rPr>
                <w:rFonts w:ascii="Montserrat" w:hAnsi="Montserrat" w:cs="Arial"/>
              </w:rPr>
            </w:pPr>
            <w:r>
              <w:rPr>
                <w:rFonts w:ascii="Montserrat" w:hAnsi="Montserrat" w:cs="Arial"/>
              </w:rPr>
              <w:t>P</w:t>
            </w:r>
            <w:r w:rsidR="00F55765">
              <w:rPr>
                <w:rFonts w:ascii="Montserrat" w:hAnsi="Montserrat" w:cs="Arial"/>
              </w:rPr>
              <w:t>hotography, Video and Digital Imaging</w:t>
            </w:r>
          </w:p>
        </w:tc>
        <w:tc>
          <w:tcPr>
            <w:tcW w:w="3686" w:type="dxa"/>
          </w:tcPr>
          <w:p w14:paraId="341133B2" w14:textId="77777777" w:rsidR="002A3901" w:rsidRDefault="00AA2022" w:rsidP="00A86281">
            <w:pPr>
              <w:rPr>
                <w:rFonts w:ascii="Montserrat" w:hAnsi="Montserrat" w:cs="Arial"/>
              </w:rPr>
            </w:pPr>
            <w:r>
              <w:rPr>
                <w:rFonts w:ascii="Montserrat" w:hAnsi="Montserrat" w:cs="Arial"/>
              </w:rPr>
              <w:t>IRP</w:t>
            </w:r>
          </w:p>
          <w:p w14:paraId="1EAE2C1F" w14:textId="77777777" w:rsidR="00AA2022" w:rsidRDefault="00AA2022" w:rsidP="00A86281">
            <w:pPr>
              <w:rPr>
                <w:rFonts w:ascii="Montserrat" w:hAnsi="Montserrat" w:cs="Arial"/>
              </w:rPr>
            </w:pPr>
            <w:r>
              <w:rPr>
                <w:rFonts w:ascii="Montserrat" w:hAnsi="Montserrat" w:cs="Arial"/>
              </w:rPr>
              <w:t>Imaginative response and reflection</w:t>
            </w:r>
          </w:p>
          <w:p w14:paraId="5A9EFC24" w14:textId="0371B691" w:rsidR="00F55765" w:rsidRPr="001E3485" w:rsidRDefault="00F55765" w:rsidP="00A86281">
            <w:pPr>
              <w:rPr>
                <w:rFonts w:ascii="Montserrat" w:hAnsi="Montserrat" w:cs="Arial"/>
              </w:rPr>
            </w:pPr>
            <w:r>
              <w:rPr>
                <w:rFonts w:ascii="Montserrat" w:hAnsi="Montserrat" w:cs="Arial"/>
              </w:rPr>
              <w:t>Portfolio of work</w:t>
            </w:r>
          </w:p>
        </w:tc>
        <w:tc>
          <w:tcPr>
            <w:tcW w:w="1842" w:type="dxa"/>
            <w:vAlign w:val="center"/>
          </w:tcPr>
          <w:p w14:paraId="203BE405" w14:textId="57FC3084" w:rsidR="002A3901" w:rsidRPr="001E3485" w:rsidRDefault="00C91D9B" w:rsidP="002A759B">
            <w:pPr>
              <w:jc w:val="center"/>
              <w:rPr>
                <w:rFonts w:ascii="Montserrat" w:hAnsi="Montserrat" w:cs="Arial"/>
              </w:rPr>
            </w:pPr>
            <w:r>
              <w:rPr>
                <w:rFonts w:ascii="Montserrat" w:hAnsi="Montserrat" w:cs="Arial"/>
              </w:rPr>
              <w:t>13</w:t>
            </w:r>
            <w:r w:rsidRPr="00C91D9B">
              <w:rPr>
                <w:rFonts w:ascii="Montserrat" w:hAnsi="Montserrat" w:cs="Arial"/>
                <w:vertAlign w:val="superscript"/>
              </w:rPr>
              <w:t>th</w:t>
            </w:r>
            <w:r>
              <w:rPr>
                <w:rFonts w:ascii="Montserrat" w:hAnsi="Montserrat" w:cs="Arial"/>
              </w:rPr>
              <w:t xml:space="preserve"> December</w:t>
            </w:r>
          </w:p>
        </w:tc>
      </w:tr>
    </w:tbl>
    <w:p w14:paraId="5B285973" w14:textId="77777777" w:rsidR="00E4547B" w:rsidRDefault="00E4547B" w:rsidP="00E4547B">
      <w:pPr>
        <w:rPr>
          <w:b/>
          <w:bCs/>
          <w:sz w:val="24"/>
          <w:szCs w:val="24"/>
        </w:rPr>
        <w:sectPr w:rsidR="00E4547B" w:rsidSect="00B66821">
          <w:pgSz w:w="11910" w:h="16840"/>
          <w:pgMar w:top="720" w:right="1200" w:bottom="740" w:left="920" w:header="0" w:footer="551" w:gutter="0"/>
          <w:cols w:space="720" w:equalWidth="0">
            <w:col w:w="9790"/>
          </w:cols>
          <w:noEndnote/>
        </w:sectPr>
      </w:pPr>
    </w:p>
    <w:p w14:paraId="35FC8597" w14:textId="77777777" w:rsidR="002C1290" w:rsidRDefault="00E22A5B" w:rsidP="009B7864">
      <w:pPr>
        <w:pStyle w:val="Heading2"/>
        <w:rPr>
          <w:sz w:val="32"/>
        </w:rPr>
      </w:pPr>
      <w:bookmarkStart w:id="136" w:name="_bookmark43"/>
      <w:bookmarkEnd w:id="136"/>
      <w:r>
        <w:rPr>
          <w:sz w:val="32"/>
        </w:rPr>
        <w:lastRenderedPageBreak/>
        <w:t xml:space="preserve">   </w:t>
      </w:r>
    </w:p>
    <w:p w14:paraId="339DD284" w14:textId="2763A818" w:rsidR="009B7864" w:rsidRPr="009B0C14" w:rsidRDefault="009B7864" w:rsidP="00A86281">
      <w:pPr>
        <w:pStyle w:val="Heading2"/>
        <w:jc w:val="center"/>
        <w:rPr>
          <w:rFonts w:asciiTheme="minorHAnsi" w:hAnsiTheme="minorHAnsi" w:cstheme="minorHAnsi"/>
          <w:sz w:val="36"/>
        </w:rPr>
      </w:pPr>
      <w:bookmarkStart w:id="137" w:name="_Toc85393096"/>
      <w:bookmarkStart w:id="138" w:name="_Hlk95465177"/>
      <w:r w:rsidRPr="009B0C14">
        <w:rPr>
          <w:rFonts w:asciiTheme="minorHAnsi" w:hAnsiTheme="minorHAnsi" w:cstheme="minorHAnsi"/>
          <w:sz w:val="32"/>
        </w:rPr>
        <w:t>Assessment Calendar Term 1, 202</w:t>
      </w:r>
      <w:r w:rsidR="00762719">
        <w:rPr>
          <w:rFonts w:asciiTheme="minorHAnsi" w:hAnsiTheme="minorHAnsi" w:cstheme="minorHAnsi"/>
          <w:sz w:val="32"/>
        </w:rPr>
        <w:t>2</w:t>
      </w:r>
      <w:bookmarkEnd w:id="137"/>
    </w:p>
    <w:tbl>
      <w:tblPr>
        <w:tblStyle w:val="TableGrid19"/>
        <w:tblpPr w:leftFromText="180" w:rightFromText="180" w:vertAnchor="text" w:horzAnchor="margin" w:tblpY="170"/>
        <w:tblW w:w="10302" w:type="dxa"/>
        <w:tblLook w:val="04A0" w:firstRow="1" w:lastRow="0" w:firstColumn="1" w:lastColumn="0" w:noHBand="0" w:noVBand="1"/>
      </w:tblPr>
      <w:tblGrid>
        <w:gridCol w:w="1248"/>
        <w:gridCol w:w="2884"/>
        <w:gridCol w:w="4368"/>
        <w:gridCol w:w="1802"/>
      </w:tblGrid>
      <w:tr w:rsidR="00A86281" w:rsidRPr="00A86281" w14:paraId="695E2045" w14:textId="77777777" w:rsidTr="0046755B">
        <w:trPr>
          <w:trHeight w:val="677"/>
        </w:trPr>
        <w:tc>
          <w:tcPr>
            <w:tcW w:w="1248" w:type="dxa"/>
            <w:shd w:val="clear" w:color="auto" w:fill="auto"/>
            <w:vAlign w:val="center"/>
          </w:tcPr>
          <w:p w14:paraId="48A1D191"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WEEK</w:t>
            </w:r>
          </w:p>
        </w:tc>
        <w:tc>
          <w:tcPr>
            <w:tcW w:w="2884" w:type="dxa"/>
            <w:shd w:val="clear" w:color="auto" w:fill="auto"/>
            <w:vAlign w:val="center"/>
          </w:tcPr>
          <w:p w14:paraId="02F189B0"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SUBJECT</w:t>
            </w:r>
          </w:p>
        </w:tc>
        <w:tc>
          <w:tcPr>
            <w:tcW w:w="4368" w:type="dxa"/>
            <w:shd w:val="clear" w:color="auto" w:fill="auto"/>
            <w:vAlign w:val="center"/>
          </w:tcPr>
          <w:p w14:paraId="073BC888" w14:textId="77777777" w:rsidR="00A86281" w:rsidRPr="00A86281" w:rsidRDefault="00A86281" w:rsidP="00A86281">
            <w:pPr>
              <w:jc w:val="center"/>
              <w:rPr>
                <w:rFonts w:ascii="Montserrat" w:hAnsi="Montserrat" w:cs="Arial"/>
                <w:b/>
                <w:sz w:val="28"/>
              </w:rPr>
            </w:pPr>
            <w:r w:rsidRPr="00A86281">
              <w:rPr>
                <w:rFonts w:ascii="Montserrat" w:hAnsi="Montserrat" w:cs="Arial"/>
                <w:b/>
                <w:sz w:val="28"/>
              </w:rPr>
              <w:t>ASSESSMENT</w:t>
            </w:r>
          </w:p>
        </w:tc>
        <w:tc>
          <w:tcPr>
            <w:tcW w:w="1802" w:type="dxa"/>
            <w:shd w:val="clear" w:color="auto" w:fill="auto"/>
            <w:vAlign w:val="center"/>
          </w:tcPr>
          <w:p w14:paraId="2D534A65" w14:textId="77777777" w:rsidR="00A86281" w:rsidRDefault="00A86281" w:rsidP="00A86281">
            <w:pPr>
              <w:jc w:val="center"/>
              <w:rPr>
                <w:rFonts w:ascii="Montserrat" w:hAnsi="Montserrat" w:cs="Arial"/>
                <w:b/>
                <w:sz w:val="28"/>
              </w:rPr>
            </w:pPr>
            <w:r w:rsidRPr="00A86281">
              <w:rPr>
                <w:rFonts w:ascii="Montserrat" w:hAnsi="Montserrat" w:cs="Arial"/>
                <w:b/>
                <w:sz w:val="28"/>
              </w:rPr>
              <w:t>DATE</w:t>
            </w:r>
          </w:p>
          <w:p w14:paraId="1B88C79A" w14:textId="49348551" w:rsidR="00C91D9B" w:rsidRPr="00A86281" w:rsidRDefault="00C91D9B" w:rsidP="00A86281">
            <w:pPr>
              <w:jc w:val="center"/>
              <w:rPr>
                <w:rFonts w:ascii="Montserrat" w:hAnsi="Montserrat" w:cs="Arial"/>
                <w:b/>
                <w:sz w:val="28"/>
              </w:rPr>
            </w:pPr>
            <w:r>
              <w:rPr>
                <w:rFonts w:ascii="Montserrat" w:hAnsi="Montserrat" w:cs="Arial"/>
                <w:bCs/>
                <w:sz w:val="16"/>
                <w:szCs w:val="16"/>
              </w:rPr>
              <w:t>(</w:t>
            </w:r>
            <w:r w:rsidR="002C4DFE">
              <w:rPr>
                <w:rFonts w:ascii="Montserrat" w:hAnsi="Montserrat" w:cs="Arial"/>
                <w:bCs/>
                <w:sz w:val="16"/>
                <w:szCs w:val="16"/>
              </w:rPr>
              <w:t>W</w:t>
            </w:r>
            <w:r>
              <w:rPr>
                <w:rFonts w:ascii="Montserrat" w:hAnsi="Montserrat" w:cs="Arial"/>
                <w:bCs/>
                <w:sz w:val="16"/>
                <w:szCs w:val="16"/>
              </w:rPr>
              <w:t>eek beginning)</w:t>
            </w:r>
          </w:p>
        </w:tc>
      </w:tr>
      <w:tr w:rsidR="00A86281" w:rsidRPr="00A86281" w14:paraId="36E9786D" w14:textId="77777777" w:rsidTr="0046755B">
        <w:trPr>
          <w:trHeight w:val="857"/>
        </w:trPr>
        <w:tc>
          <w:tcPr>
            <w:tcW w:w="1248" w:type="dxa"/>
            <w:shd w:val="clear" w:color="auto" w:fill="auto"/>
            <w:vAlign w:val="center"/>
          </w:tcPr>
          <w:p w14:paraId="01F8D428" w14:textId="2FF55655" w:rsidR="00A86281" w:rsidRPr="00A86281" w:rsidRDefault="00A86281" w:rsidP="00477077">
            <w:pPr>
              <w:jc w:val="center"/>
              <w:rPr>
                <w:rFonts w:ascii="Montserrat" w:hAnsi="Montserrat" w:cs="Arial"/>
              </w:rPr>
            </w:pPr>
            <w:r w:rsidRPr="00A86281">
              <w:rPr>
                <w:rFonts w:ascii="Montserrat" w:hAnsi="Montserrat" w:cs="Arial"/>
              </w:rPr>
              <w:t>1</w:t>
            </w:r>
          </w:p>
        </w:tc>
        <w:tc>
          <w:tcPr>
            <w:tcW w:w="2884" w:type="dxa"/>
            <w:shd w:val="clear" w:color="auto" w:fill="auto"/>
          </w:tcPr>
          <w:p w14:paraId="41EFC07F" w14:textId="77777777" w:rsidR="00A86281" w:rsidRPr="00A40B77" w:rsidRDefault="00A86281" w:rsidP="00A86281">
            <w:pPr>
              <w:rPr>
                <w:rFonts w:ascii="Montserrat" w:hAnsi="Montserrat" w:cs="Arial"/>
              </w:rPr>
            </w:pPr>
          </w:p>
        </w:tc>
        <w:tc>
          <w:tcPr>
            <w:tcW w:w="4368" w:type="dxa"/>
            <w:shd w:val="clear" w:color="auto" w:fill="auto"/>
          </w:tcPr>
          <w:p w14:paraId="25B8AA4C" w14:textId="77777777" w:rsidR="00A86281" w:rsidRPr="00A40B77" w:rsidRDefault="00A86281" w:rsidP="00A86281">
            <w:pPr>
              <w:ind w:firstLine="720"/>
              <w:rPr>
                <w:rFonts w:ascii="Montserrat" w:hAnsi="Montserrat" w:cs="Arial"/>
              </w:rPr>
            </w:pPr>
          </w:p>
        </w:tc>
        <w:tc>
          <w:tcPr>
            <w:tcW w:w="1802" w:type="dxa"/>
            <w:shd w:val="clear" w:color="auto" w:fill="auto"/>
            <w:vAlign w:val="center"/>
          </w:tcPr>
          <w:p w14:paraId="52E1AE53" w14:textId="49426452" w:rsidR="00A86281" w:rsidRPr="00A40B77" w:rsidRDefault="00C91D9B" w:rsidP="00C91D9B">
            <w:pPr>
              <w:jc w:val="center"/>
              <w:rPr>
                <w:rFonts w:ascii="Montserrat" w:hAnsi="Montserrat" w:cs="Arial"/>
              </w:rPr>
            </w:pPr>
            <w:r>
              <w:rPr>
                <w:rFonts w:ascii="Montserrat" w:hAnsi="Montserrat" w:cs="Arial"/>
              </w:rPr>
              <w:t>24</w:t>
            </w:r>
            <w:r w:rsidRPr="00C91D9B">
              <w:rPr>
                <w:rFonts w:ascii="Montserrat" w:hAnsi="Montserrat" w:cs="Arial"/>
                <w:vertAlign w:val="superscript"/>
              </w:rPr>
              <w:t>th</w:t>
            </w:r>
            <w:r>
              <w:rPr>
                <w:rFonts w:ascii="Montserrat" w:hAnsi="Montserrat" w:cs="Arial"/>
              </w:rPr>
              <w:t xml:space="preserve"> January</w:t>
            </w:r>
          </w:p>
        </w:tc>
      </w:tr>
      <w:tr w:rsidR="00A86281" w:rsidRPr="00A86281" w14:paraId="262289FE" w14:textId="77777777" w:rsidTr="0046755B">
        <w:trPr>
          <w:trHeight w:val="841"/>
        </w:trPr>
        <w:tc>
          <w:tcPr>
            <w:tcW w:w="1248" w:type="dxa"/>
            <w:shd w:val="clear" w:color="auto" w:fill="auto"/>
            <w:vAlign w:val="center"/>
          </w:tcPr>
          <w:p w14:paraId="35BDB202" w14:textId="77777777" w:rsidR="00A86281" w:rsidRPr="00A86281" w:rsidRDefault="00A86281" w:rsidP="002A759B">
            <w:pPr>
              <w:jc w:val="center"/>
              <w:rPr>
                <w:rFonts w:ascii="Montserrat" w:hAnsi="Montserrat" w:cs="Arial"/>
              </w:rPr>
            </w:pPr>
            <w:r w:rsidRPr="00A86281">
              <w:rPr>
                <w:rFonts w:ascii="Montserrat" w:hAnsi="Montserrat" w:cs="Arial"/>
              </w:rPr>
              <w:t>2</w:t>
            </w:r>
          </w:p>
          <w:p w14:paraId="4962CA59" w14:textId="77777777" w:rsidR="00A86281" w:rsidRPr="00A86281" w:rsidRDefault="00A86281" w:rsidP="002A759B">
            <w:pPr>
              <w:jc w:val="center"/>
              <w:rPr>
                <w:rFonts w:ascii="Montserrat" w:hAnsi="Montserrat" w:cs="Arial"/>
              </w:rPr>
            </w:pPr>
          </w:p>
        </w:tc>
        <w:tc>
          <w:tcPr>
            <w:tcW w:w="2884" w:type="dxa"/>
            <w:shd w:val="clear" w:color="auto" w:fill="auto"/>
          </w:tcPr>
          <w:p w14:paraId="6DF98714" w14:textId="0FFDBB8A" w:rsidR="00A86281" w:rsidRPr="00A40B77" w:rsidRDefault="00A86281" w:rsidP="00A86281">
            <w:pPr>
              <w:rPr>
                <w:rFonts w:ascii="Montserrat" w:hAnsi="Montserrat" w:cs="Arial"/>
              </w:rPr>
            </w:pPr>
          </w:p>
        </w:tc>
        <w:tc>
          <w:tcPr>
            <w:tcW w:w="4368" w:type="dxa"/>
            <w:shd w:val="clear" w:color="auto" w:fill="auto"/>
          </w:tcPr>
          <w:p w14:paraId="18C006CD" w14:textId="194F3DAC" w:rsidR="00A86281" w:rsidRPr="00A40B77" w:rsidRDefault="00A86281" w:rsidP="00A86281">
            <w:pPr>
              <w:rPr>
                <w:rFonts w:ascii="Montserrat" w:hAnsi="Montserrat" w:cs="Arial"/>
              </w:rPr>
            </w:pPr>
          </w:p>
        </w:tc>
        <w:tc>
          <w:tcPr>
            <w:tcW w:w="1802" w:type="dxa"/>
            <w:shd w:val="clear" w:color="auto" w:fill="auto"/>
            <w:vAlign w:val="center"/>
          </w:tcPr>
          <w:p w14:paraId="55F4A9CA" w14:textId="143ADB2B" w:rsidR="00A86281" w:rsidRPr="00A40B77" w:rsidRDefault="00C46838" w:rsidP="00C91D9B">
            <w:pPr>
              <w:jc w:val="center"/>
              <w:rPr>
                <w:rFonts w:ascii="Montserrat" w:hAnsi="Montserrat" w:cs="Arial"/>
              </w:rPr>
            </w:pPr>
            <w:r>
              <w:rPr>
                <w:rFonts w:ascii="Montserrat" w:hAnsi="Montserrat" w:cs="Arial"/>
              </w:rPr>
              <w:t>31</w:t>
            </w:r>
            <w:r w:rsidRPr="00C46838">
              <w:rPr>
                <w:rFonts w:ascii="Montserrat" w:hAnsi="Montserrat" w:cs="Arial"/>
                <w:vertAlign w:val="superscript"/>
              </w:rPr>
              <w:t>st</w:t>
            </w:r>
            <w:r>
              <w:rPr>
                <w:rFonts w:ascii="Montserrat" w:hAnsi="Montserrat" w:cs="Arial"/>
              </w:rPr>
              <w:t xml:space="preserve"> January</w:t>
            </w:r>
          </w:p>
        </w:tc>
      </w:tr>
      <w:tr w:rsidR="00A86281" w:rsidRPr="00A86281" w14:paraId="7E4B5004" w14:textId="77777777" w:rsidTr="0046755B">
        <w:trPr>
          <w:trHeight w:val="749"/>
        </w:trPr>
        <w:tc>
          <w:tcPr>
            <w:tcW w:w="1248" w:type="dxa"/>
            <w:tcBorders>
              <w:bottom w:val="single" w:sz="4" w:space="0" w:color="auto"/>
            </w:tcBorders>
            <w:shd w:val="clear" w:color="auto" w:fill="auto"/>
            <w:vAlign w:val="center"/>
          </w:tcPr>
          <w:p w14:paraId="1614A66C" w14:textId="77777777" w:rsidR="00A86281" w:rsidRPr="00A86281" w:rsidRDefault="00A86281" w:rsidP="002A759B">
            <w:pPr>
              <w:jc w:val="center"/>
              <w:rPr>
                <w:rFonts w:ascii="Montserrat" w:hAnsi="Montserrat" w:cs="Arial"/>
              </w:rPr>
            </w:pPr>
            <w:r w:rsidRPr="00A86281">
              <w:rPr>
                <w:rFonts w:ascii="Montserrat" w:hAnsi="Montserrat" w:cs="Arial"/>
              </w:rPr>
              <w:t>3</w:t>
            </w:r>
          </w:p>
          <w:p w14:paraId="31414C36" w14:textId="77777777" w:rsidR="00A86281" w:rsidRPr="00A86281" w:rsidRDefault="00A86281" w:rsidP="002A759B">
            <w:pPr>
              <w:jc w:val="center"/>
              <w:rPr>
                <w:rFonts w:ascii="Montserrat" w:hAnsi="Montserrat" w:cs="Arial"/>
              </w:rPr>
            </w:pPr>
          </w:p>
        </w:tc>
        <w:tc>
          <w:tcPr>
            <w:tcW w:w="2884" w:type="dxa"/>
            <w:tcBorders>
              <w:bottom w:val="single" w:sz="4" w:space="0" w:color="auto"/>
            </w:tcBorders>
            <w:shd w:val="clear" w:color="auto" w:fill="auto"/>
          </w:tcPr>
          <w:p w14:paraId="22EA5992" w14:textId="77777777" w:rsidR="00A86281" w:rsidRPr="00A40B77" w:rsidRDefault="00A86281" w:rsidP="00A86281">
            <w:pPr>
              <w:rPr>
                <w:rFonts w:ascii="Montserrat" w:hAnsi="Montserrat" w:cs="Arial"/>
              </w:rPr>
            </w:pPr>
          </w:p>
        </w:tc>
        <w:tc>
          <w:tcPr>
            <w:tcW w:w="4368" w:type="dxa"/>
            <w:tcBorders>
              <w:bottom w:val="single" w:sz="4" w:space="0" w:color="auto"/>
            </w:tcBorders>
            <w:shd w:val="clear" w:color="auto" w:fill="auto"/>
          </w:tcPr>
          <w:p w14:paraId="72C9A028" w14:textId="7C1E046F" w:rsidR="00A86281" w:rsidRPr="00A40B77" w:rsidRDefault="00A86281" w:rsidP="00A86281">
            <w:pPr>
              <w:rPr>
                <w:rFonts w:ascii="Montserrat" w:hAnsi="Montserrat" w:cs="Arial"/>
              </w:rPr>
            </w:pPr>
          </w:p>
        </w:tc>
        <w:tc>
          <w:tcPr>
            <w:tcW w:w="1802" w:type="dxa"/>
            <w:shd w:val="clear" w:color="auto" w:fill="auto"/>
            <w:vAlign w:val="center"/>
          </w:tcPr>
          <w:p w14:paraId="4F9766B0" w14:textId="223B6FAB" w:rsidR="00A86281" w:rsidRPr="00A40B77" w:rsidRDefault="00C46838" w:rsidP="00C91D9B">
            <w:pPr>
              <w:jc w:val="center"/>
              <w:rPr>
                <w:rFonts w:ascii="Montserrat" w:hAnsi="Montserrat" w:cs="Arial"/>
              </w:rPr>
            </w:pPr>
            <w:r>
              <w:rPr>
                <w:rFonts w:ascii="Montserrat" w:hAnsi="Montserrat" w:cs="Arial"/>
              </w:rPr>
              <w:t>7</w:t>
            </w:r>
            <w:r w:rsidRPr="00C46838">
              <w:rPr>
                <w:rFonts w:ascii="Montserrat" w:hAnsi="Montserrat" w:cs="Arial"/>
                <w:vertAlign w:val="superscript"/>
              </w:rPr>
              <w:t>th</w:t>
            </w:r>
            <w:r>
              <w:rPr>
                <w:rFonts w:ascii="Montserrat" w:hAnsi="Montserrat" w:cs="Arial"/>
              </w:rPr>
              <w:t xml:space="preserve"> February</w:t>
            </w:r>
          </w:p>
        </w:tc>
      </w:tr>
      <w:tr w:rsidR="00A86281" w:rsidRPr="00A86281" w14:paraId="33F98A7A" w14:textId="77777777" w:rsidTr="0046755B">
        <w:trPr>
          <w:trHeight w:val="1083"/>
        </w:trPr>
        <w:tc>
          <w:tcPr>
            <w:tcW w:w="1248" w:type="dxa"/>
            <w:shd w:val="clear" w:color="auto" w:fill="auto"/>
            <w:vAlign w:val="center"/>
          </w:tcPr>
          <w:p w14:paraId="2A49A0BE" w14:textId="77777777" w:rsidR="00A86281" w:rsidRPr="00A86281" w:rsidRDefault="00A86281" w:rsidP="002A759B">
            <w:pPr>
              <w:jc w:val="center"/>
              <w:rPr>
                <w:rFonts w:ascii="Montserrat" w:hAnsi="Montserrat" w:cs="Arial"/>
                <w:color w:val="FF0000"/>
              </w:rPr>
            </w:pPr>
            <w:r w:rsidRPr="00A86281">
              <w:rPr>
                <w:rFonts w:ascii="Montserrat" w:hAnsi="Montserrat" w:cs="Arial"/>
              </w:rPr>
              <w:t>4</w:t>
            </w:r>
          </w:p>
          <w:p w14:paraId="65A85317" w14:textId="77777777" w:rsidR="00A86281" w:rsidRPr="00A86281" w:rsidRDefault="00A86281" w:rsidP="002A759B">
            <w:pPr>
              <w:jc w:val="center"/>
              <w:rPr>
                <w:rFonts w:ascii="Montserrat" w:hAnsi="Montserrat" w:cs="Arial"/>
              </w:rPr>
            </w:pPr>
          </w:p>
        </w:tc>
        <w:tc>
          <w:tcPr>
            <w:tcW w:w="2884" w:type="dxa"/>
            <w:shd w:val="clear" w:color="auto" w:fill="auto"/>
          </w:tcPr>
          <w:p w14:paraId="53374F2F" w14:textId="77777777" w:rsidR="00A86281" w:rsidRDefault="00A40B77" w:rsidP="00A86281">
            <w:pPr>
              <w:rPr>
                <w:rFonts w:ascii="Montserrat" w:hAnsi="Montserrat" w:cs="Arial"/>
              </w:rPr>
            </w:pPr>
            <w:r w:rsidRPr="00A40B77">
              <w:rPr>
                <w:rFonts w:ascii="Montserrat" w:hAnsi="Montserrat" w:cs="Arial"/>
              </w:rPr>
              <w:t>VET</w:t>
            </w:r>
          </w:p>
          <w:p w14:paraId="7DF64BF1" w14:textId="5AA6E4A9" w:rsidR="00A40B77" w:rsidRPr="00A40B77" w:rsidRDefault="00A40B77" w:rsidP="00A86281">
            <w:pPr>
              <w:rPr>
                <w:rFonts w:ascii="Montserrat" w:hAnsi="Montserrat" w:cs="Arial"/>
              </w:rPr>
            </w:pPr>
          </w:p>
        </w:tc>
        <w:tc>
          <w:tcPr>
            <w:tcW w:w="4368" w:type="dxa"/>
            <w:shd w:val="clear" w:color="auto" w:fill="auto"/>
          </w:tcPr>
          <w:p w14:paraId="650F6E48" w14:textId="71755B23" w:rsidR="00A86281" w:rsidRPr="00A40B77" w:rsidRDefault="00A40B77" w:rsidP="00A86281">
            <w:pPr>
              <w:rPr>
                <w:rFonts w:ascii="Montserrat" w:hAnsi="Montserrat" w:cs="Arial"/>
              </w:rPr>
            </w:pPr>
            <w:r>
              <w:rPr>
                <w:rFonts w:ascii="Montserrat" w:hAnsi="Montserrat" w:cs="Arial"/>
              </w:rPr>
              <w:t>Work Placement</w:t>
            </w:r>
          </w:p>
        </w:tc>
        <w:tc>
          <w:tcPr>
            <w:tcW w:w="1802" w:type="dxa"/>
            <w:shd w:val="clear" w:color="auto" w:fill="auto"/>
            <w:vAlign w:val="center"/>
          </w:tcPr>
          <w:p w14:paraId="47737919" w14:textId="0616F776" w:rsidR="00A86281" w:rsidRPr="00A40B77" w:rsidRDefault="00C46838" w:rsidP="00C91D9B">
            <w:pPr>
              <w:jc w:val="center"/>
              <w:rPr>
                <w:rFonts w:ascii="Montserrat" w:hAnsi="Montserrat" w:cs="Arial"/>
              </w:rPr>
            </w:pPr>
            <w:r>
              <w:rPr>
                <w:rFonts w:ascii="Montserrat" w:hAnsi="Montserrat" w:cs="Arial"/>
              </w:rPr>
              <w:t>14</w:t>
            </w:r>
            <w:r w:rsidRPr="00C46838">
              <w:rPr>
                <w:rFonts w:ascii="Montserrat" w:hAnsi="Montserrat" w:cs="Arial"/>
                <w:vertAlign w:val="superscript"/>
              </w:rPr>
              <w:t>th</w:t>
            </w:r>
            <w:r>
              <w:rPr>
                <w:rFonts w:ascii="Montserrat" w:hAnsi="Montserrat" w:cs="Arial"/>
              </w:rPr>
              <w:t xml:space="preserve"> February</w:t>
            </w:r>
          </w:p>
        </w:tc>
      </w:tr>
      <w:tr w:rsidR="00A86281" w:rsidRPr="00A86281" w14:paraId="3816DB26" w14:textId="77777777" w:rsidTr="0046755B">
        <w:trPr>
          <w:trHeight w:val="1039"/>
        </w:trPr>
        <w:tc>
          <w:tcPr>
            <w:tcW w:w="1248" w:type="dxa"/>
            <w:shd w:val="clear" w:color="auto" w:fill="auto"/>
            <w:vAlign w:val="center"/>
          </w:tcPr>
          <w:p w14:paraId="07422E5C" w14:textId="77777777" w:rsidR="00A86281" w:rsidRPr="00A86281" w:rsidRDefault="00A86281" w:rsidP="002A759B">
            <w:pPr>
              <w:jc w:val="center"/>
              <w:rPr>
                <w:rFonts w:ascii="Montserrat" w:hAnsi="Montserrat" w:cs="Arial"/>
              </w:rPr>
            </w:pPr>
            <w:r w:rsidRPr="00A86281">
              <w:rPr>
                <w:rFonts w:ascii="Montserrat" w:hAnsi="Montserrat" w:cs="Arial"/>
              </w:rPr>
              <w:t>5</w:t>
            </w:r>
          </w:p>
          <w:p w14:paraId="10F93034" w14:textId="77777777" w:rsidR="00A86281" w:rsidRPr="00A86281" w:rsidRDefault="00A86281" w:rsidP="002A759B">
            <w:pPr>
              <w:jc w:val="center"/>
              <w:rPr>
                <w:rFonts w:ascii="Montserrat" w:hAnsi="Montserrat" w:cs="Arial"/>
              </w:rPr>
            </w:pPr>
          </w:p>
        </w:tc>
        <w:tc>
          <w:tcPr>
            <w:tcW w:w="2884" w:type="dxa"/>
            <w:shd w:val="clear" w:color="auto" w:fill="auto"/>
          </w:tcPr>
          <w:p w14:paraId="19C46D66" w14:textId="5069C282" w:rsidR="00A86281" w:rsidRPr="00A40B77" w:rsidRDefault="002A0AE6" w:rsidP="00A86281">
            <w:pPr>
              <w:rPr>
                <w:rFonts w:ascii="Montserrat" w:hAnsi="Montserrat" w:cs="Arial"/>
              </w:rPr>
            </w:pPr>
            <w:r>
              <w:rPr>
                <w:rFonts w:ascii="Montserrat" w:hAnsi="Montserrat" w:cs="Arial"/>
              </w:rPr>
              <w:t>T</w:t>
            </w:r>
            <w:r w:rsidR="00A40B77">
              <w:rPr>
                <w:rFonts w:ascii="Montserrat" w:hAnsi="Montserrat" w:cs="Arial"/>
              </w:rPr>
              <w:t>VET</w:t>
            </w:r>
          </w:p>
        </w:tc>
        <w:tc>
          <w:tcPr>
            <w:tcW w:w="4368" w:type="dxa"/>
            <w:shd w:val="clear" w:color="auto" w:fill="auto"/>
          </w:tcPr>
          <w:p w14:paraId="30631D30" w14:textId="0B7A81F4" w:rsidR="00A86281" w:rsidRPr="00A40B77" w:rsidRDefault="00A40B77" w:rsidP="00A86281">
            <w:pPr>
              <w:rPr>
                <w:rFonts w:ascii="Montserrat" w:hAnsi="Montserrat" w:cs="Arial"/>
              </w:rPr>
            </w:pPr>
            <w:r>
              <w:rPr>
                <w:rFonts w:ascii="Montserrat" w:hAnsi="Montserrat" w:cs="Arial"/>
              </w:rPr>
              <w:t>Work Placement</w:t>
            </w:r>
          </w:p>
        </w:tc>
        <w:tc>
          <w:tcPr>
            <w:tcW w:w="1802" w:type="dxa"/>
            <w:shd w:val="clear" w:color="auto" w:fill="auto"/>
            <w:vAlign w:val="center"/>
          </w:tcPr>
          <w:p w14:paraId="6563934D" w14:textId="1124DFC2" w:rsidR="00A86281" w:rsidRPr="00A40B77" w:rsidRDefault="00C46838" w:rsidP="00C91D9B">
            <w:pPr>
              <w:jc w:val="center"/>
              <w:rPr>
                <w:rFonts w:ascii="Montserrat" w:hAnsi="Montserrat" w:cs="Arial"/>
              </w:rPr>
            </w:pPr>
            <w:r>
              <w:rPr>
                <w:rFonts w:ascii="Montserrat" w:hAnsi="Montserrat" w:cs="Arial"/>
              </w:rPr>
              <w:t>21</w:t>
            </w:r>
            <w:r w:rsidRPr="00C46838">
              <w:rPr>
                <w:rFonts w:ascii="Montserrat" w:hAnsi="Montserrat" w:cs="Arial"/>
                <w:vertAlign w:val="superscript"/>
              </w:rPr>
              <w:t>st</w:t>
            </w:r>
            <w:r>
              <w:rPr>
                <w:rFonts w:ascii="Montserrat" w:hAnsi="Montserrat" w:cs="Arial"/>
              </w:rPr>
              <w:t xml:space="preserve"> February</w:t>
            </w:r>
          </w:p>
        </w:tc>
      </w:tr>
      <w:tr w:rsidR="00A86281" w:rsidRPr="00A86281" w14:paraId="5829FE82" w14:textId="77777777" w:rsidTr="004256EE">
        <w:trPr>
          <w:trHeight w:val="1334"/>
        </w:trPr>
        <w:tc>
          <w:tcPr>
            <w:tcW w:w="1248" w:type="dxa"/>
            <w:shd w:val="clear" w:color="auto" w:fill="auto"/>
            <w:vAlign w:val="center"/>
          </w:tcPr>
          <w:p w14:paraId="5FE2030A" w14:textId="77777777" w:rsidR="00A86281" w:rsidRPr="00A86281" w:rsidRDefault="00A86281" w:rsidP="002A759B">
            <w:pPr>
              <w:jc w:val="center"/>
              <w:rPr>
                <w:rFonts w:ascii="Montserrat" w:hAnsi="Montserrat" w:cs="Arial"/>
              </w:rPr>
            </w:pPr>
            <w:r w:rsidRPr="00A86281">
              <w:rPr>
                <w:rFonts w:ascii="Montserrat" w:hAnsi="Montserrat" w:cs="Arial"/>
              </w:rPr>
              <w:t>6</w:t>
            </w:r>
          </w:p>
        </w:tc>
        <w:tc>
          <w:tcPr>
            <w:tcW w:w="2884" w:type="dxa"/>
            <w:shd w:val="clear" w:color="auto" w:fill="auto"/>
          </w:tcPr>
          <w:p w14:paraId="6623DF22" w14:textId="77777777" w:rsidR="00A40B77" w:rsidRDefault="00A40B77" w:rsidP="00A40B77">
            <w:pPr>
              <w:rPr>
                <w:rFonts w:ascii="Montserrat" w:hAnsi="Montserrat" w:cs="Arial"/>
              </w:rPr>
            </w:pPr>
            <w:r>
              <w:rPr>
                <w:rFonts w:ascii="Montserrat" w:hAnsi="Montserrat" w:cs="Arial"/>
              </w:rPr>
              <w:t>Mathematics Advanced</w:t>
            </w:r>
          </w:p>
          <w:p w14:paraId="0933F6D8" w14:textId="77777777" w:rsidR="00A40B77" w:rsidRDefault="00A40B77" w:rsidP="00A40B77">
            <w:pPr>
              <w:rPr>
                <w:rFonts w:ascii="Montserrat" w:hAnsi="Montserrat" w:cs="Arial"/>
              </w:rPr>
            </w:pPr>
            <w:r>
              <w:rPr>
                <w:rFonts w:ascii="Montserrat" w:hAnsi="Montserrat" w:cs="Arial"/>
              </w:rPr>
              <w:t>Mathematics Ext 1</w:t>
            </w:r>
          </w:p>
          <w:p w14:paraId="299167A1" w14:textId="77777777" w:rsidR="00A40B77" w:rsidRDefault="00A40B77" w:rsidP="00A40B77">
            <w:pPr>
              <w:rPr>
                <w:rFonts w:ascii="Montserrat" w:hAnsi="Montserrat" w:cs="Arial"/>
              </w:rPr>
            </w:pPr>
            <w:r>
              <w:rPr>
                <w:rFonts w:ascii="Montserrat" w:hAnsi="Montserrat" w:cs="Arial"/>
              </w:rPr>
              <w:t>Mathematics Ext 2</w:t>
            </w:r>
          </w:p>
          <w:p w14:paraId="4A4156F1" w14:textId="77777777" w:rsidR="00A40B77" w:rsidRDefault="00A40B77" w:rsidP="00A40B77">
            <w:pPr>
              <w:rPr>
                <w:rFonts w:ascii="Montserrat" w:hAnsi="Montserrat" w:cs="Arial"/>
              </w:rPr>
            </w:pPr>
            <w:r>
              <w:rPr>
                <w:rFonts w:ascii="Montserrat" w:hAnsi="Montserrat" w:cs="Arial"/>
              </w:rPr>
              <w:t>Mathematics Standard 1</w:t>
            </w:r>
          </w:p>
          <w:p w14:paraId="5FBFEA25" w14:textId="5BBF5109" w:rsidR="004256EE" w:rsidRPr="00A40B77" w:rsidRDefault="00A40B77" w:rsidP="00A40B77">
            <w:pPr>
              <w:rPr>
                <w:rFonts w:ascii="Montserrat" w:hAnsi="Montserrat" w:cs="Arial"/>
              </w:rPr>
            </w:pPr>
            <w:r>
              <w:rPr>
                <w:rFonts w:ascii="Montserrat" w:hAnsi="Montserrat" w:cs="Arial"/>
              </w:rPr>
              <w:t>Mathematics Standard 2</w:t>
            </w:r>
          </w:p>
        </w:tc>
        <w:tc>
          <w:tcPr>
            <w:tcW w:w="4368" w:type="dxa"/>
            <w:shd w:val="clear" w:color="auto" w:fill="auto"/>
          </w:tcPr>
          <w:p w14:paraId="4A65FA52" w14:textId="77777777" w:rsidR="00A86281" w:rsidRDefault="00F55765" w:rsidP="00A86281">
            <w:pPr>
              <w:rPr>
                <w:rFonts w:ascii="Montserrat" w:hAnsi="Montserrat" w:cs="Arial"/>
              </w:rPr>
            </w:pPr>
            <w:r>
              <w:rPr>
                <w:rFonts w:ascii="Montserrat" w:hAnsi="Montserrat" w:cs="Arial"/>
              </w:rPr>
              <w:t>In class test</w:t>
            </w:r>
          </w:p>
          <w:p w14:paraId="7461495C" w14:textId="77777777" w:rsidR="00F55765" w:rsidRDefault="00F55765" w:rsidP="00A86281">
            <w:pPr>
              <w:rPr>
                <w:rFonts w:ascii="Montserrat" w:hAnsi="Montserrat" w:cs="Arial"/>
              </w:rPr>
            </w:pPr>
            <w:r>
              <w:rPr>
                <w:rFonts w:ascii="Montserrat" w:hAnsi="Montserrat" w:cs="Arial"/>
              </w:rPr>
              <w:t>In class test</w:t>
            </w:r>
          </w:p>
          <w:p w14:paraId="139274ED" w14:textId="77777777" w:rsidR="00F55765" w:rsidRDefault="00F55765" w:rsidP="00A86281">
            <w:pPr>
              <w:rPr>
                <w:rFonts w:ascii="Montserrat" w:hAnsi="Montserrat" w:cs="Arial"/>
              </w:rPr>
            </w:pPr>
            <w:r>
              <w:rPr>
                <w:rFonts w:ascii="Montserrat" w:hAnsi="Montserrat" w:cs="Arial"/>
              </w:rPr>
              <w:t>Assignment / Investigation</w:t>
            </w:r>
          </w:p>
          <w:p w14:paraId="65C221B8" w14:textId="77777777" w:rsidR="00F55765" w:rsidRDefault="00F55765" w:rsidP="00A86281">
            <w:pPr>
              <w:rPr>
                <w:rFonts w:ascii="Montserrat" w:hAnsi="Montserrat" w:cs="Arial"/>
              </w:rPr>
            </w:pPr>
            <w:r>
              <w:rPr>
                <w:rFonts w:ascii="Montserrat" w:hAnsi="Montserrat" w:cs="Arial"/>
              </w:rPr>
              <w:t>In class test</w:t>
            </w:r>
          </w:p>
          <w:p w14:paraId="005D7617" w14:textId="11940018" w:rsidR="00F55765" w:rsidRDefault="004B1CE5" w:rsidP="00A86281">
            <w:pPr>
              <w:rPr>
                <w:rFonts w:ascii="Montserrat" w:hAnsi="Montserrat" w:cs="Arial"/>
              </w:rPr>
            </w:pPr>
            <w:r>
              <w:rPr>
                <w:rFonts w:ascii="Montserrat" w:hAnsi="Montserrat" w:cs="Arial"/>
              </w:rPr>
              <w:t>Assignment/ Investigation</w:t>
            </w:r>
          </w:p>
          <w:p w14:paraId="6422E1D4" w14:textId="7B140B7A" w:rsidR="00F55765" w:rsidRPr="00A40B77" w:rsidRDefault="00F55765" w:rsidP="00A86281">
            <w:pPr>
              <w:rPr>
                <w:rFonts w:ascii="Montserrat" w:hAnsi="Montserrat" w:cs="Arial"/>
              </w:rPr>
            </w:pPr>
          </w:p>
        </w:tc>
        <w:tc>
          <w:tcPr>
            <w:tcW w:w="1802" w:type="dxa"/>
            <w:shd w:val="clear" w:color="auto" w:fill="auto"/>
            <w:vAlign w:val="center"/>
          </w:tcPr>
          <w:p w14:paraId="43E8E1C4" w14:textId="1CAC360A" w:rsidR="00A86281" w:rsidRPr="00A40B77" w:rsidRDefault="00C46838" w:rsidP="00C91D9B">
            <w:pPr>
              <w:jc w:val="center"/>
              <w:rPr>
                <w:rFonts w:ascii="Montserrat" w:hAnsi="Montserrat" w:cs="Arial"/>
              </w:rPr>
            </w:pPr>
            <w:r>
              <w:rPr>
                <w:rFonts w:ascii="Montserrat" w:hAnsi="Montserrat" w:cs="Arial"/>
              </w:rPr>
              <w:t>28</w:t>
            </w:r>
            <w:r w:rsidRPr="00C46838">
              <w:rPr>
                <w:rFonts w:ascii="Montserrat" w:hAnsi="Montserrat" w:cs="Arial"/>
                <w:vertAlign w:val="superscript"/>
              </w:rPr>
              <w:t>th</w:t>
            </w:r>
            <w:r>
              <w:rPr>
                <w:rFonts w:ascii="Montserrat" w:hAnsi="Montserrat" w:cs="Arial"/>
              </w:rPr>
              <w:t xml:space="preserve"> February</w:t>
            </w:r>
          </w:p>
        </w:tc>
      </w:tr>
      <w:tr w:rsidR="00A86281" w:rsidRPr="00A86281" w14:paraId="05A7E277" w14:textId="77777777" w:rsidTr="0046755B">
        <w:trPr>
          <w:trHeight w:val="545"/>
        </w:trPr>
        <w:tc>
          <w:tcPr>
            <w:tcW w:w="1248" w:type="dxa"/>
            <w:shd w:val="clear" w:color="auto" w:fill="auto"/>
            <w:vAlign w:val="center"/>
          </w:tcPr>
          <w:p w14:paraId="5E15A70D" w14:textId="77777777" w:rsidR="00A86281" w:rsidRPr="00A86281" w:rsidRDefault="00A86281" w:rsidP="002A759B">
            <w:pPr>
              <w:jc w:val="center"/>
              <w:rPr>
                <w:rFonts w:ascii="Montserrat" w:hAnsi="Montserrat" w:cs="Arial"/>
              </w:rPr>
            </w:pPr>
            <w:r w:rsidRPr="00A86281">
              <w:rPr>
                <w:rFonts w:ascii="Montserrat" w:hAnsi="Montserrat" w:cs="Arial"/>
              </w:rPr>
              <w:t>7</w:t>
            </w:r>
          </w:p>
          <w:p w14:paraId="7FB69827" w14:textId="77777777" w:rsidR="00A86281" w:rsidRPr="00A86281" w:rsidRDefault="00A86281" w:rsidP="002A759B">
            <w:pPr>
              <w:jc w:val="center"/>
              <w:rPr>
                <w:rFonts w:ascii="Montserrat" w:hAnsi="Montserrat" w:cs="Arial"/>
              </w:rPr>
            </w:pPr>
          </w:p>
        </w:tc>
        <w:tc>
          <w:tcPr>
            <w:tcW w:w="2884" w:type="dxa"/>
            <w:shd w:val="clear" w:color="auto" w:fill="auto"/>
          </w:tcPr>
          <w:p w14:paraId="5932943A" w14:textId="77777777" w:rsidR="00A86281" w:rsidRDefault="00A40B77" w:rsidP="00A86281">
            <w:pPr>
              <w:rPr>
                <w:rFonts w:ascii="Montserrat" w:hAnsi="Montserrat" w:cs="Arial"/>
              </w:rPr>
            </w:pPr>
            <w:r>
              <w:rPr>
                <w:rFonts w:ascii="Montserrat" w:hAnsi="Montserrat" w:cs="Arial"/>
              </w:rPr>
              <w:t>Ancient History</w:t>
            </w:r>
          </w:p>
          <w:p w14:paraId="63C39F9C" w14:textId="77777777" w:rsidR="00A40B77" w:rsidRDefault="00A40B77" w:rsidP="00A86281">
            <w:pPr>
              <w:rPr>
                <w:rFonts w:ascii="Montserrat" w:hAnsi="Montserrat" w:cs="Arial"/>
              </w:rPr>
            </w:pPr>
            <w:r>
              <w:rPr>
                <w:rFonts w:ascii="Montserrat" w:hAnsi="Montserrat" w:cs="Arial"/>
              </w:rPr>
              <w:t>Biology</w:t>
            </w:r>
          </w:p>
          <w:p w14:paraId="3C8A20F7" w14:textId="5EB5B778" w:rsidR="00477077" w:rsidRDefault="00477077" w:rsidP="00A86281">
            <w:pPr>
              <w:rPr>
                <w:rFonts w:ascii="Montserrat" w:hAnsi="Montserrat" w:cs="Arial"/>
              </w:rPr>
            </w:pPr>
            <w:r>
              <w:rPr>
                <w:rFonts w:ascii="Montserrat" w:hAnsi="Montserrat" w:cs="Arial"/>
              </w:rPr>
              <w:t>Modern History</w:t>
            </w:r>
          </w:p>
          <w:p w14:paraId="1654C865" w14:textId="6E64ADAE" w:rsidR="00477077" w:rsidRDefault="00477077" w:rsidP="00A86281">
            <w:pPr>
              <w:rPr>
                <w:rFonts w:ascii="Montserrat" w:hAnsi="Montserrat" w:cs="Arial"/>
              </w:rPr>
            </w:pPr>
            <w:r>
              <w:rPr>
                <w:rFonts w:ascii="Montserrat" w:hAnsi="Montserrat" w:cs="Arial"/>
              </w:rPr>
              <w:t>Physics</w:t>
            </w:r>
          </w:p>
          <w:p w14:paraId="2767D1D1" w14:textId="5E6CE359" w:rsidR="004256EE" w:rsidRDefault="004256EE" w:rsidP="00A86281">
            <w:pPr>
              <w:rPr>
                <w:rFonts w:ascii="Montserrat" w:hAnsi="Montserrat" w:cs="Arial"/>
              </w:rPr>
            </w:pPr>
            <w:r>
              <w:rPr>
                <w:rFonts w:ascii="Montserrat" w:hAnsi="Montserrat" w:cs="Arial"/>
              </w:rPr>
              <w:t>PDHPE</w:t>
            </w:r>
          </w:p>
          <w:p w14:paraId="39FB3AAA" w14:textId="1B0207C7" w:rsidR="00477077" w:rsidRPr="00A40B77" w:rsidRDefault="00477077" w:rsidP="00A86281">
            <w:pPr>
              <w:rPr>
                <w:rFonts w:ascii="Montserrat" w:hAnsi="Montserrat" w:cs="Arial"/>
              </w:rPr>
            </w:pPr>
            <w:r>
              <w:rPr>
                <w:rFonts w:ascii="Montserrat" w:hAnsi="Montserrat" w:cs="Arial"/>
              </w:rPr>
              <w:t>SLR</w:t>
            </w:r>
          </w:p>
        </w:tc>
        <w:tc>
          <w:tcPr>
            <w:tcW w:w="4368" w:type="dxa"/>
            <w:shd w:val="clear" w:color="auto" w:fill="auto"/>
          </w:tcPr>
          <w:p w14:paraId="385BBFCA" w14:textId="77777777" w:rsidR="00A86281" w:rsidRDefault="00F55765" w:rsidP="00A86281">
            <w:pPr>
              <w:rPr>
                <w:rFonts w:ascii="Montserrat" w:hAnsi="Montserrat" w:cs="Arial"/>
              </w:rPr>
            </w:pPr>
            <w:r>
              <w:rPr>
                <w:rFonts w:ascii="Montserrat" w:hAnsi="Montserrat" w:cs="Arial"/>
              </w:rPr>
              <w:t>Historical analysis</w:t>
            </w:r>
          </w:p>
          <w:p w14:paraId="2FD16FAE" w14:textId="77777777" w:rsidR="00F55765" w:rsidRDefault="00F55765" w:rsidP="00A86281">
            <w:pPr>
              <w:rPr>
                <w:rFonts w:ascii="Montserrat" w:hAnsi="Montserrat" w:cs="Arial"/>
              </w:rPr>
            </w:pPr>
            <w:r>
              <w:rPr>
                <w:rFonts w:ascii="Montserrat" w:hAnsi="Montserrat" w:cs="Arial"/>
              </w:rPr>
              <w:t>Depth Study</w:t>
            </w:r>
          </w:p>
          <w:p w14:paraId="08FF16E6" w14:textId="77777777" w:rsidR="00F55765" w:rsidRDefault="00F55765" w:rsidP="00A86281">
            <w:pPr>
              <w:rPr>
                <w:rFonts w:ascii="Montserrat" w:hAnsi="Montserrat" w:cs="Arial"/>
              </w:rPr>
            </w:pPr>
            <w:r>
              <w:rPr>
                <w:rFonts w:ascii="Montserrat" w:hAnsi="Montserrat" w:cs="Arial"/>
              </w:rPr>
              <w:t>Historical analysis</w:t>
            </w:r>
          </w:p>
          <w:p w14:paraId="7F27A13C" w14:textId="77777777" w:rsidR="00F55765" w:rsidRDefault="00F55765" w:rsidP="00A86281">
            <w:pPr>
              <w:rPr>
                <w:rFonts w:ascii="Montserrat" w:hAnsi="Montserrat" w:cs="Arial"/>
              </w:rPr>
            </w:pPr>
            <w:r>
              <w:rPr>
                <w:rFonts w:ascii="Montserrat" w:hAnsi="Montserrat" w:cs="Arial"/>
              </w:rPr>
              <w:t>Depth Study</w:t>
            </w:r>
          </w:p>
          <w:p w14:paraId="3FAE7C66" w14:textId="2E93E710" w:rsidR="004256EE" w:rsidRDefault="004256EE" w:rsidP="00A86281">
            <w:pPr>
              <w:rPr>
                <w:rFonts w:ascii="Montserrat" w:hAnsi="Montserrat" w:cs="Arial"/>
              </w:rPr>
            </w:pPr>
            <w:r>
              <w:rPr>
                <w:rFonts w:ascii="Montserrat" w:hAnsi="Montserrat" w:cs="Arial"/>
              </w:rPr>
              <w:t>Report and in class task</w:t>
            </w:r>
          </w:p>
          <w:p w14:paraId="16AF9025" w14:textId="125AC7C5" w:rsidR="00F55765" w:rsidRPr="00A40B77" w:rsidRDefault="00F55765" w:rsidP="00A86281">
            <w:pPr>
              <w:rPr>
                <w:rFonts w:ascii="Montserrat" w:hAnsi="Montserrat" w:cs="Arial"/>
              </w:rPr>
            </w:pPr>
            <w:r>
              <w:rPr>
                <w:rFonts w:ascii="Montserrat" w:hAnsi="Montserrat" w:cs="Arial"/>
              </w:rPr>
              <w:t>Research and in class task</w:t>
            </w:r>
          </w:p>
        </w:tc>
        <w:tc>
          <w:tcPr>
            <w:tcW w:w="1802" w:type="dxa"/>
            <w:shd w:val="clear" w:color="auto" w:fill="auto"/>
            <w:vAlign w:val="center"/>
          </w:tcPr>
          <w:p w14:paraId="68399F79" w14:textId="0417F240" w:rsidR="00A86281" w:rsidRPr="00A40B77" w:rsidRDefault="00C46838" w:rsidP="00C91D9B">
            <w:pPr>
              <w:jc w:val="center"/>
              <w:rPr>
                <w:rFonts w:ascii="Montserrat" w:hAnsi="Montserrat" w:cs="Arial"/>
              </w:rPr>
            </w:pPr>
            <w:r>
              <w:rPr>
                <w:rFonts w:ascii="Montserrat" w:hAnsi="Montserrat" w:cs="Arial"/>
              </w:rPr>
              <w:t>7</w:t>
            </w:r>
            <w:r w:rsidRPr="00C46838">
              <w:rPr>
                <w:rFonts w:ascii="Montserrat" w:hAnsi="Montserrat" w:cs="Arial"/>
                <w:vertAlign w:val="superscript"/>
              </w:rPr>
              <w:t>th</w:t>
            </w:r>
            <w:r>
              <w:rPr>
                <w:rFonts w:ascii="Montserrat" w:hAnsi="Montserrat" w:cs="Arial"/>
              </w:rPr>
              <w:t xml:space="preserve"> March</w:t>
            </w:r>
          </w:p>
        </w:tc>
      </w:tr>
      <w:tr w:rsidR="00A86281" w:rsidRPr="00A86281" w14:paraId="6EFB553A" w14:textId="77777777" w:rsidTr="0046755B">
        <w:trPr>
          <w:trHeight w:val="1274"/>
        </w:trPr>
        <w:tc>
          <w:tcPr>
            <w:tcW w:w="1248" w:type="dxa"/>
            <w:shd w:val="clear" w:color="auto" w:fill="auto"/>
            <w:vAlign w:val="center"/>
          </w:tcPr>
          <w:p w14:paraId="14A7AC3A" w14:textId="77777777" w:rsidR="00A86281" w:rsidRPr="00A86281" w:rsidRDefault="00A86281" w:rsidP="002A759B">
            <w:pPr>
              <w:jc w:val="center"/>
              <w:rPr>
                <w:rFonts w:ascii="Montserrat" w:hAnsi="Montserrat" w:cs="Arial"/>
                <w:color w:val="FF0000"/>
              </w:rPr>
            </w:pPr>
            <w:r w:rsidRPr="00A86281">
              <w:rPr>
                <w:rFonts w:ascii="Montserrat" w:hAnsi="Montserrat" w:cs="Arial"/>
              </w:rPr>
              <w:t>8</w:t>
            </w:r>
          </w:p>
          <w:p w14:paraId="7F86DAFF" w14:textId="77777777" w:rsidR="00A86281" w:rsidRPr="00A86281" w:rsidRDefault="00A86281" w:rsidP="002A759B">
            <w:pPr>
              <w:jc w:val="center"/>
              <w:rPr>
                <w:rFonts w:ascii="Montserrat" w:hAnsi="Montserrat" w:cs="Arial"/>
              </w:rPr>
            </w:pPr>
          </w:p>
        </w:tc>
        <w:tc>
          <w:tcPr>
            <w:tcW w:w="2884" w:type="dxa"/>
            <w:shd w:val="clear" w:color="auto" w:fill="auto"/>
          </w:tcPr>
          <w:p w14:paraId="5DFF5472" w14:textId="2F9FE7F5" w:rsidR="00477077" w:rsidRDefault="00477077" w:rsidP="00A86281">
            <w:pPr>
              <w:rPr>
                <w:rFonts w:ascii="Montserrat" w:hAnsi="Montserrat" w:cs="Arial"/>
              </w:rPr>
            </w:pPr>
            <w:r>
              <w:rPr>
                <w:rFonts w:ascii="Montserrat" w:hAnsi="Montserrat" w:cs="Arial"/>
              </w:rPr>
              <w:t>Business Studies</w:t>
            </w:r>
          </w:p>
          <w:p w14:paraId="24925FBF" w14:textId="5D23D6AB" w:rsidR="00477077" w:rsidRDefault="00477077" w:rsidP="00A86281">
            <w:pPr>
              <w:rPr>
                <w:rFonts w:ascii="Montserrat" w:hAnsi="Montserrat" w:cs="Arial"/>
              </w:rPr>
            </w:pPr>
            <w:r>
              <w:rPr>
                <w:rFonts w:ascii="Montserrat" w:hAnsi="Montserrat" w:cs="Arial"/>
              </w:rPr>
              <w:t>CAFS</w:t>
            </w:r>
          </w:p>
          <w:p w14:paraId="2F0B92E1" w14:textId="77777777" w:rsidR="00477077" w:rsidRDefault="00477077" w:rsidP="00A86281">
            <w:pPr>
              <w:rPr>
                <w:rFonts w:ascii="Montserrat" w:hAnsi="Montserrat" w:cs="Arial"/>
              </w:rPr>
            </w:pPr>
            <w:r>
              <w:rPr>
                <w:rFonts w:ascii="Montserrat" w:hAnsi="Montserrat" w:cs="Arial"/>
              </w:rPr>
              <w:t>Exploring Early Childhood</w:t>
            </w:r>
          </w:p>
          <w:p w14:paraId="4CBFE495" w14:textId="03F81D08" w:rsidR="004256EE" w:rsidRPr="00A40B77" w:rsidRDefault="00477077" w:rsidP="00A86281">
            <w:pPr>
              <w:rPr>
                <w:rFonts w:ascii="Montserrat" w:hAnsi="Montserrat" w:cs="Arial"/>
              </w:rPr>
            </w:pPr>
            <w:r>
              <w:rPr>
                <w:rFonts w:ascii="Montserrat" w:hAnsi="Montserrat" w:cs="Arial"/>
              </w:rPr>
              <w:t>IT Timber</w:t>
            </w:r>
          </w:p>
        </w:tc>
        <w:tc>
          <w:tcPr>
            <w:tcW w:w="4368" w:type="dxa"/>
            <w:shd w:val="clear" w:color="auto" w:fill="auto"/>
          </w:tcPr>
          <w:p w14:paraId="48CE8E13" w14:textId="77777777" w:rsidR="00A86281" w:rsidRDefault="00F55765" w:rsidP="00A86281">
            <w:pPr>
              <w:rPr>
                <w:rFonts w:ascii="Montserrat" w:hAnsi="Montserrat" w:cs="Arial"/>
              </w:rPr>
            </w:pPr>
            <w:r>
              <w:rPr>
                <w:rFonts w:ascii="Montserrat" w:hAnsi="Montserrat" w:cs="Arial"/>
              </w:rPr>
              <w:t>Research task</w:t>
            </w:r>
          </w:p>
          <w:p w14:paraId="3E1A5655" w14:textId="1B0F091C" w:rsidR="00F55765" w:rsidRDefault="00F55765" w:rsidP="00A86281">
            <w:pPr>
              <w:rPr>
                <w:rFonts w:ascii="Montserrat" w:hAnsi="Montserrat" w:cs="Arial"/>
              </w:rPr>
            </w:pPr>
            <w:r>
              <w:rPr>
                <w:rFonts w:ascii="Montserrat" w:hAnsi="Montserrat" w:cs="Arial"/>
              </w:rPr>
              <w:t xml:space="preserve">Response to </w:t>
            </w:r>
            <w:r w:rsidR="004749DC">
              <w:rPr>
                <w:rFonts w:ascii="Montserrat" w:hAnsi="Montserrat" w:cs="Arial"/>
              </w:rPr>
              <w:t>stimulus</w:t>
            </w:r>
          </w:p>
          <w:p w14:paraId="6BF6D2D4" w14:textId="6386163F" w:rsidR="004749DC" w:rsidRDefault="004749DC" w:rsidP="00A86281">
            <w:pPr>
              <w:rPr>
                <w:rFonts w:ascii="Montserrat" w:hAnsi="Montserrat" w:cs="Arial"/>
              </w:rPr>
            </w:pPr>
            <w:r>
              <w:rPr>
                <w:rFonts w:ascii="Montserrat" w:hAnsi="Montserrat" w:cs="Arial"/>
              </w:rPr>
              <w:t>Research</w:t>
            </w:r>
          </w:p>
          <w:p w14:paraId="5C34FB0E" w14:textId="398C1870" w:rsidR="004749DC" w:rsidRPr="00A40B77" w:rsidRDefault="004749DC" w:rsidP="00A86281">
            <w:pPr>
              <w:rPr>
                <w:rFonts w:ascii="Montserrat" w:hAnsi="Montserrat" w:cs="Arial"/>
              </w:rPr>
            </w:pPr>
            <w:r>
              <w:rPr>
                <w:rFonts w:ascii="Montserrat" w:hAnsi="Montserrat" w:cs="Arial"/>
              </w:rPr>
              <w:t>Industry Study</w:t>
            </w:r>
          </w:p>
        </w:tc>
        <w:tc>
          <w:tcPr>
            <w:tcW w:w="1802" w:type="dxa"/>
            <w:shd w:val="clear" w:color="auto" w:fill="auto"/>
            <w:vAlign w:val="center"/>
          </w:tcPr>
          <w:p w14:paraId="69C96A2E" w14:textId="79F799D7" w:rsidR="00A86281" w:rsidRPr="00A40B77" w:rsidRDefault="00C46838" w:rsidP="00C91D9B">
            <w:pPr>
              <w:jc w:val="center"/>
              <w:rPr>
                <w:rFonts w:ascii="Montserrat" w:hAnsi="Montserrat" w:cs="Arial"/>
              </w:rPr>
            </w:pPr>
            <w:r>
              <w:rPr>
                <w:rFonts w:ascii="Montserrat" w:hAnsi="Montserrat" w:cs="Arial"/>
              </w:rPr>
              <w:t>14</w:t>
            </w:r>
            <w:r w:rsidRPr="00C46838">
              <w:rPr>
                <w:rFonts w:ascii="Montserrat" w:hAnsi="Montserrat" w:cs="Arial"/>
                <w:vertAlign w:val="superscript"/>
              </w:rPr>
              <w:t>th</w:t>
            </w:r>
            <w:r>
              <w:rPr>
                <w:rFonts w:ascii="Montserrat" w:hAnsi="Montserrat" w:cs="Arial"/>
              </w:rPr>
              <w:t xml:space="preserve"> March</w:t>
            </w:r>
          </w:p>
        </w:tc>
      </w:tr>
      <w:tr w:rsidR="00A86281" w:rsidRPr="00A86281" w14:paraId="77BA87D1" w14:textId="77777777" w:rsidTr="0046755B">
        <w:trPr>
          <w:trHeight w:val="1024"/>
        </w:trPr>
        <w:tc>
          <w:tcPr>
            <w:tcW w:w="1248" w:type="dxa"/>
            <w:shd w:val="clear" w:color="auto" w:fill="auto"/>
            <w:vAlign w:val="center"/>
          </w:tcPr>
          <w:p w14:paraId="3B018F34" w14:textId="77777777" w:rsidR="00A86281" w:rsidRPr="00A86281" w:rsidRDefault="00A86281" w:rsidP="002A759B">
            <w:pPr>
              <w:jc w:val="center"/>
              <w:rPr>
                <w:rFonts w:ascii="Montserrat" w:hAnsi="Montserrat" w:cs="Arial"/>
              </w:rPr>
            </w:pPr>
            <w:r w:rsidRPr="00A86281">
              <w:rPr>
                <w:rFonts w:ascii="Montserrat" w:hAnsi="Montserrat" w:cs="Arial"/>
              </w:rPr>
              <w:t>9</w:t>
            </w:r>
          </w:p>
          <w:p w14:paraId="45DF7E8E" w14:textId="77777777" w:rsidR="00A86281" w:rsidRPr="00A86281" w:rsidRDefault="00A86281" w:rsidP="002A759B">
            <w:pPr>
              <w:jc w:val="center"/>
              <w:rPr>
                <w:rFonts w:ascii="Montserrat" w:hAnsi="Montserrat" w:cs="Arial"/>
              </w:rPr>
            </w:pPr>
          </w:p>
        </w:tc>
        <w:tc>
          <w:tcPr>
            <w:tcW w:w="2884" w:type="dxa"/>
            <w:shd w:val="clear" w:color="auto" w:fill="auto"/>
          </w:tcPr>
          <w:p w14:paraId="43931FD2" w14:textId="2699BC5A" w:rsidR="00477077" w:rsidRDefault="00477077" w:rsidP="00A86281">
            <w:pPr>
              <w:rPr>
                <w:rFonts w:ascii="Montserrat" w:hAnsi="Montserrat" w:cs="Arial"/>
              </w:rPr>
            </w:pPr>
            <w:r>
              <w:rPr>
                <w:rFonts w:ascii="Montserrat" w:hAnsi="Montserrat" w:cs="Arial"/>
              </w:rPr>
              <w:t>Agriculture</w:t>
            </w:r>
          </w:p>
          <w:p w14:paraId="72DB82D6" w14:textId="1A61D966" w:rsidR="00477077" w:rsidRDefault="00477077" w:rsidP="00A86281">
            <w:pPr>
              <w:rPr>
                <w:rFonts w:ascii="Montserrat" w:hAnsi="Montserrat" w:cs="Arial"/>
              </w:rPr>
            </w:pPr>
            <w:r>
              <w:rPr>
                <w:rFonts w:ascii="Montserrat" w:hAnsi="Montserrat" w:cs="Arial"/>
              </w:rPr>
              <w:t>Economics</w:t>
            </w:r>
          </w:p>
          <w:p w14:paraId="3C00168F" w14:textId="4AAC0044" w:rsidR="00A86281" w:rsidRDefault="00477077" w:rsidP="00A86281">
            <w:pPr>
              <w:rPr>
                <w:rFonts w:ascii="Montserrat" w:hAnsi="Montserrat" w:cs="Arial"/>
              </w:rPr>
            </w:pPr>
            <w:r>
              <w:rPr>
                <w:rFonts w:ascii="Montserrat" w:hAnsi="Montserrat" w:cs="Arial"/>
              </w:rPr>
              <w:t>English Advanced</w:t>
            </w:r>
          </w:p>
          <w:p w14:paraId="6C81CD40" w14:textId="77777777" w:rsidR="00477077" w:rsidRDefault="00477077" w:rsidP="00A86281">
            <w:pPr>
              <w:rPr>
                <w:rFonts w:ascii="Montserrat" w:hAnsi="Montserrat" w:cs="Arial"/>
              </w:rPr>
            </w:pPr>
            <w:r>
              <w:rPr>
                <w:rFonts w:ascii="Montserrat" w:hAnsi="Montserrat" w:cs="Arial"/>
              </w:rPr>
              <w:t>English Standard</w:t>
            </w:r>
          </w:p>
          <w:p w14:paraId="76DB959B" w14:textId="06B1C290" w:rsidR="00477077" w:rsidRPr="00A40B77" w:rsidRDefault="00477077" w:rsidP="00A86281">
            <w:pPr>
              <w:rPr>
                <w:rFonts w:ascii="Montserrat" w:hAnsi="Montserrat" w:cs="Arial"/>
              </w:rPr>
            </w:pPr>
          </w:p>
        </w:tc>
        <w:tc>
          <w:tcPr>
            <w:tcW w:w="4368" w:type="dxa"/>
            <w:shd w:val="clear" w:color="auto" w:fill="auto"/>
          </w:tcPr>
          <w:p w14:paraId="0A91E90B" w14:textId="77777777" w:rsidR="00A86281" w:rsidRDefault="004749DC" w:rsidP="00A86281">
            <w:pPr>
              <w:rPr>
                <w:rFonts w:ascii="Montserrat" w:hAnsi="Montserrat" w:cs="Arial"/>
              </w:rPr>
            </w:pPr>
            <w:r>
              <w:rPr>
                <w:rFonts w:ascii="Montserrat" w:hAnsi="Montserrat" w:cs="Arial"/>
              </w:rPr>
              <w:t>Animal production</w:t>
            </w:r>
          </w:p>
          <w:p w14:paraId="38FB7692" w14:textId="77777777" w:rsidR="004749DC" w:rsidRDefault="004749DC" w:rsidP="00A86281">
            <w:pPr>
              <w:rPr>
                <w:rFonts w:ascii="Montserrat" w:hAnsi="Montserrat" w:cs="Arial"/>
              </w:rPr>
            </w:pPr>
            <w:r>
              <w:rPr>
                <w:rFonts w:ascii="Montserrat" w:hAnsi="Montserrat" w:cs="Arial"/>
              </w:rPr>
              <w:t>Research task</w:t>
            </w:r>
          </w:p>
          <w:p w14:paraId="4B313EB5" w14:textId="77777777" w:rsidR="00383D05" w:rsidRDefault="00383D05" w:rsidP="00A86281">
            <w:pPr>
              <w:rPr>
                <w:rFonts w:ascii="Montserrat" w:hAnsi="Montserrat" w:cs="Arial"/>
              </w:rPr>
            </w:pPr>
            <w:r>
              <w:rPr>
                <w:rFonts w:ascii="Montserrat" w:hAnsi="Montserrat" w:cs="Arial"/>
              </w:rPr>
              <w:t>Comparative extended response</w:t>
            </w:r>
          </w:p>
          <w:p w14:paraId="035A4C1A" w14:textId="7951B12B" w:rsidR="00383D05" w:rsidRPr="00A40B77" w:rsidRDefault="00383D05" w:rsidP="00A86281">
            <w:pPr>
              <w:rPr>
                <w:rFonts w:ascii="Montserrat" w:hAnsi="Montserrat" w:cs="Arial"/>
              </w:rPr>
            </w:pPr>
            <w:r>
              <w:rPr>
                <w:rFonts w:ascii="Montserrat" w:hAnsi="Montserrat" w:cs="Arial"/>
              </w:rPr>
              <w:t>Extended response</w:t>
            </w:r>
          </w:p>
        </w:tc>
        <w:tc>
          <w:tcPr>
            <w:tcW w:w="1802" w:type="dxa"/>
            <w:shd w:val="clear" w:color="auto" w:fill="auto"/>
            <w:vAlign w:val="center"/>
          </w:tcPr>
          <w:p w14:paraId="25B04E5A" w14:textId="4B84C04F" w:rsidR="00A86281" w:rsidRPr="00A40B77" w:rsidRDefault="00C46838" w:rsidP="00C91D9B">
            <w:pPr>
              <w:jc w:val="center"/>
              <w:rPr>
                <w:rFonts w:ascii="Montserrat" w:hAnsi="Montserrat" w:cs="Arial"/>
              </w:rPr>
            </w:pPr>
            <w:r>
              <w:rPr>
                <w:rFonts w:ascii="Montserrat" w:hAnsi="Montserrat" w:cs="Arial"/>
              </w:rPr>
              <w:t>21</w:t>
            </w:r>
            <w:r w:rsidRPr="00C46838">
              <w:rPr>
                <w:rFonts w:ascii="Montserrat" w:hAnsi="Montserrat" w:cs="Arial"/>
                <w:vertAlign w:val="superscript"/>
              </w:rPr>
              <w:t>st</w:t>
            </w:r>
            <w:r>
              <w:rPr>
                <w:rFonts w:ascii="Montserrat" w:hAnsi="Montserrat" w:cs="Arial"/>
              </w:rPr>
              <w:t xml:space="preserve"> March</w:t>
            </w:r>
          </w:p>
        </w:tc>
      </w:tr>
      <w:tr w:rsidR="00A86281" w:rsidRPr="00A86281" w14:paraId="4108B0D6" w14:textId="77777777" w:rsidTr="0046755B">
        <w:trPr>
          <w:trHeight w:val="786"/>
        </w:trPr>
        <w:tc>
          <w:tcPr>
            <w:tcW w:w="1248" w:type="dxa"/>
            <w:shd w:val="clear" w:color="auto" w:fill="auto"/>
            <w:vAlign w:val="center"/>
          </w:tcPr>
          <w:p w14:paraId="49F954D0" w14:textId="77777777" w:rsidR="00A86281" w:rsidRPr="00A86281" w:rsidRDefault="00A86281" w:rsidP="002A759B">
            <w:pPr>
              <w:jc w:val="center"/>
              <w:rPr>
                <w:rFonts w:ascii="Montserrat" w:hAnsi="Montserrat" w:cs="Arial"/>
              </w:rPr>
            </w:pPr>
            <w:r w:rsidRPr="00A86281">
              <w:rPr>
                <w:rFonts w:ascii="Montserrat" w:hAnsi="Montserrat" w:cs="Arial"/>
              </w:rPr>
              <w:t>10</w:t>
            </w:r>
          </w:p>
          <w:p w14:paraId="7D377B03" w14:textId="77777777" w:rsidR="00A86281" w:rsidRPr="00A86281" w:rsidRDefault="00A86281" w:rsidP="002A759B">
            <w:pPr>
              <w:jc w:val="center"/>
              <w:rPr>
                <w:rFonts w:ascii="Montserrat" w:hAnsi="Montserrat" w:cs="Arial"/>
              </w:rPr>
            </w:pPr>
          </w:p>
        </w:tc>
        <w:tc>
          <w:tcPr>
            <w:tcW w:w="2884" w:type="dxa"/>
            <w:shd w:val="clear" w:color="auto" w:fill="auto"/>
          </w:tcPr>
          <w:p w14:paraId="5DAC8EA6" w14:textId="7DB44468" w:rsidR="00A86281" w:rsidRDefault="00477077" w:rsidP="00A86281">
            <w:pPr>
              <w:rPr>
                <w:rFonts w:ascii="Montserrat" w:hAnsi="Montserrat" w:cs="Arial"/>
              </w:rPr>
            </w:pPr>
            <w:r>
              <w:rPr>
                <w:rFonts w:ascii="Montserrat" w:hAnsi="Montserrat" w:cs="Arial"/>
              </w:rPr>
              <w:t>English Studies</w:t>
            </w:r>
          </w:p>
          <w:p w14:paraId="07B15454" w14:textId="48F645DC" w:rsidR="006366B9" w:rsidRDefault="006366B9" w:rsidP="00A86281">
            <w:pPr>
              <w:rPr>
                <w:rFonts w:ascii="Montserrat" w:hAnsi="Montserrat" w:cs="Arial"/>
              </w:rPr>
            </w:pPr>
            <w:r>
              <w:rPr>
                <w:rFonts w:ascii="Montserrat" w:hAnsi="Montserrat" w:cs="Arial"/>
              </w:rPr>
              <w:t>Dance</w:t>
            </w:r>
          </w:p>
          <w:p w14:paraId="480B2DDD" w14:textId="7FD1E65B" w:rsidR="00477077" w:rsidRDefault="00477077" w:rsidP="00A86281">
            <w:pPr>
              <w:rPr>
                <w:rFonts w:ascii="Montserrat" w:hAnsi="Montserrat" w:cs="Arial"/>
              </w:rPr>
            </w:pPr>
            <w:r>
              <w:rPr>
                <w:rFonts w:ascii="Montserrat" w:hAnsi="Montserrat" w:cs="Arial"/>
              </w:rPr>
              <w:t>P</w:t>
            </w:r>
            <w:r w:rsidR="00383D05">
              <w:rPr>
                <w:rFonts w:ascii="Montserrat" w:hAnsi="Montserrat" w:cs="Arial"/>
              </w:rPr>
              <w:t>hotography, Video and Digital Imaging</w:t>
            </w:r>
          </w:p>
          <w:p w14:paraId="78EA0EE2" w14:textId="2288CFC4" w:rsidR="00477077" w:rsidRPr="00A40B77" w:rsidRDefault="00477077" w:rsidP="00A86281">
            <w:pPr>
              <w:rPr>
                <w:rFonts w:ascii="Montserrat" w:hAnsi="Montserrat" w:cs="Arial"/>
              </w:rPr>
            </w:pPr>
            <w:r>
              <w:rPr>
                <w:rFonts w:ascii="Montserrat" w:hAnsi="Montserrat" w:cs="Arial"/>
              </w:rPr>
              <w:t>Society and Culture</w:t>
            </w:r>
          </w:p>
        </w:tc>
        <w:tc>
          <w:tcPr>
            <w:tcW w:w="4368" w:type="dxa"/>
            <w:shd w:val="clear" w:color="auto" w:fill="auto"/>
          </w:tcPr>
          <w:p w14:paraId="3CA9B858" w14:textId="2AE2E144" w:rsidR="00A86281" w:rsidRDefault="00383D05" w:rsidP="00A86281">
            <w:pPr>
              <w:rPr>
                <w:rFonts w:ascii="Montserrat" w:hAnsi="Montserrat" w:cs="Arial"/>
              </w:rPr>
            </w:pPr>
            <w:r>
              <w:rPr>
                <w:rFonts w:ascii="Montserrat" w:hAnsi="Montserrat" w:cs="Arial"/>
              </w:rPr>
              <w:t>Interview and reflection</w:t>
            </w:r>
          </w:p>
          <w:p w14:paraId="5CE8A719" w14:textId="7C7ABEBF" w:rsidR="006366B9" w:rsidRDefault="006366B9" w:rsidP="00A86281">
            <w:pPr>
              <w:rPr>
                <w:rFonts w:ascii="Montserrat" w:hAnsi="Montserrat" w:cs="Arial"/>
              </w:rPr>
            </w:pPr>
            <w:r>
              <w:rPr>
                <w:rFonts w:ascii="Montserrat" w:hAnsi="Montserrat" w:cs="Arial"/>
              </w:rPr>
              <w:t>Performance &amp; Composition</w:t>
            </w:r>
          </w:p>
          <w:p w14:paraId="54388D05" w14:textId="77777777" w:rsidR="00383D05" w:rsidRDefault="00383D05" w:rsidP="00A86281">
            <w:pPr>
              <w:rPr>
                <w:rFonts w:ascii="Montserrat" w:hAnsi="Montserrat" w:cs="Arial"/>
              </w:rPr>
            </w:pPr>
            <w:r>
              <w:rPr>
                <w:rFonts w:ascii="Montserrat" w:hAnsi="Montserrat" w:cs="Arial"/>
              </w:rPr>
              <w:t>Research task and photo journal</w:t>
            </w:r>
          </w:p>
          <w:p w14:paraId="0920D3A0" w14:textId="77777777" w:rsidR="00383D05" w:rsidRDefault="00383D05" w:rsidP="00A86281">
            <w:pPr>
              <w:rPr>
                <w:rFonts w:ascii="Montserrat" w:hAnsi="Montserrat" w:cs="Arial"/>
              </w:rPr>
            </w:pPr>
          </w:p>
          <w:p w14:paraId="1F3F39E0" w14:textId="497079D1" w:rsidR="00383D05" w:rsidRPr="00A40B77" w:rsidRDefault="00383D05" w:rsidP="00A86281">
            <w:pPr>
              <w:rPr>
                <w:rFonts w:ascii="Montserrat" w:hAnsi="Montserrat" w:cs="Arial"/>
              </w:rPr>
            </w:pPr>
            <w:r>
              <w:rPr>
                <w:rFonts w:ascii="Montserrat" w:hAnsi="Montserrat" w:cs="Arial"/>
              </w:rPr>
              <w:t>In class task</w:t>
            </w:r>
          </w:p>
        </w:tc>
        <w:tc>
          <w:tcPr>
            <w:tcW w:w="1802" w:type="dxa"/>
            <w:shd w:val="clear" w:color="auto" w:fill="auto"/>
            <w:vAlign w:val="center"/>
          </w:tcPr>
          <w:p w14:paraId="16A4882C" w14:textId="59DCC1CC" w:rsidR="00A86281" w:rsidRPr="00A40B77" w:rsidRDefault="00C46838" w:rsidP="00C91D9B">
            <w:pPr>
              <w:jc w:val="center"/>
              <w:rPr>
                <w:rFonts w:ascii="Montserrat" w:hAnsi="Montserrat" w:cs="Arial"/>
              </w:rPr>
            </w:pPr>
            <w:r>
              <w:rPr>
                <w:rFonts w:ascii="Montserrat" w:hAnsi="Montserrat" w:cs="Arial"/>
              </w:rPr>
              <w:t>28</w:t>
            </w:r>
            <w:r w:rsidRPr="00C46838">
              <w:rPr>
                <w:rFonts w:ascii="Montserrat" w:hAnsi="Montserrat" w:cs="Arial"/>
                <w:vertAlign w:val="superscript"/>
              </w:rPr>
              <w:t>th</w:t>
            </w:r>
            <w:r>
              <w:rPr>
                <w:rFonts w:ascii="Montserrat" w:hAnsi="Montserrat" w:cs="Arial"/>
              </w:rPr>
              <w:t xml:space="preserve"> March</w:t>
            </w:r>
          </w:p>
        </w:tc>
      </w:tr>
      <w:tr w:rsidR="00477077" w:rsidRPr="00A86281" w14:paraId="6DDE9616" w14:textId="77777777" w:rsidTr="0046755B">
        <w:trPr>
          <w:trHeight w:val="786"/>
        </w:trPr>
        <w:tc>
          <w:tcPr>
            <w:tcW w:w="1248" w:type="dxa"/>
            <w:shd w:val="clear" w:color="auto" w:fill="auto"/>
            <w:vAlign w:val="center"/>
          </w:tcPr>
          <w:p w14:paraId="728CF537" w14:textId="5E7909F2" w:rsidR="00477077" w:rsidRPr="00A86281" w:rsidRDefault="00477077" w:rsidP="002A759B">
            <w:pPr>
              <w:jc w:val="center"/>
              <w:rPr>
                <w:rFonts w:ascii="Montserrat" w:hAnsi="Montserrat" w:cs="Arial"/>
              </w:rPr>
            </w:pPr>
            <w:r>
              <w:rPr>
                <w:rFonts w:ascii="Montserrat" w:hAnsi="Montserrat" w:cs="Arial"/>
              </w:rPr>
              <w:t>11</w:t>
            </w:r>
          </w:p>
        </w:tc>
        <w:tc>
          <w:tcPr>
            <w:tcW w:w="2884" w:type="dxa"/>
            <w:shd w:val="clear" w:color="auto" w:fill="auto"/>
          </w:tcPr>
          <w:p w14:paraId="25339D1A" w14:textId="77777777" w:rsidR="00477077" w:rsidRDefault="00477077" w:rsidP="00A86281">
            <w:pPr>
              <w:rPr>
                <w:rFonts w:ascii="Montserrat" w:hAnsi="Montserrat" w:cs="Arial"/>
              </w:rPr>
            </w:pPr>
            <w:r>
              <w:rPr>
                <w:rFonts w:ascii="Montserrat" w:hAnsi="Montserrat" w:cs="Arial"/>
              </w:rPr>
              <w:t>Chemistry</w:t>
            </w:r>
          </w:p>
          <w:p w14:paraId="24A8264F" w14:textId="5BF8B728" w:rsidR="00477077" w:rsidRDefault="00477077" w:rsidP="00A86281">
            <w:pPr>
              <w:rPr>
                <w:rFonts w:ascii="Montserrat" w:hAnsi="Montserrat" w:cs="Arial"/>
              </w:rPr>
            </w:pPr>
            <w:r>
              <w:rPr>
                <w:rFonts w:ascii="Montserrat" w:hAnsi="Montserrat" w:cs="Arial"/>
              </w:rPr>
              <w:t>Music</w:t>
            </w:r>
          </w:p>
        </w:tc>
        <w:tc>
          <w:tcPr>
            <w:tcW w:w="4368" w:type="dxa"/>
            <w:shd w:val="clear" w:color="auto" w:fill="auto"/>
          </w:tcPr>
          <w:p w14:paraId="76BDBCAF" w14:textId="77777777" w:rsidR="00477077" w:rsidRDefault="00383D05" w:rsidP="00383D05">
            <w:pPr>
              <w:tabs>
                <w:tab w:val="left" w:pos="1490"/>
              </w:tabs>
              <w:rPr>
                <w:rFonts w:ascii="Montserrat" w:hAnsi="Montserrat" w:cs="Arial"/>
              </w:rPr>
            </w:pPr>
            <w:r>
              <w:rPr>
                <w:rFonts w:ascii="Montserrat" w:hAnsi="Montserrat" w:cs="Arial"/>
              </w:rPr>
              <w:t>Topic test</w:t>
            </w:r>
          </w:p>
          <w:p w14:paraId="61D26AC1" w14:textId="61708F9E" w:rsidR="00383D05" w:rsidRPr="00A40B77" w:rsidRDefault="00383D05" w:rsidP="00383D05">
            <w:pPr>
              <w:tabs>
                <w:tab w:val="left" w:pos="1490"/>
              </w:tabs>
              <w:rPr>
                <w:rFonts w:ascii="Montserrat" w:hAnsi="Montserrat" w:cs="Arial"/>
              </w:rPr>
            </w:pPr>
            <w:r>
              <w:rPr>
                <w:rFonts w:ascii="Montserrat" w:hAnsi="Montserrat" w:cs="Arial"/>
              </w:rPr>
              <w:t xml:space="preserve">Composition </w:t>
            </w:r>
            <w:r w:rsidR="003A1DD0">
              <w:rPr>
                <w:rFonts w:ascii="Montserrat" w:hAnsi="Montserrat" w:cs="Arial"/>
              </w:rPr>
              <w:t>portfolio</w:t>
            </w:r>
          </w:p>
        </w:tc>
        <w:tc>
          <w:tcPr>
            <w:tcW w:w="1802" w:type="dxa"/>
            <w:shd w:val="clear" w:color="auto" w:fill="auto"/>
            <w:vAlign w:val="center"/>
          </w:tcPr>
          <w:p w14:paraId="605667F2" w14:textId="7798501A" w:rsidR="00477077" w:rsidRPr="00A40B77" w:rsidRDefault="00C46838" w:rsidP="00C91D9B">
            <w:pPr>
              <w:jc w:val="center"/>
              <w:rPr>
                <w:rFonts w:ascii="Montserrat" w:hAnsi="Montserrat" w:cs="Arial"/>
              </w:rPr>
            </w:pPr>
            <w:r>
              <w:rPr>
                <w:rFonts w:ascii="Montserrat" w:hAnsi="Montserrat" w:cs="Arial"/>
              </w:rPr>
              <w:t>4</w:t>
            </w:r>
            <w:r w:rsidRPr="00C46838">
              <w:rPr>
                <w:rFonts w:ascii="Montserrat" w:hAnsi="Montserrat" w:cs="Arial"/>
                <w:vertAlign w:val="superscript"/>
              </w:rPr>
              <w:t>th</w:t>
            </w:r>
            <w:r>
              <w:rPr>
                <w:rFonts w:ascii="Montserrat" w:hAnsi="Montserrat" w:cs="Arial"/>
              </w:rPr>
              <w:t xml:space="preserve"> April</w:t>
            </w:r>
          </w:p>
        </w:tc>
      </w:tr>
    </w:tbl>
    <w:p w14:paraId="0574EC12" w14:textId="77777777" w:rsidR="00A86281" w:rsidRDefault="00A86281" w:rsidP="002C1290">
      <w:pPr>
        <w:rPr>
          <w:rFonts w:ascii="Arial" w:hAnsi="Arial" w:cs="Arial"/>
        </w:rPr>
        <w:sectPr w:rsidR="00A86281" w:rsidSect="008E7EAA">
          <w:pgSz w:w="11910" w:h="16840"/>
          <w:pgMar w:top="426" w:right="428" w:bottom="680" w:left="567" w:header="0" w:footer="708" w:gutter="0"/>
          <w:cols w:space="708"/>
          <w:docGrid w:linePitch="360"/>
        </w:sectPr>
      </w:pPr>
      <w:bookmarkStart w:id="139" w:name="_bookmark44"/>
      <w:bookmarkEnd w:id="139"/>
    </w:p>
    <w:bookmarkEnd w:id="138"/>
    <w:p w14:paraId="71911859" w14:textId="77777777" w:rsidR="002C1290" w:rsidRPr="00A86281" w:rsidRDefault="002C1290" w:rsidP="00B542DA">
      <w:pPr>
        <w:rPr>
          <w:b/>
          <w:bCs/>
          <w:sz w:val="28"/>
        </w:rPr>
      </w:pPr>
    </w:p>
    <w:p w14:paraId="665FF5CE" w14:textId="7B5F4AC6" w:rsidR="009B7864" w:rsidRPr="009B0C14" w:rsidRDefault="009B7864" w:rsidP="00A86281">
      <w:pPr>
        <w:pStyle w:val="Heading2"/>
        <w:jc w:val="center"/>
        <w:rPr>
          <w:rFonts w:asciiTheme="minorHAnsi" w:hAnsiTheme="minorHAnsi" w:cstheme="minorHAnsi"/>
          <w:sz w:val="32"/>
        </w:rPr>
      </w:pPr>
      <w:bookmarkStart w:id="140" w:name="_Toc85393097"/>
      <w:bookmarkStart w:id="141" w:name="_Hlk95465193"/>
      <w:r w:rsidRPr="009B0C14">
        <w:rPr>
          <w:rFonts w:asciiTheme="minorHAnsi" w:hAnsiTheme="minorHAnsi" w:cstheme="minorHAnsi"/>
          <w:sz w:val="32"/>
        </w:rPr>
        <w:t>Assessment Calendar Term 2, 202</w:t>
      </w:r>
      <w:r w:rsidR="00762719">
        <w:rPr>
          <w:rFonts w:asciiTheme="minorHAnsi" w:hAnsiTheme="minorHAnsi" w:cstheme="minorHAnsi"/>
          <w:sz w:val="32"/>
        </w:rPr>
        <w:t>2</w:t>
      </w:r>
      <w:bookmarkEnd w:id="140"/>
    </w:p>
    <w:tbl>
      <w:tblPr>
        <w:tblStyle w:val="TableGrid20"/>
        <w:tblpPr w:leftFromText="180" w:rightFromText="180" w:vertAnchor="text" w:horzAnchor="margin" w:tblpXSpec="center" w:tblpY="272"/>
        <w:tblW w:w="0" w:type="auto"/>
        <w:tblLook w:val="04A0" w:firstRow="1" w:lastRow="0" w:firstColumn="1" w:lastColumn="0" w:noHBand="0" w:noVBand="1"/>
      </w:tblPr>
      <w:tblGrid>
        <w:gridCol w:w="1176"/>
        <w:gridCol w:w="2363"/>
        <w:gridCol w:w="4253"/>
        <w:gridCol w:w="1761"/>
      </w:tblGrid>
      <w:tr w:rsidR="00A86281" w:rsidRPr="00A86281" w14:paraId="0BE2A99F" w14:textId="77777777" w:rsidTr="00C91D9B">
        <w:trPr>
          <w:trHeight w:val="815"/>
        </w:trPr>
        <w:tc>
          <w:tcPr>
            <w:tcW w:w="1176" w:type="dxa"/>
            <w:shd w:val="clear" w:color="auto" w:fill="auto"/>
            <w:vAlign w:val="center"/>
          </w:tcPr>
          <w:p w14:paraId="0A65DA33" w14:textId="77777777" w:rsidR="00A86281" w:rsidRPr="00571AB9" w:rsidRDefault="00A86281" w:rsidP="00A86281">
            <w:pPr>
              <w:jc w:val="center"/>
              <w:rPr>
                <w:rFonts w:ascii="Montserrat" w:hAnsi="Montserrat" w:cs="Arial"/>
                <w:b/>
                <w:sz w:val="28"/>
              </w:rPr>
            </w:pPr>
            <w:r w:rsidRPr="00571AB9">
              <w:rPr>
                <w:rFonts w:ascii="Montserrat" w:hAnsi="Montserrat" w:cs="Arial"/>
                <w:b/>
                <w:sz w:val="28"/>
              </w:rPr>
              <w:t>WEEK</w:t>
            </w:r>
          </w:p>
        </w:tc>
        <w:tc>
          <w:tcPr>
            <w:tcW w:w="2363" w:type="dxa"/>
            <w:shd w:val="clear" w:color="auto" w:fill="auto"/>
            <w:vAlign w:val="center"/>
          </w:tcPr>
          <w:p w14:paraId="00707B65" w14:textId="77777777" w:rsidR="00A86281" w:rsidRPr="00571AB9" w:rsidRDefault="00A86281" w:rsidP="00A86281">
            <w:pPr>
              <w:jc w:val="center"/>
              <w:rPr>
                <w:rFonts w:ascii="Montserrat" w:hAnsi="Montserrat" w:cs="Arial"/>
                <w:b/>
                <w:sz w:val="28"/>
              </w:rPr>
            </w:pPr>
            <w:r w:rsidRPr="00571AB9">
              <w:rPr>
                <w:rFonts w:ascii="Montserrat" w:hAnsi="Montserrat" w:cs="Arial"/>
                <w:b/>
                <w:sz w:val="28"/>
              </w:rPr>
              <w:t>SUBJECT</w:t>
            </w:r>
          </w:p>
        </w:tc>
        <w:tc>
          <w:tcPr>
            <w:tcW w:w="4253" w:type="dxa"/>
            <w:shd w:val="clear" w:color="auto" w:fill="auto"/>
            <w:vAlign w:val="center"/>
          </w:tcPr>
          <w:p w14:paraId="763A9340" w14:textId="77777777" w:rsidR="00A86281" w:rsidRPr="00571AB9" w:rsidRDefault="00A86281" w:rsidP="00A86281">
            <w:pPr>
              <w:jc w:val="center"/>
              <w:rPr>
                <w:rFonts w:ascii="Montserrat" w:hAnsi="Montserrat" w:cs="Arial"/>
                <w:b/>
                <w:sz w:val="28"/>
              </w:rPr>
            </w:pPr>
            <w:r w:rsidRPr="00571AB9">
              <w:rPr>
                <w:rFonts w:ascii="Montserrat" w:hAnsi="Montserrat" w:cs="Arial"/>
                <w:b/>
                <w:sz w:val="28"/>
              </w:rPr>
              <w:t>ASSESSMENT</w:t>
            </w:r>
          </w:p>
        </w:tc>
        <w:tc>
          <w:tcPr>
            <w:tcW w:w="1761" w:type="dxa"/>
            <w:shd w:val="clear" w:color="auto" w:fill="auto"/>
            <w:vAlign w:val="center"/>
          </w:tcPr>
          <w:p w14:paraId="5606795E" w14:textId="77777777" w:rsidR="00A86281" w:rsidRDefault="00A86281" w:rsidP="00A86281">
            <w:pPr>
              <w:jc w:val="center"/>
              <w:rPr>
                <w:rFonts w:ascii="Montserrat" w:hAnsi="Montserrat" w:cs="Arial"/>
                <w:b/>
                <w:sz w:val="28"/>
              </w:rPr>
            </w:pPr>
            <w:r w:rsidRPr="00571AB9">
              <w:rPr>
                <w:rFonts w:ascii="Montserrat" w:hAnsi="Montserrat" w:cs="Arial"/>
                <w:b/>
                <w:sz w:val="28"/>
              </w:rPr>
              <w:t>DATE</w:t>
            </w:r>
          </w:p>
          <w:p w14:paraId="402FFBFB" w14:textId="5EDDE77C" w:rsidR="00C91D9B" w:rsidRPr="00571AB9" w:rsidRDefault="00C91D9B" w:rsidP="00A86281">
            <w:pPr>
              <w:jc w:val="center"/>
              <w:rPr>
                <w:rFonts w:ascii="Montserrat" w:hAnsi="Montserrat" w:cs="Arial"/>
                <w:b/>
                <w:sz w:val="28"/>
              </w:rPr>
            </w:pPr>
            <w:r>
              <w:rPr>
                <w:rFonts w:ascii="Montserrat" w:hAnsi="Montserrat" w:cs="Arial"/>
                <w:bCs/>
                <w:sz w:val="16"/>
                <w:szCs w:val="16"/>
              </w:rPr>
              <w:t>(</w:t>
            </w:r>
            <w:r w:rsidR="002C4DFE">
              <w:rPr>
                <w:rFonts w:ascii="Montserrat" w:hAnsi="Montserrat" w:cs="Arial"/>
                <w:bCs/>
                <w:sz w:val="16"/>
                <w:szCs w:val="16"/>
              </w:rPr>
              <w:t>W</w:t>
            </w:r>
            <w:r>
              <w:rPr>
                <w:rFonts w:ascii="Montserrat" w:hAnsi="Montserrat" w:cs="Arial"/>
                <w:bCs/>
                <w:sz w:val="16"/>
                <w:szCs w:val="16"/>
              </w:rPr>
              <w:t>eek beginning)</w:t>
            </w:r>
          </w:p>
        </w:tc>
      </w:tr>
      <w:tr w:rsidR="00A86281" w:rsidRPr="00A86281" w14:paraId="18DC2640" w14:textId="77777777" w:rsidTr="00C91D9B">
        <w:trPr>
          <w:trHeight w:val="440"/>
        </w:trPr>
        <w:tc>
          <w:tcPr>
            <w:tcW w:w="1176" w:type="dxa"/>
            <w:shd w:val="clear" w:color="auto" w:fill="auto"/>
            <w:vAlign w:val="center"/>
          </w:tcPr>
          <w:p w14:paraId="1191FFA6" w14:textId="77777777" w:rsidR="00A86281" w:rsidRPr="00072381" w:rsidRDefault="002A759B" w:rsidP="002A759B">
            <w:pPr>
              <w:jc w:val="center"/>
              <w:rPr>
                <w:rFonts w:ascii="Montserrat" w:hAnsi="Montserrat" w:cs="Arial"/>
              </w:rPr>
            </w:pPr>
            <w:r w:rsidRPr="00072381">
              <w:rPr>
                <w:rFonts w:ascii="Montserrat" w:hAnsi="Montserrat" w:cs="Arial"/>
              </w:rPr>
              <w:t>1</w:t>
            </w:r>
          </w:p>
        </w:tc>
        <w:tc>
          <w:tcPr>
            <w:tcW w:w="2363" w:type="dxa"/>
            <w:shd w:val="clear" w:color="auto" w:fill="auto"/>
          </w:tcPr>
          <w:p w14:paraId="29093057" w14:textId="77777777" w:rsidR="00A86281" w:rsidRPr="00072381" w:rsidRDefault="00A86281" w:rsidP="00A86281">
            <w:pPr>
              <w:rPr>
                <w:rFonts w:ascii="Montserrat" w:hAnsi="Montserrat" w:cs="Arial"/>
              </w:rPr>
            </w:pPr>
          </w:p>
        </w:tc>
        <w:tc>
          <w:tcPr>
            <w:tcW w:w="4253" w:type="dxa"/>
            <w:shd w:val="clear" w:color="auto" w:fill="auto"/>
          </w:tcPr>
          <w:p w14:paraId="60903373" w14:textId="77777777" w:rsidR="00A86281" w:rsidRPr="00072381" w:rsidRDefault="00A86281" w:rsidP="00A86281">
            <w:pPr>
              <w:rPr>
                <w:rFonts w:ascii="Montserrat" w:hAnsi="Montserrat" w:cs="Arial"/>
              </w:rPr>
            </w:pPr>
          </w:p>
        </w:tc>
        <w:tc>
          <w:tcPr>
            <w:tcW w:w="1761" w:type="dxa"/>
            <w:shd w:val="clear" w:color="auto" w:fill="auto"/>
            <w:vAlign w:val="center"/>
          </w:tcPr>
          <w:p w14:paraId="415C9C12" w14:textId="4E2D5379" w:rsidR="00A86281" w:rsidRPr="00072381" w:rsidRDefault="00726F6A" w:rsidP="002A759B">
            <w:pPr>
              <w:jc w:val="center"/>
              <w:rPr>
                <w:rFonts w:ascii="Montserrat" w:hAnsi="Montserrat" w:cs="Arial"/>
              </w:rPr>
            </w:pPr>
            <w:r>
              <w:rPr>
                <w:rFonts w:ascii="Montserrat" w:hAnsi="Montserrat" w:cs="Arial"/>
              </w:rPr>
              <w:t>25</w:t>
            </w:r>
            <w:r w:rsidRPr="00726F6A">
              <w:rPr>
                <w:rFonts w:ascii="Montserrat" w:hAnsi="Montserrat" w:cs="Arial"/>
                <w:vertAlign w:val="superscript"/>
              </w:rPr>
              <w:t>th</w:t>
            </w:r>
            <w:r>
              <w:rPr>
                <w:rFonts w:ascii="Montserrat" w:hAnsi="Montserrat" w:cs="Arial"/>
              </w:rPr>
              <w:t xml:space="preserve"> April</w:t>
            </w:r>
          </w:p>
        </w:tc>
      </w:tr>
      <w:tr w:rsidR="00A86281" w:rsidRPr="00A86281" w14:paraId="7B4328FD" w14:textId="77777777" w:rsidTr="00C91D9B">
        <w:trPr>
          <w:trHeight w:val="604"/>
        </w:trPr>
        <w:tc>
          <w:tcPr>
            <w:tcW w:w="1176" w:type="dxa"/>
            <w:shd w:val="clear" w:color="auto" w:fill="auto"/>
            <w:vAlign w:val="center"/>
          </w:tcPr>
          <w:p w14:paraId="50B41235" w14:textId="77777777" w:rsidR="00A86281" w:rsidRPr="00072381" w:rsidRDefault="00A86281" w:rsidP="002A759B">
            <w:pPr>
              <w:jc w:val="center"/>
              <w:rPr>
                <w:rFonts w:ascii="Montserrat" w:hAnsi="Montserrat" w:cs="Arial"/>
              </w:rPr>
            </w:pPr>
            <w:r w:rsidRPr="00072381">
              <w:rPr>
                <w:rFonts w:ascii="Montserrat" w:hAnsi="Montserrat" w:cs="Arial"/>
              </w:rPr>
              <w:t>2</w:t>
            </w:r>
          </w:p>
          <w:p w14:paraId="272B547F" w14:textId="77777777" w:rsidR="00A86281" w:rsidRPr="00072381" w:rsidRDefault="00A86281" w:rsidP="002A759B">
            <w:pPr>
              <w:jc w:val="center"/>
              <w:rPr>
                <w:rFonts w:ascii="Montserrat" w:hAnsi="Montserrat" w:cs="Arial"/>
              </w:rPr>
            </w:pPr>
          </w:p>
        </w:tc>
        <w:tc>
          <w:tcPr>
            <w:tcW w:w="2363" w:type="dxa"/>
            <w:shd w:val="clear" w:color="auto" w:fill="auto"/>
          </w:tcPr>
          <w:p w14:paraId="1761C598" w14:textId="31B92C22" w:rsidR="00A86281" w:rsidRPr="00072381" w:rsidRDefault="00072381" w:rsidP="00A86281">
            <w:pPr>
              <w:rPr>
                <w:rFonts w:ascii="Montserrat" w:hAnsi="Montserrat" w:cs="Arial"/>
              </w:rPr>
            </w:pPr>
            <w:r w:rsidRPr="00072381">
              <w:rPr>
                <w:rFonts w:ascii="Montserrat" w:hAnsi="Montserrat" w:cs="Arial"/>
              </w:rPr>
              <w:t xml:space="preserve">Legal </w:t>
            </w:r>
            <w:r>
              <w:rPr>
                <w:rFonts w:ascii="Montserrat" w:hAnsi="Montserrat" w:cs="Arial"/>
              </w:rPr>
              <w:t>Studies</w:t>
            </w:r>
          </w:p>
        </w:tc>
        <w:tc>
          <w:tcPr>
            <w:tcW w:w="4253" w:type="dxa"/>
            <w:shd w:val="clear" w:color="auto" w:fill="auto"/>
          </w:tcPr>
          <w:p w14:paraId="43EAB457" w14:textId="38E6F5D1" w:rsidR="00A86281" w:rsidRPr="00072381" w:rsidRDefault="00383D05" w:rsidP="00A86281">
            <w:pPr>
              <w:rPr>
                <w:rFonts w:ascii="Montserrat" w:hAnsi="Montserrat" w:cs="Arial"/>
              </w:rPr>
            </w:pPr>
            <w:r>
              <w:rPr>
                <w:rFonts w:ascii="Montserrat" w:hAnsi="Montserrat" w:cs="Arial"/>
              </w:rPr>
              <w:t>Research essay</w:t>
            </w:r>
          </w:p>
        </w:tc>
        <w:tc>
          <w:tcPr>
            <w:tcW w:w="1761" w:type="dxa"/>
            <w:shd w:val="clear" w:color="auto" w:fill="auto"/>
            <w:vAlign w:val="center"/>
          </w:tcPr>
          <w:p w14:paraId="3103D65B" w14:textId="58FF1D7D" w:rsidR="00A86281" w:rsidRPr="00072381" w:rsidRDefault="00726F6A" w:rsidP="002A759B">
            <w:pPr>
              <w:jc w:val="center"/>
              <w:rPr>
                <w:rFonts w:ascii="Montserrat" w:hAnsi="Montserrat" w:cs="Arial"/>
              </w:rPr>
            </w:pPr>
            <w:r>
              <w:rPr>
                <w:rFonts w:ascii="Montserrat" w:hAnsi="Montserrat" w:cs="Arial"/>
              </w:rPr>
              <w:t>2</w:t>
            </w:r>
            <w:r w:rsidRPr="00726F6A">
              <w:rPr>
                <w:rFonts w:ascii="Montserrat" w:hAnsi="Montserrat" w:cs="Arial"/>
                <w:vertAlign w:val="superscript"/>
              </w:rPr>
              <w:t>nd</w:t>
            </w:r>
            <w:r>
              <w:rPr>
                <w:rFonts w:ascii="Montserrat" w:hAnsi="Montserrat" w:cs="Arial"/>
              </w:rPr>
              <w:t xml:space="preserve"> May</w:t>
            </w:r>
          </w:p>
        </w:tc>
      </w:tr>
      <w:tr w:rsidR="00A86281" w:rsidRPr="00A86281" w14:paraId="1E1B9281" w14:textId="77777777" w:rsidTr="00C91D9B">
        <w:trPr>
          <w:trHeight w:val="453"/>
        </w:trPr>
        <w:tc>
          <w:tcPr>
            <w:tcW w:w="1176" w:type="dxa"/>
            <w:tcBorders>
              <w:bottom w:val="single" w:sz="4" w:space="0" w:color="auto"/>
            </w:tcBorders>
            <w:shd w:val="clear" w:color="auto" w:fill="auto"/>
            <w:vAlign w:val="center"/>
          </w:tcPr>
          <w:p w14:paraId="5A885A22" w14:textId="77777777" w:rsidR="00A86281" w:rsidRPr="00072381" w:rsidRDefault="00A86281" w:rsidP="002A759B">
            <w:pPr>
              <w:jc w:val="center"/>
              <w:rPr>
                <w:rFonts w:ascii="Montserrat" w:hAnsi="Montserrat" w:cs="Arial"/>
              </w:rPr>
            </w:pPr>
            <w:r w:rsidRPr="00072381">
              <w:rPr>
                <w:rFonts w:ascii="Montserrat" w:hAnsi="Montserrat" w:cs="Arial"/>
              </w:rPr>
              <w:t>3</w:t>
            </w:r>
          </w:p>
          <w:p w14:paraId="3BF6BDAB" w14:textId="77777777" w:rsidR="00A86281" w:rsidRPr="00072381" w:rsidRDefault="00A86281" w:rsidP="002A759B">
            <w:pPr>
              <w:jc w:val="center"/>
              <w:rPr>
                <w:rFonts w:ascii="Montserrat" w:hAnsi="Montserrat" w:cs="Arial"/>
              </w:rPr>
            </w:pPr>
          </w:p>
        </w:tc>
        <w:tc>
          <w:tcPr>
            <w:tcW w:w="2363" w:type="dxa"/>
            <w:tcBorders>
              <w:bottom w:val="single" w:sz="4" w:space="0" w:color="auto"/>
            </w:tcBorders>
            <w:shd w:val="clear" w:color="auto" w:fill="auto"/>
          </w:tcPr>
          <w:p w14:paraId="34023D80" w14:textId="7ACE1C95" w:rsidR="00A86281" w:rsidRPr="00072381" w:rsidRDefault="00072381" w:rsidP="00A86281">
            <w:pPr>
              <w:rPr>
                <w:rFonts w:ascii="Montserrat" w:hAnsi="Montserrat" w:cs="Arial"/>
              </w:rPr>
            </w:pPr>
            <w:r>
              <w:rPr>
                <w:rFonts w:ascii="Montserrat" w:hAnsi="Montserrat" w:cs="Arial"/>
              </w:rPr>
              <w:t>VET</w:t>
            </w:r>
          </w:p>
        </w:tc>
        <w:tc>
          <w:tcPr>
            <w:tcW w:w="4253" w:type="dxa"/>
            <w:tcBorders>
              <w:bottom w:val="single" w:sz="4" w:space="0" w:color="auto"/>
            </w:tcBorders>
            <w:shd w:val="clear" w:color="auto" w:fill="auto"/>
          </w:tcPr>
          <w:p w14:paraId="3D55158C" w14:textId="09A2C7D6" w:rsidR="00A86281" w:rsidRPr="00072381" w:rsidRDefault="00072381" w:rsidP="00A86281">
            <w:pPr>
              <w:rPr>
                <w:rFonts w:ascii="Montserrat" w:hAnsi="Montserrat" w:cs="Arial"/>
              </w:rPr>
            </w:pPr>
            <w:r>
              <w:rPr>
                <w:rFonts w:ascii="Montserrat" w:hAnsi="Montserrat" w:cs="Arial"/>
              </w:rPr>
              <w:t>Work Placement</w:t>
            </w:r>
          </w:p>
        </w:tc>
        <w:tc>
          <w:tcPr>
            <w:tcW w:w="1761" w:type="dxa"/>
            <w:shd w:val="clear" w:color="auto" w:fill="auto"/>
            <w:vAlign w:val="center"/>
          </w:tcPr>
          <w:p w14:paraId="04286E49" w14:textId="25AE483E" w:rsidR="00A86281" w:rsidRPr="00072381" w:rsidRDefault="00726F6A" w:rsidP="002A759B">
            <w:pPr>
              <w:jc w:val="center"/>
              <w:rPr>
                <w:rFonts w:ascii="Montserrat" w:hAnsi="Montserrat" w:cs="Arial"/>
              </w:rPr>
            </w:pPr>
            <w:r>
              <w:rPr>
                <w:rFonts w:ascii="Montserrat" w:hAnsi="Montserrat" w:cs="Arial"/>
              </w:rPr>
              <w:t>9</w:t>
            </w:r>
            <w:r w:rsidRPr="00726F6A">
              <w:rPr>
                <w:rFonts w:ascii="Montserrat" w:hAnsi="Montserrat" w:cs="Arial"/>
                <w:vertAlign w:val="superscript"/>
              </w:rPr>
              <w:t>th</w:t>
            </w:r>
            <w:r>
              <w:rPr>
                <w:rFonts w:ascii="Montserrat" w:hAnsi="Montserrat" w:cs="Arial"/>
              </w:rPr>
              <w:t xml:space="preserve"> May</w:t>
            </w:r>
          </w:p>
        </w:tc>
      </w:tr>
      <w:tr w:rsidR="00A86281" w:rsidRPr="00A86281" w14:paraId="27610EA6" w14:textId="77777777" w:rsidTr="00C91D9B">
        <w:trPr>
          <w:trHeight w:val="321"/>
        </w:trPr>
        <w:tc>
          <w:tcPr>
            <w:tcW w:w="1176" w:type="dxa"/>
            <w:shd w:val="clear" w:color="auto" w:fill="auto"/>
            <w:vAlign w:val="center"/>
          </w:tcPr>
          <w:p w14:paraId="22D02A3E" w14:textId="77777777" w:rsidR="00A86281" w:rsidRPr="00072381" w:rsidRDefault="00A86281" w:rsidP="002A759B">
            <w:pPr>
              <w:jc w:val="center"/>
              <w:rPr>
                <w:rFonts w:ascii="Montserrat" w:hAnsi="Montserrat" w:cs="Arial"/>
              </w:rPr>
            </w:pPr>
            <w:r w:rsidRPr="00072381">
              <w:rPr>
                <w:rFonts w:ascii="Montserrat" w:hAnsi="Montserrat" w:cs="Arial"/>
              </w:rPr>
              <w:t>4</w:t>
            </w:r>
          </w:p>
          <w:p w14:paraId="26F15C06" w14:textId="77777777" w:rsidR="00A86281" w:rsidRPr="00072381" w:rsidRDefault="00A86281" w:rsidP="002A759B">
            <w:pPr>
              <w:jc w:val="center"/>
              <w:rPr>
                <w:rFonts w:ascii="Montserrat" w:hAnsi="Montserrat" w:cs="Arial"/>
              </w:rPr>
            </w:pPr>
          </w:p>
        </w:tc>
        <w:tc>
          <w:tcPr>
            <w:tcW w:w="2363" w:type="dxa"/>
            <w:shd w:val="clear" w:color="auto" w:fill="auto"/>
          </w:tcPr>
          <w:p w14:paraId="2460A770" w14:textId="2E320150" w:rsidR="00A86281" w:rsidRPr="00072381" w:rsidRDefault="007F2AD7" w:rsidP="00A86281">
            <w:pPr>
              <w:rPr>
                <w:rFonts w:ascii="Montserrat" w:hAnsi="Montserrat" w:cs="Arial"/>
              </w:rPr>
            </w:pPr>
            <w:r>
              <w:rPr>
                <w:rFonts w:ascii="Montserrat" w:hAnsi="Montserrat" w:cs="Arial"/>
              </w:rPr>
              <w:t>T</w:t>
            </w:r>
            <w:r w:rsidR="00072381">
              <w:rPr>
                <w:rFonts w:ascii="Montserrat" w:hAnsi="Montserrat" w:cs="Arial"/>
              </w:rPr>
              <w:t>VET</w:t>
            </w:r>
          </w:p>
        </w:tc>
        <w:tc>
          <w:tcPr>
            <w:tcW w:w="4253" w:type="dxa"/>
            <w:shd w:val="clear" w:color="auto" w:fill="auto"/>
          </w:tcPr>
          <w:p w14:paraId="5B19F403" w14:textId="57611802" w:rsidR="00A86281" w:rsidRPr="00072381" w:rsidRDefault="00072381" w:rsidP="00A86281">
            <w:pPr>
              <w:rPr>
                <w:rFonts w:ascii="Montserrat" w:hAnsi="Montserrat" w:cs="Arial"/>
              </w:rPr>
            </w:pPr>
            <w:r>
              <w:rPr>
                <w:rFonts w:ascii="Montserrat" w:hAnsi="Montserrat" w:cs="Arial"/>
              </w:rPr>
              <w:t>Work Placement</w:t>
            </w:r>
          </w:p>
        </w:tc>
        <w:tc>
          <w:tcPr>
            <w:tcW w:w="1761" w:type="dxa"/>
            <w:shd w:val="clear" w:color="auto" w:fill="auto"/>
            <w:vAlign w:val="center"/>
          </w:tcPr>
          <w:p w14:paraId="0DB30204" w14:textId="4B51D672" w:rsidR="00A86281" w:rsidRPr="00072381" w:rsidRDefault="00726F6A" w:rsidP="002A759B">
            <w:pPr>
              <w:jc w:val="center"/>
              <w:rPr>
                <w:rFonts w:ascii="Montserrat" w:hAnsi="Montserrat" w:cs="Arial"/>
              </w:rPr>
            </w:pPr>
            <w:r>
              <w:rPr>
                <w:rFonts w:ascii="Montserrat" w:hAnsi="Montserrat" w:cs="Arial"/>
              </w:rPr>
              <w:t>16</w:t>
            </w:r>
            <w:r w:rsidRPr="00726F6A">
              <w:rPr>
                <w:rFonts w:ascii="Montserrat" w:hAnsi="Montserrat" w:cs="Arial"/>
                <w:vertAlign w:val="superscript"/>
              </w:rPr>
              <w:t>th</w:t>
            </w:r>
            <w:r>
              <w:rPr>
                <w:rFonts w:ascii="Montserrat" w:hAnsi="Montserrat" w:cs="Arial"/>
              </w:rPr>
              <w:t xml:space="preserve"> May</w:t>
            </w:r>
          </w:p>
        </w:tc>
      </w:tr>
      <w:tr w:rsidR="00A86281" w:rsidRPr="00A86281" w14:paraId="535AA8DD" w14:textId="77777777" w:rsidTr="00C91D9B">
        <w:trPr>
          <w:trHeight w:val="1675"/>
        </w:trPr>
        <w:tc>
          <w:tcPr>
            <w:tcW w:w="1176" w:type="dxa"/>
            <w:shd w:val="clear" w:color="auto" w:fill="auto"/>
            <w:vAlign w:val="center"/>
          </w:tcPr>
          <w:p w14:paraId="517BBCD0" w14:textId="77777777" w:rsidR="00A86281" w:rsidRPr="00072381" w:rsidRDefault="00A86281" w:rsidP="002A759B">
            <w:pPr>
              <w:jc w:val="center"/>
              <w:rPr>
                <w:rFonts w:ascii="Montserrat" w:hAnsi="Montserrat" w:cs="Arial"/>
              </w:rPr>
            </w:pPr>
            <w:r w:rsidRPr="00072381">
              <w:rPr>
                <w:rFonts w:ascii="Montserrat" w:hAnsi="Montserrat" w:cs="Arial"/>
              </w:rPr>
              <w:t>5</w:t>
            </w:r>
          </w:p>
          <w:p w14:paraId="13074E7B" w14:textId="77777777" w:rsidR="00A86281" w:rsidRPr="00072381" w:rsidRDefault="00A86281" w:rsidP="002A759B">
            <w:pPr>
              <w:jc w:val="center"/>
              <w:rPr>
                <w:rFonts w:ascii="Montserrat" w:hAnsi="Montserrat" w:cs="Arial"/>
              </w:rPr>
            </w:pPr>
          </w:p>
        </w:tc>
        <w:tc>
          <w:tcPr>
            <w:tcW w:w="2363" w:type="dxa"/>
            <w:shd w:val="clear" w:color="auto" w:fill="auto"/>
          </w:tcPr>
          <w:p w14:paraId="54BC71B0" w14:textId="3A0ABCE9" w:rsidR="00072381" w:rsidRDefault="00072381" w:rsidP="002A759B">
            <w:pPr>
              <w:rPr>
                <w:rFonts w:ascii="Montserrat" w:hAnsi="Montserrat" w:cs="Arial"/>
              </w:rPr>
            </w:pPr>
            <w:r>
              <w:rPr>
                <w:rFonts w:ascii="Montserrat" w:hAnsi="Montserrat" w:cs="Arial"/>
              </w:rPr>
              <w:t>Biology</w:t>
            </w:r>
          </w:p>
          <w:p w14:paraId="184346C3" w14:textId="5EED6805" w:rsidR="00A86281" w:rsidRDefault="00072381" w:rsidP="002A759B">
            <w:pPr>
              <w:rPr>
                <w:rFonts w:ascii="Montserrat" w:hAnsi="Montserrat" w:cs="Arial"/>
              </w:rPr>
            </w:pPr>
            <w:r>
              <w:rPr>
                <w:rFonts w:ascii="Montserrat" w:hAnsi="Montserrat" w:cs="Arial"/>
              </w:rPr>
              <w:t>English Advanced</w:t>
            </w:r>
          </w:p>
          <w:p w14:paraId="53F6ABCC" w14:textId="77777777" w:rsidR="00072381" w:rsidRDefault="00072381" w:rsidP="002A759B">
            <w:pPr>
              <w:rPr>
                <w:rFonts w:ascii="Montserrat" w:hAnsi="Montserrat" w:cs="Arial"/>
              </w:rPr>
            </w:pPr>
            <w:r>
              <w:rPr>
                <w:rFonts w:ascii="Montserrat" w:hAnsi="Montserrat" w:cs="Arial"/>
              </w:rPr>
              <w:t>English Standard</w:t>
            </w:r>
          </w:p>
          <w:p w14:paraId="47876F99" w14:textId="77777777" w:rsidR="00072381" w:rsidRDefault="00072381" w:rsidP="002A759B">
            <w:pPr>
              <w:rPr>
                <w:rFonts w:ascii="Montserrat" w:hAnsi="Montserrat" w:cs="Arial"/>
              </w:rPr>
            </w:pPr>
            <w:r>
              <w:rPr>
                <w:rFonts w:ascii="Montserrat" w:hAnsi="Montserrat" w:cs="Arial"/>
              </w:rPr>
              <w:t>Japanese</w:t>
            </w:r>
            <w:r w:rsidR="007426AC">
              <w:rPr>
                <w:rFonts w:ascii="Montserrat" w:hAnsi="Montserrat" w:cs="Arial"/>
              </w:rPr>
              <w:t xml:space="preserve"> Beginners</w:t>
            </w:r>
          </w:p>
          <w:p w14:paraId="20ED6566" w14:textId="5038908E" w:rsidR="007426AC" w:rsidRPr="00072381" w:rsidRDefault="007426AC" w:rsidP="002A759B">
            <w:pPr>
              <w:rPr>
                <w:rFonts w:ascii="Montserrat" w:hAnsi="Montserrat" w:cs="Arial"/>
              </w:rPr>
            </w:pPr>
            <w:r>
              <w:rPr>
                <w:rFonts w:ascii="Montserrat" w:hAnsi="Montserrat" w:cs="Arial"/>
              </w:rPr>
              <w:t>Japanese Continuers</w:t>
            </w:r>
          </w:p>
        </w:tc>
        <w:tc>
          <w:tcPr>
            <w:tcW w:w="4253" w:type="dxa"/>
            <w:shd w:val="clear" w:color="auto" w:fill="auto"/>
          </w:tcPr>
          <w:p w14:paraId="6E81113C" w14:textId="77777777" w:rsidR="00A86281" w:rsidRDefault="00383D05" w:rsidP="00A86281">
            <w:pPr>
              <w:rPr>
                <w:rFonts w:ascii="Montserrat" w:hAnsi="Montserrat" w:cs="Arial"/>
              </w:rPr>
            </w:pPr>
            <w:r>
              <w:rPr>
                <w:rFonts w:ascii="Montserrat" w:hAnsi="Montserrat" w:cs="Arial"/>
              </w:rPr>
              <w:t>Practical task</w:t>
            </w:r>
          </w:p>
          <w:p w14:paraId="16F5ED66" w14:textId="77777777" w:rsidR="007426AC" w:rsidRDefault="007426AC" w:rsidP="00A86281">
            <w:pPr>
              <w:rPr>
                <w:rFonts w:ascii="Montserrat" w:hAnsi="Montserrat" w:cs="Arial"/>
              </w:rPr>
            </w:pPr>
            <w:r>
              <w:rPr>
                <w:rFonts w:ascii="Montserrat" w:hAnsi="Montserrat" w:cs="Arial"/>
              </w:rPr>
              <w:t>Imaginative text and reflection</w:t>
            </w:r>
          </w:p>
          <w:p w14:paraId="67B2FE6E" w14:textId="77777777" w:rsidR="007426AC" w:rsidRDefault="007426AC" w:rsidP="00A86281">
            <w:pPr>
              <w:rPr>
                <w:rFonts w:ascii="Montserrat" w:hAnsi="Montserrat" w:cs="Arial"/>
              </w:rPr>
            </w:pPr>
            <w:r>
              <w:rPr>
                <w:rFonts w:ascii="Montserrat" w:hAnsi="Montserrat" w:cs="Arial"/>
              </w:rPr>
              <w:t>Imaginative text and reflection</w:t>
            </w:r>
          </w:p>
          <w:p w14:paraId="2FECA25B" w14:textId="77777777" w:rsidR="007426AC" w:rsidRDefault="007426AC" w:rsidP="00A86281">
            <w:pPr>
              <w:rPr>
                <w:rFonts w:ascii="Montserrat" w:hAnsi="Montserrat" w:cs="Arial"/>
              </w:rPr>
            </w:pPr>
            <w:r>
              <w:rPr>
                <w:rFonts w:ascii="Montserrat" w:hAnsi="Montserrat" w:cs="Arial"/>
              </w:rPr>
              <w:t>Speech and texts</w:t>
            </w:r>
          </w:p>
          <w:p w14:paraId="21FBDC17" w14:textId="3F1A8C1F" w:rsidR="007426AC" w:rsidRPr="00072381" w:rsidRDefault="007426AC" w:rsidP="00A86281">
            <w:pPr>
              <w:rPr>
                <w:rFonts w:ascii="Montserrat" w:hAnsi="Montserrat" w:cs="Arial"/>
              </w:rPr>
            </w:pPr>
            <w:r>
              <w:rPr>
                <w:rFonts w:ascii="Montserrat" w:hAnsi="Montserrat" w:cs="Arial"/>
              </w:rPr>
              <w:t>Article and texts</w:t>
            </w:r>
          </w:p>
        </w:tc>
        <w:tc>
          <w:tcPr>
            <w:tcW w:w="1761" w:type="dxa"/>
            <w:shd w:val="clear" w:color="auto" w:fill="auto"/>
            <w:vAlign w:val="center"/>
          </w:tcPr>
          <w:p w14:paraId="1A3DE3D9" w14:textId="7B120C9F" w:rsidR="00A86281" w:rsidRPr="00072381" w:rsidRDefault="00726F6A" w:rsidP="002A759B">
            <w:pPr>
              <w:jc w:val="center"/>
              <w:rPr>
                <w:rFonts w:ascii="Montserrat" w:hAnsi="Montserrat" w:cs="Arial"/>
              </w:rPr>
            </w:pPr>
            <w:r>
              <w:rPr>
                <w:rFonts w:ascii="Montserrat" w:hAnsi="Montserrat" w:cs="Arial"/>
              </w:rPr>
              <w:t>23</w:t>
            </w:r>
            <w:r w:rsidRPr="00726F6A">
              <w:rPr>
                <w:rFonts w:ascii="Montserrat" w:hAnsi="Montserrat" w:cs="Arial"/>
                <w:vertAlign w:val="superscript"/>
              </w:rPr>
              <w:t>rd</w:t>
            </w:r>
            <w:r>
              <w:rPr>
                <w:rFonts w:ascii="Montserrat" w:hAnsi="Montserrat" w:cs="Arial"/>
              </w:rPr>
              <w:t xml:space="preserve"> May</w:t>
            </w:r>
          </w:p>
        </w:tc>
      </w:tr>
      <w:tr w:rsidR="00A86281" w:rsidRPr="00A86281" w14:paraId="484B255D" w14:textId="77777777" w:rsidTr="00C91D9B">
        <w:trPr>
          <w:trHeight w:val="618"/>
        </w:trPr>
        <w:tc>
          <w:tcPr>
            <w:tcW w:w="1176" w:type="dxa"/>
            <w:shd w:val="clear" w:color="auto" w:fill="auto"/>
            <w:vAlign w:val="center"/>
          </w:tcPr>
          <w:p w14:paraId="580D067E" w14:textId="77777777" w:rsidR="00A86281" w:rsidRPr="00072381" w:rsidRDefault="00A86281" w:rsidP="002A759B">
            <w:pPr>
              <w:jc w:val="center"/>
              <w:rPr>
                <w:rFonts w:ascii="Montserrat" w:hAnsi="Montserrat" w:cs="Arial"/>
              </w:rPr>
            </w:pPr>
            <w:r w:rsidRPr="00072381">
              <w:rPr>
                <w:rFonts w:ascii="Montserrat" w:hAnsi="Montserrat" w:cs="Arial"/>
              </w:rPr>
              <w:t>6</w:t>
            </w:r>
          </w:p>
        </w:tc>
        <w:tc>
          <w:tcPr>
            <w:tcW w:w="2363" w:type="dxa"/>
            <w:shd w:val="clear" w:color="auto" w:fill="auto"/>
          </w:tcPr>
          <w:p w14:paraId="1B655333" w14:textId="057883CF" w:rsidR="00072381" w:rsidRDefault="00072381" w:rsidP="00072381">
            <w:pPr>
              <w:rPr>
                <w:rFonts w:ascii="Montserrat" w:hAnsi="Montserrat" w:cs="Arial"/>
              </w:rPr>
            </w:pPr>
            <w:r>
              <w:rPr>
                <w:rFonts w:ascii="Montserrat" w:hAnsi="Montserrat" w:cs="Arial"/>
              </w:rPr>
              <w:t>CAFS</w:t>
            </w:r>
          </w:p>
          <w:p w14:paraId="693DDD75" w14:textId="38FEA0A3" w:rsidR="00A86281" w:rsidRPr="00072381" w:rsidRDefault="00072381" w:rsidP="00072381">
            <w:pPr>
              <w:rPr>
                <w:rFonts w:ascii="Montserrat" w:hAnsi="Montserrat" w:cs="Arial"/>
              </w:rPr>
            </w:pPr>
            <w:r>
              <w:rPr>
                <w:rFonts w:ascii="Montserrat" w:hAnsi="Montserrat" w:cs="Arial"/>
              </w:rPr>
              <w:t>English Extension 1</w:t>
            </w:r>
          </w:p>
        </w:tc>
        <w:tc>
          <w:tcPr>
            <w:tcW w:w="4253" w:type="dxa"/>
            <w:shd w:val="clear" w:color="auto" w:fill="auto"/>
          </w:tcPr>
          <w:p w14:paraId="7170CE4B" w14:textId="77777777" w:rsidR="00A86281" w:rsidRDefault="007426AC" w:rsidP="00A86281">
            <w:pPr>
              <w:rPr>
                <w:rFonts w:ascii="Montserrat" w:hAnsi="Montserrat" w:cs="Arial"/>
              </w:rPr>
            </w:pPr>
            <w:r>
              <w:rPr>
                <w:rFonts w:ascii="Montserrat" w:hAnsi="Montserrat" w:cs="Arial"/>
              </w:rPr>
              <w:t>Critical analysis</w:t>
            </w:r>
          </w:p>
          <w:p w14:paraId="43B5D880" w14:textId="61BAF559" w:rsidR="007426AC" w:rsidRPr="00072381" w:rsidRDefault="00FF759D" w:rsidP="00A86281">
            <w:pPr>
              <w:rPr>
                <w:rFonts w:ascii="Montserrat" w:hAnsi="Montserrat" w:cs="Arial"/>
              </w:rPr>
            </w:pPr>
            <w:r>
              <w:rPr>
                <w:rFonts w:ascii="Montserrat" w:hAnsi="Montserrat" w:cs="Arial"/>
              </w:rPr>
              <w:t>Critical response</w:t>
            </w:r>
          </w:p>
        </w:tc>
        <w:tc>
          <w:tcPr>
            <w:tcW w:w="1761" w:type="dxa"/>
            <w:shd w:val="clear" w:color="auto" w:fill="auto"/>
            <w:vAlign w:val="center"/>
          </w:tcPr>
          <w:p w14:paraId="323F7A7F" w14:textId="472D2771" w:rsidR="00A86281" w:rsidRPr="00072381" w:rsidRDefault="00726F6A" w:rsidP="002A759B">
            <w:pPr>
              <w:jc w:val="center"/>
              <w:rPr>
                <w:rFonts w:ascii="Montserrat" w:hAnsi="Montserrat" w:cs="Arial"/>
              </w:rPr>
            </w:pPr>
            <w:r>
              <w:rPr>
                <w:rFonts w:ascii="Montserrat" w:hAnsi="Montserrat" w:cs="Arial"/>
              </w:rPr>
              <w:t>30</w:t>
            </w:r>
            <w:r w:rsidRPr="00726F6A">
              <w:rPr>
                <w:rFonts w:ascii="Montserrat" w:hAnsi="Montserrat" w:cs="Arial"/>
                <w:vertAlign w:val="superscript"/>
              </w:rPr>
              <w:t>th</w:t>
            </w:r>
            <w:r>
              <w:rPr>
                <w:rFonts w:ascii="Montserrat" w:hAnsi="Montserrat" w:cs="Arial"/>
              </w:rPr>
              <w:t xml:space="preserve"> May</w:t>
            </w:r>
          </w:p>
        </w:tc>
      </w:tr>
      <w:tr w:rsidR="00A86281" w:rsidRPr="00A86281" w14:paraId="5703939D" w14:textId="77777777" w:rsidTr="00C91D9B">
        <w:trPr>
          <w:trHeight w:val="815"/>
        </w:trPr>
        <w:tc>
          <w:tcPr>
            <w:tcW w:w="1176" w:type="dxa"/>
            <w:shd w:val="clear" w:color="auto" w:fill="auto"/>
            <w:vAlign w:val="center"/>
          </w:tcPr>
          <w:p w14:paraId="05E548B7" w14:textId="77777777" w:rsidR="00A86281" w:rsidRPr="00072381" w:rsidRDefault="00A86281" w:rsidP="002A759B">
            <w:pPr>
              <w:jc w:val="center"/>
              <w:rPr>
                <w:rFonts w:ascii="Montserrat" w:hAnsi="Montserrat" w:cs="Arial"/>
              </w:rPr>
            </w:pPr>
            <w:r w:rsidRPr="00072381">
              <w:rPr>
                <w:rFonts w:ascii="Montserrat" w:hAnsi="Montserrat" w:cs="Arial"/>
              </w:rPr>
              <w:t>7</w:t>
            </w:r>
          </w:p>
          <w:p w14:paraId="4823457C" w14:textId="77777777" w:rsidR="00A86281" w:rsidRPr="00072381" w:rsidRDefault="00A86281" w:rsidP="002A759B">
            <w:pPr>
              <w:jc w:val="center"/>
              <w:rPr>
                <w:rFonts w:ascii="Montserrat" w:hAnsi="Montserrat" w:cs="Arial"/>
              </w:rPr>
            </w:pPr>
          </w:p>
        </w:tc>
        <w:tc>
          <w:tcPr>
            <w:tcW w:w="2363" w:type="dxa"/>
            <w:shd w:val="clear" w:color="auto" w:fill="auto"/>
          </w:tcPr>
          <w:p w14:paraId="7FEE976F" w14:textId="77777777" w:rsidR="00A86281" w:rsidRDefault="00072381" w:rsidP="00A86281">
            <w:pPr>
              <w:rPr>
                <w:rFonts w:ascii="Montserrat" w:hAnsi="Montserrat" w:cs="Arial"/>
              </w:rPr>
            </w:pPr>
            <w:r>
              <w:rPr>
                <w:rFonts w:ascii="Montserrat" w:hAnsi="Montserrat" w:cs="Arial"/>
              </w:rPr>
              <w:t>Chemistry</w:t>
            </w:r>
          </w:p>
          <w:p w14:paraId="3B054C23" w14:textId="77777777" w:rsidR="00072381" w:rsidRDefault="00072381" w:rsidP="00A86281">
            <w:pPr>
              <w:rPr>
                <w:rFonts w:ascii="Montserrat" w:hAnsi="Montserrat" w:cs="Arial"/>
              </w:rPr>
            </w:pPr>
            <w:r>
              <w:rPr>
                <w:rFonts w:ascii="Montserrat" w:hAnsi="Montserrat" w:cs="Arial"/>
              </w:rPr>
              <w:t>Music</w:t>
            </w:r>
          </w:p>
          <w:p w14:paraId="2D2DB4B2" w14:textId="0A072966" w:rsidR="00072381" w:rsidRPr="00072381" w:rsidRDefault="00072381" w:rsidP="00A86281">
            <w:pPr>
              <w:rPr>
                <w:rFonts w:ascii="Montserrat" w:hAnsi="Montserrat" w:cs="Arial"/>
              </w:rPr>
            </w:pPr>
            <w:r>
              <w:rPr>
                <w:rFonts w:ascii="Montserrat" w:hAnsi="Montserrat" w:cs="Arial"/>
              </w:rPr>
              <w:t>PDHPE</w:t>
            </w:r>
          </w:p>
        </w:tc>
        <w:tc>
          <w:tcPr>
            <w:tcW w:w="4253" w:type="dxa"/>
            <w:shd w:val="clear" w:color="auto" w:fill="auto"/>
          </w:tcPr>
          <w:p w14:paraId="3F18C152" w14:textId="77777777" w:rsidR="00A86281" w:rsidRDefault="00FF759D" w:rsidP="00A86281">
            <w:pPr>
              <w:rPr>
                <w:rFonts w:ascii="Montserrat" w:hAnsi="Montserrat" w:cs="Arial"/>
              </w:rPr>
            </w:pPr>
            <w:r>
              <w:rPr>
                <w:rFonts w:ascii="Montserrat" w:hAnsi="Montserrat" w:cs="Arial"/>
              </w:rPr>
              <w:t>Practical task</w:t>
            </w:r>
          </w:p>
          <w:p w14:paraId="561F1C6B" w14:textId="77777777" w:rsidR="00FF759D" w:rsidRDefault="00FF759D" w:rsidP="00A86281">
            <w:pPr>
              <w:rPr>
                <w:rFonts w:ascii="Montserrat" w:hAnsi="Montserrat" w:cs="Arial"/>
              </w:rPr>
            </w:pPr>
            <w:r>
              <w:rPr>
                <w:rFonts w:ascii="Montserrat" w:hAnsi="Montserrat" w:cs="Arial"/>
              </w:rPr>
              <w:t>Presentation of electives 2 and 3</w:t>
            </w:r>
          </w:p>
          <w:p w14:paraId="22585A14" w14:textId="57D616D8" w:rsidR="00FF759D" w:rsidRPr="00072381" w:rsidRDefault="00FF759D" w:rsidP="00A86281">
            <w:pPr>
              <w:rPr>
                <w:rFonts w:ascii="Montserrat" w:hAnsi="Montserrat" w:cs="Arial"/>
              </w:rPr>
            </w:pPr>
            <w:r>
              <w:rPr>
                <w:rFonts w:ascii="Montserrat" w:hAnsi="Montserrat" w:cs="Arial"/>
              </w:rPr>
              <w:t>Research and in class task</w:t>
            </w:r>
          </w:p>
        </w:tc>
        <w:tc>
          <w:tcPr>
            <w:tcW w:w="1761" w:type="dxa"/>
            <w:shd w:val="clear" w:color="auto" w:fill="auto"/>
            <w:vAlign w:val="center"/>
          </w:tcPr>
          <w:p w14:paraId="1C251E2E" w14:textId="3A6EAFB8" w:rsidR="00A86281" w:rsidRPr="00072381" w:rsidRDefault="00726F6A" w:rsidP="002A759B">
            <w:pPr>
              <w:jc w:val="center"/>
              <w:rPr>
                <w:rFonts w:ascii="Montserrat" w:hAnsi="Montserrat" w:cs="Arial"/>
              </w:rPr>
            </w:pPr>
            <w:r>
              <w:rPr>
                <w:rFonts w:ascii="Montserrat" w:hAnsi="Montserrat" w:cs="Arial"/>
              </w:rPr>
              <w:t>6</w:t>
            </w:r>
            <w:r w:rsidRPr="00726F6A">
              <w:rPr>
                <w:rFonts w:ascii="Montserrat" w:hAnsi="Montserrat" w:cs="Arial"/>
                <w:vertAlign w:val="superscript"/>
              </w:rPr>
              <w:t>th</w:t>
            </w:r>
            <w:r>
              <w:rPr>
                <w:rFonts w:ascii="Montserrat" w:hAnsi="Montserrat" w:cs="Arial"/>
              </w:rPr>
              <w:t xml:space="preserve"> June</w:t>
            </w:r>
          </w:p>
        </w:tc>
      </w:tr>
      <w:tr w:rsidR="00A86281" w:rsidRPr="00A86281" w14:paraId="17D615A9" w14:textId="77777777" w:rsidTr="00C91D9B">
        <w:trPr>
          <w:trHeight w:val="1634"/>
        </w:trPr>
        <w:tc>
          <w:tcPr>
            <w:tcW w:w="1176" w:type="dxa"/>
            <w:shd w:val="clear" w:color="auto" w:fill="auto"/>
            <w:vAlign w:val="center"/>
          </w:tcPr>
          <w:p w14:paraId="3F42E41F" w14:textId="77777777" w:rsidR="00A86281" w:rsidRPr="00072381" w:rsidRDefault="00A86281" w:rsidP="002A759B">
            <w:pPr>
              <w:jc w:val="center"/>
              <w:rPr>
                <w:rFonts w:ascii="Montserrat" w:hAnsi="Montserrat" w:cs="Arial"/>
              </w:rPr>
            </w:pPr>
            <w:r w:rsidRPr="00072381">
              <w:rPr>
                <w:rFonts w:ascii="Montserrat" w:hAnsi="Montserrat" w:cs="Arial"/>
              </w:rPr>
              <w:t>8</w:t>
            </w:r>
          </w:p>
          <w:p w14:paraId="04365D4C" w14:textId="77777777" w:rsidR="00A86281" w:rsidRPr="00072381" w:rsidRDefault="00A86281" w:rsidP="002A759B">
            <w:pPr>
              <w:jc w:val="center"/>
              <w:rPr>
                <w:rFonts w:ascii="Montserrat" w:hAnsi="Montserrat" w:cs="Arial"/>
              </w:rPr>
            </w:pPr>
          </w:p>
        </w:tc>
        <w:tc>
          <w:tcPr>
            <w:tcW w:w="2363" w:type="dxa"/>
            <w:shd w:val="clear" w:color="auto" w:fill="auto"/>
          </w:tcPr>
          <w:p w14:paraId="0D171C5B" w14:textId="0BF49F99" w:rsidR="00FA19F4" w:rsidRDefault="00FA19F4" w:rsidP="00A86281">
            <w:pPr>
              <w:rPr>
                <w:rFonts w:ascii="Montserrat" w:hAnsi="Montserrat" w:cs="Arial"/>
              </w:rPr>
            </w:pPr>
            <w:r>
              <w:rPr>
                <w:rFonts w:ascii="Montserrat" w:hAnsi="Montserrat" w:cs="Arial"/>
              </w:rPr>
              <w:t>Agriculture</w:t>
            </w:r>
          </w:p>
          <w:p w14:paraId="429B6DF3" w14:textId="183E3D71" w:rsidR="006366B9" w:rsidRDefault="006366B9" w:rsidP="00A86281">
            <w:pPr>
              <w:rPr>
                <w:rFonts w:ascii="Montserrat" w:hAnsi="Montserrat" w:cs="Arial"/>
              </w:rPr>
            </w:pPr>
            <w:r>
              <w:rPr>
                <w:rFonts w:ascii="Montserrat" w:hAnsi="Montserrat" w:cs="Arial"/>
              </w:rPr>
              <w:t>Dance</w:t>
            </w:r>
          </w:p>
          <w:p w14:paraId="26C7E7B4" w14:textId="77777777" w:rsidR="006366B9" w:rsidRDefault="006366B9" w:rsidP="00A86281">
            <w:pPr>
              <w:rPr>
                <w:rFonts w:ascii="Montserrat" w:hAnsi="Montserrat" w:cs="Arial"/>
              </w:rPr>
            </w:pPr>
          </w:p>
          <w:p w14:paraId="15450A98" w14:textId="06A9C176" w:rsidR="00FA19F4" w:rsidRDefault="00FA19F4" w:rsidP="00A86281">
            <w:pPr>
              <w:rPr>
                <w:rFonts w:ascii="Montserrat" w:hAnsi="Montserrat" w:cs="Arial"/>
              </w:rPr>
            </w:pPr>
            <w:r>
              <w:rPr>
                <w:rFonts w:ascii="Montserrat" w:hAnsi="Montserrat" w:cs="Arial"/>
              </w:rPr>
              <w:t>Economics</w:t>
            </w:r>
          </w:p>
          <w:p w14:paraId="07AB7E04" w14:textId="4AA7751F" w:rsidR="00FA19F4" w:rsidRDefault="00FA19F4" w:rsidP="00A86281">
            <w:pPr>
              <w:rPr>
                <w:rFonts w:ascii="Montserrat" w:hAnsi="Montserrat" w:cs="Arial"/>
              </w:rPr>
            </w:pPr>
            <w:r>
              <w:rPr>
                <w:rFonts w:ascii="Montserrat" w:hAnsi="Montserrat" w:cs="Arial"/>
              </w:rPr>
              <w:t>Modern History</w:t>
            </w:r>
          </w:p>
          <w:p w14:paraId="06AE4A9C" w14:textId="0F714688" w:rsidR="00A86281" w:rsidRDefault="00FA19F4" w:rsidP="00A86281">
            <w:pPr>
              <w:rPr>
                <w:rFonts w:ascii="Montserrat" w:hAnsi="Montserrat" w:cs="Arial"/>
              </w:rPr>
            </w:pPr>
            <w:r>
              <w:rPr>
                <w:rFonts w:ascii="Montserrat" w:hAnsi="Montserrat" w:cs="Arial"/>
              </w:rPr>
              <w:t>Society and Culture</w:t>
            </w:r>
          </w:p>
          <w:p w14:paraId="65B70C48" w14:textId="37D55D83" w:rsidR="00FA19F4" w:rsidRPr="00072381" w:rsidRDefault="00FA19F4" w:rsidP="00A86281">
            <w:pPr>
              <w:rPr>
                <w:rFonts w:ascii="Montserrat" w:hAnsi="Montserrat" w:cs="Arial"/>
              </w:rPr>
            </w:pPr>
            <w:r>
              <w:rPr>
                <w:rFonts w:ascii="Montserrat" w:hAnsi="Montserrat" w:cs="Arial"/>
              </w:rPr>
              <w:t>SLR</w:t>
            </w:r>
          </w:p>
        </w:tc>
        <w:tc>
          <w:tcPr>
            <w:tcW w:w="4253" w:type="dxa"/>
            <w:shd w:val="clear" w:color="auto" w:fill="auto"/>
          </w:tcPr>
          <w:p w14:paraId="0514B747" w14:textId="54CA1219" w:rsidR="00A86281" w:rsidRDefault="00FF759D" w:rsidP="00A86281">
            <w:pPr>
              <w:rPr>
                <w:rFonts w:ascii="Montserrat" w:hAnsi="Montserrat" w:cs="Arial"/>
              </w:rPr>
            </w:pPr>
            <w:r>
              <w:rPr>
                <w:rFonts w:ascii="Montserrat" w:hAnsi="Montserrat" w:cs="Arial"/>
              </w:rPr>
              <w:t>Farm study</w:t>
            </w:r>
          </w:p>
          <w:p w14:paraId="67252D7C" w14:textId="6FD9F94F" w:rsidR="006366B9" w:rsidRDefault="006366B9" w:rsidP="00A86281">
            <w:pPr>
              <w:rPr>
                <w:rFonts w:ascii="Montserrat" w:hAnsi="Montserrat" w:cs="Arial"/>
              </w:rPr>
            </w:pPr>
            <w:r>
              <w:rPr>
                <w:rFonts w:ascii="Montserrat" w:hAnsi="Montserrat" w:cs="Arial"/>
              </w:rPr>
              <w:t>Performance Composition &amp; Major Study</w:t>
            </w:r>
          </w:p>
          <w:p w14:paraId="6F98C1E2" w14:textId="77777777" w:rsidR="00FF759D" w:rsidRDefault="00FF759D" w:rsidP="00A86281">
            <w:pPr>
              <w:rPr>
                <w:rFonts w:ascii="Montserrat" w:hAnsi="Montserrat" w:cs="Arial"/>
              </w:rPr>
            </w:pPr>
            <w:r>
              <w:rPr>
                <w:rFonts w:ascii="Montserrat" w:hAnsi="Montserrat" w:cs="Arial"/>
              </w:rPr>
              <w:t>Source based task</w:t>
            </w:r>
          </w:p>
          <w:p w14:paraId="16BFEF2A" w14:textId="00814EB5" w:rsidR="00C77830" w:rsidRDefault="00C77830" w:rsidP="00A86281">
            <w:pPr>
              <w:rPr>
                <w:rFonts w:ascii="Montserrat" w:hAnsi="Montserrat" w:cs="Arial"/>
              </w:rPr>
            </w:pPr>
            <w:r>
              <w:rPr>
                <w:rFonts w:ascii="Montserrat" w:hAnsi="Montserrat" w:cs="Arial"/>
              </w:rPr>
              <w:t>In class task</w:t>
            </w:r>
          </w:p>
          <w:p w14:paraId="10C452CD" w14:textId="77777777" w:rsidR="00C77830" w:rsidRDefault="00C77830" w:rsidP="00A86281">
            <w:pPr>
              <w:rPr>
                <w:rFonts w:ascii="Montserrat" w:hAnsi="Montserrat" w:cs="Arial"/>
              </w:rPr>
            </w:pPr>
            <w:r>
              <w:rPr>
                <w:rFonts w:ascii="Montserrat" w:hAnsi="Montserrat" w:cs="Arial"/>
              </w:rPr>
              <w:t>Case study</w:t>
            </w:r>
          </w:p>
          <w:p w14:paraId="0EEEE821" w14:textId="5E17C938" w:rsidR="00C77830" w:rsidRPr="00072381" w:rsidRDefault="00C77830" w:rsidP="00A86281">
            <w:pPr>
              <w:rPr>
                <w:rFonts w:ascii="Montserrat" w:hAnsi="Montserrat" w:cs="Arial"/>
              </w:rPr>
            </w:pPr>
            <w:r>
              <w:rPr>
                <w:rFonts w:ascii="Montserrat" w:hAnsi="Montserrat" w:cs="Arial"/>
              </w:rPr>
              <w:t>Report and oral presentation</w:t>
            </w:r>
          </w:p>
        </w:tc>
        <w:tc>
          <w:tcPr>
            <w:tcW w:w="1761" w:type="dxa"/>
            <w:shd w:val="clear" w:color="auto" w:fill="auto"/>
            <w:vAlign w:val="center"/>
          </w:tcPr>
          <w:p w14:paraId="45097B90" w14:textId="0A8CAF9C" w:rsidR="00A86281" w:rsidRPr="00072381" w:rsidRDefault="00726F6A" w:rsidP="002A759B">
            <w:pPr>
              <w:jc w:val="center"/>
              <w:rPr>
                <w:rFonts w:ascii="Montserrat" w:hAnsi="Montserrat" w:cs="Arial"/>
              </w:rPr>
            </w:pPr>
            <w:r>
              <w:rPr>
                <w:rFonts w:ascii="Montserrat" w:hAnsi="Montserrat" w:cs="Arial"/>
              </w:rPr>
              <w:t>13</w:t>
            </w:r>
            <w:r w:rsidRPr="00726F6A">
              <w:rPr>
                <w:rFonts w:ascii="Montserrat" w:hAnsi="Montserrat" w:cs="Arial"/>
                <w:vertAlign w:val="superscript"/>
              </w:rPr>
              <w:t>th</w:t>
            </w:r>
            <w:r>
              <w:rPr>
                <w:rFonts w:ascii="Montserrat" w:hAnsi="Montserrat" w:cs="Arial"/>
              </w:rPr>
              <w:t xml:space="preserve"> June</w:t>
            </w:r>
          </w:p>
        </w:tc>
      </w:tr>
      <w:tr w:rsidR="00A86281" w:rsidRPr="00A86281" w14:paraId="413A805E" w14:textId="77777777" w:rsidTr="00C91D9B">
        <w:trPr>
          <w:trHeight w:val="2157"/>
        </w:trPr>
        <w:tc>
          <w:tcPr>
            <w:tcW w:w="1176" w:type="dxa"/>
            <w:shd w:val="clear" w:color="auto" w:fill="auto"/>
            <w:vAlign w:val="center"/>
          </w:tcPr>
          <w:p w14:paraId="0B09BFC7" w14:textId="77777777" w:rsidR="00A86281" w:rsidRPr="00072381" w:rsidRDefault="00A86281" w:rsidP="002A759B">
            <w:pPr>
              <w:jc w:val="center"/>
              <w:rPr>
                <w:rFonts w:ascii="Montserrat" w:hAnsi="Montserrat" w:cs="Arial"/>
              </w:rPr>
            </w:pPr>
            <w:r w:rsidRPr="00072381">
              <w:rPr>
                <w:rFonts w:ascii="Montserrat" w:hAnsi="Montserrat" w:cs="Arial"/>
              </w:rPr>
              <w:t>9</w:t>
            </w:r>
          </w:p>
          <w:p w14:paraId="100EDE6F" w14:textId="77777777" w:rsidR="00A86281" w:rsidRPr="00072381" w:rsidRDefault="00A86281" w:rsidP="002A759B">
            <w:pPr>
              <w:jc w:val="center"/>
              <w:rPr>
                <w:rFonts w:ascii="Montserrat" w:hAnsi="Montserrat" w:cs="Arial"/>
              </w:rPr>
            </w:pPr>
          </w:p>
        </w:tc>
        <w:tc>
          <w:tcPr>
            <w:tcW w:w="2363" w:type="dxa"/>
            <w:shd w:val="clear" w:color="auto" w:fill="auto"/>
          </w:tcPr>
          <w:p w14:paraId="3B0341DE" w14:textId="77777777" w:rsidR="00A86281" w:rsidRDefault="00FA19F4" w:rsidP="00A86281">
            <w:pPr>
              <w:rPr>
                <w:rFonts w:ascii="Montserrat" w:hAnsi="Montserrat" w:cs="Arial"/>
              </w:rPr>
            </w:pPr>
            <w:r>
              <w:rPr>
                <w:rFonts w:ascii="Montserrat" w:hAnsi="Montserrat" w:cs="Arial"/>
              </w:rPr>
              <w:t>Business Studies</w:t>
            </w:r>
          </w:p>
          <w:p w14:paraId="5F79204B" w14:textId="77777777" w:rsidR="00FA19F4" w:rsidRDefault="00FA19F4" w:rsidP="00A86281">
            <w:pPr>
              <w:rPr>
                <w:rFonts w:ascii="Montserrat" w:hAnsi="Montserrat" w:cs="Arial"/>
              </w:rPr>
            </w:pPr>
            <w:r>
              <w:rPr>
                <w:rFonts w:ascii="Montserrat" w:hAnsi="Montserrat" w:cs="Arial"/>
              </w:rPr>
              <w:t>Exploring Early Childhood</w:t>
            </w:r>
          </w:p>
          <w:p w14:paraId="0568ABA4" w14:textId="5C9B301E" w:rsidR="00DC5C62" w:rsidRPr="00072381" w:rsidRDefault="00DC5C62" w:rsidP="00A86281">
            <w:pPr>
              <w:rPr>
                <w:rFonts w:ascii="Montserrat" w:hAnsi="Montserrat" w:cs="Arial"/>
              </w:rPr>
            </w:pPr>
            <w:r>
              <w:rPr>
                <w:rFonts w:ascii="Montserrat" w:hAnsi="Montserrat" w:cs="Arial"/>
              </w:rPr>
              <w:t>Physics</w:t>
            </w:r>
          </w:p>
        </w:tc>
        <w:tc>
          <w:tcPr>
            <w:tcW w:w="4253" w:type="dxa"/>
            <w:shd w:val="clear" w:color="auto" w:fill="auto"/>
          </w:tcPr>
          <w:p w14:paraId="11AAECCC" w14:textId="77777777" w:rsidR="00A86281" w:rsidRDefault="00C77830" w:rsidP="00A86281">
            <w:pPr>
              <w:rPr>
                <w:rFonts w:ascii="Montserrat" w:hAnsi="Montserrat" w:cs="Arial"/>
              </w:rPr>
            </w:pPr>
            <w:r>
              <w:rPr>
                <w:rFonts w:ascii="Montserrat" w:hAnsi="Montserrat" w:cs="Arial"/>
              </w:rPr>
              <w:t>Source based task</w:t>
            </w:r>
          </w:p>
          <w:p w14:paraId="7C461236" w14:textId="77777777" w:rsidR="00C77830" w:rsidRDefault="00C77830" w:rsidP="00A86281">
            <w:pPr>
              <w:rPr>
                <w:rFonts w:ascii="Montserrat" w:hAnsi="Montserrat" w:cs="Arial"/>
              </w:rPr>
            </w:pPr>
            <w:r>
              <w:rPr>
                <w:rFonts w:ascii="Montserrat" w:hAnsi="Montserrat" w:cs="Arial"/>
              </w:rPr>
              <w:t>Case study</w:t>
            </w:r>
          </w:p>
          <w:p w14:paraId="6B7377BB" w14:textId="77777777" w:rsidR="004B1CE5" w:rsidRDefault="004B1CE5" w:rsidP="00A86281">
            <w:pPr>
              <w:rPr>
                <w:rFonts w:ascii="Montserrat" w:hAnsi="Montserrat" w:cs="Arial"/>
              </w:rPr>
            </w:pPr>
          </w:p>
          <w:p w14:paraId="1C93819C" w14:textId="75D4454C" w:rsidR="00C77830" w:rsidRPr="00072381" w:rsidRDefault="00C77830" w:rsidP="00A86281">
            <w:pPr>
              <w:rPr>
                <w:rFonts w:ascii="Montserrat" w:hAnsi="Montserrat" w:cs="Arial"/>
              </w:rPr>
            </w:pPr>
            <w:r>
              <w:rPr>
                <w:rFonts w:ascii="Montserrat" w:hAnsi="Montserrat" w:cs="Arial"/>
              </w:rPr>
              <w:t>Skills test</w:t>
            </w:r>
          </w:p>
        </w:tc>
        <w:tc>
          <w:tcPr>
            <w:tcW w:w="1761" w:type="dxa"/>
            <w:shd w:val="clear" w:color="auto" w:fill="auto"/>
            <w:vAlign w:val="center"/>
          </w:tcPr>
          <w:p w14:paraId="3E0AD92E" w14:textId="081E7AE4" w:rsidR="00A86281" w:rsidRPr="00072381" w:rsidRDefault="00726F6A" w:rsidP="002A759B">
            <w:pPr>
              <w:jc w:val="center"/>
              <w:rPr>
                <w:rFonts w:ascii="Montserrat" w:hAnsi="Montserrat" w:cs="Arial"/>
              </w:rPr>
            </w:pPr>
            <w:r>
              <w:rPr>
                <w:rFonts w:ascii="Montserrat" w:hAnsi="Montserrat" w:cs="Arial"/>
              </w:rPr>
              <w:t>20</w:t>
            </w:r>
            <w:r w:rsidRPr="00726F6A">
              <w:rPr>
                <w:rFonts w:ascii="Montserrat" w:hAnsi="Montserrat" w:cs="Arial"/>
                <w:vertAlign w:val="superscript"/>
              </w:rPr>
              <w:t>th</w:t>
            </w:r>
            <w:r>
              <w:rPr>
                <w:rFonts w:ascii="Montserrat" w:hAnsi="Montserrat" w:cs="Arial"/>
              </w:rPr>
              <w:t xml:space="preserve"> June</w:t>
            </w:r>
          </w:p>
        </w:tc>
      </w:tr>
      <w:tr w:rsidR="00A86281" w:rsidRPr="00A86281" w14:paraId="44B04873" w14:textId="77777777" w:rsidTr="00C91D9B">
        <w:trPr>
          <w:trHeight w:val="1593"/>
        </w:trPr>
        <w:tc>
          <w:tcPr>
            <w:tcW w:w="1176" w:type="dxa"/>
            <w:shd w:val="clear" w:color="auto" w:fill="auto"/>
            <w:vAlign w:val="center"/>
          </w:tcPr>
          <w:p w14:paraId="7C5B7B00" w14:textId="77777777" w:rsidR="00A86281" w:rsidRPr="00072381" w:rsidRDefault="00A86281" w:rsidP="002A759B">
            <w:pPr>
              <w:jc w:val="center"/>
              <w:rPr>
                <w:rFonts w:ascii="Montserrat" w:hAnsi="Montserrat" w:cs="Arial"/>
              </w:rPr>
            </w:pPr>
            <w:r w:rsidRPr="00072381">
              <w:rPr>
                <w:rFonts w:ascii="Montserrat" w:hAnsi="Montserrat" w:cs="Arial"/>
              </w:rPr>
              <w:t>10</w:t>
            </w:r>
          </w:p>
          <w:p w14:paraId="5C8A9B92" w14:textId="77777777" w:rsidR="00A86281" w:rsidRPr="00072381" w:rsidRDefault="00A86281" w:rsidP="002A759B">
            <w:pPr>
              <w:jc w:val="center"/>
              <w:rPr>
                <w:rFonts w:ascii="Montserrat" w:hAnsi="Montserrat" w:cs="Arial"/>
              </w:rPr>
            </w:pPr>
          </w:p>
        </w:tc>
        <w:tc>
          <w:tcPr>
            <w:tcW w:w="2363" w:type="dxa"/>
            <w:shd w:val="clear" w:color="auto" w:fill="auto"/>
          </w:tcPr>
          <w:p w14:paraId="6FD6AB82" w14:textId="75429015" w:rsidR="00DC5C62" w:rsidRDefault="00DC5C62" w:rsidP="00DC5C62">
            <w:pPr>
              <w:rPr>
                <w:rFonts w:ascii="Montserrat" w:hAnsi="Montserrat" w:cs="Arial"/>
              </w:rPr>
            </w:pPr>
            <w:r>
              <w:rPr>
                <w:rFonts w:ascii="Montserrat" w:hAnsi="Montserrat" w:cs="Arial"/>
              </w:rPr>
              <w:t>Ancient History</w:t>
            </w:r>
          </w:p>
          <w:p w14:paraId="159E644D" w14:textId="68186023" w:rsidR="00DC5C62" w:rsidRDefault="00DC5C62" w:rsidP="00DC5C62">
            <w:pPr>
              <w:rPr>
                <w:rFonts w:ascii="Montserrat" w:hAnsi="Montserrat" w:cs="Arial"/>
              </w:rPr>
            </w:pPr>
            <w:r>
              <w:rPr>
                <w:rFonts w:ascii="Montserrat" w:hAnsi="Montserrat" w:cs="Arial"/>
              </w:rPr>
              <w:t>IT Timber</w:t>
            </w:r>
          </w:p>
          <w:p w14:paraId="0A2D1495" w14:textId="77777777" w:rsidR="00C77830" w:rsidRDefault="00C77830" w:rsidP="00DC5C62">
            <w:pPr>
              <w:rPr>
                <w:rFonts w:ascii="Montserrat" w:hAnsi="Montserrat" w:cs="Arial"/>
              </w:rPr>
            </w:pPr>
          </w:p>
          <w:p w14:paraId="050AC8AC" w14:textId="01D552D0" w:rsidR="00DC5C62" w:rsidRDefault="00DC5C62" w:rsidP="00DC5C62">
            <w:pPr>
              <w:rPr>
                <w:rFonts w:ascii="Montserrat" w:hAnsi="Montserrat" w:cs="Arial"/>
              </w:rPr>
            </w:pPr>
            <w:r>
              <w:rPr>
                <w:rFonts w:ascii="Montserrat" w:hAnsi="Montserrat" w:cs="Arial"/>
              </w:rPr>
              <w:t>Mathematics Advanced</w:t>
            </w:r>
          </w:p>
          <w:p w14:paraId="09C10EEF" w14:textId="77777777" w:rsidR="00DC5C62" w:rsidRDefault="00DC5C62" w:rsidP="00DC5C62">
            <w:pPr>
              <w:rPr>
                <w:rFonts w:ascii="Montserrat" w:hAnsi="Montserrat" w:cs="Arial"/>
              </w:rPr>
            </w:pPr>
            <w:r>
              <w:rPr>
                <w:rFonts w:ascii="Montserrat" w:hAnsi="Montserrat" w:cs="Arial"/>
              </w:rPr>
              <w:t>Mathematics Ext 1</w:t>
            </w:r>
          </w:p>
          <w:p w14:paraId="4E668CE3" w14:textId="77777777" w:rsidR="00DC5C62" w:rsidRDefault="00DC5C62" w:rsidP="00DC5C62">
            <w:pPr>
              <w:rPr>
                <w:rFonts w:ascii="Montserrat" w:hAnsi="Montserrat" w:cs="Arial"/>
              </w:rPr>
            </w:pPr>
            <w:r>
              <w:rPr>
                <w:rFonts w:ascii="Montserrat" w:hAnsi="Montserrat" w:cs="Arial"/>
              </w:rPr>
              <w:t>Mathematics Ext 2</w:t>
            </w:r>
          </w:p>
          <w:p w14:paraId="4F37C4CB" w14:textId="77777777" w:rsidR="00DC5C62" w:rsidRDefault="00DC5C62" w:rsidP="00DC5C62">
            <w:pPr>
              <w:rPr>
                <w:rFonts w:ascii="Montserrat" w:hAnsi="Montserrat" w:cs="Arial"/>
              </w:rPr>
            </w:pPr>
            <w:r>
              <w:rPr>
                <w:rFonts w:ascii="Montserrat" w:hAnsi="Montserrat" w:cs="Arial"/>
              </w:rPr>
              <w:t>Mathematics Standard 1</w:t>
            </w:r>
          </w:p>
          <w:p w14:paraId="298581E7" w14:textId="77777777" w:rsidR="00DC5C62" w:rsidRDefault="00DC5C62" w:rsidP="00DC5C62">
            <w:pPr>
              <w:rPr>
                <w:rFonts w:ascii="Montserrat" w:hAnsi="Montserrat" w:cs="Arial"/>
              </w:rPr>
            </w:pPr>
            <w:r>
              <w:rPr>
                <w:rFonts w:ascii="Montserrat" w:hAnsi="Montserrat" w:cs="Arial"/>
              </w:rPr>
              <w:t>Mathematics Standard 2</w:t>
            </w:r>
          </w:p>
          <w:p w14:paraId="262C61C0" w14:textId="652CE35D" w:rsidR="00A86281" w:rsidRPr="00072381" w:rsidRDefault="00A86281" w:rsidP="00A86281">
            <w:pPr>
              <w:rPr>
                <w:rFonts w:ascii="Montserrat" w:hAnsi="Montserrat" w:cs="Arial"/>
              </w:rPr>
            </w:pPr>
          </w:p>
        </w:tc>
        <w:tc>
          <w:tcPr>
            <w:tcW w:w="4253" w:type="dxa"/>
            <w:shd w:val="clear" w:color="auto" w:fill="auto"/>
          </w:tcPr>
          <w:p w14:paraId="177FF1D8" w14:textId="77777777" w:rsidR="00A86281" w:rsidRDefault="00C77830" w:rsidP="00A86281">
            <w:pPr>
              <w:rPr>
                <w:rFonts w:ascii="Montserrat" w:hAnsi="Montserrat" w:cs="Arial"/>
              </w:rPr>
            </w:pPr>
            <w:r>
              <w:rPr>
                <w:rFonts w:ascii="Montserrat" w:hAnsi="Montserrat" w:cs="Arial"/>
              </w:rPr>
              <w:t>Research task</w:t>
            </w:r>
          </w:p>
          <w:p w14:paraId="08A3B0B3" w14:textId="77777777" w:rsidR="00C77830" w:rsidRDefault="00C77830" w:rsidP="00A86281">
            <w:pPr>
              <w:rPr>
                <w:rFonts w:ascii="Montserrat" w:hAnsi="Montserrat" w:cs="Arial"/>
              </w:rPr>
            </w:pPr>
            <w:r>
              <w:rPr>
                <w:rFonts w:ascii="Montserrat" w:hAnsi="Montserrat" w:cs="Arial"/>
              </w:rPr>
              <w:t>Project development and management report</w:t>
            </w:r>
          </w:p>
          <w:p w14:paraId="1F952A0F" w14:textId="47C53C57" w:rsidR="00584315" w:rsidRDefault="00584315" w:rsidP="00A86281">
            <w:pPr>
              <w:rPr>
                <w:rFonts w:ascii="Montserrat" w:hAnsi="Montserrat" w:cs="Arial"/>
              </w:rPr>
            </w:pPr>
            <w:r>
              <w:rPr>
                <w:rFonts w:ascii="Montserrat" w:hAnsi="Montserrat" w:cs="Arial"/>
              </w:rPr>
              <w:t>In class test</w:t>
            </w:r>
          </w:p>
          <w:p w14:paraId="74A8B5BC" w14:textId="77777777" w:rsidR="004B1CE5" w:rsidRDefault="004B1CE5" w:rsidP="00A86281">
            <w:pPr>
              <w:rPr>
                <w:rFonts w:ascii="Montserrat" w:hAnsi="Montserrat" w:cs="Arial"/>
              </w:rPr>
            </w:pPr>
          </w:p>
          <w:p w14:paraId="62158F2E" w14:textId="77777777" w:rsidR="00584315" w:rsidRDefault="00584315" w:rsidP="00A86281">
            <w:pPr>
              <w:rPr>
                <w:rFonts w:ascii="Montserrat" w:hAnsi="Montserrat" w:cs="Arial"/>
              </w:rPr>
            </w:pPr>
            <w:r>
              <w:rPr>
                <w:rFonts w:ascii="Montserrat" w:hAnsi="Montserrat" w:cs="Arial"/>
              </w:rPr>
              <w:t>In class test</w:t>
            </w:r>
          </w:p>
          <w:p w14:paraId="5591F0B0" w14:textId="77777777" w:rsidR="00584315" w:rsidRDefault="00584315" w:rsidP="00A86281">
            <w:pPr>
              <w:rPr>
                <w:rFonts w:ascii="Montserrat" w:hAnsi="Montserrat" w:cs="Arial"/>
              </w:rPr>
            </w:pPr>
            <w:r>
              <w:rPr>
                <w:rFonts w:ascii="Montserrat" w:hAnsi="Montserrat" w:cs="Arial"/>
              </w:rPr>
              <w:t>In class test</w:t>
            </w:r>
          </w:p>
          <w:p w14:paraId="196933FB" w14:textId="6E8FC999" w:rsidR="00584315" w:rsidRDefault="00584315" w:rsidP="00A86281">
            <w:pPr>
              <w:rPr>
                <w:rFonts w:ascii="Montserrat" w:hAnsi="Montserrat" w:cs="Arial"/>
              </w:rPr>
            </w:pPr>
            <w:r>
              <w:rPr>
                <w:rFonts w:ascii="Montserrat" w:hAnsi="Montserrat" w:cs="Arial"/>
              </w:rPr>
              <w:t>Assignment / Investigation 2</w:t>
            </w:r>
          </w:p>
          <w:p w14:paraId="1D35E78C" w14:textId="77777777" w:rsidR="004B1CE5" w:rsidRDefault="004B1CE5" w:rsidP="00A86281">
            <w:pPr>
              <w:rPr>
                <w:rFonts w:ascii="Montserrat" w:hAnsi="Montserrat" w:cs="Arial"/>
              </w:rPr>
            </w:pPr>
          </w:p>
          <w:p w14:paraId="72990537" w14:textId="0A499119" w:rsidR="00584315" w:rsidRPr="00072381" w:rsidRDefault="00584315" w:rsidP="00A86281">
            <w:pPr>
              <w:rPr>
                <w:rFonts w:ascii="Montserrat" w:hAnsi="Montserrat" w:cs="Arial"/>
              </w:rPr>
            </w:pPr>
            <w:r>
              <w:rPr>
                <w:rFonts w:ascii="Montserrat" w:hAnsi="Montserrat" w:cs="Arial"/>
              </w:rPr>
              <w:t>In class test</w:t>
            </w:r>
          </w:p>
        </w:tc>
        <w:tc>
          <w:tcPr>
            <w:tcW w:w="1761" w:type="dxa"/>
            <w:shd w:val="clear" w:color="auto" w:fill="auto"/>
            <w:vAlign w:val="center"/>
          </w:tcPr>
          <w:p w14:paraId="736A00DE" w14:textId="3ED8A0E6" w:rsidR="00A86281" w:rsidRPr="00072381" w:rsidRDefault="00726F6A" w:rsidP="002A759B">
            <w:pPr>
              <w:jc w:val="center"/>
              <w:rPr>
                <w:rFonts w:ascii="Montserrat" w:hAnsi="Montserrat" w:cs="Arial"/>
              </w:rPr>
            </w:pPr>
            <w:r>
              <w:rPr>
                <w:rFonts w:ascii="Montserrat" w:hAnsi="Montserrat" w:cs="Arial"/>
              </w:rPr>
              <w:t>27</w:t>
            </w:r>
            <w:r w:rsidRPr="00726F6A">
              <w:rPr>
                <w:rFonts w:ascii="Montserrat" w:hAnsi="Montserrat" w:cs="Arial"/>
                <w:vertAlign w:val="superscript"/>
              </w:rPr>
              <w:t>th</w:t>
            </w:r>
            <w:r>
              <w:rPr>
                <w:rFonts w:ascii="Montserrat" w:hAnsi="Montserrat" w:cs="Arial"/>
              </w:rPr>
              <w:t xml:space="preserve"> June</w:t>
            </w:r>
          </w:p>
        </w:tc>
      </w:tr>
    </w:tbl>
    <w:p w14:paraId="39D82ABC" w14:textId="77777777" w:rsidR="00AD2B18" w:rsidRDefault="00AD2B18" w:rsidP="00E4547B">
      <w:pPr>
        <w:rPr>
          <w:b/>
          <w:bCs/>
          <w:sz w:val="24"/>
          <w:szCs w:val="24"/>
        </w:rPr>
      </w:pPr>
    </w:p>
    <w:p w14:paraId="34EC48A9" w14:textId="77777777" w:rsidR="002A759B" w:rsidRDefault="002A759B" w:rsidP="002C1290">
      <w:pPr>
        <w:rPr>
          <w:rFonts w:ascii="Arial" w:hAnsi="Arial" w:cs="Arial"/>
        </w:rPr>
      </w:pPr>
      <w:bookmarkStart w:id="142" w:name="_bookmark45"/>
      <w:bookmarkEnd w:id="142"/>
    </w:p>
    <w:p w14:paraId="67AC577B" w14:textId="77777777" w:rsidR="002A759B" w:rsidRPr="002A759B" w:rsidRDefault="002A759B" w:rsidP="002A759B">
      <w:pPr>
        <w:rPr>
          <w:rFonts w:ascii="Arial" w:hAnsi="Arial" w:cs="Arial"/>
        </w:rPr>
      </w:pPr>
    </w:p>
    <w:p w14:paraId="59A4EC96" w14:textId="77777777" w:rsidR="002A759B" w:rsidRPr="002A759B" w:rsidRDefault="002A759B" w:rsidP="002A759B">
      <w:pPr>
        <w:rPr>
          <w:rFonts w:ascii="Arial" w:hAnsi="Arial" w:cs="Arial"/>
        </w:rPr>
      </w:pPr>
    </w:p>
    <w:p w14:paraId="27152DB4" w14:textId="77777777" w:rsidR="002A759B" w:rsidRPr="002A759B" w:rsidRDefault="002A759B" w:rsidP="002A759B">
      <w:pPr>
        <w:rPr>
          <w:rFonts w:ascii="Arial" w:hAnsi="Arial" w:cs="Arial"/>
        </w:rPr>
      </w:pPr>
    </w:p>
    <w:p w14:paraId="72872BDA" w14:textId="77777777" w:rsidR="002A759B" w:rsidRPr="002A759B" w:rsidRDefault="002A759B" w:rsidP="002A759B">
      <w:pPr>
        <w:rPr>
          <w:rFonts w:ascii="Arial" w:hAnsi="Arial" w:cs="Arial"/>
        </w:rPr>
      </w:pPr>
    </w:p>
    <w:p w14:paraId="46AA45C1" w14:textId="77777777" w:rsidR="002A759B" w:rsidRPr="002A759B" w:rsidRDefault="002A759B" w:rsidP="002A759B">
      <w:pPr>
        <w:rPr>
          <w:rFonts w:ascii="Arial" w:hAnsi="Arial" w:cs="Arial"/>
        </w:rPr>
      </w:pPr>
    </w:p>
    <w:p w14:paraId="0D42C4D3" w14:textId="77777777" w:rsidR="002A759B" w:rsidRPr="002A759B" w:rsidRDefault="002A759B" w:rsidP="002A759B">
      <w:pPr>
        <w:rPr>
          <w:rFonts w:ascii="Arial" w:hAnsi="Arial" w:cs="Arial"/>
        </w:rPr>
      </w:pPr>
    </w:p>
    <w:p w14:paraId="55857F9C" w14:textId="77777777" w:rsidR="002A759B" w:rsidRPr="002A759B" w:rsidRDefault="002A759B" w:rsidP="002A759B">
      <w:pPr>
        <w:rPr>
          <w:rFonts w:ascii="Arial" w:hAnsi="Arial" w:cs="Arial"/>
        </w:rPr>
      </w:pPr>
    </w:p>
    <w:p w14:paraId="7D7D5CE8" w14:textId="77777777" w:rsidR="002A759B" w:rsidRPr="002A759B" w:rsidRDefault="002A759B" w:rsidP="002A759B">
      <w:pPr>
        <w:rPr>
          <w:rFonts w:ascii="Arial" w:hAnsi="Arial" w:cs="Arial"/>
        </w:rPr>
      </w:pPr>
    </w:p>
    <w:p w14:paraId="4D623D4C" w14:textId="77777777" w:rsidR="002A759B" w:rsidRPr="002A759B" w:rsidRDefault="002A759B" w:rsidP="002A759B">
      <w:pPr>
        <w:rPr>
          <w:rFonts w:ascii="Arial" w:hAnsi="Arial" w:cs="Arial"/>
        </w:rPr>
      </w:pPr>
    </w:p>
    <w:p w14:paraId="4CD660C1" w14:textId="77777777" w:rsidR="002A759B" w:rsidRPr="002A759B" w:rsidRDefault="002A759B" w:rsidP="002A759B">
      <w:pPr>
        <w:rPr>
          <w:rFonts w:ascii="Arial" w:hAnsi="Arial" w:cs="Arial"/>
        </w:rPr>
      </w:pPr>
    </w:p>
    <w:p w14:paraId="574AA547" w14:textId="77777777" w:rsidR="002A759B" w:rsidRPr="002A759B" w:rsidRDefault="002A759B" w:rsidP="002A759B">
      <w:pPr>
        <w:rPr>
          <w:rFonts w:ascii="Arial" w:hAnsi="Arial" w:cs="Arial"/>
        </w:rPr>
      </w:pPr>
    </w:p>
    <w:p w14:paraId="65B37479" w14:textId="77777777" w:rsidR="002A759B" w:rsidRDefault="002A759B" w:rsidP="002A759B">
      <w:pPr>
        <w:rPr>
          <w:rFonts w:ascii="Arial" w:hAnsi="Arial" w:cs="Arial"/>
        </w:rPr>
      </w:pPr>
    </w:p>
    <w:p w14:paraId="30884470" w14:textId="77777777" w:rsidR="002A759B" w:rsidRPr="002A759B" w:rsidRDefault="002A759B" w:rsidP="002A759B">
      <w:pPr>
        <w:rPr>
          <w:rFonts w:ascii="Arial" w:hAnsi="Arial" w:cs="Arial"/>
        </w:rPr>
      </w:pPr>
    </w:p>
    <w:p w14:paraId="76B6478A" w14:textId="77777777" w:rsidR="002A759B" w:rsidRDefault="002A759B" w:rsidP="002A759B">
      <w:pPr>
        <w:tabs>
          <w:tab w:val="left" w:pos="2856"/>
        </w:tabs>
        <w:rPr>
          <w:rFonts w:ascii="Arial" w:hAnsi="Arial" w:cs="Arial"/>
        </w:rPr>
      </w:pPr>
      <w:r>
        <w:rPr>
          <w:rFonts w:ascii="Arial" w:hAnsi="Arial" w:cs="Arial"/>
        </w:rPr>
        <w:tab/>
      </w:r>
    </w:p>
    <w:p w14:paraId="49E36494" w14:textId="77777777" w:rsidR="002A759B" w:rsidRDefault="002A759B" w:rsidP="002A759B">
      <w:pPr>
        <w:rPr>
          <w:rFonts w:ascii="Arial" w:hAnsi="Arial" w:cs="Arial"/>
        </w:rPr>
      </w:pPr>
    </w:p>
    <w:bookmarkEnd w:id="141"/>
    <w:p w14:paraId="33966DE3" w14:textId="77777777" w:rsidR="00A86281" w:rsidRPr="002A759B" w:rsidRDefault="00A86281" w:rsidP="002A759B">
      <w:pPr>
        <w:rPr>
          <w:rFonts w:ascii="Arial" w:hAnsi="Arial" w:cs="Arial"/>
        </w:rPr>
        <w:sectPr w:rsidR="00A86281" w:rsidRPr="002A759B" w:rsidSect="008E7EAA">
          <w:pgSz w:w="11910" w:h="16840"/>
          <w:pgMar w:top="426" w:right="428" w:bottom="680" w:left="567" w:header="0" w:footer="708" w:gutter="0"/>
          <w:cols w:space="708"/>
          <w:docGrid w:linePitch="360"/>
        </w:sectPr>
      </w:pPr>
    </w:p>
    <w:p w14:paraId="2D027B6D" w14:textId="77777777" w:rsidR="00B542DA" w:rsidRDefault="00B542DA" w:rsidP="00B542DA">
      <w:pPr>
        <w:rPr>
          <w:b/>
          <w:bCs/>
          <w:sz w:val="24"/>
          <w:szCs w:val="24"/>
        </w:rPr>
      </w:pPr>
    </w:p>
    <w:p w14:paraId="5345D5E5" w14:textId="3E3F8CA5" w:rsidR="00F47F44" w:rsidRPr="002A759B" w:rsidRDefault="009F7744" w:rsidP="002A759B">
      <w:pPr>
        <w:pStyle w:val="Heading2"/>
        <w:jc w:val="center"/>
        <w:rPr>
          <w:rFonts w:asciiTheme="minorHAnsi" w:hAnsiTheme="minorHAnsi" w:cstheme="minorHAnsi"/>
          <w:sz w:val="32"/>
        </w:rPr>
      </w:pPr>
      <w:bookmarkStart w:id="143" w:name="_Toc85393098"/>
      <w:r w:rsidRPr="009B0C14">
        <w:rPr>
          <w:rFonts w:asciiTheme="minorHAnsi" w:hAnsiTheme="minorHAnsi" w:cstheme="minorHAnsi"/>
          <w:sz w:val="32"/>
        </w:rPr>
        <w:t>Assessment Calendar Term 3, 202</w:t>
      </w:r>
      <w:r w:rsidR="00762719">
        <w:rPr>
          <w:rFonts w:asciiTheme="minorHAnsi" w:hAnsiTheme="minorHAnsi" w:cstheme="minorHAnsi"/>
          <w:sz w:val="32"/>
        </w:rPr>
        <w:t>2</w:t>
      </w:r>
      <w:bookmarkEnd w:id="143"/>
    </w:p>
    <w:tbl>
      <w:tblPr>
        <w:tblStyle w:val="TableGrid21"/>
        <w:tblW w:w="0" w:type="auto"/>
        <w:tblInd w:w="712" w:type="dxa"/>
        <w:tblLook w:val="04A0" w:firstRow="1" w:lastRow="0" w:firstColumn="1" w:lastColumn="0" w:noHBand="0" w:noVBand="1"/>
      </w:tblPr>
      <w:tblGrid>
        <w:gridCol w:w="1201"/>
        <w:gridCol w:w="2193"/>
        <w:gridCol w:w="4261"/>
        <w:gridCol w:w="1848"/>
      </w:tblGrid>
      <w:tr w:rsidR="00F47F44" w:rsidRPr="00F47F44" w14:paraId="26FB575C" w14:textId="77777777" w:rsidTr="00C91D9B">
        <w:trPr>
          <w:trHeight w:val="745"/>
        </w:trPr>
        <w:tc>
          <w:tcPr>
            <w:tcW w:w="1201" w:type="dxa"/>
            <w:shd w:val="clear" w:color="auto" w:fill="auto"/>
            <w:vAlign w:val="center"/>
          </w:tcPr>
          <w:p w14:paraId="392B8F1A" w14:textId="77777777" w:rsidR="00F47F44" w:rsidRPr="00F47F44" w:rsidRDefault="00F47F44" w:rsidP="00F47F44">
            <w:pPr>
              <w:jc w:val="center"/>
              <w:rPr>
                <w:rFonts w:ascii="Montserrat" w:hAnsi="Montserrat" w:cs="Arial"/>
                <w:b/>
                <w:sz w:val="28"/>
              </w:rPr>
            </w:pPr>
            <w:bookmarkStart w:id="144" w:name="_bookmark46"/>
            <w:bookmarkStart w:id="145" w:name="_bookmark47"/>
            <w:bookmarkStart w:id="146" w:name="_bookmark48"/>
            <w:bookmarkEnd w:id="144"/>
            <w:bookmarkEnd w:id="145"/>
            <w:bookmarkEnd w:id="146"/>
            <w:r w:rsidRPr="00F47F44">
              <w:rPr>
                <w:rFonts w:ascii="Montserrat" w:hAnsi="Montserrat" w:cs="Arial"/>
                <w:b/>
                <w:sz w:val="28"/>
              </w:rPr>
              <w:t>WEEK</w:t>
            </w:r>
          </w:p>
        </w:tc>
        <w:tc>
          <w:tcPr>
            <w:tcW w:w="2193" w:type="dxa"/>
            <w:shd w:val="clear" w:color="auto" w:fill="auto"/>
            <w:vAlign w:val="center"/>
          </w:tcPr>
          <w:p w14:paraId="571DBB46" w14:textId="77777777" w:rsidR="00F47F44" w:rsidRPr="00F47F44" w:rsidRDefault="00F47F44" w:rsidP="00F47F44">
            <w:pPr>
              <w:jc w:val="center"/>
              <w:rPr>
                <w:rFonts w:ascii="Montserrat" w:hAnsi="Montserrat" w:cs="Arial"/>
                <w:b/>
                <w:sz w:val="28"/>
              </w:rPr>
            </w:pPr>
            <w:r w:rsidRPr="00F47F44">
              <w:rPr>
                <w:rFonts w:ascii="Montserrat" w:hAnsi="Montserrat" w:cs="Arial"/>
                <w:b/>
                <w:sz w:val="28"/>
              </w:rPr>
              <w:t>SUBJECT</w:t>
            </w:r>
          </w:p>
        </w:tc>
        <w:tc>
          <w:tcPr>
            <w:tcW w:w="4261" w:type="dxa"/>
            <w:shd w:val="clear" w:color="auto" w:fill="auto"/>
            <w:vAlign w:val="center"/>
          </w:tcPr>
          <w:p w14:paraId="2AA65CAD" w14:textId="77777777" w:rsidR="00F47F44" w:rsidRPr="00F47F44" w:rsidRDefault="00F47F44" w:rsidP="00F47F44">
            <w:pPr>
              <w:jc w:val="center"/>
              <w:rPr>
                <w:rFonts w:ascii="Montserrat" w:hAnsi="Montserrat" w:cs="Arial"/>
                <w:b/>
                <w:sz w:val="28"/>
              </w:rPr>
            </w:pPr>
            <w:r w:rsidRPr="00F47F44">
              <w:rPr>
                <w:rFonts w:ascii="Montserrat" w:hAnsi="Montserrat" w:cs="Arial"/>
                <w:b/>
                <w:sz w:val="28"/>
              </w:rPr>
              <w:t>ASSESSMENT</w:t>
            </w:r>
          </w:p>
        </w:tc>
        <w:tc>
          <w:tcPr>
            <w:tcW w:w="1848" w:type="dxa"/>
            <w:shd w:val="clear" w:color="auto" w:fill="auto"/>
            <w:vAlign w:val="center"/>
          </w:tcPr>
          <w:p w14:paraId="7C6DA613" w14:textId="77777777" w:rsidR="00F47F44" w:rsidRDefault="00F47F44" w:rsidP="00F47F44">
            <w:pPr>
              <w:jc w:val="center"/>
              <w:rPr>
                <w:rFonts w:ascii="Montserrat" w:hAnsi="Montserrat" w:cs="Arial"/>
                <w:b/>
                <w:sz w:val="28"/>
              </w:rPr>
            </w:pPr>
            <w:r w:rsidRPr="00F47F44">
              <w:rPr>
                <w:rFonts w:ascii="Montserrat" w:hAnsi="Montserrat" w:cs="Arial"/>
                <w:b/>
                <w:sz w:val="28"/>
              </w:rPr>
              <w:t>DATE</w:t>
            </w:r>
          </w:p>
          <w:p w14:paraId="4B3E1012" w14:textId="6A92281A" w:rsidR="00C91D9B" w:rsidRPr="00F47F44" w:rsidRDefault="00C91D9B" w:rsidP="00F47F44">
            <w:pPr>
              <w:jc w:val="center"/>
              <w:rPr>
                <w:rFonts w:ascii="Montserrat" w:hAnsi="Montserrat" w:cs="Arial"/>
                <w:b/>
                <w:sz w:val="28"/>
              </w:rPr>
            </w:pPr>
            <w:r>
              <w:rPr>
                <w:rFonts w:ascii="Montserrat" w:hAnsi="Montserrat" w:cs="Arial"/>
                <w:bCs/>
                <w:sz w:val="16"/>
                <w:szCs w:val="16"/>
              </w:rPr>
              <w:t>(</w:t>
            </w:r>
            <w:r w:rsidR="002C4DFE">
              <w:rPr>
                <w:rFonts w:ascii="Montserrat" w:hAnsi="Montserrat" w:cs="Arial"/>
                <w:bCs/>
                <w:sz w:val="16"/>
                <w:szCs w:val="16"/>
              </w:rPr>
              <w:t>W</w:t>
            </w:r>
            <w:r>
              <w:rPr>
                <w:rFonts w:ascii="Montserrat" w:hAnsi="Montserrat" w:cs="Arial"/>
                <w:bCs/>
                <w:sz w:val="16"/>
                <w:szCs w:val="16"/>
              </w:rPr>
              <w:t>eek beginning)</w:t>
            </w:r>
          </w:p>
        </w:tc>
      </w:tr>
      <w:tr w:rsidR="00F47F44" w:rsidRPr="00F47F44" w14:paraId="041513F3" w14:textId="77777777" w:rsidTr="00C91D9B">
        <w:trPr>
          <w:trHeight w:val="514"/>
        </w:trPr>
        <w:tc>
          <w:tcPr>
            <w:tcW w:w="1201" w:type="dxa"/>
            <w:shd w:val="clear" w:color="auto" w:fill="auto"/>
            <w:vAlign w:val="center"/>
          </w:tcPr>
          <w:p w14:paraId="13532F94"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1</w:t>
            </w:r>
          </w:p>
        </w:tc>
        <w:tc>
          <w:tcPr>
            <w:tcW w:w="2193" w:type="dxa"/>
            <w:shd w:val="clear" w:color="auto" w:fill="auto"/>
          </w:tcPr>
          <w:p w14:paraId="7954FB5B" w14:textId="15BB2D35" w:rsidR="00F47F44" w:rsidRPr="00DC5C62" w:rsidRDefault="00DC5C62" w:rsidP="00DC5C62">
            <w:pPr>
              <w:pStyle w:val="CommentText"/>
              <w:widowControl w:val="0"/>
              <w:autoSpaceDE w:val="0"/>
              <w:autoSpaceDN w:val="0"/>
              <w:adjustRightInd w:val="0"/>
              <w:rPr>
                <w:rFonts w:ascii="Montserrat" w:hAnsi="Montserrat" w:cs="Calibri"/>
              </w:rPr>
            </w:pPr>
            <w:r w:rsidRPr="00DC5C62">
              <w:rPr>
                <w:rFonts w:ascii="Montserrat" w:hAnsi="Montserrat" w:cs="Calibri"/>
              </w:rPr>
              <w:t>Legal Studies</w:t>
            </w:r>
          </w:p>
        </w:tc>
        <w:tc>
          <w:tcPr>
            <w:tcW w:w="4261" w:type="dxa"/>
            <w:shd w:val="clear" w:color="auto" w:fill="auto"/>
          </w:tcPr>
          <w:p w14:paraId="4C3BD3E9" w14:textId="2BB8896B" w:rsidR="00F47F44" w:rsidRPr="00DC5C62" w:rsidRDefault="00584315" w:rsidP="00F47F44">
            <w:pPr>
              <w:widowControl w:val="0"/>
              <w:autoSpaceDE w:val="0"/>
              <w:autoSpaceDN w:val="0"/>
              <w:adjustRightInd w:val="0"/>
              <w:rPr>
                <w:rFonts w:ascii="Montserrat" w:hAnsi="Montserrat" w:cs="Calibri"/>
              </w:rPr>
            </w:pPr>
            <w:r>
              <w:rPr>
                <w:rFonts w:ascii="Montserrat" w:hAnsi="Montserrat" w:cs="Calibri"/>
              </w:rPr>
              <w:t>Short answer responses</w:t>
            </w:r>
          </w:p>
        </w:tc>
        <w:tc>
          <w:tcPr>
            <w:tcW w:w="1848" w:type="dxa"/>
            <w:shd w:val="clear" w:color="auto" w:fill="auto"/>
            <w:vAlign w:val="center"/>
          </w:tcPr>
          <w:p w14:paraId="2E3D633E" w14:textId="44660D1A"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18</w:t>
            </w:r>
            <w:r w:rsidRPr="0030727A">
              <w:rPr>
                <w:rFonts w:ascii="Montserrat" w:hAnsi="Montserrat" w:cs="Calibri"/>
                <w:vertAlign w:val="superscript"/>
              </w:rPr>
              <w:t>th</w:t>
            </w:r>
            <w:r>
              <w:rPr>
                <w:rFonts w:ascii="Montserrat" w:hAnsi="Montserrat" w:cs="Calibri"/>
              </w:rPr>
              <w:t xml:space="preserve"> July</w:t>
            </w:r>
          </w:p>
        </w:tc>
      </w:tr>
      <w:tr w:rsidR="00F47F44" w:rsidRPr="00F47F44" w14:paraId="7268F509" w14:textId="77777777" w:rsidTr="00C91D9B">
        <w:trPr>
          <w:trHeight w:val="600"/>
        </w:trPr>
        <w:tc>
          <w:tcPr>
            <w:tcW w:w="1201" w:type="dxa"/>
            <w:shd w:val="clear" w:color="auto" w:fill="auto"/>
            <w:vAlign w:val="center"/>
          </w:tcPr>
          <w:p w14:paraId="37AAFD43"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2</w:t>
            </w:r>
          </w:p>
          <w:p w14:paraId="35C2BEB8" w14:textId="77777777" w:rsidR="00F47F44" w:rsidRPr="00F47F44" w:rsidRDefault="00F47F44" w:rsidP="002A759B">
            <w:pPr>
              <w:widowControl w:val="0"/>
              <w:autoSpaceDE w:val="0"/>
              <w:autoSpaceDN w:val="0"/>
              <w:adjustRightInd w:val="0"/>
              <w:jc w:val="center"/>
              <w:rPr>
                <w:rFonts w:ascii="Montserrat" w:hAnsi="Montserrat" w:cs="Calibri"/>
              </w:rPr>
            </w:pPr>
          </w:p>
        </w:tc>
        <w:tc>
          <w:tcPr>
            <w:tcW w:w="2193" w:type="dxa"/>
            <w:shd w:val="clear" w:color="auto" w:fill="auto"/>
          </w:tcPr>
          <w:p w14:paraId="0B1B6859" w14:textId="60292999" w:rsidR="00F47F44" w:rsidRPr="00DC5C62" w:rsidRDefault="00DC5C62" w:rsidP="00F47F44">
            <w:pPr>
              <w:widowControl w:val="0"/>
              <w:autoSpaceDE w:val="0"/>
              <w:autoSpaceDN w:val="0"/>
              <w:adjustRightInd w:val="0"/>
              <w:rPr>
                <w:rFonts w:ascii="Montserrat" w:hAnsi="Montserrat" w:cs="Calibri"/>
              </w:rPr>
            </w:pPr>
            <w:r w:rsidRPr="0046755B">
              <w:rPr>
                <w:rFonts w:ascii="Montserrat" w:hAnsi="Montserrat" w:cs="Calibri"/>
              </w:rPr>
              <w:t>Dance</w:t>
            </w:r>
          </w:p>
        </w:tc>
        <w:tc>
          <w:tcPr>
            <w:tcW w:w="4261" w:type="dxa"/>
            <w:shd w:val="clear" w:color="auto" w:fill="auto"/>
          </w:tcPr>
          <w:p w14:paraId="357EC718" w14:textId="461F35E4" w:rsidR="00F47F44" w:rsidRPr="00DC5C62" w:rsidRDefault="00D33429" w:rsidP="00F47F44">
            <w:pPr>
              <w:widowControl w:val="0"/>
              <w:autoSpaceDE w:val="0"/>
              <w:autoSpaceDN w:val="0"/>
              <w:adjustRightInd w:val="0"/>
              <w:rPr>
                <w:rFonts w:ascii="Montserrat" w:hAnsi="Montserrat" w:cs="Calibri"/>
              </w:rPr>
            </w:pPr>
            <w:r>
              <w:rPr>
                <w:rFonts w:ascii="Montserrat" w:hAnsi="Montserrat" w:cs="Calibri"/>
              </w:rPr>
              <w:t>Practical Trial Exam</w:t>
            </w:r>
          </w:p>
        </w:tc>
        <w:tc>
          <w:tcPr>
            <w:tcW w:w="1848" w:type="dxa"/>
            <w:shd w:val="clear" w:color="auto" w:fill="auto"/>
            <w:vAlign w:val="center"/>
          </w:tcPr>
          <w:p w14:paraId="5BA8B65D" w14:textId="0142AC04"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25</w:t>
            </w:r>
            <w:r w:rsidRPr="0030727A">
              <w:rPr>
                <w:rFonts w:ascii="Montserrat" w:hAnsi="Montserrat" w:cs="Calibri"/>
                <w:vertAlign w:val="superscript"/>
              </w:rPr>
              <w:t>th</w:t>
            </w:r>
            <w:r>
              <w:rPr>
                <w:rFonts w:ascii="Montserrat" w:hAnsi="Montserrat" w:cs="Calibri"/>
              </w:rPr>
              <w:t xml:space="preserve"> July</w:t>
            </w:r>
          </w:p>
        </w:tc>
      </w:tr>
      <w:tr w:rsidR="00F47F44" w:rsidRPr="00F47F44" w14:paraId="5061B9AC" w14:textId="77777777" w:rsidTr="00C91D9B">
        <w:trPr>
          <w:trHeight w:val="555"/>
        </w:trPr>
        <w:tc>
          <w:tcPr>
            <w:tcW w:w="1201" w:type="dxa"/>
            <w:tcBorders>
              <w:bottom w:val="single" w:sz="4" w:space="0" w:color="auto"/>
            </w:tcBorders>
            <w:shd w:val="clear" w:color="auto" w:fill="auto"/>
            <w:vAlign w:val="center"/>
          </w:tcPr>
          <w:p w14:paraId="3F8D3FA6"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3</w:t>
            </w:r>
          </w:p>
        </w:tc>
        <w:tc>
          <w:tcPr>
            <w:tcW w:w="2193" w:type="dxa"/>
            <w:tcBorders>
              <w:bottom w:val="single" w:sz="4" w:space="0" w:color="auto"/>
            </w:tcBorders>
            <w:shd w:val="clear" w:color="auto" w:fill="auto"/>
          </w:tcPr>
          <w:p w14:paraId="3E6DB5E4" w14:textId="429A706D" w:rsidR="00F47F44" w:rsidRPr="00DC5C62" w:rsidRDefault="00DC5C62" w:rsidP="00F47F44">
            <w:pPr>
              <w:widowControl w:val="0"/>
              <w:autoSpaceDE w:val="0"/>
              <w:autoSpaceDN w:val="0"/>
              <w:adjustRightInd w:val="0"/>
              <w:rPr>
                <w:rFonts w:ascii="Montserrat" w:hAnsi="Montserrat" w:cs="Calibri"/>
              </w:rPr>
            </w:pPr>
            <w:r>
              <w:rPr>
                <w:rFonts w:ascii="Montserrat" w:hAnsi="Montserrat" w:cs="Calibri"/>
              </w:rPr>
              <w:t>English Studies</w:t>
            </w:r>
          </w:p>
        </w:tc>
        <w:tc>
          <w:tcPr>
            <w:tcW w:w="4261" w:type="dxa"/>
            <w:tcBorders>
              <w:bottom w:val="single" w:sz="4" w:space="0" w:color="auto"/>
            </w:tcBorders>
            <w:shd w:val="clear" w:color="auto" w:fill="auto"/>
          </w:tcPr>
          <w:p w14:paraId="0420FC97" w14:textId="7F8D536E" w:rsidR="00F47F44" w:rsidRPr="00DC5C62" w:rsidRDefault="00584315" w:rsidP="00F47F44">
            <w:pPr>
              <w:widowControl w:val="0"/>
              <w:autoSpaceDE w:val="0"/>
              <w:autoSpaceDN w:val="0"/>
              <w:adjustRightInd w:val="0"/>
              <w:rPr>
                <w:rFonts w:ascii="Montserrat" w:hAnsi="Montserrat" w:cs="Calibri"/>
              </w:rPr>
            </w:pPr>
            <w:r>
              <w:rPr>
                <w:rFonts w:ascii="Montserrat" w:hAnsi="Montserrat" w:cs="Calibri"/>
              </w:rPr>
              <w:t>Portfolio of work</w:t>
            </w:r>
          </w:p>
        </w:tc>
        <w:tc>
          <w:tcPr>
            <w:tcW w:w="1848" w:type="dxa"/>
            <w:shd w:val="clear" w:color="auto" w:fill="auto"/>
            <w:vAlign w:val="center"/>
          </w:tcPr>
          <w:p w14:paraId="0086D9E4" w14:textId="0A848E74"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1</w:t>
            </w:r>
            <w:r w:rsidRPr="0030727A">
              <w:rPr>
                <w:rFonts w:ascii="Montserrat" w:hAnsi="Montserrat" w:cs="Calibri"/>
                <w:vertAlign w:val="superscript"/>
              </w:rPr>
              <w:t>st</w:t>
            </w:r>
            <w:r>
              <w:rPr>
                <w:rFonts w:ascii="Montserrat" w:hAnsi="Montserrat" w:cs="Calibri"/>
              </w:rPr>
              <w:t xml:space="preserve"> August</w:t>
            </w:r>
          </w:p>
        </w:tc>
      </w:tr>
      <w:tr w:rsidR="00F47F44" w:rsidRPr="00F47F44" w14:paraId="4CF508D6" w14:textId="77777777" w:rsidTr="00C91D9B">
        <w:trPr>
          <w:trHeight w:val="1854"/>
        </w:trPr>
        <w:tc>
          <w:tcPr>
            <w:tcW w:w="1201" w:type="dxa"/>
            <w:shd w:val="clear" w:color="auto" w:fill="auto"/>
            <w:vAlign w:val="center"/>
          </w:tcPr>
          <w:p w14:paraId="501CDE04"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4 &amp; 5</w:t>
            </w:r>
          </w:p>
          <w:p w14:paraId="7E7E1F48" w14:textId="77777777" w:rsidR="00F47F44" w:rsidRPr="00F47F44" w:rsidRDefault="00F47F44" w:rsidP="002A759B">
            <w:pPr>
              <w:widowControl w:val="0"/>
              <w:autoSpaceDE w:val="0"/>
              <w:autoSpaceDN w:val="0"/>
              <w:adjustRightInd w:val="0"/>
              <w:jc w:val="center"/>
              <w:rPr>
                <w:rFonts w:ascii="Montserrat" w:hAnsi="Montserrat" w:cs="Calibri"/>
              </w:rPr>
            </w:pPr>
          </w:p>
        </w:tc>
        <w:tc>
          <w:tcPr>
            <w:tcW w:w="2193" w:type="dxa"/>
            <w:shd w:val="clear" w:color="auto" w:fill="auto"/>
          </w:tcPr>
          <w:p w14:paraId="0AC696CE" w14:textId="13F44376" w:rsidR="00F47F44" w:rsidRDefault="00584315" w:rsidP="00F47F44">
            <w:pPr>
              <w:widowControl w:val="0"/>
              <w:autoSpaceDE w:val="0"/>
              <w:autoSpaceDN w:val="0"/>
              <w:adjustRightInd w:val="0"/>
              <w:rPr>
                <w:rFonts w:ascii="Montserrat" w:hAnsi="Montserrat" w:cs="Calibri"/>
              </w:rPr>
            </w:pPr>
            <w:r>
              <w:rPr>
                <w:rFonts w:ascii="Montserrat" w:hAnsi="Montserrat" w:cs="Calibri"/>
              </w:rPr>
              <w:t>Agriculture</w:t>
            </w:r>
          </w:p>
          <w:p w14:paraId="1CCCD19F" w14:textId="694BACCB" w:rsidR="00F95BC2" w:rsidRDefault="00F95BC2" w:rsidP="00F47F44">
            <w:pPr>
              <w:widowControl w:val="0"/>
              <w:autoSpaceDE w:val="0"/>
              <w:autoSpaceDN w:val="0"/>
              <w:adjustRightInd w:val="0"/>
              <w:rPr>
                <w:rFonts w:ascii="Montserrat" w:hAnsi="Montserrat" w:cs="Calibri"/>
              </w:rPr>
            </w:pPr>
            <w:r>
              <w:rPr>
                <w:rFonts w:ascii="Montserrat" w:hAnsi="Montserrat" w:cs="Calibri"/>
              </w:rPr>
              <w:t>Ancient History</w:t>
            </w:r>
          </w:p>
          <w:p w14:paraId="267E1DAE"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Biology</w:t>
            </w:r>
          </w:p>
          <w:p w14:paraId="6E4CD5DD"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Business Studies</w:t>
            </w:r>
          </w:p>
          <w:p w14:paraId="48CBE851"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Chemistry</w:t>
            </w:r>
          </w:p>
          <w:p w14:paraId="2C02FBB7"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CAFS</w:t>
            </w:r>
          </w:p>
          <w:p w14:paraId="7A2E29BE"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Economics</w:t>
            </w:r>
          </w:p>
          <w:p w14:paraId="28FF62EB"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English Advanced</w:t>
            </w:r>
          </w:p>
          <w:p w14:paraId="6F674AB5" w14:textId="77777777" w:rsidR="00584315" w:rsidRDefault="00584315" w:rsidP="00F47F44">
            <w:pPr>
              <w:widowControl w:val="0"/>
              <w:autoSpaceDE w:val="0"/>
              <w:autoSpaceDN w:val="0"/>
              <w:adjustRightInd w:val="0"/>
              <w:rPr>
                <w:rFonts w:ascii="Montserrat" w:hAnsi="Montserrat" w:cs="Calibri"/>
              </w:rPr>
            </w:pPr>
            <w:r>
              <w:rPr>
                <w:rFonts w:ascii="Montserrat" w:hAnsi="Montserrat" w:cs="Calibri"/>
              </w:rPr>
              <w:t>English Extension 1</w:t>
            </w:r>
          </w:p>
          <w:p w14:paraId="5746CAD3" w14:textId="77777777" w:rsidR="00F95BC2" w:rsidRDefault="00F95BC2" w:rsidP="00F47F44">
            <w:pPr>
              <w:widowControl w:val="0"/>
              <w:autoSpaceDE w:val="0"/>
              <w:autoSpaceDN w:val="0"/>
              <w:adjustRightInd w:val="0"/>
              <w:rPr>
                <w:rFonts w:ascii="Montserrat" w:hAnsi="Montserrat" w:cs="Calibri"/>
              </w:rPr>
            </w:pPr>
            <w:r>
              <w:rPr>
                <w:rFonts w:ascii="Montserrat" w:hAnsi="Montserrat" w:cs="Calibri"/>
              </w:rPr>
              <w:t>English Standard</w:t>
            </w:r>
          </w:p>
          <w:p w14:paraId="4B18A3F0" w14:textId="77777777" w:rsidR="00F95BC2" w:rsidRDefault="00F95BC2" w:rsidP="00F47F44">
            <w:pPr>
              <w:widowControl w:val="0"/>
              <w:autoSpaceDE w:val="0"/>
              <w:autoSpaceDN w:val="0"/>
              <w:adjustRightInd w:val="0"/>
              <w:rPr>
                <w:rFonts w:ascii="Montserrat" w:hAnsi="Montserrat" w:cs="Calibri"/>
              </w:rPr>
            </w:pPr>
            <w:r>
              <w:rPr>
                <w:rFonts w:ascii="Montserrat" w:hAnsi="Montserrat" w:cs="Calibri"/>
              </w:rPr>
              <w:t>English Studies</w:t>
            </w:r>
          </w:p>
          <w:p w14:paraId="4F7899EB" w14:textId="77777777" w:rsidR="00F95BC2" w:rsidRDefault="00F95BC2" w:rsidP="00F47F44">
            <w:pPr>
              <w:widowControl w:val="0"/>
              <w:autoSpaceDE w:val="0"/>
              <w:autoSpaceDN w:val="0"/>
              <w:adjustRightInd w:val="0"/>
              <w:rPr>
                <w:rFonts w:ascii="Montserrat" w:hAnsi="Montserrat" w:cs="Calibri"/>
              </w:rPr>
            </w:pPr>
            <w:r>
              <w:rPr>
                <w:rFonts w:ascii="Montserrat" w:hAnsi="Montserrat" w:cs="Calibri"/>
              </w:rPr>
              <w:t>Exploring Early Childhood</w:t>
            </w:r>
          </w:p>
          <w:p w14:paraId="3E33A8E6" w14:textId="77777777" w:rsidR="00F95BC2" w:rsidRDefault="00F95BC2" w:rsidP="00F47F44">
            <w:pPr>
              <w:widowControl w:val="0"/>
              <w:autoSpaceDE w:val="0"/>
              <w:autoSpaceDN w:val="0"/>
              <w:adjustRightInd w:val="0"/>
              <w:rPr>
                <w:rFonts w:ascii="Montserrat" w:hAnsi="Montserrat" w:cs="Calibri"/>
              </w:rPr>
            </w:pPr>
            <w:r>
              <w:rPr>
                <w:rFonts w:ascii="Montserrat" w:hAnsi="Montserrat" w:cs="Calibri"/>
              </w:rPr>
              <w:t>Modern History</w:t>
            </w:r>
          </w:p>
          <w:p w14:paraId="521E92FD" w14:textId="77777777" w:rsidR="002F43C8" w:rsidRDefault="00744FFB" w:rsidP="00F47F44">
            <w:pPr>
              <w:widowControl w:val="0"/>
              <w:autoSpaceDE w:val="0"/>
              <w:autoSpaceDN w:val="0"/>
              <w:adjustRightInd w:val="0"/>
              <w:rPr>
                <w:rFonts w:ascii="Montserrat" w:hAnsi="Montserrat" w:cs="Calibri"/>
              </w:rPr>
            </w:pPr>
            <w:r>
              <w:rPr>
                <w:rFonts w:ascii="Montserrat" w:hAnsi="Montserrat" w:cs="Calibri"/>
              </w:rPr>
              <w:t>IT Timber</w:t>
            </w:r>
          </w:p>
          <w:p w14:paraId="53280BAB"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Japanese Beginners</w:t>
            </w:r>
          </w:p>
          <w:p w14:paraId="0CBC4F10"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Japanese Continuers</w:t>
            </w:r>
          </w:p>
          <w:p w14:paraId="03736D5B"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Legal Studies</w:t>
            </w:r>
          </w:p>
          <w:p w14:paraId="6F0BFC50"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Mathematics Advanced</w:t>
            </w:r>
          </w:p>
          <w:p w14:paraId="6BCCEE10"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Mathematics Extension 1</w:t>
            </w:r>
          </w:p>
          <w:p w14:paraId="77A57A56"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Mathematics Extension 2</w:t>
            </w:r>
          </w:p>
          <w:p w14:paraId="03EBF2A7"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Mathematics Standard 1</w:t>
            </w:r>
          </w:p>
          <w:p w14:paraId="3CA599F6"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Mathematics Standard 2</w:t>
            </w:r>
          </w:p>
          <w:p w14:paraId="64E1B6AA"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Music 1</w:t>
            </w:r>
          </w:p>
          <w:p w14:paraId="187D1D9A"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PDHPE</w:t>
            </w:r>
          </w:p>
          <w:p w14:paraId="61AAF0EA"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Physics</w:t>
            </w:r>
          </w:p>
          <w:p w14:paraId="172E97BB" w14:textId="77777777" w:rsidR="00744FFB" w:rsidRDefault="00744FFB" w:rsidP="00F47F44">
            <w:pPr>
              <w:widowControl w:val="0"/>
              <w:autoSpaceDE w:val="0"/>
              <w:autoSpaceDN w:val="0"/>
              <w:adjustRightInd w:val="0"/>
              <w:rPr>
                <w:rFonts w:ascii="Montserrat" w:hAnsi="Montserrat" w:cs="Calibri"/>
              </w:rPr>
            </w:pPr>
            <w:r>
              <w:rPr>
                <w:rFonts w:ascii="Montserrat" w:hAnsi="Montserrat" w:cs="Calibri"/>
              </w:rPr>
              <w:t>Society and Culture</w:t>
            </w:r>
          </w:p>
          <w:p w14:paraId="42035C35" w14:textId="31527C7A" w:rsidR="00744FFB" w:rsidRPr="00DC5C62" w:rsidRDefault="00744FFB" w:rsidP="00F47F44">
            <w:pPr>
              <w:widowControl w:val="0"/>
              <w:autoSpaceDE w:val="0"/>
              <w:autoSpaceDN w:val="0"/>
              <w:adjustRightInd w:val="0"/>
              <w:rPr>
                <w:rFonts w:ascii="Montserrat" w:hAnsi="Montserrat" w:cs="Calibri"/>
              </w:rPr>
            </w:pPr>
            <w:r>
              <w:rPr>
                <w:rFonts w:ascii="Montserrat" w:hAnsi="Montserrat" w:cs="Calibri"/>
              </w:rPr>
              <w:t>SLR</w:t>
            </w:r>
          </w:p>
        </w:tc>
        <w:tc>
          <w:tcPr>
            <w:tcW w:w="4261" w:type="dxa"/>
            <w:shd w:val="clear" w:color="auto" w:fill="auto"/>
          </w:tcPr>
          <w:p w14:paraId="01EAFE14" w14:textId="6B5AEB24" w:rsidR="002A759B" w:rsidRPr="00DC5C62" w:rsidRDefault="00DC5C62" w:rsidP="002A759B">
            <w:pPr>
              <w:widowControl w:val="0"/>
              <w:autoSpaceDE w:val="0"/>
              <w:autoSpaceDN w:val="0"/>
              <w:adjustRightInd w:val="0"/>
              <w:rPr>
                <w:rFonts w:ascii="Montserrat" w:hAnsi="Montserrat" w:cs="Calibri"/>
              </w:rPr>
            </w:pPr>
            <w:r>
              <w:rPr>
                <w:rFonts w:ascii="Montserrat" w:hAnsi="Montserrat" w:cs="Calibri"/>
              </w:rPr>
              <w:t>Trial Examinations</w:t>
            </w:r>
          </w:p>
        </w:tc>
        <w:tc>
          <w:tcPr>
            <w:tcW w:w="1848" w:type="dxa"/>
            <w:shd w:val="clear" w:color="auto" w:fill="auto"/>
            <w:vAlign w:val="center"/>
          </w:tcPr>
          <w:p w14:paraId="3E43DFFF" w14:textId="56A22901"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8</w:t>
            </w:r>
            <w:r w:rsidRPr="0030727A">
              <w:rPr>
                <w:rFonts w:ascii="Montserrat" w:hAnsi="Montserrat" w:cs="Calibri"/>
                <w:vertAlign w:val="superscript"/>
              </w:rPr>
              <w:t>th</w:t>
            </w:r>
            <w:r>
              <w:rPr>
                <w:rFonts w:ascii="Montserrat" w:hAnsi="Montserrat" w:cs="Calibri"/>
              </w:rPr>
              <w:t xml:space="preserve"> August</w:t>
            </w:r>
          </w:p>
        </w:tc>
      </w:tr>
      <w:tr w:rsidR="00F47F44" w:rsidRPr="00F47F44" w14:paraId="1308C200" w14:textId="77777777" w:rsidTr="00C91D9B">
        <w:trPr>
          <w:trHeight w:val="374"/>
        </w:trPr>
        <w:tc>
          <w:tcPr>
            <w:tcW w:w="1201" w:type="dxa"/>
            <w:shd w:val="clear" w:color="auto" w:fill="auto"/>
            <w:vAlign w:val="center"/>
          </w:tcPr>
          <w:p w14:paraId="6F60D35B"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6</w:t>
            </w:r>
          </w:p>
        </w:tc>
        <w:tc>
          <w:tcPr>
            <w:tcW w:w="2193" w:type="dxa"/>
            <w:shd w:val="clear" w:color="auto" w:fill="auto"/>
          </w:tcPr>
          <w:p w14:paraId="70992D30" w14:textId="6A7E1EAD" w:rsidR="00F47F44" w:rsidRPr="00DC5C62" w:rsidRDefault="00DC5C62" w:rsidP="00F47F44">
            <w:pPr>
              <w:widowControl w:val="0"/>
              <w:autoSpaceDE w:val="0"/>
              <w:autoSpaceDN w:val="0"/>
              <w:adjustRightInd w:val="0"/>
              <w:rPr>
                <w:rFonts w:ascii="Montserrat" w:hAnsi="Montserrat" w:cs="Calibri"/>
              </w:rPr>
            </w:pPr>
            <w:r>
              <w:rPr>
                <w:rFonts w:ascii="Montserrat" w:hAnsi="Montserrat" w:cs="Calibri"/>
              </w:rPr>
              <w:t>PDM</w:t>
            </w:r>
          </w:p>
        </w:tc>
        <w:tc>
          <w:tcPr>
            <w:tcW w:w="4261" w:type="dxa"/>
            <w:shd w:val="clear" w:color="auto" w:fill="auto"/>
          </w:tcPr>
          <w:p w14:paraId="3F677044" w14:textId="61836475" w:rsidR="00F47F44" w:rsidRPr="00DC5C62" w:rsidRDefault="00F47F44" w:rsidP="00F47F44">
            <w:pPr>
              <w:widowControl w:val="0"/>
              <w:autoSpaceDE w:val="0"/>
              <w:autoSpaceDN w:val="0"/>
              <w:adjustRightInd w:val="0"/>
              <w:rPr>
                <w:rFonts w:ascii="Montserrat" w:hAnsi="Montserrat" w:cs="Calibri"/>
              </w:rPr>
            </w:pPr>
          </w:p>
        </w:tc>
        <w:tc>
          <w:tcPr>
            <w:tcW w:w="1848" w:type="dxa"/>
            <w:shd w:val="clear" w:color="auto" w:fill="auto"/>
            <w:vAlign w:val="center"/>
          </w:tcPr>
          <w:p w14:paraId="7E4AB4D8" w14:textId="558C3535"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22</w:t>
            </w:r>
            <w:r w:rsidRPr="0030727A">
              <w:rPr>
                <w:rFonts w:ascii="Montserrat" w:hAnsi="Montserrat" w:cs="Calibri"/>
                <w:vertAlign w:val="superscript"/>
              </w:rPr>
              <w:t>nd</w:t>
            </w:r>
            <w:r>
              <w:rPr>
                <w:rFonts w:ascii="Montserrat" w:hAnsi="Montserrat" w:cs="Calibri"/>
              </w:rPr>
              <w:t xml:space="preserve"> August</w:t>
            </w:r>
          </w:p>
        </w:tc>
      </w:tr>
      <w:tr w:rsidR="00F47F44" w:rsidRPr="00F47F44" w14:paraId="0E166FA2" w14:textId="77777777" w:rsidTr="00C91D9B">
        <w:trPr>
          <w:trHeight w:val="326"/>
        </w:trPr>
        <w:tc>
          <w:tcPr>
            <w:tcW w:w="1201" w:type="dxa"/>
            <w:shd w:val="clear" w:color="auto" w:fill="auto"/>
            <w:vAlign w:val="center"/>
          </w:tcPr>
          <w:p w14:paraId="52073378"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7</w:t>
            </w:r>
          </w:p>
          <w:p w14:paraId="794E68A5" w14:textId="77777777" w:rsidR="00F47F44" w:rsidRPr="00F47F44" w:rsidRDefault="00F47F44" w:rsidP="002A759B">
            <w:pPr>
              <w:jc w:val="center"/>
              <w:rPr>
                <w:rFonts w:ascii="Montserrat" w:hAnsi="Montserrat" w:cs="Calibri"/>
              </w:rPr>
            </w:pPr>
          </w:p>
        </w:tc>
        <w:tc>
          <w:tcPr>
            <w:tcW w:w="2193" w:type="dxa"/>
            <w:shd w:val="clear" w:color="auto" w:fill="auto"/>
          </w:tcPr>
          <w:p w14:paraId="473F7F47" w14:textId="34CBE914" w:rsidR="00F47F44" w:rsidRPr="00DC5C62" w:rsidRDefault="00DC5C62" w:rsidP="00F47F44">
            <w:pPr>
              <w:rPr>
                <w:rFonts w:ascii="Montserrat" w:hAnsi="Montserrat" w:cs="Calibri"/>
              </w:rPr>
            </w:pPr>
            <w:r>
              <w:rPr>
                <w:rFonts w:ascii="Montserrat" w:hAnsi="Montserrat" w:cs="Calibri"/>
              </w:rPr>
              <w:t>PDM</w:t>
            </w:r>
          </w:p>
        </w:tc>
        <w:tc>
          <w:tcPr>
            <w:tcW w:w="4261" w:type="dxa"/>
            <w:shd w:val="clear" w:color="auto" w:fill="auto"/>
          </w:tcPr>
          <w:p w14:paraId="6A02B2B0" w14:textId="1572249A" w:rsidR="00F47F44" w:rsidRPr="00DC5C62" w:rsidRDefault="00F47F44" w:rsidP="00F47F44">
            <w:pPr>
              <w:widowControl w:val="0"/>
              <w:autoSpaceDE w:val="0"/>
              <w:autoSpaceDN w:val="0"/>
              <w:adjustRightInd w:val="0"/>
              <w:rPr>
                <w:rFonts w:ascii="Montserrat" w:hAnsi="Montserrat" w:cs="Calibri"/>
              </w:rPr>
            </w:pPr>
          </w:p>
        </w:tc>
        <w:tc>
          <w:tcPr>
            <w:tcW w:w="1848" w:type="dxa"/>
            <w:shd w:val="clear" w:color="auto" w:fill="auto"/>
            <w:vAlign w:val="center"/>
          </w:tcPr>
          <w:p w14:paraId="55A3F5B8" w14:textId="46F90253"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29</w:t>
            </w:r>
            <w:r w:rsidRPr="0030727A">
              <w:rPr>
                <w:rFonts w:ascii="Montserrat" w:hAnsi="Montserrat" w:cs="Calibri"/>
                <w:vertAlign w:val="superscript"/>
              </w:rPr>
              <w:t>th</w:t>
            </w:r>
            <w:r>
              <w:rPr>
                <w:rFonts w:ascii="Montserrat" w:hAnsi="Montserrat" w:cs="Calibri"/>
              </w:rPr>
              <w:t xml:space="preserve"> August</w:t>
            </w:r>
          </w:p>
        </w:tc>
      </w:tr>
      <w:tr w:rsidR="00F47F44" w:rsidRPr="00F47F44" w14:paraId="3528725A" w14:textId="77777777" w:rsidTr="00C91D9B">
        <w:trPr>
          <w:trHeight w:val="722"/>
        </w:trPr>
        <w:tc>
          <w:tcPr>
            <w:tcW w:w="1201" w:type="dxa"/>
            <w:shd w:val="clear" w:color="auto" w:fill="auto"/>
            <w:vAlign w:val="center"/>
          </w:tcPr>
          <w:p w14:paraId="0DC560E3" w14:textId="77777777" w:rsidR="00F47F44" w:rsidRPr="00F47F44" w:rsidRDefault="00F47F44" w:rsidP="002A759B">
            <w:pPr>
              <w:widowControl w:val="0"/>
              <w:autoSpaceDE w:val="0"/>
              <w:autoSpaceDN w:val="0"/>
              <w:adjustRightInd w:val="0"/>
              <w:jc w:val="center"/>
              <w:rPr>
                <w:rFonts w:ascii="Montserrat" w:hAnsi="Montserrat" w:cs="Calibri"/>
                <w:color w:val="FF0000"/>
              </w:rPr>
            </w:pPr>
            <w:r w:rsidRPr="00F47F44">
              <w:rPr>
                <w:rFonts w:ascii="Montserrat" w:hAnsi="Montserrat" w:cs="Calibri"/>
              </w:rPr>
              <w:t>8</w:t>
            </w:r>
          </w:p>
          <w:p w14:paraId="68229F6E" w14:textId="77777777" w:rsidR="00F47F44" w:rsidRPr="00F47F44" w:rsidRDefault="00F47F44" w:rsidP="002A759B">
            <w:pPr>
              <w:widowControl w:val="0"/>
              <w:autoSpaceDE w:val="0"/>
              <w:autoSpaceDN w:val="0"/>
              <w:adjustRightInd w:val="0"/>
              <w:jc w:val="center"/>
              <w:rPr>
                <w:rFonts w:ascii="Montserrat" w:hAnsi="Montserrat" w:cs="Calibri"/>
              </w:rPr>
            </w:pPr>
          </w:p>
        </w:tc>
        <w:tc>
          <w:tcPr>
            <w:tcW w:w="2193" w:type="dxa"/>
            <w:shd w:val="clear" w:color="auto" w:fill="auto"/>
          </w:tcPr>
          <w:p w14:paraId="134B3D4B" w14:textId="7B930A50" w:rsidR="00F47F44" w:rsidRPr="00DC5C62" w:rsidRDefault="00DC5C62" w:rsidP="00F47F44">
            <w:pPr>
              <w:widowControl w:val="0"/>
              <w:autoSpaceDE w:val="0"/>
              <w:autoSpaceDN w:val="0"/>
              <w:adjustRightInd w:val="0"/>
              <w:rPr>
                <w:rFonts w:ascii="Montserrat" w:hAnsi="Montserrat" w:cs="Calibri"/>
              </w:rPr>
            </w:pPr>
            <w:r w:rsidRPr="00D33429">
              <w:rPr>
                <w:rFonts w:ascii="Montserrat" w:hAnsi="Montserrat" w:cs="Calibri"/>
              </w:rPr>
              <w:t>Dance</w:t>
            </w:r>
          </w:p>
        </w:tc>
        <w:tc>
          <w:tcPr>
            <w:tcW w:w="4261" w:type="dxa"/>
            <w:shd w:val="clear" w:color="auto" w:fill="auto"/>
          </w:tcPr>
          <w:p w14:paraId="487B232A" w14:textId="332B61F7" w:rsidR="00F47F44" w:rsidRPr="00DC5C62" w:rsidRDefault="006366B9" w:rsidP="00F47F44">
            <w:pPr>
              <w:widowControl w:val="0"/>
              <w:autoSpaceDE w:val="0"/>
              <w:autoSpaceDN w:val="0"/>
              <w:adjustRightInd w:val="0"/>
              <w:rPr>
                <w:rFonts w:ascii="Montserrat" w:hAnsi="Montserrat" w:cs="Calibri"/>
              </w:rPr>
            </w:pPr>
            <w:r>
              <w:rPr>
                <w:rFonts w:ascii="Montserrat" w:hAnsi="Montserrat" w:cs="Calibri"/>
              </w:rPr>
              <w:t>Formal Written Exam</w:t>
            </w:r>
          </w:p>
        </w:tc>
        <w:tc>
          <w:tcPr>
            <w:tcW w:w="1848" w:type="dxa"/>
            <w:shd w:val="clear" w:color="auto" w:fill="auto"/>
            <w:vAlign w:val="center"/>
          </w:tcPr>
          <w:p w14:paraId="3700CF96" w14:textId="2A18A7F4" w:rsidR="00F47F44" w:rsidRPr="00DC5C62" w:rsidRDefault="0030727A" w:rsidP="002A759B">
            <w:pPr>
              <w:widowControl w:val="0"/>
              <w:autoSpaceDE w:val="0"/>
              <w:autoSpaceDN w:val="0"/>
              <w:adjustRightInd w:val="0"/>
              <w:jc w:val="center"/>
              <w:rPr>
                <w:rFonts w:ascii="Montserrat" w:hAnsi="Montserrat" w:cs="Calibri"/>
              </w:rPr>
            </w:pPr>
            <w:r>
              <w:rPr>
                <w:rFonts w:ascii="Montserrat" w:hAnsi="Montserrat" w:cs="Calibri"/>
              </w:rPr>
              <w:t>5</w:t>
            </w:r>
            <w:r w:rsidRPr="0030727A">
              <w:rPr>
                <w:rFonts w:ascii="Montserrat" w:hAnsi="Montserrat" w:cs="Calibri"/>
                <w:vertAlign w:val="superscript"/>
              </w:rPr>
              <w:t>th</w:t>
            </w:r>
            <w:r>
              <w:rPr>
                <w:rFonts w:ascii="Montserrat" w:hAnsi="Montserrat" w:cs="Calibri"/>
              </w:rPr>
              <w:t xml:space="preserve"> September</w:t>
            </w:r>
          </w:p>
        </w:tc>
      </w:tr>
      <w:tr w:rsidR="00F47F44" w:rsidRPr="00F47F44" w14:paraId="2676FDDD" w14:textId="77777777" w:rsidTr="00C91D9B">
        <w:trPr>
          <w:trHeight w:val="417"/>
        </w:trPr>
        <w:tc>
          <w:tcPr>
            <w:tcW w:w="1201" w:type="dxa"/>
            <w:shd w:val="clear" w:color="auto" w:fill="auto"/>
            <w:vAlign w:val="center"/>
          </w:tcPr>
          <w:p w14:paraId="6BB7BDC2"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9</w:t>
            </w:r>
          </w:p>
        </w:tc>
        <w:tc>
          <w:tcPr>
            <w:tcW w:w="2193" w:type="dxa"/>
            <w:shd w:val="clear" w:color="auto" w:fill="auto"/>
          </w:tcPr>
          <w:p w14:paraId="02F7BE3B" w14:textId="77777777" w:rsidR="00F47F44" w:rsidRPr="00DC5C62" w:rsidRDefault="00F47F44" w:rsidP="00F47F44">
            <w:pPr>
              <w:widowControl w:val="0"/>
              <w:autoSpaceDE w:val="0"/>
              <w:autoSpaceDN w:val="0"/>
              <w:adjustRightInd w:val="0"/>
              <w:rPr>
                <w:rFonts w:ascii="Montserrat" w:hAnsi="Montserrat" w:cs="Calibri"/>
              </w:rPr>
            </w:pPr>
          </w:p>
        </w:tc>
        <w:tc>
          <w:tcPr>
            <w:tcW w:w="4261" w:type="dxa"/>
            <w:shd w:val="clear" w:color="auto" w:fill="auto"/>
          </w:tcPr>
          <w:p w14:paraId="75498F8F" w14:textId="77777777" w:rsidR="00F47F44" w:rsidRPr="00DC5C62" w:rsidRDefault="00F47F44" w:rsidP="00F47F44">
            <w:pPr>
              <w:widowControl w:val="0"/>
              <w:autoSpaceDE w:val="0"/>
              <w:autoSpaceDN w:val="0"/>
              <w:adjustRightInd w:val="0"/>
              <w:rPr>
                <w:rFonts w:ascii="Montserrat" w:hAnsi="Montserrat" w:cs="Calibri"/>
              </w:rPr>
            </w:pPr>
          </w:p>
        </w:tc>
        <w:tc>
          <w:tcPr>
            <w:tcW w:w="1848" w:type="dxa"/>
            <w:shd w:val="clear" w:color="auto" w:fill="auto"/>
            <w:vAlign w:val="center"/>
          </w:tcPr>
          <w:p w14:paraId="22154EA6" w14:textId="0D24A0ED" w:rsidR="00F47F44" w:rsidRPr="00DC5C62" w:rsidRDefault="002C4DFE" w:rsidP="002A759B">
            <w:pPr>
              <w:widowControl w:val="0"/>
              <w:autoSpaceDE w:val="0"/>
              <w:autoSpaceDN w:val="0"/>
              <w:adjustRightInd w:val="0"/>
              <w:jc w:val="center"/>
              <w:rPr>
                <w:rFonts w:ascii="Montserrat" w:hAnsi="Montserrat" w:cs="Calibri"/>
              </w:rPr>
            </w:pPr>
            <w:r>
              <w:rPr>
                <w:rFonts w:ascii="Montserrat" w:hAnsi="Montserrat" w:cs="Calibri"/>
              </w:rPr>
              <w:t>12</w:t>
            </w:r>
            <w:r w:rsidRPr="002C4DFE">
              <w:rPr>
                <w:rFonts w:ascii="Montserrat" w:hAnsi="Montserrat" w:cs="Calibri"/>
                <w:vertAlign w:val="superscript"/>
              </w:rPr>
              <w:t>th</w:t>
            </w:r>
            <w:r>
              <w:rPr>
                <w:rFonts w:ascii="Montserrat" w:hAnsi="Montserrat" w:cs="Calibri"/>
              </w:rPr>
              <w:t xml:space="preserve"> September</w:t>
            </w:r>
          </w:p>
        </w:tc>
      </w:tr>
      <w:tr w:rsidR="00F47F44" w:rsidRPr="00F47F44" w14:paraId="461F4E17" w14:textId="77777777" w:rsidTr="00C91D9B">
        <w:trPr>
          <w:trHeight w:val="465"/>
        </w:trPr>
        <w:tc>
          <w:tcPr>
            <w:tcW w:w="1201" w:type="dxa"/>
            <w:shd w:val="clear" w:color="auto" w:fill="auto"/>
            <w:vAlign w:val="center"/>
          </w:tcPr>
          <w:p w14:paraId="3DF5CCAB" w14:textId="77777777" w:rsidR="00F47F44" w:rsidRPr="00F47F44" w:rsidRDefault="00F47F44" w:rsidP="002A759B">
            <w:pPr>
              <w:widowControl w:val="0"/>
              <w:autoSpaceDE w:val="0"/>
              <w:autoSpaceDN w:val="0"/>
              <w:adjustRightInd w:val="0"/>
              <w:jc w:val="center"/>
              <w:rPr>
                <w:rFonts w:ascii="Montserrat" w:hAnsi="Montserrat" w:cs="Calibri"/>
              </w:rPr>
            </w:pPr>
            <w:r w:rsidRPr="00F47F44">
              <w:rPr>
                <w:rFonts w:ascii="Montserrat" w:hAnsi="Montserrat" w:cs="Calibri"/>
              </w:rPr>
              <w:t>10</w:t>
            </w:r>
          </w:p>
        </w:tc>
        <w:tc>
          <w:tcPr>
            <w:tcW w:w="2193" w:type="dxa"/>
            <w:shd w:val="clear" w:color="auto" w:fill="auto"/>
          </w:tcPr>
          <w:p w14:paraId="19B99D9B" w14:textId="77777777" w:rsidR="00F47F44" w:rsidRPr="00DC5C62" w:rsidRDefault="00F47F44" w:rsidP="00F47F44">
            <w:pPr>
              <w:widowControl w:val="0"/>
              <w:autoSpaceDE w:val="0"/>
              <w:autoSpaceDN w:val="0"/>
              <w:adjustRightInd w:val="0"/>
              <w:rPr>
                <w:rFonts w:ascii="Montserrat" w:hAnsi="Montserrat" w:cs="Calibri"/>
              </w:rPr>
            </w:pPr>
          </w:p>
        </w:tc>
        <w:tc>
          <w:tcPr>
            <w:tcW w:w="4261" w:type="dxa"/>
            <w:shd w:val="clear" w:color="auto" w:fill="auto"/>
          </w:tcPr>
          <w:p w14:paraId="00E002DA" w14:textId="77777777" w:rsidR="00F47F44" w:rsidRPr="00DC5C62" w:rsidRDefault="00F47F44" w:rsidP="00F47F44">
            <w:pPr>
              <w:widowControl w:val="0"/>
              <w:autoSpaceDE w:val="0"/>
              <w:autoSpaceDN w:val="0"/>
              <w:adjustRightInd w:val="0"/>
              <w:rPr>
                <w:rFonts w:ascii="Montserrat" w:hAnsi="Montserrat" w:cs="Calibri"/>
              </w:rPr>
            </w:pPr>
          </w:p>
        </w:tc>
        <w:tc>
          <w:tcPr>
            <w:tcW w:w="1848" w:type="dxa"/>
            <w:shd w:val="clear" w:color="auto" w:fill="auto"/>
            <w:vAlign w:val="center"/>
          </w:tcPr>
          <w:p w14:paraId="2CDA19DF" w14:textId="107D54F3" w:rsidR="00F47F44" w:rsidRPr="00DC5C62" w:rsidRDefault="002C4DFE" w:rsidP="002A759B">
            <w:pPr>
              <w:widowControl w:val="0"/>
              <w:autoSpaceDE w:val="0"/>
              <w:autoSpaceDN w:val="0"/>
              <w:adjustRightInd w:val="0"/>
              <w:jc w:val="center"/>
              <w:rPr>
                <w:rFonts w:ascii="Montserrat" w:hAnsi="Montserrat" w:cs="Calibri"/>
              </w:rPr>
            </w:pPr>
            <w:r>
              <w:rPr>
                <w:rFonts w:ascii="Montserrat" w:hAnsi="Montserrat" w:cs="Calibri"/>
              </w:rPr>
              <w:t>19</w:t>
            </w:r>
            <w:r w:rsidRPr="002C4DFE">
              <w:rPr>
                <w:rFonts w:ascii="Montserrat" w:hAnsi="Montserrat" w:cs="Calibri"/>
                <w:vertAlign w:val="superscript"/>
              </w:rPr>
              <w:t>th</w:t>
            </w:r>
            <w:r>
              <w:rPr>
                <w:rFonts w:ascii="Montserrat" w:hAnsi="Montserrat" w:cs="Calibri"/>
              </w:rPr>
              <w:t xml:space="preserve"> September</w:t>
            </w:r>
          </w:p>
        </w:tc>
      </w:tr>
    </w:tbl>
    <w:p w14:paraId="3A0391AC" w14:textId="77777777" w:rsidR="00F47F44" w:rsidRDefault="00F47F44" w:rsidP="00F47F44">
      <w:pPr>
        <w:ind w:firstLine="720"/>
        <w:rPr>
          <w:lang w:eastAsia="en-AU"/>
        </w:rPr>
      </w:pPr>
    </w:p>
    <w:p w14:paraId="35F85664" w14:textId="77777777" w:rsidR="00F47F44" w:rsidRDefault="00F47F44" w:rsidP="00F47F44">
      <w:pPr>
        <w:rPr>
          <w:lang w:eastAsia="en-AU"/>
        </w:rPr>
      </w:pPr>
    </w:p>
    <w:p w14:paraId="13170B2E" w14:textId="77777777" w:rsidR="00571AB9" w:rsidRPr="00F47F44" w:rsidRDefault="00571AB9" w:rsidP="00F47F44">
      <w:pPr>
        <w:rPr>
          <w:lang w:eastAsia="en-AU"/>
        </w:rPr>
        <w:sectPr w:rsidR="00571AB9" w:rsidRPr="00F47F44" w:rsidSect="008E7EAA">
          <w:pgSz w:w="11910" w:h="16840"/>
          <w:pgMar w:top="426" w:right="428" w:bottom="680" w:left="567" w:header="0" w:footer="708" w:gutter="0"/>
          <w:cols w:space="708"/>
          <w:docGrid w:linePitch="360"/>
        </w:sectPr>
      </w:pPr>
    </w:p>
    <w:p w14:paraId="761496CF" w14:textId="77777777" w:rsidR="00FD7BF4" w:rsidRDefault="00FD7BF4" w:rsidP="00FD7BF4">
      <w:pPr>
        <w:rPr>
          <w:lang w:eastAsia="en-AU"/>
        </w:rPr>
      </w:pPr>
    </w:p>
    <w:p w14:paraId="5D57FDEC" w14:textId="19C3A2FA" w:rsidR="005E1E1B" w:rsidRPr="005C089D" w:rsidRDefault="00A308FB" w:rsidP="005C089D">
      <w:pPr>
        <w:pStyle w:val="Heading1"/>
        <w:jc w:val="center"/>
        <w:rPr>
          <w:rFonts w:ascii="Montserrat" w:hAnsi="Montserrat" w:cstheme="minorHAnsi"/>
        </w:rPr>
      </w:pPr>
      <w:bookmarkStart w:id="147" w:name="_Toc85393099"/>
      <w:r w:rsidRPr="005C089D">
        <w:rPr>
          <w:rFonts w:ascii="Montserrat" w:hAnsi="Montserrat" w:cstheme="minorHAnsi"/>
        </w:rPr>
        <w:t>Section VII: Subjects, Course Components, Outcomes Assessed and Weight</w:t>
      </w:r>
      <w:bookmarkEnd w:id="147"/>
    </w:p>
    <w:tbl>
      <w:tblPr>
        <w:tblpPr w:leftFromText="180" w:rightFromText="180" w:vertAnchor="text" w:horzAnchor="margin" w:tblpY="595"/>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843"/>
        <w:gridCol w:w="1842"/>
        <w:gridCol w:w="1985"/>
        <w:gridCol w:w="1559"/>
      </w:tblGrid>
      <w:tr w:rsidR="005C089D" w:rsidRPr="0086481D" w14:paraId="5DE58F2F" w14:textId="77777777" w:rsidTr="005C089D">
        <w:trPr>
          <w:trHeight w:val="1635"/>
        </w:trPr>
        <w:tc>
          <w:tcPr>
            <w:tcW w:w="10910" w:type="dxa"/>
            <w:gridSpan w:val="6"/>
            <w:shd w:val="clear" w:color="auto" w:fill="D9D9D9"/>
            <w:tcMar>
              <w:top w:w="57" w:type="dxa"/>
              <w:left w:w="57" w:type="dxa"/>
              <w:bottom w:w="57" w:type="dxa"/>
              <w:right w:w="57" w:type="dxa"/>
            </w:tcMar>
          </w:tcPr>
          <w:p w14:paraId="3EBDF415" w14:textId="77777777" w:rsidR="005C089D" w:rsidRPr="0086481D" w:rsidRDefault="005C089D" w:rsidP="005C089D">
            <w:pPr>
              <w:spacing w:after="200" w:line="240" w:lineRule="auto"/>
              <w:rPr>
                <w:rFonts w:ascii="Montserrat" w:eastAsia="Arial" w:hAnsi="Montserrat" w:cs="Calibri"/>
                <w:b/>
                <w:sz w:val="17"/>
                <w:szCs w:val="17"/>
                <w:lang w:eastAsia="en-AU"/>
              </w:rPr>
            </w:pPr>
            <w:r w:rsidRPr="0086481D">
              <w:rPr>
                <w:rFonts w:ascii="Montserrat" w:eastAsia="Arial" w:hAnsi="Montserrat" w:cs="Calibri"/>
                <w:b/>
                <w:sz w:val="17"/>
                <w:szCs w:val="17"/>
                <w:lang w:eastAsia="en-AU"/>
              </w:rPr>
              <w:t>Course Overview:</w:t>
            </w:r>
          </w:p>
          <w:p w14:paraId="1849AFAF" w14:textId="77777777" w:rsidR="005C089D" w:rsidRPr="0086481D" w:rsidRDefault="005C089D" w:rsidP="005C089D">
            <w:pPr>
              <w:spacing w:after="200" w:line="276" w:lineRule="auto"/>
              <w:rPr>
                <w:rFonts w:ascii="Montserrat" w:eastAsia="Arial" w:hAnsi="Montserrat" w:cs="Calibri"/>
                <w:sz w:val="17"/>
                <w:szCs w:val="17"/>
                <w:lang w:eastAsia="en-AU"/>
              </w:rPr>
            </w:pPr>
            <w:r w:rsidRPr="0086481D">
              <w:rPr>
                <w:rFonts w:ascii="Montserrat" w:eastAsia="Arial" w:hAnsi="Montserrat" w:cs="Calibri"/>
                <w:sz w:val="17"/>
                <w:szCs w:val="17"/>
                <w:lang w:eastAsia="en-AU"/>
              </w:rPr>
              <w:t xml:space="preserve">The study of </w:t>
            </w:r>
            <w:r w:rsidRPr="0086481D">
              <w:rPr>
                <w:rFonts w:ascii="Montserrat" w:eastAsia="Arial" w:hAnsi="Montserrat" w:cs="Calibri"/>
                <w:i/>
                <w:iCs/>
                <w:sz w:val="17"/>
                <w:szCs w:val="17"/>
                <w:lang w:eastAsia="en-AU"/>
              </w:rPr>
              <w:t>Agriculture in Stage 6</w:t>
            </w:r>
            <w:r w:rsidRPr="0086481D">
              <w:rPr>
                <w:rFonts w:ascii="Montserrat" w:eastAsia="Arial" w:hAnsi="Montserrat" w:cs="Calibri"/>
                <w:sz w:val="17"/>
                <w:szCs w:val="17"/>
                <w:lang w:eastAsia="en-AU"/>
              </w:rPr>
              <w:t xml:space="preserve"> enables students to develop an appreciation and understanding of interactions between the components of agricultural production, </w:t>
            </w:r>
            <w:proofErr w:type="gramStart"/>
            <w:r w:rsidRPr="0086481D">
              <w:rPr>
                <w:rFonts w:ascii="Montserrat" w:eastAsia="Arial" w:hAnsi="Montserrat" w:cs="Calibri"/>
                <w:sz w:val="17"/>
                <w:szCs w:val="17"/>
                <w:lang w:eastAsia="en-AU"/>
              </w:rPr>
              <w:t>marketing</w:t>
            </w:r>
            <w:proofErr w:type="gramEnd"/>
            <w:r w:rsidRPr="0086481D">
              <w:rPr>
                <w:rFonts w:ascii="Montserrat" w:eastAsia="Arial" w:hAnsi="Montserrat" w:cs="Calibri"/>
                <w:sz w:val="17"/>
                <w:szCs w:val="17"/>
                <w:lang w:eastAsia="en-AU"/>
              </w:rPr>
              <w:t xml:space="preserve"> and management, while giving consideration to the issue of sustainability of the farming system. It places greater emphasis on farm management to maximise productivity and environmental sustainability. This is an 'on-farm', environment-oriented course. A Farm Product Study is used as a basis for analysing and addressing social, </w:t>
            </w:r>
            <w:proofErr w:type="gramStart"/>
            <w:r w:rsidRPr="0086481D">
              <w:rPr>
                <w:rFonts w:ascii="Montserrat" w:eastAsia="Arial" w:hAnsi="Montserrat" w:cs="Calibri"/>
                <w:sz w:val="17"/>
                <w:szCs w:val="17"/>
                <w:lang w:eastAsia="en-AU"/>
              </w:rPr>
              <w:t>environmental</w:t>
            </w:r>
            <w:proofErr w:type="gramEnd"/>
            <w:r w:rsidRPr="0086481D">
              <w:rPr>
                <w:rFonts w:ascii="Montserrat" w:eastAsia="Arial" w:hAnsi="Montserrat" w:cs="Calibri"/>
                <w:sz w:val="17"/>
                <w:szCs w:val="17"/>
                <w:lang w:eastAsia="en-AU"/>
              </w:rPr>
              <w:t xml:space="preserve"> and economic issues as they relate to sustainability.</w:t>
            </w:r>
          </w:p>
        </w:tc>
      </w:tr>
      <w:tr w:rsidR="005C089D" w:rsidRPr="0086481D" w14:paraId="362623F1" w14:textId="77777777" w:rsidTr="005C089D">
        <w:trPr>
          <w:trHeight w:val="198"/>
        </w:trPr>
        <w:tc>
          <w:tcPr>
            <w:tcW w:w="1980" w:type="dxa"/>
            <w:vMerge w:val="restart"/>
            <w:shd w:val="clear" w:color="auto" w:fill="D9D9D9"/>
            <w:tcMar>
              <w:top w:w="57" w:type="dxa"/>
              <w:left w:w="57" w:type="dxa"/>
              <w:bottom w:w="57" w:type="dxa"/>
              <w:right w:w="57" w:type="dxa"/>
            </w:tcMar>
          </w:tcPr>
          <w:p w14:paraId="4AB2EA45"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Component</w:t>
            </w:r>
          </w:p>
        </w:tc>
        <w:tc>
          <w:tcPr>
            <w:tcW w:w="1701" w:type="dxa"/>
            <w:shd w:val="clear" w:color="auto" w:fill="D9D9D9"/>
            <w:tcMar>
              <w:top w:w="57" w:type="dxa"/>
              <w:left w:w="57" w:type="dxa"/>
              <w:bottom w:w="57" w:type="dxa"/>
              <w:right w:w="57" w:type="dxa"/>
            </w:tcMar>
          </w:tcPr>
          <w:p w14:paraId="4CD23DFF"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Task 1</w:t>
            </w:r>
          </w:p>
        </w:tc>
        <w:tc>
          <w:tcPr>
            <w:tcW w:w="1843" w:type="dxa"/>
            <w:shd w:val="clear" w:color="auto" w:fill="D9D9D9"/>
            <w:tcMar>
              <w:top w:w="57" w:type="dxa"/>
              <w:left w:w="57" w:type="dxa"/>
              <w:bottom w:w="57" w:type="dxa"/>
              <w:right w:w="57" w:type="dxa"/>
            </w:tcMar>
          </w:tcPr>
          <w:p w14:paraId="38A12CD0"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Task 2</w:t>
            </w:r>
          </w:p>
        </w:tc>
        <w:tc>
          <w:tcPr>
            <w:tcW w:w="1842" w:type="dxa"/>
            <w:shd w:val="clear" w:color="auto" w:fill="D9D9D9"/>
            <w:tcMar>
              <w:top w:w="57" w:type="dxa"/>
              <w:left w:w="57" w:type="dxa"/>
              <w:bottom w:w="57" w:type="dxa"/>
              <w:right w:w="57" w:type="dxa"/>
            </w:tcMar>
          </w:tcPr>
          <w:p w14:paraId="1A4104DA"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Task 3</w:t>
            </w:r>
          </w:p>
        </w:tc>
        <w:tc>
          <w:tcPr>
            <w:tcW w:w="1985" w:type="dxa"/>
            <w:shd w:val="clear" w:color="auto" w:fill="D9D9D9"/>
            <w:tcMar>
              <w:top w:w="57" w:type="dxa"/>
              <w:left w:w="57" w:type="dxa"/>
              <w:bottom w:w="57" w:type="dxa"/>
              <w:right w:w="57" w:type="dxa"/>
            </w:tcMar>
          </w:tcPr>
          <w:p w14:paraId="4B63D824"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Task 4</w:t>
            </w:r>
          </w:p>
        </w:tc>
        <w:tc>
          <w:tcPr>
            <w:tcW w:w="1559" w:type="dxa"/>
            <w:vMerge w:val="restart"/>
            <w:shd w:val="clear" w:color="auto" w:fill="D9D9D9"/>
            <w:tcMar>
              <w:top w:w="57" w:type="dxa"/>
              <w:left w:w="57" w:type="dxa"/>
              <w:bottom w:w="57" w:type="dxa"/>
              <w:right w:w="57" w:type="dxa"/>
            </w:tcMar>
          </w:tcPr>
          <w:p w14:paraId="5067B8B7" w14:textId="77777777" w:rsidR="005C089D" w:rsidRPr="0086481D" w:rsidRDefault="005C089D" w:rsidP="005C089D">
            <w:pPr>
              <w:spacing w:after="20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Weighting %</w:t>
            </w:r>
          </w:p>
        </w:tc>
      </w:tr>
      <w:tr w:rsidR="005C089D" w:rsidRPr="0086481D" w14:paraId="33907526" w14:textId="77777777" w:rsidTr="005C089D">
        <w:trPr>
          <w:trHeight w:val="128"/>
        </w:trPr>
        <w:tc>
          <w:tcPr>
            <w:tcW w:w="1980" w:type="dxa"/>
            <w:vMerge/>
            <w:shd w:val="clear" w:color="auto" w:fill="D9D9D9"/>
            <w:tcMar>
              <w:top w:w="57" w:type="dxa"/>
              <w:left w:w="57" w:type="dxa"/>
              <w:bottom w:w="57" w:type="dxa"/>
              <w:right w:w="57" w:type="dxa"/>
            </w:tcMar>
          </w:tcPr>
          <w:p w14:paraId="703D97C2"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b/>
                <w:sz w:val="17"/>
                <w:szCs w:val="17"/>
                <w:lang w:eastAsia="en-AU"/>
              </w:rPr>
            </w:pPr>
          </w:p>
        </w:tc>
        <w:tc>
          <w:tcPr>
            <w:tcW w:w="1701"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5F3EB0F" w14:textId="77777777" w:rsidR="005C089D" w:rsidRPr="0086481D" w:rsidRDefault="005C089D" w:rsidP="005C089D">
            <w:pPr>
              <w:spacing w:after="0" w:line="240" w:lineRule="auto"/>
              <w:rPr>
                <w:rFonts w:ascii="Montserrat" w:eastAsia="Calibri" w:hAnsi="Montserrat" w:cs="Calibri"/>
                <w:b/>
                <w:bCs/>
                <w:color w:val="000000"/>
                <w:sz w:val="17"/>
                <w:szCs w:val="17"/>
                <w:lang w:eastAsia="en-AU"/>
              </w:rPr>
            </w:pPr>
            <w:r w:rsidRPr="0086481D">
              <w:rPr>
                <w:rFonts w:ascii="Montserrat" w:eastAsia="Calibri" w:hAnsi="Montserrat" w:cs="Calibri"/>
                <w:b/>
                <w:bCs/>
                <w:color w:val="000000"/>
                <w:sz w:val="17"/>
                <w:szCs w:val="17"/>
                <w:lang w:eastAsia="en-AU"/>
              </w:rPr>
              <w:t>Plant Trial</w:t>
            </w:r>
          </w:p>
        </w:tc>
        <w:tc>
          <w:tcPr>
            <w:tcW w:w="184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98D6268" w14:textId="77777777" w:rsidR="005C089D" w:rsidRPr="0086481D" w:rsidRDefault="005C089D" w:rsidP="005C089D">
            <w:pPr>
              <w:spacing w:after="0" w:line="240" w:lineRule="auto"/>
              <w:jc w:val="center"/>
              <w:rPr>
                <w:rFonts w:ascii="Montserrat" w:eastAsia="Arial" w:hAnsi="Montserrat" w:cs="Calibri"/>
                <w:b/>
                <w:bCs/>
                <w:color w:val="000000"/>
                <w:sz w:val="17"/>
                <w:szCs w:val="17"/>
                <w:lang w:eastAsia="en-AU"/>
              </w:rPr>
            </w:pPr>
            <w:r w:rsidRPr="0086481D">
              <w:rPr>
                <w:rFonts w:ascii="Montserrat" w:eastAsia="Calibri" w:hAnsi="Montserrat" w:cs="Calibri"/>
                <w:b/>
                <w:bCs/>
                <w:color w:val="000000"/>
                <w:sz w:val="17"/>
                <w:szCs w:val="17"/>
                <w:lang w:eastAsia="en-AU"/>
              </w:rPr>
              <w:t xml:space="preserve">Animal Production </w:t>
            </w:r>
          </w:p>
        </w:tc>
        <w:tc>
          <w:tcPr>
            <w:tcW w:w="1842" w:type="dxa"/>
            <w:tcBorders>
              <w:top w:val="nil"/>
              <w:left w:val="nil"/>
              <w:bottom w:val="single" w:sz="4" w:space="0" w:color="000000"/>
              <w:right w:val="nil"/>
            </w:tcBorders>
            <w:shd w:val="clear" w:color="auto" w:fill="auto"/>
            <w:tcMar>
              <w:top w:w="57" w:type="dxa"/>
              <w:left w:w="57" w:type="dxa"/>
              <w:bottom w:w="57" w:type="dxa"/>
              <w:right w:w="57" w:type="dxa"/>
            </w:tcMar>
            <w:vAlign w:val="center"/>
          </w:tcPr>
          <w:p w14:paraId="40052651" w14:textId="77777777" w:rsidR="005C089D" w:rsidRPr="0086481D" w:rsidRDefault="005C089D" w:rsidP="005C089D">
            <w:pPr>
              <w:spacing w:after="0" w:line="240" w:lineRule="auto"/>
              <w:jc w:val="center"/>
              <w:rPr>
                <w:rFonts w:ascii="Montserrat" w:eastAsia="Calibri" w:hAnsi="Montserrat" w:cs="Calibri"/>
                <w:b/>
                <w:bCs/>
                <w:color w:val="000000"/>
                <w:sz w:val="17"/>
                <w:szCs w:val="17"/>
                <w:lang w:eastAsia="en-AU"/>
              </w:rPr>
            </w:pPr>
            <w:r w:rsidRPr="0086481D">
              <w:rPr>
                <w:rFonts w:ascii="Montserrat" w:eastAsia="Calibri" w:hAnsi="Montserrat" w:cs="Calibri"/>
                <w:b/>
                <w:bCs/>
                <w:color w:val="000000"/>
                <w:sz w:val="17"/>
                <w:szCs w:val="17"/>
                <w:lang w:eastAsia="en-AU"/>
              </w:rPr>
              <w:t>Farm Study</w:t>
            </w:r>
          </w:p>
        </w:tc>
        <w:tc>
          <w:tcPr>
            <w:tcW w:w="1985"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09BD90E" w14:textId="77777777" w:rsidR="005C089D" w:rsidRPr="0086481D" w:rsidRDefault="005C089D" w:rsidP="005C089D">
            <w:pPr>
              <w:spacing w:after="0" w:line="240" w:lineRule="auto"/>
              <w:jc w:val="center"/>
              <w:rPr>
                <w:rFonts w:ascii="Montserrat" w:eastAsia="Calibri" w:hAnsi="Montserrat" w:cs="Calibri"/>
                <w:b/>
                <w:bCs/>
                <w:color w:val="000000"/>
                <w:sz w:val="17"/>
                <w:szCs w:val="17"/>
                <w:lang w:eastAsia="en-AU"/>
              </w:rPr>
            </w:pPr>
            <w:r w:rsidRPr="0086481D">
              <w:rPr>
                <w:rFonts w:ascii="Montserrat" w:eastAsia="Calibri" w:hAnsi="Montserrat" w:cs="Calibri"/>
                <w:b/>
                <w:bCs/>
                <w:color w:val="000000"/>
                <w:sz w:val="17"/>
                <w:szCs w:val="17"/>
                <w:lang w:eastAsia="en-AU"/>
              </w:rPr>
              <w:t>Trial HSC</w:t>
            </w:r>
          </w:p>
        </w:tc>
        <w:tc>
          <w:tcPr>
            <w:tcW w:w="1559" w:type="dxa"/>
            <w:vMerge/>
            <w:shd w:val="clear" w:color="auto" w:fill="D9D9D9"/>
            <w:tcMar>
              <w:top w:w="57" w:type="dxa"/>
              <w:left w:w="57" w:type="dxa"/>
              <w:bottom w:w="57" w:type="dxa"/>
              <w:right w:w="57" w:type="dxa"/>
            </w:tcMar>
          </w:tcPr>
          <w:p w14:paraId="15E2A995"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b/>
                <w:color w:val="000000"/>
                <w:sz w:val="17"/>
                <w:szCs w:val="17"/>
                <w:lang w:eastAsia="en-AU"/>
              </w:rPr>
            </w:pPr>
          </w:p>
        </w:tc>
      </w:tr>
      <w:tr w:rsidR="005C089D" w:rsidRPr="0086481D" w14:paraId="220E563F" w14:textId="77777777" w:rsidTr="005C089D">
        <w:trPr>
          <w:trHeight w:val="271"/>
        </w:trPr>
        <w:tc>
          <w:tcPr>
            <w:tcW w:w="1980" w:type="dxa"/>
            <w:vMerge/>
            <w:shd w:val="clear" w:color="auto" w:fill="D9D9D9"/>
            <w:tcMar>
              <w:top w:w="57" w:type="dxa"/>
              <w:left w:w="57" w:type="dxa"/>
              <w:bottom w:w="57" w:type="dxa"/>
              <w:right w:w="57" w:type="dxa"/>
            </w:tcMar>
          </w:tcPr>
          <w:p w14:paraId="47EAF93D"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b/>
                <w:color w:val="000000"/>
                <w:sz w:val="17"/>
                <w:szCs w:val="17"/>
                <w:lang w:eastAsia="en-AU"/>
              </w:rPr>
            </w:pPr>
          </w:p>
        </w:tc>
        <w:tc>
          <w:tcPr>
            <w:tcW w:w="1701" w:type="dxa"/>
            <w:tcMar>
              <w:top w:w="57" w:type="dxa"/>
              <w:left w:w="57" w:type="dxa"/>
              <w:bottom w:w="57" w:type="dxa"/>
              <w:right w:w="57" w:type="dxa"/>
            </w:tcMar>
          </w:tcPr>
          <w:p w14:paraId="1C68691C" w14:textId="77777777" w:rsidR="005C089D" w:rsidRPr="0086481D" w:rsidRDefault="005C089D" w:rsidP="005C089D">
            <w:pPr>
              <w:spacing w:after="0" w:line="240" w:lineRule="auto"/>
              <w:rPr>
                <w:rFonts w:ascii="Montserrat" w:eastAsia="Arial" w:hAnsi="Montserrat" w:cs="Calibri"/>
                <w:sz w:val="17"/>
                <w:szCs w:val="17"/>
                <w:lang w:eastAsia="en-AU"/>
              </w:rPr>
            </w:pPr>
            <w:r w:rsidRPr="0086481D">
              <w:rPr>
                <w:rFonts w:ascii="Montserrat" w:eastAsia="Arial" w:hAnsi="Montserrat" w:cs="Calibri"/>
                <w:sz w:val="17"/>
                <w:szCs w:val="17"/>
                <w:lang w:eastAsia="en-AU"/>
              </w:rPr>
              <w:t>Term 4, Week 9</w:t>
            </w:r>
          </w:p>
        </w:tc>
        <w:tc>
          <w:tcPr>
            <w:tcW w:w="1843" w:type="dxa"/>
            <w:tcMar>
              <w:top w:w="57" w:type="dxa"/>
              <w:left w:w="57" w:type="dxa"/>
              <w:bottom w:w="57" w:type="dxa"/>
              <w:right w:w="57" w:type="dxa"/>
            </w:tcMar>
          </w:tcPr>
          <w:p w14:paraId="6C9529BE" w14:textId="77777777" w:rsidR="005C089D" w:rsidRPr="0086481D" w:rsidRDefault="005C089D" w:rsidP="005C089D">
            <w:pPr>
              <w:spacing w:after="0" w:line="240" w:lineRule="auto"/>
              <w:rPr>
                <w:rFonts w:ascii="Montserrat" w:eastAsia="Arial" w:hAnsi="Montserrat" w:cs="Calibri"/>
                <w:sz w:val="17"/>
                <w:szCs w:val="17"/>
                <w:lang w:eastAsia="en-AU"/>
              </w:rPr>
            </w:pPr>
            <w:r w:rsidRPr="0086481D">
              <w:rPr>
                <w:rFonts w:ascii="Montserrat" w:eastAsia="Arial" w:hAnsi="Montserrat" w:cs="Calibri"/>
                <w:sz w:val="17"/>
                <w:szCs w:val="17"/>
                <w:lang w:eastAsia="en-AU"/>
              </w:rPr>
              <w:t>Term 1, Week 9</w:t>
            </w:r>
          </w:p>
        </w:tc>
        <w:tc>
          <w:tcPr>
            <w:tcW w:w="1842" w:type="dxa"/>
            <w:tcMar>
              <w:top w:w="57" w:type="dxa"/>
              <w:left w:w="57" w:type="dxa"/>
              <w:bottom w:w="57" w:type="dxa"/>
              <w:right w:w="57" w:type="dxa"/>
            </w:tcMar>
          </w:tcPr>
          <w:p w14:paraId="316F3E4F" w14:textId="77777777" w:rsidR="005C089D" w:rsidRPr="0086481D" w:rsidRDefault="005C089D" w:rsidP="005C089D">
            <w:pPr>
              <w:spacing w:after="0" w:line="240" w:lineRule="auto"/>
              <w:rPr>
                <w:rFonts w:ascii="Montserrat" w:eastAsia="Arial" w:hAnsi="Montserrat" w:cs="Calibri"/>
                <w:sz w:val="17"/>
                <w:szCs w:val="17"/>
                <w:lang w:eastAsia="en-AU"/>
              </w:rPr>
            </w:pPr>
            <w:r w:rsidRPr="0086481D">
              <w:rPr>
                <w:rFonts w:ascii="Montserrat" w:eastAsia="Arial" w:hAnsi="Montserrat" w:cs="Calibri"/>
                <w:sz w:val="17"/>
                <w:szCs w:val="17"/>
                <w:lang w:eastAsia="en-AU"/>
              </w:rPr>
              <w:t>Term 2, Week 8</w:t>
            </w:r>
          </w:p>
        </w:tc>
        <w:tc>
          <w:tcPr>
            <w:tcW w:w="1985" w:type="dxa"/>
            <w:tcMar>
              <w:top w:w="57" w:type="dxa"/>
              <w:left w:w="57" w:type="dxa"/>
              <w:bottom w:w="57" w:type="dxa"/>
              <w:right w:w="57" w:type="dxa"/>
            </w:tcMar>
          </w:tcPr>
          <w:p w14:paraId="13B61FEA" w14:textId="77777777" w:rsidR="005C089D" w:rsidRPr="0086481D" w:rsidRDefault="005C089D" w:rsidP="005C089D">
            <w:pPr>
              <w:spacing w:after="0" w:line="240" w:lineRule="auto"/>
              <w:rPr>
                <w:rFonts w:ascii="Montserrat" w:eastAsia="Arial" w:hAnsi="Montserrat" w:cs="Calibri"/>
                <w:sz w:val="17"/>
                <w:szCs w:val="17"/>
                <w:lang w:eastAsia="en-AU"/>
              </w:rPr>
            </w:pPr>
            <w:r w:rsidRPr="0086481D">
              <w:rPr>
                <w:rFonts w:ascii="Montserrat" w:eastAsia="Arial" w:hAnsi="Montserrat" w:cs="Calibri"/>
                <w:sz w:val="17"/>
                <w:szCs w:val="17"/>
                <w:lang w:eastAsia="en-AU"/>
              </w:rPr>
              <w:t xml:space="preserve">Term 3, Week 4/5 </w:t>
            </w:r>
          </w:p>
        </w:tc>
        <w:tc>
          <w:tcPr>
            <w:tcW w:w="1559" w:type="dxa"/>
            <w:vMerge/>
            <w:shd w:val="clear" w:color="auto" w:fill="D9D9D9"/>
            <w:tcMar>
              <w:top w:w="57" w:type="dxa"/>
              <w:left w:w="57" w:type="dxa"/>
              <w:bottom w:w="57" w:type="dxa"/>
              <w:right w:w="57" w:type="dxa"/>
            </w:tcMar>
          </w:tcPr>
          <w:p w14:paraId="4CF304DC"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sz w:val="17"/>
                <w:szCs w:val="17"/>
                <w:lang w:eastAsia="en-AU"/>
              </w:rPr>
            </w:pPr>
          </w:p>
        </w:tc>
      </w:tr>
      <w:tr w:rsidR="005C089D" w:rsidRPr="0086481D" w14:paraId="3181A796" w14:textId="77777777" w:rsidTr="005C089D">
        <w:tc>
          <w:tcPr>
            <w:tcW w:w="1980" w:type="dxa"/>
            <w:vMerge/>
            <w:shd w:val="clear" w:color="auto" w:fill="D9D9D9"/>
            <w:tcMar>
              <w:top w:w="57" w:type="dxa"/>
              <w:left w:w="57" w:type="dxa"/>
              <w:bottom w:w="57" w:type="dxa"/>
              <w:right w:w="57" w:type="dxa"/>
            </w:tcMar>
          </w:tcPr>
          <w:p w14:paraId="1B0F7F10"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sz w:val="17"/>
                <w:szCs w:val="17"/>
                <w:lang w:eastAsia="en-AU"/>
              </w:rPr>
            </w:pPr>
          </w:p>
        </w:tc>
        <w:tc>
          <w:tcPr>
            <w:tcW w:w="1701" w:type="dxa"/>
            <w:tcMar>
              <w:top w:w="57" w:type="dxa"/>
              <w:left w:w="57" w:type="dxa"/>
              <w:bottom w:w="57" w:type="dxa"/>
              <w:right w:w="57" w:type="dxa"/>
            </w:tcMar>
          </w:tcPr>
          <w:p w14:paraId="3C8A49ED"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Outcomes assessed</w:t>
            </w:r>
          </w:p>
        </w:tc>
        <w:tc>
          <w:tcPr>
            <w:tcW w:w="1843" w:type="dxa"/>
            <w:tcMar>
              <w:top w:w="57" w:type="dxa"/>
              <w:left w:w="57" w:type="dxa"/>
              <w:bottom w:w="57" w:type="dxa"/>
              <w:right w:w="57" w:type="dxa"/>
            </w:tcMar>
          </w:tcPr>
          <w:p w14:paraId="2042DD05"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Outcomes assessed</w:t>
            </w:r>
          </w:p>
        </w:tc>
        <w:tc>
          <w:tcPr>
            <w:tcW w:w="1842" w:type="dxa"/>
            <w:tcMar>
              <w:top w:w="57" w:type="dxa"/>
              <w:left w:w="57" w:type="dxa"/>
              <w:bottom w:w="57" w:type="dxa"/>
              <w:right w:w="57" w:type="dxa"/>
            </w:tcMar>
          </w:tcPr>
          <w:p w14:paraId="4025CD14"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Outcomes assessed</w:t>
            </w:r>
          </w:p>
        </w:tc>
        <w:tc>
          <w:tcPr>
            <w:tcW w:w="1985" w:type="dxa"/>
            <w:tcMar>
              <w:top w:w="57" w:type="dxa"/>
              <w:left w:w="57" w:type="dxa"/>
              <w:bottom w:w="57" w:type="dxa"/>
              <w:right w:w="57" w:type="dxa"/>
            </w:tcMar>
          </w:tcPr>
          <w:p w14:paraId="05393DF4"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 xml:space="preserve">Outcomes </w:t>
            </w:r>
          </w:p>
          <w:p w14:paraId="000A6A46"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assessed</w:t>
            </w:r>
          </w:p>
        </w:tc>
        <w:tc>
          <w:tcPr>
            <w:tcW w:w="1559" w:type="dxa"/>
            <w:vMerge/>
            <w:shd w:val="clear" w:color="auto" w:fill="D9D9D9"/>
            <w:tcMar>
              <w:top w:w="57" w:type="dxa"/>
              <w:left w:w="57" w:type="dxa"/>
              <w:bottom w:w="57" w:type="dxa"/>
              <w:right w:w="57" w:type="dxa"/>
            </w:tcMar>
          </w:tcPr>
          <w:p w14:paraId="2A9BAE7C" w14:textId="77777777" w:rsidR="005C089D" w:rsidRPr="0086481D" w:rsidRDefault="005C089D" w:rsidP="005C089D">
            <w:pPr>
              <w:widowControl w:val="0"/>
              <w:pBdr>
                <w:top w:val="nil"/>
                <w:left w:val="nil"/>
                <w:bottom w:val="nil"/>
                <w:right w:val="nil"/>
                <w:between w:val="nil"/>
              </w:pBdr>
              <w:spacing w:after="0" w:line="276" w:lineRule="auto"/>
              <w:rPr>
                <w:rFonts w:ascii="Montserrat" w:eastAsia="Arial" w:hAnsi="Montserrat" w:cs="Calibri"/>
                <w:sz w:val="17"/>
                <w:szCs w:val="17"/>
                <w:lang w:eastAsia="en-AU"/>
              </w:rPr>
            </w:pPr>
          </w:p>
        </w:tc>
      </w:tr>
      <w:tr w:rsidR="005C089D" w:rsidRPr="0086481D" w14:paraId="6E81FF51" w14:textId="77777777" w:rsidTr="005C089D">
        <w:trPr>
          <w:trHeight w:val="1530"/>
        </w:trPr>
        <w:tc>
          <w:tcPr>
            <w:tcW w:w="1980" w:type="dxa"/>
            <w:vMerge/>
            <w:tcMar>
              <w:top w:w="57" w:type="dxa"/>
              <w:left w:w="57" w:type="dxa"/>
              <w:bottom w:w="57" w:type="dxa"/>
              <w:right w:w="57" w:type="dxa"/>
            </w:tcMar>
          </w:tcPr>
          <w:p w14:paraId="5606F31E" w14:textId="77777777" w:rsidR="005C089D" w:rsidRPr="0086481D" w:rsidRDefault="005C089D" w:rsidP="005C089D">
            <w:pPr>
              <w:spacing w:after="0" w:line="276" w:lineRule="auto"/>
              <w:rPr>
                <w:rFonts w:ascii="Montserrat" w:eastAsia="Arial" w:hAnsi="Montserrat" w:cs="Calibri"/>
                <w:sz w:val="17"/>
                <w:szCs w:val="17"/>
                <w:lang w:eastAsia="en-AU"/>
              </w:rPr>
            </w:pPr>
          </w:p>
        </w:tc>
        <w:tc>
          <w:tcPr>
            <w:tcW w:w="1701" w:type="dxa"/>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3A9A6A1"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H1.1</w:t>
            </w:r>
          </w:p>
          <w:p w14:paraId="7E6A5B6E"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H2.1</w:t>
            </w:r>
          </w:p>
          <w:p w14:paraId="51428F35"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H4.1</w:t>
            </w:r>
          </w:p>
        </w:tc>
        <w:tc>
          <w:tcPr>
            <w:tcW w:w="1843" w:type="dxa"/>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17CD506"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H1.1</w:t>
            </w:r>
          </w:p>
          <w:p w14:paraId="2D0508D1"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H2.2</w:t>
            </w:r>
          </w:p>
          <w:p w14:paraId="35301843"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H4.1</w:t>
            </w:r>
          </w:p>
        </w:tc>
        <w:tc>
          <w:tcPr>
            <w:tcW w:w="1842" w:type="dxa"/>
            <w:tcBorders>
              <w:top w:val="single" w:sz="4" w:space="0" w:color="000000"/>
              <w:left w:val="nil"/>
              <w:bottom w:val="single" w:sz="4" w:space="0" w:color="000000"/>
              <w:right w:val="nil"/>
            </w:tcBorders>
            <w:shd w:val="clear" w:color="auto" w:fill="auto"/>
            <w:tcMar>
              <w:top w:w="57" w:type="dxa"/>
              <w:left w:w="57" w:type="dxa"/>
              <w:bottom w:w="57" w:type="dxa"/>
              <w:right w:w="57" w:type="dxa"/>
            </w:tcMar>
            <w:vAlign w:val="center"/>
          </w:tcPr>
          <w:p w14:paraId="111F9B9F"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H3.1</w:t>
            </w:r>
          </w:p>
          <w:p w14:paraId="04A1D35B"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H3.2</w:t>
            </w:r>
          </w:p>
          <w:p w14:paraId="4F3608CF" w14:textId="77777777" w:rsidR="005C089D" w:rsidRPr="0086481D" w:rsidRDefault="005C089D" w:rsidP="005C089D">
            <w:pPr>
              <w:spacing w:after="0" w:line="240"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H3.3</w:t>
            </w:r>
          </w:p>
          <w:p w14:paraId="66FCDEFA"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H3.4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030307"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H1.1</w:t>
            </w:r>
          </w:p>
          <w:p w14:paraId="2497CDBB"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H2.1</w:t>
            </w:r>
          </w:p>
          <w:p w14:paraId="6EBC3C86"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H2.2</w:t>
            </w:r>
          </w:p>
          <w:p w14:paraId="466AC65B"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H3.1</w:t>
            </w:r>
          </w:p>
          <w:p w14:paraId="09487DA2"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H3.2</w:t>
            </w:r>
          </w:p>
          <w:p w14:paraId="3D086AE5"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H3.3</w:t>
            </w:r>
          </w:p>
          <w:p w14:paraId="06F9B221"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H3.4</w:t>
            </w:r>
          </w:p>
          <w:p w14:paraId="343354C9" w14:textId="77777777" w:rsidR="005C089D" w:rsidRPr="0086481D" w:rsidRDefault="005C089D" w:rsidP="005C089D">
            <w:pPr>
              <w:spacing w:after="0" w:line="276" w:lineRule="auto"/>
              <w:jc w:val="center"/>
              <w:rPr>
                <w:rFonts w:ascii="Montserrat" w:eastAsia="Calibri" w:hAnsi="Montserrat" w:cs="Calibri"/>
                <w:color w:val="000000"/>
                <w:sz w:val="17"/>
                <w:szCs w:val="17"/>
                <w:lang w:eastAsia="en-AU"/>
              </w:rPr>
            </w:pPr>
            <w:r w:rsidRPr="0086481D">
              <w:rPr>
                <w:rFonts w:ascii="Montserrat" w:eastAsia="Calibri" w:hAnsi="Montserrat" w:cs="Calibri"/>
                <w:color w:val="000000"/>
                <w:sz w:val="17"/>
                <w:szCs w:val="17"/>
                <w:lang w:eastAsia="en-AU"/>
              </w:rPr>
              <w:t>H4.1</w:t>
            </w:r>
          </w:p>
          <w:p w14:paraId="304870B9" w14:textId="77777777" w:rsidR="005C089D" w:rsidRPr="0086481D" w:rsidRDefault="005C089D" w:rsidP="005C089D">
            <w:pPr>
              <w:spacing w:after="0" w:line="276"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H5.1</w:t>
            </w:r>
          </w:p>
        </w:tc>
        <w:tc>
          <w:tcPr>
            <w:tcW w:w="1559" w:type="dxa"/>
            <w:vMerge/>
            <w:tcMar>
              <w:top w:w="57" w:type="dxa"/>
              <w:left w:w="57" w:type="dxa"/>
              <w:bottom w:w="57" w:type="dxa"/>
              <w:right w:w="57" w:type="dxa"/>
            </w:tcMar>
            <w:vAlign w:val="center"/>
          </w:tcPr>
          <w:p w14:paraId="66192A8B" w14:textId="77777777" w:rsidR="005C089D" w:rsidRPr="0086481D" w:rsidRDefault="005C089D" w:rsidP="005C089D">
            <w:pPr>
              <w:spacing w:after="0" w:line="240" w:lineRule="auto"/>
              <w:jc w:val="center"/>
              <w:rPr>
                <w:rFonts w:ascii="Montserrat" w:eastAsia="Arial" w:hAnsi="Montserrat" w:cs="Calibri"/>
                <w:b/>
                <w:sz w:val="17"/>
                <w:szCs w:val="17"/>
                <w:lang w:eastAsia="en-AU"/>
              </w:rPr>
            </w:pPr>
          </w:p>
        </w:tc>
      </w:tr>
      <w:tr w:rsidR="005C089D" w:rsidRPr="0086481D" w14:paraId="29CF0CE5" w14:textId="77777777" w:rsidTr="005C089D">
        <w:tc>
          <w:tcPr>
            <w:tcW w:w="1980" w:type="dxa"/>
            <w:tcBorders>
              <w:top w:val="nil"/>
              <w:left w:val="single" w:sz="4" w:space="0" w:color="000000"/>
              <w:bottom w:val="nil"/>
              <w:right w:val="nil"/>
            </w:tcBorders>
            <w:shd w:val="clear" w:color="auto" w:fill="FFFFFF"/>
            <w:tcMar>
              <w:top w:w="57" w:type="dxa"/>
              <w:left w:w="57" w:type="dxa"/>
              <w:bottom w:w="57" w:type="dxa"/>
              <w:right w:w="57" w:type="dxa"/>
            </w:tcMar>
            <w:vAlign w:val="center"/>
          </w:tcPr>
          <w:p w14:paraId="0C2CCB0D" w14:textId="77777777" w:rsidR="005C089D" w:rsidRPr="0086481D" w:rsidRDefault="005C089D" w:rsidP="005C089D">
            <w:pPr>
              <w:spacing w:after="0" w:line="276" w:lineRule="auto"/>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Knowledge and understanding of course content</w:t>
            </w:r>
          </w:p>
        </w:tc>
        <w:tc>
          <w:tcPr>
            <w:tcW w:w="1701"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7678AE"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5</w:t>
            </w:r>
          </w:p>
        </w:tc>
        <w:tc>
          <w:tcPr>
            <w:tcW w:w="184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5008593"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5</w:t>
            </w:r>
          </w:p>
        </w:tc>
        <w:tc>
          <w:tcPr>
            <w:tcW w:w="1842"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011347D"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985"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F178250"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20</w:t>
            </w:r>
          </w:p>
        </w:tc>
        <w:tc>
          <w:tcPr>
            <w:tcW w:w="1559" w:type="dxa"/>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3EF2E47"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Calibri" w:hAnsi="Montserrat" w:cs="Calibri"/>
                <w:b/>
                <w:color w:val="000000"/>
                <w:sz w:val="17"/>
                <w:szCs w:val="17"/>
                <w:lang w:eastAsia="en-AU"/>
              </w:rPr>
              <w:t>40</w:t>
            </w:r>
          </w:p>
        </w:tc>
      </w:tr>
      <w:tr w:rsidR="005C089D" w:rsidRPr="0086481D" w14:paraId="65362E73" w14:textId="77777777" w:rsidTr="005C089D">
        <w:tc>
          <w:tcPr>
            <w:tcW w:w="1980" w:type="dxa"/>
            <w:tcBorders>
              <w:top w:val="single" w:sz="4" w:space="0" w:color="000000"/>
              <w:left w:val="single" w:sz="4" w:space="0" w:color="000000"/>
              <w:bottom w:val="single" w:sz="4" w:space="0" w:color="000000"/>
              <w:right w:val="nil"/>
            </w:tcBorders>
            <w:shd w:val="clear" w:color="auto" w:fill="FFFFFF"/>
            <w:tcMar>
              <w:top w:w="57" w:type="dxa"/>
              <w:left w:w="57" w:type="dxa"/>
              <w:bottom w:w="57" w:type="dxa"/>
              <w:right w:w="57" w:type="dxa"/>
            </w:tcMar>
            <w:vAlign w:val="center"/>
          </w:tcPr>
          <w:p w14:paraId="072E8263" w14:textId="77777777" w:rsidR="005C089D" w:rsidRPr="0086481D" w:rsidRDefault="005C089D" w:rsidP="005C089D">
            <w:pPr>
              <w:spacing w:after="0" w:line="276" w:lineRule="auto"/>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 xml:space="preserve">Knowledge, </w:t>
            </w:r>
            <w:proofErr w:type="gramStart"/>
            <w:r w:rsidRPr="0086481D">
              <w:rPr>
                <w:rFonts w:ascii="Montserrat" w:eastAsia="Calibri" w:hAnsi="Montserrat" w:cs="Calibri"/>
                <w:color w:val="000000"/>
                <w:sz w:val="17"/>
                <w:szCs w:val="17"/>
                <w:lang w:eastAsia="en-AU"/>
              </w:rPr>
              <w:t>understanding</w:t>
            </w:r>
            <w:proofErr w:type="gramEnd"/>
            <w:r w:rsidRPr="0086481D">
              <w:rPr>
                <w:rFonts w:ascii="Montserrat" w:eastAsia="Calibri" w:hAnsi="Montserrat" w:cs="Calibri"/>
                <w:color w:val="000000"/>
                <w:sz w:val="17"/>
                <w:szCs w:val="17"/>
                <w:lang w:eastAsia="en-AU"/>
              </w:rPr>
              <w:t xml:space="preserve"> and skills required to manage agricultural production systems</w:t>
            </w:r>
          </w:p>
        </w:tc>
        <w:tc>
          <w:tcPr>
            <w:tcW w:w="1701"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4CD799"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84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4F7D4F0"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842"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2B0B230"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985"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FB09B5A"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559"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544A335"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Calibri" w:hAnsi="Montserrat" w:cs="Calibri"/>
                <w:b/>
                <w:color w:val="000000"/>
                <w:sz w:val="17"/>
                <w:szCs w:val="17"/>
                <w:lang w:eastAsia="en-AU"/>
              </w:rPr>
              <w:t>40</w:t>
            </w:r>
          </w:p>
        </w:tc>
      </w:tr>
      <w:tr w:rsidR="005C089D" w:rsidRPr="0086481D" w14:paraId="45586402" w14:textId="77777777" w:rsidTr="005C089D">
        <w:tc>
          <w:tcPr>
            <w:tcW w:w="1980" w:type="dxa"/>
            <w:tcBorders>
              <w:top w:val="nil"/>
              <w:left w:val="single" w:sz="4" w:space="0" w:color="000000"/>
              <w:bottom w:val="single" w:sz="4" w:space="0" w:color="000000"/>
              <w:right w:val="nil"/>
            </w:tcBorders>
            <w:shd w:val="clear" w:color="auto" w:fill="FFFFFF"/>
            <w:tcMar>
              <w:top w:w="57" w:type="dxa"/>
              <w:left w:w="57" w:type="dxa"/>
              <w:bottom w:w="57" w:type="dxa"/>
              <w:right w:w="57" w:type="dxa"/>
            </w:tcMar>
            <w:vAlign w:val="center"/>
          </w:tcPr>
          <w:p w14:paraId="6AA0D7E7" w14:textId="77777777" w:rsidR="005C089D" w:rsidRPr="0086481D" w:rsidRDefault="005C089D" w:rsidP="005C089D">
            <w:pPr>
              <w:spacing w:after="0" w:line="276" w:lineRule="auto"/>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 xml:space="preserve">Skills in effective research, </w:t>
            </w:r>
            <w:proofErr w:type="gramStart"/>
            <w:r w:rsidRPr="0086481D">
              <w:rPr>
                <w:rFonts w:ascii="Montserrat" w:eastAsia="Calibri" w:hAnsi="Montserrat" w:cs="Calibri"/>
                <w:color w:val="000000"/>
                <w:sz w:val="17"/>
                <w:szCs w:val="17"/>
                <w:lang w:eastAsia="en-AU"/>
              </w:rPr>
              <w:t>experimentation</w:t>
            </w:r>
            <w:proofErr w:type="gramEnd"/>
            <w:r w:rsidRPr="0086481D">
              <w:rPr>
                <w:rFonts w:ascii="Montserrat" w:eastAsia="Calibri" w:hAnsi="Montserrat" w:cs="Calibri"/>
                <w:color w:val="000000"/>
                <w:sz w:val="17"/>
                <w:szCs w:val="17"/>
                <w:lang w:eastAsia="en-AU"/>
              </w:rPr>
              <w:t xml:space="preserve"> and communication</w:t>
            </w:r>
          </w:p>
        </w:tc>
        <w:tc>
          <w:tcPr>
            <w:tcW w:w="1701" w:type="dxa"/>
            <w:tcMar>
              <w:top w:w="57" w:type="dxa"/>
              <w:left w:w="57" w:type="dxa"/>
              <w:bottom w:w="57" w:type="dxa"/>
              <w:right w:w="57" w:type="dxa"/>
            </w:tcMar>
            <w:vAlign w:val="center"/>
          </w:tcPr>
          <w:p w14:paraId="3787A8DD"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5</w:t>
            </w:r>
          </w:p>
        </w:tc>
        <w:tc>
          <w:tcPr>
            <w:tcW w:w="1843" w:type="dxa"/>
            <w:tcMar>
              <w:top w:w="57" w:type="dxa"/>
              <w:left w:w="57" w:type="dxa"/>
              <w:bottom w:w="57" w:type="dxa"/>
              <w:right w:w="57" w:type="dxa"/>
            </w:tcMar>
            <w:vAlign w:val="center"/>
          </w:tcPr>
          <w:p w14:paraId="6A65E7FF"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5</w:t>
            </w:r>
          </w:p>
        </w:tc>
        <w:tc>
          <w:tcPr>
            <w:tcW w:w="1842" w:type="dxa"/>
            <w:tcMar>
              <w:top w:w="57" w:type="dxa"/>
              <w:left w:w="57" w:type="dxa"/>
              <w:bottom w:w="57" w:type="dxa"/>
              <w:right w:w="57" w:type="dxa"/>
            </w:tcMar>
            <w:vAlign w:val="center"/>
          </w:tcPr>
          <w:p w14:paraId="628206F0"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10</w:t>
            </w:r>
          </w:p>
        </w:tc>
        <w:tc>
          <w:tcPr>
            <w:tcW w:w="1985" w:type="dxa"/>
            <w:tcMar>
              <w:top w:w="57" w:type="dxa"/>
              <w:left w:w="57" w:type="dxa"/>
              <w:bottom w:w="57" w:type="dxa"/>
              <w:right w:w="57" w:type="dxa"/>
            </w:tcMar>
            <w:vAlign w:val="center"/>
          </w:tcPr>
          <w:p w14:paraId="31511535" w14:textId="77777777" w:rsidR="005C089D" w:rsidRPr="0086481D" w:rsidRDefault="005C089D" w:rsidP="005C089D">
            <w:pPr>
              <w:spacing w:after="0" w:line="240" w:lineRule="auto"/>
              <w:jc w:val="center"/>
              <w:rPr>
                <w:rFonts w:ascii="Montserrat" w:eastAsia="Arial" w:hAnsi="Montserrat" w:cs="Calibri"/>
                <w:sz w:val="17"/>
                <w:szCs w:val="17"/>
                <w:lang w:eastAsia="en-AU"/>
              </w:rPr>
            </w:pPr>
            <w:r w:rsidRPr="0086481D">
              <w:rPr>
                <w:rFonts w:ascii="Montserrat" w:eastAsia="Calibri" w:hAnsi="Montserrat" w:cs="Calibri"/>
                <w:color w:val="000000"/>
                <w:sz w:val="17"/>
                <w:szCs w:val="17"/>
                <w:lang w:eastAsia="en-AU"/>
              </w:rPr>
              <w:t> 0</w:t>
            </w:r>
          </w:p>
        </w:tc>
        <w:tc>
          <w:tcPr>
            <w:tcW w:w="1559" w:type="dxa"/>
            <w:tcMar>
              <w:top w:w="57" w:type="dxa"/>
              <w:left w:w="57" w:type="dxa"/>
              <w:bottom w:w="57" w:type="dxa"/>
              <w:right w:w="57" w:type="dxa"/>
            </w:tcMar>
            <w:vAlign w:val="center"/>
          </w:tcPr>
          <w:p w14:paraId="0EA75AF0"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Calibri" w:hAnsi="Montserrat" w:cs="Calibri"/>
                <w:b/>
                <w:color w:val="000000"/>
                <w:sz w:val="17"/>
                <w:szCs w:val="17"/>
                <w:lang w:eastAsia="en-AU"/>
              </w:rPr>
              <w:t>20</w:t>
            </w:r>
          </w:p>
        </w:tc>
      </w:tr>
      <w:tr w:rsidR="005C089D" w:rsidRPr="0086481D" w14:paraId="20694730" w14:textId="77777777" w:rsidTr="005C089D">
        <w:tc>
          <w:tcPr>
            <w:tcW w:w="1980" w:type="dxa"/>
            <w:tcMar>
              <w:top w:w="57" w:type="dxa"/>
              <w:left w:w="57" w:type="dxa"/>
              <w:bottom w:w="57" w:type="dxa"/>
              <w:right w:w="57" w:type="dxa"/>
            </w:tcMar>
          </w:tcPr>
          <w:p w14:paraId="6B016AC1"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Total %</w:t>
            </w:r>
          </w:p>
        </w:tc>
        <w:tc>
          <w:tcPr>
            <w:tcW w:w="1701" w:type="dxa"/>
            <w:tcMar>
              <w:top w:w="57" w:type="dxa"/>
              <w:left w:w="57" w:type="dxa"/>
              <w:bottom w:w="57" w:type="dxa"/>
              <w:right w:w="57" w:type="dxa"/>
            </w:tcMar>
            <w:vAlign w:val="center"/>
          </w:tcPr>
          <w:p w14:paraId="306959A3"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20</w:t>
            </w:r>
          </w:p>
        </w:tc>
        <w:tc>
          <w:tcPr>
            <w:tcW w:w="1843" w:type="dxa"/>
            <w:tcMar>
              <w:top w:w="57" w:type="dxa"/>
              <w:left w:w="57" w:type="dxa"/>
              <w:bottom w:w="57" w:type="dxa"/>
              <w:right w:w="57" w:type="dxa"/>
            </w:tcMar>
            <w:vAlign w:val="center"/>
          </w:tcPr>
          <w:p w14:paraId="54A08EDE"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20</w:t>
            </w:r>
          </w:p>
        </w:tc>
        <w:tc>
          <w:tcPr>
            <w:tcW w:w="1842" w:type="dxa"/>
            <w:tcMar>
              <w:top w:w="57" w:type="dxa"/>
              <w:left w:w="57" w:type="dxa"/>
              <w:bottom w:w="57" w:type="dxa"/>
              <w:right w:w="57" w:type="dxa"/>
            </w:tcMar>
            <w:vAlign w:val="center"/>
          </w:tcPr>
          <w:p w14:paraId="2E95AD85"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30</w:t>
            </w:r>
          </w:p>
        </w:tc>
        <w:tc>
          <w:tcPr>
            <w:tcW w:w="1985" w:type="dxa"/>
            <w:tcMar>
              <w:top w:w="57" w:type="dxa"/>
              <w:left w:w="57" w:type="dxa"/>
              <w:bottom w:w="57" w:type="dxa"/>
              <w:right w:w="57" w:type="dxa"/>
            </w:tcMar>
            <w:vAlign w:val="center"/>
          </w:tcPr>
          <w:p w14:paraId="3F2E9D1C"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30</w:t>
            </w:r>
          </w:p>
        </w:tc>
        <w:tc>
          <w:tcPr>
            <w:tcW w:w="1559" w:type="dxa"/>
            <w:tcMar>
              <w:top w:w="57" w:type="dxa"/>
              <w:left w:w="57" w:type="dxa"/>
              <w:bottom w:w="57" w:type="dxa"/>
              <w:right w:w="57" w:type="dxa"/>
            </w:tcMar>
            <w:vAlign w:val="center"/>
          </w:tcPr>
          <w:p w14:paraId="7A4E142F" w14:textId="77777777" w:rsidR="005C089D" w:rsidRPr="0086481D" w:rsidRDefault="005C089D" w:rsidP="005C089D">
            <w:pPr>
              <w:spacing w:after="0" w:line="240" w:lineRule="auto"/>
              <w:jc w:val="center"/>
              <w:rPr>
                <w:rFonts w:ascii="Montserrat" w:eastAsia="Arial" w:hAnsi="Montserrat" w:cs="Calibri"/>
                <w:b/>
                <w:sz w:val="17"/>
                <w:szCs w:val="17"/>
                <w:lang w:eastAsia="en-AU"/>
              </w:rPr>
            </w:pPr>
            <w:r w:rsidRPr="0086481D">
              <w:rPr>
                <w:rFonts w:ascii="Montserrat" w:eastAsia="Arial" w:hAnsi="Montserrat" w:cs="Calibri"/>
                <w:b/>
                <w:sz w:val="17"/>
                <w:szCs w:val="17"/>
                <w:lang w:eastAsia="en-AU"/>
              </w:rPr>
              <w:t>100</w:t>
            </w:r>
          </w:p>
        </w:tc>
      </w:tr>
      <w:tr w:rsidR="005C089D" w:rsidRPr="0086481D" w14:paraId="65136A19" w14:textId="77777777" w:rsidTr="005C089D">
        <w:tc>
          <w:tcPr>
            <w:tcW w:w="10910" w:type="dxa"/>
            <w:gridSpan w:val="6"/>
            <w:tcMar>
              <w:top w:w="57" w:type="dxa"/>
              <w:left w:w="57" w:type="dxa"/>
              <w:bottom w:w="57" w:type="dxa"/>
              <w:right w:w="57" w:type="dxa"/>
            </w:tcMar>
          </w:tcPr>
          <w:p w14:paraId="01DCB683" w14:textId="77777777" w:rsidR="005C089D" w:rsidRPr="0086481D" w:rsidRDefault="005C089D" w:rsidP="005C089D">
            <w:pPr>
              <w:rPr>
                <w:rFonts w:ascii="Montserrat" w:eastAsia="Calibri" w:hAnsi="Montserrat" w:cs="Calibri"/>
                <w:sz w:val="17"/>
                <w:szCs w:val="17"/>
                <w:lang w:eastAsia="en-AU"/>
              </w:rPr>
            </w:pPr>
            <w:r w:rsidRPr="0086481D">
              <w:rPr>
                <w:rFonts w:ascii="Montserrat" w:eastAsia="Calibri" w:hAnsi="Montserrat" w:cs="Calibri"/>
                <w:sz w:val="17"/>
                <w:szCs w:val="17"/>
                <w:lang w:eastAsia="en-AU"/>
              </w:rPr>
              <w:t>Assessment Syllabus Outcomes</w:t>
            </w:r>
          </w:p>
          <w:p w14:paraId="0B526A4D"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H1.1</w:t>
            </w:r>
            <w:r w:rsidRPr="0086481D">
              <w:rPr>
                <w:rFonts w:ascii="Montserrat" w:eastAsia="Calibri" w:hAnsi="Montserrat" w:cs="Calibri"/>
                <w:sz w:val="17"/>
                <w:szCs w:val="17"/>
                <w:lang w:eastAsia="en-AU"/>
              </w:rPr>
              <w:tab/>
              <w:t xml:space="preserve">explains the influence of physical, biological, social, </w:t>
            </w:r>
            <w:proofErr w:type="gramStart"/>
            <w:r w:rsidRPr="0086481D">
              <w:rPr>
                <w:rFonts w:ascii="Montserrat" w:eastAsia="Calibri" w:hAnsi="Montserrat" w:cs="Calibri"/>
                <w:sz w:val="17"/>
                <w:szCs w:val="17"/>
                <w:lang w:eastAsia="en-AU"/>
              </w:rPr>
              <w:t>historical</w:t>
            </w:r>
            <w:proofErr w:type="gramEnd"/>
            <w:r w:rsidRPr="0086481D">
              <w:rPr>
                <w:rFonts w:ascii="Montserrat" w:eastAsia="Calibri" w:hAnsi="Montserrat" w:cs="Calibri"/>
                <w:sz w:val="17"/>
                <w:szCs w:val="17"/>
                <w:lang w:eastAsia="en-AU"/>
              </w:rPr>
              <w:t xml:space="preserve"> and economic factors on sustainable agricultural production</w:t>
            </w:r>
          </w:p>
          <w:p w14:paraId="73C4D3FA"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H2.1</w:t>
            </w:r>
            <w:r w:rsidRPr="0086481D">
              <w:rPr>
                <w:rFonts w:ascii="Montserrat" w:eastAsia="Calibri" w:hAnsi="Montserrat" w:cs="Calibri"/>
                <w:sz w:val="17"/>
                <w:szCs w:val="17"/>
                <w:lang w:eastAsia="en-AU"/>
              </w:rPr>
              <w:tab/>
              <w:t xml:space="preserve">describes the inputs, </w:t>
            </w:r>
            <w:proofErr w:type="gramStart"/>
            <w:r w:rsidRPr="0086481D">
              <w:rPr>
                <w:rFonts w:ascii="Montserrat" w:eastAsia="Calibri" w:hAnsi="Montserrat" w:cs="Calibri"/>
                <w:sz w:val="17"/>
                <w:szCs w:val="17"/>
                <w:lang w:eastAsia="en-AU"/>
              </w:rPr>
              <w:t>processes</w:t>
            </w:r>
            <w:proofErr w:type="gramEnd"/>
            <w:r w:rsidRPr="0086481D">
              <w:rPr>
                <w:rFonts w:ascii="Montserrat" w:eastAsia="Calibri" w:hAnsi="Montserrat" w:cs="Calibri"/>
                <w:sz w:val="17"/>
                <w:szCs w:val="17"/>
                <w:lang w:eastAsia="en-AU"/>
              </w:rPr>
              <w:t xml:space="preserve"> and interactions of plant production systems</w:t>
            </w:r>
          </w:p>
          <w:p w14:paraId="61052401"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H2.2</w:t>
            </w:r>
            <w:r w:rsidRPr="0086481D">
              <w:rPr>
                <w:rFonts w:ascii="Montserrat" w:eastAsia="Calibri" w:hAnsi="Montserrat" w:cs="Calibri"/>
                <w:sz w:val="17"/>
                <w:szCs w:val="17"/>
                <w:lang w:eastAsia="en-AU"/>
              </w:rPr>
              <w:tab/>
              <w:t xml:space="preserve">describes the inputs, </w:t>
            </w:r>
            <w:proofErr w:type="gramStart"/>
            <w:r w:rsidRPr="0086481D">
              <w:rPr>
                <w:rFonts w:ascii="Montserrat" w:eastAsia="Calibri" w:hAnsi="Montserrat" w:cs="Calibri"/>
                <w:sz w:val="17"/>
                <w:szCs w:val="17"/>
                <w:lang w:eastAsia="en-AU"/>
              </w:rPr>
              <w:t>processes</w:t>
            </w:r>
            <w:proofErr w:type="gramEnd"/>
            <w:r w:rsidRPr="0086481D">
              <w:rPr>
                <w:rFonts w:ascii="Montserrat" w:eastAsia="Calibri" w:hAnsi="Montserrat" w:cs="Calibri"/>
                <w:sz w:val="17"/>
                <w:szCs w:val="17"/>
                <w:lang w:eastAsia="en-AU"/>
              </w:rPr>
              <w:t xml:space="preserve"> and interactions of animal production systems</w:t>
            </w:r>
          </w:p>
          <w:p w14:paraId="1D433792"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H3.1</w:t>
            </w:r>
            <w:r w:rsidRPr="0086481D">
              <w:rPr>
                <w:rFonts w:ascii="Montserrat" w:eastAsia="Calibri" w:hAnsi="Montserrat" w:cs="Calibri"/>
                <w:sz w:val="17"/>
                <w:szCs w:val="17"/>
                <w:lang w:eastAsia="en-AU"/>
              </w:rPr>
              <w:tab/>
              <w:t>assesses the general business principles and decision-making processes involved in sustainable farm management and marketing of farm products</w:t>
            </w:r>
          </w:p>
          <w:p w14:paraId="36B7A386"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H3.2</w:t>
            </w:r>
            <w:r w:rsidRPr="0086481D">
              <w:rPr>
                <w:rFonts w:ascii="Montserrat" w:eastAsia="Calibri" w:hAnsi="Montserrat" w:cs="Calibri"/>
                <w:sz w:val="17"/>
                <w:szCs w:val="17"/>
                <w:lang w:eastAsia="en-AU"/>
              </w:rPr>
              <w:tab/>
              <w:t>critically assesses the marketing of a plant OR animal product</w:t>
            </w:r>
          </w:p>
          <w:p w14:paraId="3E090A18"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H3.3</w:t>
            </w:r>
            <w:r w:rsidRPr="0086481D">
              <w:rPr>
                <w:rFonts w:ascii="Montserrat" w:eastAsia="Calibri" w:hAnsi="Montserrat" w:cs="Calibri"/>
                <w:sz w:val="17"/>
                <w:szCs w:val="17"/>
                <w:lang w:eastAsia="en-AU"/>
              </w:rPr>
              <w:tab/>
              <w:t>critically examines the technologies and technological innovations employed in the production and marketing of agricultural products</w:t>
            </w:r>
          </w:p>
          <w:p w14:paraId="7BD52051"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H3.4</w:t>
            </w:r>
            <w:r w:rsidRPr="0086481D">
              <w:rPr>
                <w:rFonts w:ascii="Montserrat" w:eastAsia="Calibri" w:hAnsi="Montserrat" w:cs="Calibri"/>
                <w:sz w:val="17"/>
                <w:szCs w:val="17"/>
                <w:lang w:eastAsia="en-AU"/>
              </w:rPr>
              <w:tab/>
              <w:t>evaluates the management of the processes in agricultural systems</w:t>
            </w:r>
          </w:p>
          <w:p w14:paraId="3A45CF51" w14:textId="77777777" w:rsidR="005C089D" w:rsidRPr="0086481D"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H4.1</w:t>
            </w:r>
            <w:r w:rsidRPr="0086481D">
              <w:rPr>
                <w:rFonts w:ascii="Montserrat" w:eastAsia="Calibri" w:hAnsi="Montserrat" w:cs="Calibri"/>
                <w:sz w:val="17"/>
                <w:szCs w:val="17"/>
                <w:lang w:eastAsia="en-AU"/>
              </w:rPr>
              <w:tab/>
              <w:t>justifies and applies appropriate experimental techniques, technologies, research methods and data presentation and analysis in relation to agricultural problems and situations</w:t>
            </w:r>
          </w:p>
          <w:p w14:paraId="232F3510" w14:textId="77777777" w:rsidR="005C089D" w:rsidRPr="00BB2C8C" w:rsidRDefault="005C089D" w:rsidP="005C089D">
            <w:pPr>
              <w:spacing w:after="0"/>
              <w:rPr>
                <w:rFonts w:ascii="Montserrat" w:eastAsia="Calibri" w:hAnsi="Montserrat" w:cs="Calibri"/>
                <w:sz w:val="17"/>
                <w:szCs w:val="17"/>
                <w:lang w:eastAsia="en-AU"/>
              </w:rPr>
            </w:pPr>
            <w:r w:rsidRPr="00281DD5">
              <w:rPr>
                <w:rFonts w:ascii="Montserrat" w:eastAsia="Calibri" w:hAnsi="Montserrat" w:cs="Calibri"/>
                <w:b/>
                <w:bCs/>
                <w:sz w:val="17"/>
                <w:szCs w:val="17"/>
                <w:lang w:eastAsia="en-AU"/>
              </w:rPr>
              <w:t>H5.1</w:t>
            </w:r>
            <w:r w:rsidRPr="0086481D">
              <w:rPr>
                <w:rFonts w:ascii="Montserrat" w:eastAsia="Calibri" w:hAnsi="Montserrat" w:cs="Calibri"/>
                <w:sz w:val="17"/>
                <w:szCs w:val="17"/>
                <w:lang w:eastAsia="en-AU"/>
              </w:rPr>
              <w:tab/>
              <w:t xml:space="preserve">evaluates the impact of innovation, </w:t>
            </w:r>
            <w:proofErr w:type="gramStart"/>
            <w:r w:rsidRPr="0086481D">
              <w:rPr>
                <w:rFonts w:ascii="Montserrat" w:eastAsia="Calibri" w:hAnsi="Montserrat" w:cs="Calibri"/>
                <w:sz w:val="17"/>
                <w:szCs w:val="17"/>
                <w:lang w:eastAsia="en-AU"/>
              </w:rPr>
              <w:t>ethics</w:t>
            </w:r>
            <w:proofErr w:type="gramEnd"/>
            <w:r w:rsidRPr="0086481D">
              <w:rPr>
                <w:rFonts w:ascii="Montserrat" w:eastAsia="Calibri" w:hAnsi="Montserrat" w:cs="Calibri"/>
                <w:sz w:val="17"/>
                <w:szCs w:val="17"/>
                <w:lang w:eastAsia="en-AU"/>
              </w:rPr>
              <w:t xml:space="preserve"> and current issues on Australian agricultural systems</w:t>
            </w:r>
          </w:p>
        </w:tc>
      </w:tr>
    </w:tbl>
    <w:p w14:paraId="33870365" w14:textId="7DD4AA53" w:rsidR="00742133" w:rsidRPr="00F47F44" w:rsidRDefault="00742133" w:rsidP="003F2B7E">
      <w:pPr>
        <w:pStyle w:val="Heading2"/>
        <w:jc w:val="center"/>
        <w:rPr>
          <w:rFonts w:ascii="Montserrat" w:hAnsi="Montserrat"/>
        </w:rPr>
      </w:pPr>
      <w:bookmarkStart w:id="148" w:name="_Toc85393100"/>
      <w:r w:rsidRPr="00F47F44">
        <w:rPr>
          <w:rFonts w:ascii="Montserrat" w:hAnsi="Montserrat"/>
        </w:rPr>
        <w:t>Agriculture</w:t>
      </w:r>
      <w:r w:rsidR="00483774" w:rsidRPr="00F47F44">
        <w:rPr>
          <w:rFonts w:ascii="Montserrat" w:hAnsi="Montserrat"/>
        </w:rPr>
        <w:t xml:space="preserve"> Scope and Sequence</w:t>
      </w:r>
      <w:bookmarkEnd w:id="148"/>
    </w:p>
    <w:p w14:paraId="5D9A1481" w14:textId="77777777" w:rsidR="00742133" w:rsidRPr="00B57485" w:rsidRDefault="00742133" w:rsidP="00742133">
      <w:pPr>
        <w:pStyle w:val="BodyText"/>
        <w:rPr>
          <w:rFonts w:ascii="Montserrat" w:hAnsi="Montserrat"/>
          <w:b/>
          <w:i/>
          <w:sz w:val="13"/>
          <w:szCs w:val="15"/>
        </w:rPr>
      </w:pPr>
    </w:p>
    <w:p w14:paraId="4D9049C5" w14:textId="77777777" w:rsidR="00712720" w:rsidRDefault="00712720" w:rsidP="0086481D">
      <w:pPr>
        <w:spacing w:after="0" w:line="240" w:lineRule="auto"/>
        <w:rPr>
          <w:rFonts w:ascii="Montserrat" w:eastAsia="Arial" w:hAnsi="Montserrat" w:cs="Arial"/>
          <w:sz w:val="18"/>
          <w:szCs w:val="18"/>
          <w:lang w:eastAsia="en-AU"/>
        </w:rPr>
      </w:pPr>
    </w:p>
    <w:p w14:paraId="709432CA" w14:textId="77777777" w:rsidR="00712720" w:rsidRDefault="00712720" w:rsidP="0086481D">
      <w:pPr>
        <w:spacing w:after="0" w:line="240" w:lineRule="auto"/>
        <w:rPr>
          <w:rFonts w:ascii="Montserrat" w:eastAsia="Arial" w:hAnsi="Montserrat" w:cs="Arial"/>
          <w:sz w:val="18"/>
          <w:szCs w:val="18"/>
          <w:lang w:eastAsia="en-AU"/>
        </w:rPr>
        <w:sectPr w:rsidR="00712720" w:rsidSect="00712720">
          <w:pgSz w:w="11910" w:h="16840" w:code="9"/>
          <w:pgMar w:top="425" w:right="425" w:bottom="680" w:left="425" w:header="0" w:footer="709" w:gutter="0"/>
          <w:cols w:space="708"/>
          <w:docGrid w:linePitch="360"/>
        </w:sectPr>
      </w:pPr>
    </w:p>
    <w:p w14:paraId="63B70D11" w14:textId="00FB1284" w:rsidR="00712720" w:rsidRPr="00712720" w:rsidRDefault="00712720" w:rsidP="00712720">
      <w:pPr>
        <w:spacing w:after="0" w:line="240" w:lineRule="auto"/>
        <w:jc w:val="center"/>
        <w:rPr>
          <w:rFonts w:ascii="Montserrat" w:eastAsia="Arial" w:hAnsi="Montserrat" w:cs="Arial"/>
          <w:b/>
          <w:bCs/>
          <w:sz w:val="24"/>
          <w:szCs w:val="24"/>
          <w:lang w:eastAsia="en-AU"/>
        </w:rPr>
      </w:pPr>
      <w:r w:rsidRPr="00712720">
        <w:rPr>
          <w:rFonts w:ascii="Montserrat" w:eastAsia="Arial" w:hAnsi="Montserrat" w:cs="Arial"/>
          <w:b/>
          <w:bCs/>
          <w:sz w:val="24"/>
          <w:szCs w:val="24"/>
          <w:lang w:eastAsia="en-AU"/>
        </w:rPr>
        <w:lastRenderedPageBreak/>
        <w:t>Agricultural Scope and Sequence</w:t>
      </w:r>
    </w:p>
    <w:p w14:paraId="5AFC0F8C" w14:textId="77777777" w:rsidR="00712720" w:rsidRDefault="00712720" w:rsidP="0086481D">
      <w:pPr>
        <w:spacing w:after="0" w:line="240" w:lineRule="auto"/>
        <w:rPr>
          <w:rFonts w:ascii="Montserrat" w:eastAsia="Arial" w:hAnsi="Montserrat" w:cs="Arial"/>
          <w:sz w:val="18"/>
          <w:szCs w:val="18"/>
          <w:lang w:eastAsia="en-AU"/>
        </w:rPr>
      </w:pPr>
    </w:p>
    <w:p w14:paraId="5ECC68F1" w14:textId="225A1A1F"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The scope and sequence </w:t>
      </w:r>
      <w:proofErr w:type="gramStart"/>
      <w:r w:rsidRPr="0086481D">
        <w:rPr>
          <w:rFonts w:ascii="Montserrat" w:eastAsia="Arial" w:hAnsi="Montserrat" w:cs="Arial"/>
          <w:sz w:val="18"/>
          <w:szCs w:val="18"/>
          <w:lang w:eastAsia="en-AU"/>
        </w:rPr>
        <w:t>addresses</w:t>
      </w:r>
      <w:proofErr w:type="gramEnd"/>
      <w:r w:rsidRPr="0086481D">
        <w:rPr>
          <w:rFonts w:ascii="Montserrat" w:eastAsia="Arial" w:hAnsi="Montserrat" w:cs="Arial"/>
          <w:sz w:val="18"/>
          <w:szCs w:val="18"/>
          <w:lang w:eastAsia="en-AU"/>
        </w:rPr>
        <w:t xml:space="preserve"> the following content:</w:t>
      </w:r>
    </w:p>
    <w:p w14:paraId="62E2D5DE" w14:textId="77777777" w:rsidR="0086481D" w:rsidRPr="0086481D" w:rsidRDefault="0086481D" w:rsidP="0086481D">
      <w:pPr>
        <w:spacing w:after="20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9.1 Plant/Animal Production:</w:t>
      </w:r>
      <w:r w:rsidRPr="0086481D">
        <w:rPr>
          <w:rFonts w:ascii="Montserrat" w:eastAsia="Arial" w:hAnsi="Montserrat" w:cs="Arial"/>
          <w:sz w:val="18"/>
          <w:szCs w:val="18"/>
          <w:lang w:eastAsia="en-AU"/>
        </w:rPr>
        <w:t xml:space="preserve"> Animal production is dependent on plants, which in turn are dependent on the soil and water. Farmers aim to manage the physical and biological processes in soils, </w:t>
      </w:r>
      <w:proofErr w:type="gramStart"/>
      <w:r w:rsidRPr="0086481D">
        <w:rPr>
          <w:rFonts w:ascii="Montserrat" w:eastAsia="Arial" w:hAnsi="Montserrat" w:cs="Arial"/>
          <w:sz w:val="18"/>
          <w:szCs w:val="18"/>
          <w:lang w:eastAsia="en-AU"/>
        </w:rPr>
        <w:t>plants</w:t>
      </w:r>
      <w:proofErr w:type="gramEnd"/>
      <w:r w:rsidRPr="0086481D">
        <w:rPr>
          <w:rFonts w:ascii="Montserrat" w:eastAsia="Arial" w:hAnsi="Montserrat" w:cs="Arial"/>
          <w:sz w:val="18"/>
          <w:szCs w:val="18"/>
          <w:lang w:eastAsia="en-AU"/>
        </w:rPr>
        <w:t xml:space="preserve"> and animals to produce agricultural products in a sustainable manner. Students examine the ways in which farmers manage and manipulate these processes and systems to maximise outputs.</w:t>
      </w:r>
    </w:p>
    <w:p w14:paraId="33338A34" w14:textId="77777777" w:rsidR="0086481D" w:rsidRPr="0086481D" w:rsidRDefault="0086481D" w:rsidP="0086481D">
      <w:pPr>
        <w:spacing w:after="20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9.2 Farm Product Study: </w:t>
      </w:r>
      <w:r w:rsidRPr="0086481D">
        <w:rPr>
          <w:rFonts w:ascii="Montserrat" w:eastAsia="Arial" w:hAnsi="Montserrat" w:cs="Arial"/>
          <w:sz w:val="18"/>
          <w:szCs w:val="18"/>
          <w:lang w:eastAsia="en-AU"/>
        </w:rPr>
        <w:t>Farms are a part of a broader sector in which products are marketed and processed. Students examine marketing and processing of a product in terms of its quality and quantity and undertake a specific farm product study.</w:t>
      </w:r>
    </w:p>
    <w:p w14:paraId="5B49BD96" w14:textId="77777777" w:rsidR="0086481D" w:rsidRPr="0086481D" w:rsidRDefault="0086481D" w:rsidP="0086481D">
      <w:pPr>
        <w:spacing w:after="20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9.3 Electives: 1. Food, Fibre &amp; Fuel Technologies: </w:t>
      </w:r>
      <w:r w:rsidRPr="0086481D">
        <w:rPr>
          <w:rFonts w:ascii="Montserrat" w:eastAsia="Arial" w:hAnsi="Montserrat" w:cs="Arial"/>
          <w:sz w:val="18"/>
          <w:szCs w:val="18"/>
          <w:lang w:eastAsia="en-AU"/>
        </w:rPr>
        <w:t xml:space="preserve">This elective examines the role of biotechnology in the production of food, </w:t>
      </w:r>
      <w:proofErr w:type="gramStart"/>
      <w:r w:rsidRPr="0086481D">
        <w:rPr>
          <w:rFonts w:ascii="Montserrat" w:eastAsia="Arial" w:hAnsi="Montserrat" w:cs="Arial"/>
          <w:sz w:val="18"/>
          <w:szCs w:val="18"/>
          <w:lang w:eastAsia="en-AU"/>
        </w:rPr>
        <w:t>fibre</w:t>
      </w:r>
      <w:proofErr w:type="gramEnd"/>
      <w:r w:rsidRPr="0086481D">
        <w:rPr>
          <w:rFonts w:ascii="Montserrat" w:eastAsia="Arial" w:hAnsi="Montserrat" w:cs="Arial"/>
          <w:sz w:val="18"/>
          <w:szCs w:val="18"/>
          <w:lang w:eastAsia="en-AU"/>
        </w:rPr>
        <w:t xml:space="preserve"> and fuel in agricultural systems. It deals with the terminology and process of biotechnology at the gene level with an examination of the problems and benefits of genetic engineering and gene technology. </w:t>
      </w:r>
    </w:p>
    <w:tbl>
      <w:tblPr>
        <w:tblW w:w="15593" w:type="dxa"/>
        <w:jc w:val="center"/>
        <w:tblLayout w:type="fixed"/>
        <w:tblLook w:val="0400" w:firstRow="0" w:lastRow="0" w:firstColumn="0" w:lastColumn="0" w:noHBand="0" w:noVBand="1"/>
      </w:tblPr>
      <w:tblGrid>
        <w:gridCol w:w="845"/>
        <w:gridCol w:w="960"/>
        <w:gridCol w:w="1360"/>
        <w:gridCol w:w="1280"/>
        <w:gridCol w:w="1448"/>
        <w:gridCol w:w="1337"/>
        <w:gridCol w:w="1417"/>
        <w:gridCol w:w="1418"/>
        <w:gridCol w:w="1407"/>
        <w:gridCol w:w="10"/>
        <w:gridCol w:w="1418"/>
        <w:gridCol w:w="1276"/>
        <w:gridCol w:w="70"/>
        <w:gridCol w:w="1347"/>
      </w:tblGrid>
      <w:tr w:rsidR="0086481D" w:rsidRPr="0086481D" w14:paraId="2F4D87FD" w14:textId="77777777" w:rsidTr="00003EF9">
        <w:trPr>
          <w:trHeight w:val="300"/>
          <w:jc w:val="center"/>
        </w:trPr>
        <w:tc>
          <w:tcPr>
            <w:tcW w:w="845"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36FB1562"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 xml:space="preserve">Term 4 </w:t>
            </w:r>
            <w:r w:rsidRPr="0086481D">
              <w:rPr>
                <w:rFonts w:ascii="Montserrat" w:eastAsia="Calibri" w:hAnsi="Montserrat" w:cs="Calibri"/>
                <w:b/>
                <w:color w:val="000000"/>
                <w:sz w:val="18"/>
                <w:szCs w:val="18"/>
                <w:lang w:eastAsia="en-AU"/>
              </w:rPr>
              <w:br/>
              <w:t>2021</w:t>
            </w:r>
          </w:p>
        </w:tc>
        <w:tc>
          <w:tcPr>
            <w:tcW w:w="960" w:type="dxa"/>
            <w:tcBorders>
              <w:top w:val="single" w:sz="8" w:space="0" w:color="000000"/>
              <w:left w:val="nil"/>
              <w:bottom w:val="single" w:sz="4" w:space="0" w:color="000000"/>
              <w:right w:val="single" w:sz="4" w:space="0" w:color="000000"/>
            </w:tcBorders>
            <w:shd w:val="clear" w:color="auto" w:fill="auto"/>
            <w:vAlign w:val="center"/>
          </w:tcPr>
          <w:p w14:paraId="59702E0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w:t>
            </w:r>
          </w:p>
        </w:tc>
        <w:tc>
          <w:tcPr>
            <w:tcW w:w="1360" w:type="dxa"/>
            <w:tcBorders>
              <w:top w:val="single" w:sz="8" w:space="0" w:color="000000"/>
              <w:left w:val="nil"/>
              <w:bottom w:val="single" w:sz="4" w:space="0" w:color="000000"/>
              <w:right w:val="single" w:sz="4" w:space="0" w:color="000000"/>
            </w:tcBorders>
            <w:shd w:val="clear" w:color="auto" w:fill="auto"/>
            <w:vAlign w:val="center"/>
          </w:tcPr>
          <w:p w14:paraId="3FA2FC84"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2</w:t>
            </w:r>
          </w:p>
        </w:tc>
        <w:tc>
          <w:tcPr>
            <w:tcW w:w="1280" w:type="dxa"/>
            <w:tcBorders>
              <w:top w:val="single" w:sz="8" w:space="0" w:color="000000"/>
              <w:left w:val="nil"/>
              <w:bottom w:val="single" w:sz="4" w:space="0" w:color="000000"/>
              <w:right w:val="single" w:sz="4" w:space="0" w:color="000000"/>
            </w:tcBorders>
            <w:shd w:val="clear" w:color="auto" w:fill="auto"/>
            <w:vAlign w:val="center"/>
          </w:tcPr>
          <w:p w14:paraId="6ABE275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3</w:t>
            </w:r>
          </w:p>
        </w:tc>
        <w:tc>
          <w:tcPr>
            <w:tcW w:w="1448" w:type="dxa"/>
            <w:tcBorders>
              <w:top w:val="single" w:sz="8" w:space="0" w:color="000000"/>
              <w:left w:val="nil"/>
              <w:bottom w:val="single" w:sz="4" w:space="0" w:color="000000"/>
              <w:right w:val="single" w:sz="4" w:space="0" w:color="000000"/>
            </w:tcBorders>
            <w:shd w:val="clear" w:color="auto" w:fill="auto"/>
            <w:vAlign w:val="center"/>
          </w:tcPr>
          <w:p w14:paraId="1BF8618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4</w:t>
            </w:r>
          </w:p>
        </w:tc>
        <w:tc>
          <w:tcPr>
            <w:tcW w:w="1337" w:type="dxa"/>
            <w:tcBorders>
              <w:top w:val="single" w:sz="8" w:space="0" w:color="000000"/>
              <w:left w:val="nil"/>
              <w:bottom w:val="single" w:sz="4" w:space="0" w:color="000000"/>
              <w:right w:val="single" w:sz="4" w:space="0" w:color="000000"/>
            </w:tcBorders>
            <w:shd w:val="clear" w:color="auto" w:fill="auto"/>
            <w:vAlign w:val="center"/>
          </w:tcPr>
          <w:p w14:paraId="22C2CDAA"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5</w:t>
            </w:r>
          </w:p>
        </w:tc>
        <w:tc>
          <w:tcPr>
            <w:tcW w:w="1417" w:type="dxa"/>
            <w:tcBorders>
              <w:top w:val="single" w:sz="8" w:space="0" w:color="000000"/>
              <w:left w:val="nil"/>
              <w:bottom w:val="single" w:sz="4" w:space="0" w:color="000000"/>
              <w:right w:val="single" w:sz="4" w:space="0" w:color="000000"/>
            </w:tcBorders>
            <w:shd w:val="clear" w:color="auto" w:fill="auto"/>
            <w:vAlign w:val="center"/>
          </w:tcPr>
          <w:p w14:paraId="2658C721"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6</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36DC04B2"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7</w:t>
            </w:r>
          </w:p>
        </w:tc>
        <w:tc>
          <w:tcPr>
            <w:tcW w:w="1417" w:type="dxa"/>
            <w:gridSpan w:val="2"/>
            <w:tcBorders>
              <w:top w:val="single" w:sz="8" w:space="0" w:color="000000"/>
              <w:left w:val="nil"/>
              <w:bottom w:val="single" w:sz="4" w:space="0" w:color="000000"/>
              <w:right w:val="single" w:sz="4" w:space="0" w:color="000000"/>
            </w:tcBorders>
            <w:shd w:val="clear" w:color="auto" w:fill="auto"/>
            <w:vAlign w:val="center"/>
          </w:tcPr>
          <w:p w14:paraId="31ACF3FC"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8</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5318E3C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9</w:t>
            </w:r>
          </w:p>
        </w:tc>
        <w:tc>
          <w:tcPr>
            <w:tcW w:w="1346" w:type="dxa"/>
            <w:gridSpan w:val="2"/>
            <w:tcBorders>
              <w:top w:val="single" w:sz="8" w:space="0" w:color="000000"/>
              <w:left w:val="nil"/>
              <w:bottom w:val="single" w:sz="4" w:space="0" w:color="000000"/>
              <w:right w:val="single" w:sz="8" w:space="0" w:color="000000"/>
            </w:tcBorders>
            <w:shd w:val="clear" w:color="auto" w:fill="auto"/>
            <w:vAlign w:val="center"/>
          </w:tcPr>
          <w:p w14:paraId="7CE77CA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10</w:t>
            </w:r>
          </w:p>
        </w:tc>
        <w:tc>
          <w:tcPr>
            <w:tcW w:w="1347" w:type="dxa"/>
            <w:tcBorders>
              <w:top w:val="single" w:sz="8" w:space="0" w:color="000000"/>
              <w:left w:val="nil"/>
              <w:bottom w:val="single" w:sz="4" w:space="0" w:color="000000"/>
              <w:right w:val="single" w:sz="8" w:space="0" w:color="000000"/>
            </w:tcBorders>
            <w:shd w:val="clear" w:color="auto" w:fill="auto"/>
            <w:vAlign w:val="center"/>
          </w:tcPr>
          <w:p w14:paraId="57A6A67A"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11</w:t>
            </w:r>
          </w:p>
        </w:tc>
      </w:tr>
      <w:tr w:rsidR="0086481D" w:rsidRPr="0086481D" w14:paraId="38E714E2" w14:textId="77777777" w:rsidTr="00003EF9">
        <w:trPr>
          <w:trHeight w:val="300"/>
          <w:jc w:val="center"/>
        </w:trPr>
        <w:tc>
          <w:tcPr>
            <w:tcW w:w="84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C66BD71"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14748" w:type="dxa"/>
            <w:gridSpan w:val="13"/>
            <w:tcBorders>
              <w:top w:val="single" w:sz="4" w:space="0" w:color="000000"/>
              <w:left w:val="nil"/>
              <w:bottom w:val="single" w:sz="4" w:space="0" w:color="000000"/>
              <w:right w:val="single" w:sz="8" w:space="0" w:color="000000"/>
            </w:tcBorders>
            <w:shd w:val="clear" w:color="auto" w:fill="auto"/>
            <w:vAlign w:val="center"/>
          </w:tcPr>
          <w:p w14:paraId="1C7E6B4C"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9.1 HSC Plant Production (32hrs)</w:t>
            </w:r>
          </w:p>
        </w:tc>
      </w:tr>
      <w:tr w:rsidR="0086481D" w:rsidRPr="0086481D" w14:paraId="0A97FD5F" w14:textId="77777777" w:rsidTr="00003EF9">
        <w:trPr>
          <w:trHeight w:val="300"/>
          <w:jc w:val="center"/>
        </w:trPr>
        <w:tc>
          <w:tcPr>
            <w:tcW w:w="84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418E684"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14748" w:type="dxa"/>
            <w:gridSpan w:val="13"/>
            <w:tcBorders>
              <w:top w:val="single" w:sz="4" w:space="0" w:color="000000"/>
              <w:left w:val="nil"/>
              <w:bottom w:val="single" w:sz="4" w:space="0" w:color="000000"/>
              <w:right w:val="single" w:sz="8" w:space="0" w:color="000000"/>
            </w:tcBorders>
            <w:shd w:val="clear" w:color="auto" w:fill="auto"/>
            <w:vAlign w:val="center"/>
          </w:tcPr>
          <w:p w14:paraId="1A500336"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 xml:space="preserve">Assessment Task 1 - Mandatory Plant Density </w:t>
            </w:r>
            <w:proofErr w:type="gramStart"/>
            <w:r w:rsidRPr="0086481D">
              <w:rPr>
                <w:rFonts w:ascii="Montserrat" w:eastAsia="Calibri" w:hAnsi="Montserrat" w:cs="Calibri"/>
                <w:b/>
                <w:color w:val="000000"/>
                <w:sz w:val="18"/>
                <w:szCs w:val="18"/>
                <w:lang w:eastAsia="en-AU"/>
              </w:rPr>
              <w:t>Trial  -</w:t>
            </w:r>
            <w:proofErr w:type="gramEnd"/>
            <w:r w:rsidRPr="0086481D">
              <w:rPr>
                <w:rFonts w:ascii="Montserrat" w:eastAsia="Calibri" w:hAnsi="Montserrat" w:cs="Calibri"/>
                <w:b/>
                <w:color w:val="000000"/>
                <w:sz w:val="18"/>
                <w:szCs w:val="18"/>
                <w:lang w:eastAsia="en-AU"/>
              </w:rPr>
              <w:t xml:space="preserve">  Due: Week 9</w:t>
            </w:r>
          </w:p>
        </w:tc>
      </w:tr>
      <w:tr w:rsidR="0086481D" w:rsidRPr="0086481D" w14:paraId="5E116FE0" w14:textId="77777777" w:rsidTr="00003EF9">
        <w:trPr>
          <w:trHeight w:val="315"/>
          <w:jc w:val="center"/>
        </w:trPr>
        <w:tc>
          <w:tcPr>
            <w:tcW w:w="845"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3DFD552"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b/>
                <w:color w:val="000000"/>
                <w:sz w:val="18"/>
                <w:szCs w:val="18"/>
                <w:lang w:eastAsia="en-AU"/>
              </w:rPr>
            </w:pPr>
          </w:p>
        </w:tc>
        <w:tc>
          <w:tcPr>
            <w:tcW w:w="14748" w:type="dxa"/>
            <w:gridSpan w:val="13"/>
            <w:tcBorders>
              <w:top w:val="single" w:sz="4" w:space="0" w:color="000000"/>
              <w:left w:val="nil"/>
              <w:bottom w:val="single" w:sz="8" w:space="0" w:color="000000"/>
              <w:right w:val="single" w:sz="8" w:space="0" w:color="000000"/>
            </w:tcBorders>
            <w:shd w:val="clear" w:color="auto" w:fill="auto"/>
            <w:vAlign w:val="center"/>
          </w:tcPr>
          <w:p w14:paraId="3D0759E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H1.1; H2.1; H4.1</w:t>
            </w:r>
          </w:p>
        </w:tc>
      </w:tr>
      <w:tr w:rsidR="0086481D" w:rsidRPr="0086481D" w14:paraId="50892964" w14:textId="77777777" w:rsidTr="00003EF9">
        <w:trPr>
          <w:trHeight w:val="315"/>
          <w:jc w:val="center"/>
        </w:trPr>
        <w:tc>
          <w:tcPr>
            <w:tcW w:w="845" w:type="dxa"/>
            <w:tcBorders>
              <w:top w:val="nil"/>
              <w:left w:val="nil"/>
              <w:bottom w:val="nil"/>
              <w:right w:val="nil"/>
            </w:tcBorders>
            <w:shd w:val="clear" w:color="auto" w:fill="auto"/>
            <w:vAlign w:val="center"/>
          </w:tcPr>
          <w:p w14:paraId="5DFDC69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p>
        </w:tc>
        <w:tc>
          <w:tcPr>
            <w:tcW w:w="960" w:type="dxa"/>
            <w:tcBorders>
              <w:top w:val="nil"/>
              <w:left w:val="nil"/>
              <w:bottom w:val="nil"/>
              <w:right w:val="nil"/>
            </w:tcBorders>
            <w:shd w:val="clear" w:color="auto" w:fill="auto"/>
            <w:vAlign w:val="center"/>
          </w:tcPr>
          <w:p w14:paraId="6BB9072A"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60" w:type="dxa"/>
            <w:tcBorders>
              <w:top w:val="nil"/>
              <w:left w:val="nil"/>
              <w:bottom w:val="nil"/>
              <w:right w:val="nil"/>
            </w:tcBorders>
            <w:shd w:val="clear" w:color="auto" w:fill="auto"/>
            <w:vAlign w:val="center"/>
          </w:tcPr>
          <w:p w14:paraId="3454D4D0"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80" w:type="dxa"/>
            <w:tcBorders>
              <w:top w:val="nil"/>
              <w:left w:val="nil"/>
              <w:bottom w:val="nil"/>
              <w:right w:val="nil"/>
            </w:tcBorders>
            <w:shd w:val="clear" w:color="auto" w:fill="auto"/>
            <w:vAlign w:val="center"/>
          </w:tcPr>
          <w:p w14:paraId="35750176"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48" w:type="dxa"/>
            <w:tcBorders>
              <w:top w:val="nil"/>
              <w:left w:val="nil"/>
              <w:bottom w:val="nil"/>
              <w:right w:val="nil"/>
            </w:tcBorders>
            <w:shd w:val="clear" w:color="auto" w:fill="auto"/>
            <w:vAlign w:val="center"/>
          </w:tcPr>
          <w:p w14:paraId="64C5D3CC"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37" w:type="dxa"/>
            <w:tcBorders>
              <w:top w:val="nil"/>
              <w:left w:val="nil"/>
              <w:bottom w:val="nil"/>
              <w:right w:val="nil"/>
            </w:tcBorders>
            <w:shd w:val="clear" w:color="auto" w:fill="auto"/>
            <w:vAlign w:val="center"/>
          </w:tcPr>
          <w:p w14:paraId="145B2156"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tcBorders>
              <w:top w:val="nil"/>
              <w:left w:val="nil"/>
              <w:bottom w:val="nil"/>
              <w:right w:val="nil"/>
            </w:tcBorders>
            <w:shd w:val="clear" w:color="auto" w:fill="auto"/>
            <w:vAlign w:val="center"/>
          </w:tcPr>
          <w:p w14:paraId="071AAD1F"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25703FAD"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5E479947"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7BD012EE"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76" w:type="dxa"/>
            <w:tcBorders>
              <w:top w:val="nil"/>
              <w:left w:val="nil"/>
              <w:bottom w:val="nil"/>
              <w:right w:val="nil"/>
            </w:tcBorders>
            <w:shd w:val="clear" w:color="auto" w:fill="auto"/>
            <w:vAlign w:val="center"/>
          </w:tcPr>
          <w:p w14:paraId="78732201"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73EC6FC7"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r>
      <w:tr w:rsidR="0086481D" w:rsidRPr="0086481D" w14:paraId="05AF7BB7" w14:textId="77777777" w:rsidTr="0086481D">
        <w:trPr>
          <w:trHeight w:val="300"/>
          <w:jc w:val="center"/>
        </w:trPr>
        <w:tc>
          <w:tcPr>
            <w:tcW w:w="845" w:type="dxa"/>
            <w:vMerge w:val="restart"/>
            <w:tcBorders>
              <w:top w:val="single" w:sz="8" w:space="0" w:color="000000"/>
              <w:left w:val="single" w:sz="8" w:space="0" w:color="000000"/>
              <w:bottom w:val="single" w:sz="8" w:space="0" w:color="000000"/>
              <w:right w:val="nil"/>
            </w:tcBorders>
            <w:shd w:val="clear" w:color="auto" w:fill="auto"/>
            <w:vAlign w:val="center"/>
          </w:tcPr>
          <w:p w14:paraId="3905C429"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 xml:space="preserve">Term 1 </w:t>
            </w:r>
            <w:r w:rsidRPr="0086481D">
              <w:rPr>
                <w:rFonts w:ascii="Montserrat" w:eastAsia="Calibri" w:hAnsi="Montserrat" w:cs="Calibri"/>
                <w:b/>
                <w:color w:val="000000"/>
                <w:sz w:val="18"/>
                <w:szCs w:val="18"/>
                <w:lang w:eastAsia="en-AU"/>
              </w:rPr>
              <w:br/>
              <w:t>2022</w:t>
            </w:r>
          </w:p>
        </w:tc>
        <w:tc>
          <w:tcPr>
            <w:tcW w:w="960"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2D4322C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w:t>
            </w:r>
          </w:p>
        </w:tc>
        <w:tc>
          <w:tcPr>
            <w:tcW w:w="1360" w:type="dxa"/>
            <w:tcBorders>
              <w:top w:val="single" w:sz="8" w:space="0" w:color="000000"/>
              <w:left w:val="nil"/>
              <w:bottom w:val="single" w:sz="4" w:space="0" w:color="000000"/>
              <w:right w:val="single" w:sz="4" w:space="0" w:color="000000"/>
            </w:tcBorders>
            <w:shd w:val="clear" w:color="auto" w:fill="auto"/>
            <w:vAlign w:val="center"/>
          </w:tcPr>
          <w:p w14:paraId="0399E385"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2</w:t>
            </w:r>
          </w:p>
          <w:p w14:paraId="41BA13C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(31.1.22)</w:t>
            </w:r>
          </w:p>
        </w:tc>
        <w:tc>
          <w:tcPr>
            <w:tcW w:w="1280" w:type="dxa"/>
            <w:tcBorders>
              <w:top w:val="single" w:sz="8" w:space="0" w:color="000000"/>
              <w:left w:val="nil"/>
              <w:bottom w:val="single" w:sz="4" w:space="0" w:color="000000"/>
              <w:right w:val="single" w:sz="4" w:space="0" w:color="000000"/>
            </w:tcBorders>
            <w:shd w:val="clear" w:color="auto" w:fill="auto"/>
            <w:vAlign w:val="center"/>
          </w:tcPr>
          <w:p w14:paraId="1A955E1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3</w:t>
            </w:r>
          </w:p>
        </w:tc>
        <w:tc>
          <w:tcPr>
            <w:tcW w:w="1448" w:type="dxa"/>
            <w:tcBorders>
              <w:top w:val="single" w:sz="8" w:space="0" w:color="000000"/>
              <w:left w:val="nil"/>
              <w:bottom w:val="single" w:sz="4" w:space="0" w:color="000000"/>
              <w:right w:val="single" w:sz="4" w:space="0" w:color="000000"/>
            </w:tcBorders>
            <w:shd w:val="clear" w:color="auto" w:fill="auto"/>
            <w:vAlign w:val="center"/>
          </w:tcPr>
          <w:p w14:paraId="6F472C95"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4</w:t>
            </w:r>
          </w:p>
        </w:tc>
        <w:tc>
          <w:tcPr>
            <w:tcW w:w="1337" w:type="dxa"/>
            <w:tcBorders>
              <w:top w:val="single" w:sz="8" w:space="0" w:color="000000"/>
              <w:left w:val="nil"/>
              <w:bottom w:val="single" w:sz="4" w:space="0" w:color="000000"/>
              <w:right w:val="single" w:sz="4" w:space="0" w:color="000000"/>
            </w:tcBorders>
            <w:shd w:val="clear" w:color="auto" w:fill="auto"/>
            <w:vAlign w:val="center"/>
          </w:tcPr>
          <w:p w14:paraId="188651F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5</w:t>
            </w:r>
          </w:p>
        </w:tc>
        <w:tc>
          <w:tcPr>
            <w:tcW w:w="1417" w:type="dxa"/>
            <w:tcBorders>
              <w:top w:val="single" w:sz="8" w:space="0" w:color="000000"/>
              <w:left w:val="nil"/>
              <w:bottom w:val="single" w:sz="4" w:space="0" w:color="000000"/>
              <w:right w:val="single" w:sz="4" w:space="0" w:color="000000"/>
            </w:tcBorders>
            <w:shd w:val="clear" w:color="auto" w:fill="auto"/>
            <w:vAlign w:val="center"/>
          </w:tcPr>
          <w:p w14:paraId="7403DBC7"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6</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53135A14"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7</w:t>
            </w:r>
          </w:p>
        </w:tc>
        <w:tc>
          <w:tcPr>
            <w:tcW w:w="1417" w:type="dxa"/>
            <w:gridSpan w:val="2"/>
            <w:tcBorders>
              <w:top w:val="single" w:sz="8" w:space="0" w:color="000000"/>
              <w:left w:val="nil"/>
              <w:bottom w:val="single" w:sz="4" w:space="0" w:color="000000"/>
              <w:right w:val="single" w:sz="4" w:space="0" w:color="000000"/>
            </w:tcBorders>
            <w:shd w:val="clear" w:color="auto" w:fill="auto"/>
            <w:vAlign w:val="center"/>
          </w:tcPr>
          <w:p w14:paraId="2873839D"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8</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728CE96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9</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22E35702"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10</w:t>
            </w:r>
          </w:p>
        </w:tc>
        <w:tc>
          <w:tcPr>
            <w:tcW w:w="1417" w:type="dxa"/>
            <w:gridSpan w:val="2"/>
            <w:tcBorders>
              <w:top w:val="single" w:sz="8" w:space="0" w:color="000000"/>
              <w:left w:val="nil"/>
              <w:bottom w:val="single" w:sz="4" w:space="0" w:color="000000"/>
              <w:right w:val="single" w:sz="8" w:space="0" w:color="000000"/>
            </w:tcBorders>
            <w:shd w:val="clear" w:color="auto" w:fill="auto"/>
            <w:vAlign w:val="center"/>
          </w:tcPr>
          <w:p w14:paraId="068DB6EE"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11</w:t>
            </w:r>
          </w:p>
        </w:tc>
      </w:tr>
      <w:tr w:rsidR="0086481D" w:rsidRPr="0086481D" w14:paraId="011AE239" w14:textId="77777777" w:rsidTr="0086481D">
        <w:trPr>
          <w:trHeight w:val="270"/>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3829D840"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960" w:type="dxa"/>
            <w:tcBorders>
              <w:top w:val="single" w:sz="4" w:space="0" w:color="000000"/>
              <w:left w:val="single" w:sz="8" w:space="0" w:color="000000"/>
              <w:bottom w:val="single" w:sz="4" w:space="0" w:color="000000"/>
              <w:right w:val="single" w:sz="4" w:space="0" w:color="auto"/>
            </w:tcBorders>
            <w:shd w:val="clear" w:color="auto" w:fill="D9D9D9"/>
            <w:vAlign w:val="center"/>
          </w:tcPr>
          <w:p w14:paraId="3859CEA4"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p>
        </w:tc>
        <w:tc>
          <w:tcPr>
            <w:tcW w:w="11095" w:type="dxa"/>
            <w:gridSpan w:val="9"/>
            <w:tcBorders>
              <w:top w:val="single" w:sz="4" w:space="0" w:color="000000"/>
              <w:left w:val="single" w:sz="4" w:space="0" w:color="auto"/>
              <w:bottom w:val="single" w:sz="4" w:space="0" w:color="000000"/>
              <w:right w:val="single" w:sz="8" w:space="0" w:color="000000"/>
            </w:tcBorders>
            <w:shd w:val="clear" w:color="auto" w:fill="auto"/>
            <w:vAlign w:val="center"/>
          </w:tcPr>
          <w:p w14:paraId="685936AD"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9.1 HSC Animal Production (32 hrs)</w:t>
            </w:r>
          </w:p>
        </w:tc>
        <w:tc>
          <w:tcPr>
            <w:tcW w:w="2693" w:type="dxa"/>
            <w:gridSpan w:val="3"/>
            <w:tcBorders>
              <w:top w:val="nil"/>
              <w:left w:val="nil"/>
              <w:bottom w:val="single" w:sz="4" w:space="0" w:color="000000"/>
              <w:right w:val="single" w:sz="8" w:space="0" w:color="000000"/>
            </w:tcBorders>
            <w:shd w:val="clear" w:color="auto" w:fill="auto"/>
            <w:vAlign w:val="center"/>
          </w:tcPr>
          <w:p w14:paraId="41938787"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9.2 Product Study (7hrs)</w:t>
            </w:r>
          </w:p>
          <w:p w14:paraId="53C3297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r>
      <w:tr w:rsidR="0086481D" w:rsidRPr="0086481D" w14:paraId="6CF16C31" w14:textId="77777777" w:rsidTr="0086481D">
        <w:trPr>
          <w:trHeight w:val="300"/>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7F656152"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960" w:type="dxa"/>
            <w:tcBorders>
              <w:top w:val="single" w:sz="4" w:space="0" w:color="000000"/>
              <w:left w:val="single" w:sz="8" w:space="0" w:color="000000"/>
              <w:bottom w:val="single" w:sz="4" w:space="0" w:color="000000"/>
              <w:right w:val="single" w:sz="4" w:space="0" w:color="auto"/>
            </w:tcBorders>
            <w:shd w:val="clear" w:color="auto" w:fill="D9D9D9"/>
            <w:vAlign w:val="center"/>
          </w:tcPr>
          <w:p w14:paraId="6F5384F8"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p>
        </w:tc>
        <w:tc>
          <w:tcPr>
            <w:tcW w:w="11095" w:type="dxa"/>
            <w:gridSpan w:val="9"/>
            <w:tcBorders>
              <w:top w:val="single" w:sz="4" w:space="0" w:color="000000"/>
              <w:left w:val="single" w:sz="4" w:space="0" w:color="auto"/>
              <w:bottom w:val="single" w:sz="4" w:space="0" w:color="000000"/>
              <w:right w:val="single" w:sz="8" w:space="0" w:color="000000"/>
            </w:tcBorders>
            <w:shd w:val="clear" w:color="auto" w:fill="auto"/>
            <w:vAlign w:val="center"/>
          </w:tcPr>
          <w:p w14:paraId="7220FEF9"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Assessment Task 2 - Animal Production Presentation - Due Week 9</w:t>
            </w:r>
          </w:p>
        </w:tc>
        <w:tc>
          <w:tcPr>
            <w:tcW w:w="2693" w:type="dxa"/>
            <w:gridSpan w:val="3"/>
            <w:tcBorders>
              <w:top w:val="single" w:sz="4" w:space="0" w:color="000000"/>
              <w:left w:val="nil"/>
              <w:bottom w:val="single" w:sz="4" w:space="0" w:color="000000"/>
              <w:right w:val="single" w:sz="8" w:space="0" w:color="000000"/>
            </w:tcBorders>
            <w:shd w:val="clear" w:color="auto" w:fill="auto"/>
            <w:vAlign w:val="center"/>
          </w:tcPr>
          <w:p w14:paraId="76E2916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r>
      <w:tr w:rsidR="0086481D" w:rsidRPr="0086481D" w14:paraId="305A21F4" w14:textId="77777777" w:rsidTr="0086481D">
        <w:trPr>
          <w:trHeight w:val="315"/>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04D0882B"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960" w:type="dxa"/>
            <w:tcBorders>
              <w:top w:val="single" w:sz="4" w:space="0" w:color="000000"/>
              <w:left w:val="single" w:sz="8" w:space="0" w:color="000000"/>
              <w:bottom w:val="single" w:sz="8" w:space="0" w:color="000000"/>
              <w:right w:val="single" w:sz="4" w:space="0" w:color="auto"/>
            </w:tcBorders>
            <w:shd w:val="clear" w:color="auto" w:fill="D9D9D9"/>
            <w:vAlign w:val="center"/>
          </w:tcPr>
          <w:p w14:paraId="4F04908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p>
        </w:tc>
        <w:tc>
          <w:tcPr>
            <w:tcW w:w="11095" w:type="dxa"/>
            <w:gridSpan w:val="9"/>
            <w:tcBorders>
              <w:top w:val="single" w:sz="4" w:space="0" w:color="000000"/>
              <w:left w:val="single" w:sz="4" w:space="0" w:color="auto"/>
              <w:bottom w:val="single" w:sz="8" w:space="0" w:color="000000"/>
              <w:right w:val="single" w:sz="8" w:space="0" w:color="000000"/>
            </w:tcBorders>
            <w:shd w:val="clear" w:color="auto" w:fill="auto"/>
            <w:vAlign w:val="center"/>
          </w:tcPr>
          <w:p w14:paraId="7D2A03CD"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H1.1; H2.2; H4.1</w:t>
            </w:r>
          </w:p>
        </w:tc>
        <w:tc>
          <w:tcPr>
            <w:tcW w:w="2693" w:type="dxa"/>
            <w:gridSpan w:val="3"/>
            <w:tcBorders>
              <w:top w:val="nil"/>
              <w:left w:val="nil"/>
              <w:bottom w:val="single" w:sz="8" w:space="0" w:color="000000"/>
              <w:right w:val="single" w:sz="8" w:space="0" w:color="000000"/>
            </w:tcBorders>
            <w:shd w:val="clear" w:color="auto" w:fill="auto"/>
            <w:vAlign w:val="center"/>
          </w:tcPr>
          <w:p w14:paraId="4FE0D17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H3.1; H3.2; H3.3; H3.4</w:t>
            </w:r>
          </w:p>
          <w:p w14:paraId="7ED0EE7D"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r>
      <w:tr w:rsidR="0086481D" w:rsidRPr="0086481D" w14:paraId="1178B60F" w14:textId="77777777" w:rsidTr="00003EF9">
        <w:trPr>
          <w:trHeight w:val="315"/>
          <w:jc w:val="center"/>
        </w:trPr>
        <w:tc>
          <w:tcPr>
            <w:tcW w:w="845" w:type="dxa"/>
            <w:tcBorders>
              <w:top w:val="nil"/>
              <w:left w:val="nil"/>
              <w:bottom w:val="nil"/>
              <w:right w:val="nil"/>
            </w:tcBorders>
            <w:shd w:val="clear" w:color="auto" w:fill="auto"/>
            <w:vAlign w:val="center"/>
          </w:tcPr>
          <w:p w14:paraId="0CD560E4"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p>
        </w:tc>
        <w:tc>
          <w:tcPr>
            <w:tcW w:w="960" w:type="dxa"/>
            <w:tcBorders>
              <w:top w:val="nil"/>
              <w:left w:val="nil"/>
              <w:bottom w:val="nil"/>
              <w:right w:val="nil"/>
            </w:tcBorders>
            <w:shd w:val="clear" w:color="auto" w:fill="auto"/>
            <w:vAlign w:val="center"/>
          </w:tcPr>
          <w:p w14:paraId="70F2B6BC"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60" w:type="dxa"/>
            <w:tcBorders>
              <w:top w:val="nil"/>
              <w:left w:val="nil"/>
              <w:bottom w:val="nil"/>
              <w:right w:val="nil"/>
            </w:tcBorders>
            <w:shd w:val="clear" w:color="auto" w:fill="auto"/>
            <w:vAlign w:val="center"/>
          </w:tcPr>
          <w:p w14:paraId="2A593512"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80" w:type="dxa"/>
            <w:tcBorders>
              <w:top w:val="nil"/>
              <w:left w:val="nil"/>
              <w:bottom w:val="nil"/>
              <w:right w:val="nil"/>
            </w:tcBorders>
            <w:shd w:val="clear" w:color="auto" w:fill="auto"/>
            <w:vAlign w:val="center"/>
          </w:tcPr>
          <w:p w14:paraId="3B55C73C"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48" w:type="dxa"/>
            <w:tcBorders>
              <w:top w:val="nil"/>
              <w:left w:val="nil"/>
              <w:bottom w:val="nil"/>
              <w:right w:val="nil"/>
            </w:tcBorders>
            <w:shd w:val="clear" w:color="auto" w:fill="auto"/>
            <w:vAlign w:val="center"/>
          </w:tcPr>
          <w:p w14:paraId="64C91E83"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37" w:type="dxa"/>
            <w:tcBorders>
              <w:top w:val="nil"/>
              <w:left w:val="nil"/>
              <w:bottom w:val="nil"/>
              <w:right w:val="nil"/>
            </w:tcBorders>
            <w:shd w:val="clear" w:color="auto" w:fill="auto"/>
            <w:vAlign w:val="center"/>
          </w:tcPr>
          <w:p w14:paraId="12A48001"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tcBorders>
              <w:top w:val="nil"/>
              <w:left w:val="nil"/>
              <w:bottom w:val="nil"/>
              <w:right w:val="nil"/>
            </w:tcBorders>
            <w:shd w:val="clear" w:color="auto" w:fill="auto"/>
            <w:vAlign w:val="center"/>
          </w:tcPr>
          <w:p w14:paraId="4BCF55DE"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6C1E05A1"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56CAE57A"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40D25A0E"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76" w:type="dxa"/>
            <w:tcBorders>
              <w:top w:val="nil"/>
              <w:left w:val="nil"/>
              <w:bottom w:val="nil"/>
              <w:right w:val="nil"/>
            </w:tcBorders>
            <w:shd w:val="clear" w:color="auto" w:fill="auto"/>
            <w:vAlign w:val="center"/>
          </w:tcPr>
          <w:p w14:paraId="60D591AB"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7C422B01"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r>
      <w:tr w:rsidR="0086481D" w:rsidRPr="0086481D" w14:paraId="04D18B24" w14:textId="77777777" w:rsidTr="00003EF9">
        <w:trPr>
          <w:trHeight w:val="300"/>
          <w:jc w:val="center"/>
        </w:trPr>
        <w:tc>
          <w:tcPr>
            <w:tcW w:w="845" w:type="dxa"/>
            <w:vMerge w:val="restart"/>
            <w:tcBorders>
              <w:top w:val="single" w:sz="8" w:space="0" w:color="000000"/>
              <w:left w:val="single" w:sz="8" w:space="0" w:color="000000"/>
              <w:bottom w:val="single" w:sz="8" w:space="0" w:color="000000"/>
              <w:right w:val="nil"/>
            </w:tcBorders>
            <w:shd w:val="clear" w:color="auto" w:fill="auto"/>
            <w:vAlign w:val="center"/>
          </w:tcPr>
          <w:p w14:paraId="5EED181E"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 xml:space="preserve">Term 2 </w:t>
            </w:r>
            <w:r w:rsidRPr="0086481D">
              <w:rPr>
                <w:rFonts w:ascii="Montserrat" w:eastAsia="Calibri" w:hAnsi="Montserrat" w:cs="Calibri"/>
                <w:b/>
                <w:color w:val="000000"/>
                <w:sz w:val="18"/>
                <w:szCs w:val="18"/>
                <w:lang w:eastAsia="en-AU"/>
              </w:rPr>
              <w:br/>
              <w:t>2022</w:t>
            </w:r>
          </w:p>
        </w:tc>
        <w:tc>
          <w:tcPr>
            <w:tcW w:w="96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8C3195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w:t>
            </w:r>
          </w:p>
        </w:tc>
        <w:tc>
          <w:tcPr>
            <w:tcW w:w="1360" w:type="dxa"/>
            <w:tcBorders>
              <w:top w:val="single" w:sz="8" w:space="0" w:color="000000"/>
              <w:left w:val="nil"/>
              <w:bottom w:val="single" w:sz="4" w:space="0" w:color="000000"/>
              <w:right w:val="single" w:sz="4" w:space="0" w:color="000000"/>
            </w:tcBorders>
            <w:shd w:val="clear" w:color="auto" w:fill="auto"/>
            <w:vAlign w:val="center"/>
          </w:tcPr>
          <w:p w14:paraId="7FB08575"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2</w:t>
            </w:r>
          </w:p>
        </w:tc>
        <w:tc>
          <w:tcPr>
            <w:tcW w:w="1280" w:type="dxa"/>
            <w:tcBorders>
              <w:top w:val="single" w:sz="8" w:space="0" w:color="000000"/>
              <w:left w:val="nil"/>
              <w:bottom w:val="single" w:sz="4" w:space="0" w:color="000000"/>
              <w:right w:val="single" w:sz="4" w:space="0" w:color="000000"/>
            </w:tcBorders>
            <w:shd w:val="clear" w:color="auto" w:fill="auto"/>
            <w:vAlign w:val="center"/>
          </w:tcPr>
          <w:p w14:paraId="31FCCBB2"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3</w:t>
            </w:r>
          </w:p>
        </w:tc>
        <w:tc>
          <w:tcPr>
            <w:tcW w:w="1448" w:type="dxa"/>
            <w:tcBorders>
              <w:top w:val="single" w:sz="8" w:space="0" w:color="000000"/>
              <w:left w:val="nil"/>
              <w:bottom w:val="single" w:sz="4" w:space="0" w:color="000000"/>
              <w:right w:val="single" w:sz="4" w:space="0" w:color="000000"/>
            </w:tcBorders>
            <w:shd w:val="clear" w:color="auto" w:fill="auto"/>
            <w:vAlign w:val="center"/>
          </w:tcPr>
          <w:p w14:paraId="4A1F3E9C"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4</w:t>
            </w:r>
          </w:p>
        </w:tc>
        <w:tc>
          <w:tcPr>
            <w:tcW w:w="1337" w:type="dxa"/>
            <w:tcBorders>
              <w:top w:val="single" w:sz="8" w:space="0" w:color="000000"/>
              <w:left w:val="nil"/>
              <w:bottom w:val="single" w:sz="4" w:space="0" w:color="000000"/>
              <w:right w:val="nil"/>
            </w:tcBorders>
            <w:shd w:val="clear" w:color="auto" w:fill="auto"/>
            <w:vAlign w:val="center"/>
          </w:tcPr>
          <w:p w14:paraId="2BB1C36F"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5</w:t>
            </w:r>
          </w:p>
        </w:tc>
        <w:tc>
          <w:tcPr>
            <w:tcW w:w="1417"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DA34E37"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6</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5CFC8C77"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7</w:t>
            </w:r>
          </w:p>
        </w:tc>
        <w:tc>
          <w:tcPr>
            <w:tcW w:w="1417" w:type="dxa"/>
            <w:gridSpan w:val="2"/>
            <w:tcBorders>
              <w:top w:val="single" w:sz="8" w:space="0" w:color="000000"/>
              <w:left w:val="nil"/>
              <w:bottom w:val="single" w:sz="4" w:space="0" w:color="000000"/>
              <w:right w:val="single" w:sz="4" w:space="0" w:color="000000"/>
            </w:tcBorders>
            <w:shd w:val="clear" w:color="auto" w:fill="auto"/>
            <w:vAlign w:val="center"/>
          </w:tcPr>
          <w:p w14:paraId="5FA58E11"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8</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6D47FE0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9</w:t>
            </w:r>
          </w:p>
        </w:tc>
        <w:tc>
          <w:tcPr>
            <w:tcW w:w="2693" w:type="dxa"/>
            <w:gridSpan w:val="3"/>
            <w:tcBorders>
              <w:top w:val="single" w:sz="8" w:space="0" w:color="000000"/>
              <w:left w:val="nil"/>
              <w:bottom w:val="single" w:sz="4" w:space="0" w:color="000000"/>
              <w:right w:val="single" w:sz="8" w:space="0" w:color="000000"/>
            </w:tcBorders>
            <w:shd w:val="clear" w:color="auto" w:fill="auto"/>
            <w:vAlign w:val="center"/>
          </w:tcPr>
          <w:p w14:paraId="7DE993A1"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10</w:t>
            </w:r>
          </w:p>
        </w:tc>
      </w:tr>
      <w:tr w:rsidR="0086481D" w:rsidRPr="0086481D" w14:paraId="77CF5060" w14:textId="77777777" w:rsidTr="00003EF9">
        <w:trPr>
          <w:trHeight w:val="300"/>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75D39D18"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10627"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523EAAB0"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9.2 Product Study (25hrs)</w:t>
            </w:r>
          </w:p>
        </w:tc>
        <w:tc>
          <w:tcPr>
            <w:tcW w:w="4121" w:type="dxa"/>
            <w:gridSpan w:val="5"/>
            <w:tcBorders>
              <w:top w:val="single" w:sz="4" w:space="0" w:color="000000"/>
              <w:left w:val="nil"/>
              <w:bottom w:val="single" w:sz="4" w:space="0" w:color="000000"/>
              <w:right w:val="single" w:sz="8" w:space="0" w:color="000000"/>
            </w:tcBorders>
            <w:shd w:val="clear" w:color="auto" w:fill="auto"/>
            <w:vAlign w:val="center"/>
          </w:tcPr>
          <w:p w14:paraId="4926FD4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9.3 Elective Unit. (10hrs)</w:t>
            </w:r>
          </w:p>
        </w:tc>
      </w:tr>
      <w:tr w:rsidR="0086481D" w:rsidRPr="0086481D" w14:paraId="75DED440" w14:textId="77777777" w:rsidTr="00003EF9">
        <w:trPr>
          <w:trHeight w:val="300"/>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674B6CEE"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10627"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14:paraId="539EE29E"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Assessment Task 3 - Product Study Research Report - Due: Week 8</w:t>
            </w:r>
          </w:p>
        </w:tc>
        <w:tc>
          <w:tcPr>
            <w:tcW w:w="4121" w:type="dxa"/>
            <w:gridSpan w:val="5"/>
            <w:tcBorders>
              <w:top w:val="single" w:sz="4" w:space="0" w:color="000000"/>
              <w:left w:val="nil"/>
              <w:bottom w:val="single" w:sz="4" w:space="0" w:color="000000"/>
              <w:right w:val="single" w:sz="8" w:space="0" w:color="000000"/>
            </w:tcBorders>
            <w:shd w:val="clear" w:color="auto" w:fill="auto"/>
            <w:vAlign w:val="center"/>
          </w:tcPr>
          <w:p w14:paraId="1168A06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r>
      <w:tr w:rsidR="0086481D" w:rsidRPr="0086481D" w14:paraId="264005CB" w14:textId="77777777" w:rsidTr="00003EF9">
        <w:trPr>
          <w:trHeight w:val="315"/>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0081A1FA"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10627" w:type="dxa"/>
            <w:gridSpan w:val="8"/>
            <w:tcBorders>
              <w:top w:val="single" w:sz="4" w:space="0" w:color="000000"/>
              <w:left w:val="single" w:sz="8" w:space="0" w:color="000000"/>
              <w:bottom w:val="single" w:sz="8" w:space="0" w:color="000000"/>
              <w:right w:val="single" w:sz="8" w:space="0" w:color="000000"/>
            </w:tcBorders>
            <w:shd w:val="clear" w:color="auto" w:fill="auto"/>
            <w:vAlign w:val="center"/>
          </w:tcPr>
          <w:p w14:paraId="082F97B7"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H3.1; H3.2; H3.3; H3.4</w:t>
            </w:r>
          </w:p>
        </w:tc>
        <w:tc>
          <w:tcPr>
            <w:tcW w:w="4121" w:type="dxa"/>
            <w:gridSpan w:val="5"/>
            <w:tcBorders>
              <w:top w:val="single" w:sz="4" w:space="0" w:color="000000"/>
              <w:left w:val="nil"/>
              <w:bottom w:val="single" w:sz="8" w:space="0" w:color="000000"/>
              <w:right w:val="single" w:sz="8" w:space="0" w:color="000000"/>
            </w:tcBorders>
            <w:shd w:val="clear" w:color="auto" w:fill="auto"/>
            <w:vAlign w:val="center"/>
          </w:tcPr>
          <w:p w14:paraId="24DBFB2F"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H3.4; H4.1; H5.1</w:t>
            </w:r>
          </w:p>
        </w:tc>
      </w:tr>
      <w:tr w:rsidR="0086481D" w:rsidRPr="0086481D" w14:paraId="2890CD08" w14:textId="77777777" w:rsidTr="00003EF9">
        <w:trPr>
          <w:trHeight w:val="315"/>
          <w:jc w:val="center"/>
        </w:trPr>
        <w:tc>
          <w:tcPr>
            <w:tcW w:w="845" w:type="dxa"/>
            <w:tcBorders>
              <w:top w:val="nil"/>
              <w:left w:val="nil"/>
              <w:bottom w:val="nil"/>
              <w:right w:val="nil"/>
            </w:tcBorders>
            <w:shd w:val="clear" w:color="auto" w:fill="auto"/>
            <w:vAlign w:val="center"/>
          </w:tcPr>
          <w:p w14:paraId="012AF210"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p>
        </w:tc>
        <w:tc>
          <w:tcPr>
            <w:tcW w:w="960" w:type="dxa"/>
            <w:tcBorders>
              <w:top w:val="nil"/>
              <w:left w:val="nil"/>
              <w:bottom w:val="nil"/>
              <w:right w:val="nil"/>
            </w:tcBorders>
            <w:shd w:val="clear" w:color="auto" w:fill="auto"/>
            <w:vAlign w:val="center"/>
          </w:tcPr>
          <w:p w14:paraId="6794F935"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60" w:type="dxa"/>
            <w:tcBorders>
              <w:top w:val="nil"/>
              <w:left w:val="nil"/>
              <w:bottom w:val="nil"/>
              <w:right w:val="nil"/>
            </w:tcBorders>
            <w:shd w:val="clear" w:color="auto" w:fill="auto"/>
            <w:vAlign w:val="center"/>
          </w:tcPr>
          <w:p w14:paraId="592960F3"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80" w:type="dxa"/>
            <w:tcBorders>
              <w:top w:val="nil"/>
              <w:left w:val="nil"/>
              <w:bottom w:val="nil"/>
              <w:right w:val="nil"/>
            </w:tcBorders>
            <w:shd w:val="clear" w:color="auto" w:fill="auto"/>
            <w:vAlign w:val="center"/>
          </w:tcPr>
          <w:p w14:paraId="23792D2F"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48" w:type="dxa"/>
            <w:tcBorders>
              <w:top w:val="nil"/>
              <w:left w:val="nil"/>
              <w:bottom w:val="nil"/>
              <w:right w:val="nil"/>
            </w:tcBorders>
            <w:shd w:val="clear" w:color="auto" w:fill="auto"/>
            <w:vAlign w:val="center"/>
          </w:tcPr>
          <w:p w14:paraId="7AC734EB"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337" w:type="dxa"/>
            <w:tcBorders>
              <w:top w:val="nil"/>
              <w:left w:val="nil"/>
              <w:bottom w:val="nil"/>
              <w:right w:val="nil"/>
            </w:tcBorders>
            <w:shd w:val="clear" w:color="auto" w:fill="auto"/>
            <w:vAlign w:val="center"/>
          </w:tcPr>
          <w:p w14:paraId="47461B33"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tcBorders>
              <w:top w:val="nil"/>
              <w:left w:val="nil"/>
              <w:bottom w:val="nil"/>
              <w:right w:val="nil"/>
            </w:tcBorders>
            <w:shd w:val="clear" w:color="auto" w:fill="auto"/>
            <w:vAlign w:val="center"/>
          </w:tcPr>
          <w:p w14:paraId="678E48DE"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588E6894"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6A4EE03D"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8" w:type="dxa"/>
            <w:tcBorders>
              <w:top w:val="nil"/>
              <w:left w:val="nil"/>
              <w:bottom w:val="nil"/>
              <w:right w:val="nil"/>
            </w:tcBorders>
            <w:shd w:val="clear" w:color="auto" w:fill="auto"/>
            <w:vAlign w:val="center"/>
          </w:tcPr>
          <w:p w14:paraId="6EFD6244"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276" w:type="dxa"/>
            <w:tcBorders>
              <w:top w:val="nil"/>
              <w:left w:val="nil"/>
              <w:bottom w:val="nil"/>
              <w:right w:val="nil"/>
            </w:tcBorders>
            <w:shd w:val="clear" w:color="auto" w:fill="auto"/>
            <w:vAlign w:val="center"/>
          </w:tcPr>
          <w:p w14:paraId="09AFD04E"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c>
          <w:tcPr>
            <w:tcW w:w="1417" w:type="dxa"/>
            <w:gridSpan w:val="2"/>
            <w:tcBorders>
              <w:top w:val="nil"/>
              <w:left w:val="nil"/>
              <w:bottom w:val="nil"/>
              <w:right w:val="nil"/>
            </w:tcBorders>
            <w:shd w:val="clear" w:color="auto" w:fill="auto"/>
            <w:vAlign w:val="center"/>
          </w:tcPr>
          <w:p w14:paraId="38D6EEB8" w14:textId="77777777" w:rsidR="0086481D" w:rsidRPr="0086481D" w:rsidRDefault="0086481D" w:rsidP="0086481D">
            <w:pPr>
              <w:spacing w:after="0" w:line="240" w:lineRule="auto"/>
              <w:jc w:val="center"/>
              <w:rPr>
                <w:rFonts w:ascii="Montserrat" w:eastAsia="Times New Roman" w:hAnsi="Montserrat" w:cs="Times New Roman"/>
                <w:sz w:val="18"/>
                <w:szCs w:val="18"/>
                <w:lang w:eastAsia="en-AU"/>
              </w:rPr>
            </w:pPr>
          </w:p>
        </w:tc>
      </w:tr>
      <w:tr w:rsidR="0086481D" w:rsidRPr="0086481D" w14:paraId="7BCBE82D" w14:textId="77777777" w:rsidTr="00003EF9">
        <w:trPr>
          <w:trHeight w:val="300"/>
          <w:jc w:val="center"/>
        </w:trPr>
        <w:tc>
          <w:tcPr>
            <w:tcW w:w="845" w:type="dxa"/>
            <w:vMerge w:val="restart"/>
            <w:tcBorders>
              <w:top w:val="single" w:sz="8" w:space="0" w:color="000000"/>
              <w:left w:val="single" w:sz="8" w:space="0" w:color="000000"/>
              <w:bottom w:val="single" w:sz="8" w:space="0" w:color="000000"/>
              <w:right w:val="nil"/>
            </w:tcBorders>
            <w:shd w:val="clear" w:color="auto" w:fill="auto"/>
            <w:vAlign w:val="center"/>
          </w:tcPr>
          <w:p w14:paraId="56166A9F"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 xml:space="preserve">Term 3 </w:t>
            </w:r>
            <w:r w:rsidRPr="0086481D">
              <w:rPr>
                <w:rFonts w:ascii="Montserrat" w:eastAsia="Calibri" w:hAnsi="Montserrat" w:cs="Calibri"/>
                <w:b/>
                <w:color w:val="000000"/>
                <w:sz w:val="18"/>
                <w:szCs w:val="18"/>
                <w:lang w:eastAsia="en-AU"/>
              </w:rPr>
              <w:br/>
              <w:t>2022</w:t>
            </w:r>
          </w:p>
        </w:tc>
        <w:tc>
          <w:tcPr>
            <w:tcW w:w="96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50530E0"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w:t>
            </w:r>
          </w:p>
        </w:tc>
        <w:tc>
          <w:tcPr>
            <w:tcW w:w="1360" w:type="dxa"/>
            <w:tcBorders>
              <w:top w:val="single" w:sz="8" w:space="0" w:color="000000"/>
              <w:left w:val="nil"/>
              <w:bottom w:val="single" w:sz="4" w:space="0" w:color="000000"/>
              <w:right w:val="single" w:sz="4" w:space="0" w:color="000000"/>
            </w:tcBorders>
            <w:shd w:val="clear" w:color="auto" w:fill="auto"/>
            <w:vAlign w:val="center"/>
          </w:tcPr>
          <w:p w14:paraId="2330D66C"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2</w:t>
            </w:r>
          </w:p>
        </w:tc>
        <w:tc>
          <w:tcPr>
            <w:tcW w:w="1280" w:type="dxa"/>
            <w:tcBorders>
              <w:top w:val="single" w:sz="8" w:space="0" w:color="000000"/>
              <w:left w:val="nil"/>
              <w:bottom w:val="single" w:sz="4" w:space="0" w:color="000000"/>
              <w:right w:val="single" w:sz="8" w:space="0" w:color="000000"/>
            </w:tcBorders>
            <w:shd w:val="clear" w:color="auto" w:fill="auto"/>
            <w:vAlign w:val="center"/>
          </w:tcPr>
          <w:p w14:paraId="239EA6EE"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3</w:t>
            </w:r>
          </w:p>
        </w:tc>
        <w:tc>
          <w:tcPr>
            <w:tcW w:w="1448" w:type="dxa"/>
            <w:tcBorders>
              <w:top w:val="single" w:sz="8" w:space="0" w:color="000000"/>
              <w:left w:val="nil"/>
              <w:bottom w:val="single" w:sz="4" w:space="0" w:color="000000"/>
              <w:right w:val="single" w:sz="4" w:space="0" w:color="000000"/>
            </w:tcBorders>
            <w:shd w:val="clear" w:color="auto" w:fill="auto"/>
            <w:vAlign w:val="center"/>
          </w:tcPr>
          <w:p w14:paraId="1876CD0F"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4</w:t>
            </w:r>
          </w:p>
        </w:tc>
        <w:tc>
          <w:tcPr>
            <w:tcW w:w="1337" w:type="dxa"/>
            <w:tcBorders>
              <w:top w:val="single" w:sz="8" w:space="0" w:color="000000"/>
              <w:left w:val="nil"/>
              <w:bottom w:val="single" w:sz="4" w:space="0" w:color="000000"/>
              <w:right w:val="nil"/>
            </w:tcBorders>
            <w:shd w:val="clear" w:color="auto" w:fill="auto"/>
            <w:vAlign w:val="center"/>
          </w:tcPr>
          <w:p w14:paraId="20A56EB3"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5</w:t>
            </w:r>
          </w:p>
        </w:tc>
        <w:tc>
          <w:tcPr>
            <w:tcW w:w="1417"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5948FFD"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6</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2F6490E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7</w:t>
            </w:r>
          </w:p>
        </w:tc>
        <w:tc>
          <w:tcPr>
            <w:tcW w:w="1417" w:type="dxa"/>
            <w:gridSpan w:val="2"/>
            <w:tcBorders>
              <w:top w:val="single" w:sz="8" w:space="0" w:color="000000"/>
              <w:left w:val="nil"/>
              <w:bottom w:val="single" w:sz="4" w:space="0" w:color="000000"/>
              <w:right w:val="single" w:sz="8" w:space="0" w:color="000000"/>
            </w:tcBorders>
            <w:shd w:val="clear" w:color="auto" w:fill="auto"/>
            <w:vAlign w:val="center"/>
          </w:tcPr>
          <w:p w14:paraId="401816BB"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8</w:t>
            </w:r>
          </w:p>
        </w:tc>
        <w:tc>
          <w:tcPr>
            <w:tcW w:w="1418" w:type="dxa"/>
            <w:tcBorders>
              <w:top w:val="single" w:sz="8" w:space="0" w:color="000000"/>
              <w:left w:val="nil"/>
              <w:bottom w:val="single" w:sz="4" w:space="0" w:color="000000"/>
              <w:right w:val="single" w:sz="4" w:space="0" w:color="000000"/>
            </w:tcBorders>
            <w:shd w:val="clear" w:color="auto" w:fill="auto"/>
            <w:vAlign w:val="center"/>
          </w:tcPr>
          <w:p w14:paraId="772CE6D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9</w:t>
            </w:r>
          </w:p>
        </w:tc>
        <w:tc>
          <w:tcPr>
            <w:tcW w:w="2693" w:type="dxa"/>
            <w:gridSpan w:val="3"/>
            <w:tcBorders>
              <w:top w:val="single" w:sz="8" w:space="0" w:color="000000"/>
              <w:left w:val="nil"/>
              <w:bottom w:val="single" w:sz="4" w:space="0" w:color="000000"/>
              <w:right w:val="single" w:sz="8" w:space="0" w:color="000000"/>
            </w:tcBorders>
            <w:shd w:val="clear" w:color="auto" w:fill="auto"/>
            <w:vAlign w:val="center"/>
          </w:tcPr>
          <w:p w14:paraId="10A096F5"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Week 10</w:t>
            </w:r>
          </w:p>
        </w:tc>
      </w:tr>
      <w:tr w:rsidR="0086481D" w:rsidRPr="0086481D" w14:paraId="5B7617A7" w14:textId="77777777" w:rsidTr="00003EF9">
        <w:trPr>
          <w:trHeight w:val="300"/>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589708DF"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3600" w:type="dxa"/>
            <w:gridSpan w:val="3"/>
            <w:tcBorders>
              <w:top w:val="single" w:sz="4" w:space="0" w:color="000000"/>
              <w:left w:val="single" w:sz="8" w:space="0" w:color="000000"/>
              <w:bottom w:val="single" w:sz="4" w:space="0" w:color="000000"/>
              <w:right w:val="single" w:sz="8" w:space="0" w:color="000000"/>
            </w:tcBorders>
            <w:shd w:val="clear" w:color="auto" w:fill="auto"/>
            <w:vAlign w:val="center"/>
          </w:tcPr>
          <w:p w14:paraId="353C3D09"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9.3 Elective Unit (cont.) (7hrs)</w:t>
            </w:r>
          </w:p>
        </w:tc>
        <w:tc>
          <w:tcPr>
            <w:tcW w:w="2785" w:type="dxa"/>
            <w:gridSpan w:val="2"/>
            <w:tcBorders>
              <w:top w:val="nil"/>
              <w:left w:val="nil"/>
              <w:bottom w:val="single" w:sz="4" w:space="0" w:color="000000"/>
              <w:right w:val="nil"/>
            </w:tcBorders>
            <w:shd w:val="clear" w:color="auto" w:fill="auto"/>
            <w:vAlign w:val="center"/>
          </w:tcPr>
          <w:p w14:paraId="62FE5CEE"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TRIAL Examinations</w:t>
            </w:r>
          </w:p>
        </w:tc>
        <w:tc>
          <w:tcPr>
            <w:tcW w:w="8363" w:type="dxa"/>
            <w:gridSpan w:val="8"/>
            <w:tcBorders>
              <w:top w:val="single" w:sz="4" w:space="0" w:color="000000"/>
              <w:left w:val="single" w:sz="8" w:space="0" w:color="000000"/>
              <w:bottom w:val="nil"/>
              <w:right w:val="single" w:sz="8" w:space="0" w:color="000000"/>
            </w:tcBorders>
            <w:shd w:val="clear" w:color="auto" w:fill="auto"/>
            <w:vAlign w:val="center"/>
          </w:tcPr>
          <w:p w14:paraId="53400E6C"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9.3 Elective Unit (cont.) (11hrs)</w:t>
            </w:r>
          </w:p>
        </w:tc>
      </w:tr>
      <w:tr w:rsidR="0086481D" w:rsidRPr="0086481D" w14:paraId="3AE6CDDC" w14:textId="77777777" w:rsidTr="00003EF9">
        <w:trPr>
          <w:trHeight w:val="531"/>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5C765A60"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36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4376069E" w14:textId="77777777" w:rsidR="0086481D" w:rsidRPr="0086481D" w:rsidRDefault="0086481D" w:rsidP="0086481D">
            <w:pPr>
              <w:spacing w:after="0" w:line="240" w:lineRule="auto"/>
              <w:rPr>
                <w:rFonts w:ascii="Montserrat" w:eastAsia="Calibri" w:hAnsi="Montserrat" w:cs="Calibri"/>
                <w:color w:val="000000"/>
                <w:sz w:val="18"/>
                <w:szCs w:val="18"/>
                <w:lang w:eastAsia="en-AU"/>
              </w:rPr>
            </w:pPr>
          </w:p>
        </w:tc>
        <w:tc>
          <w:tcPr>
            <w:tcW w:w="703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1E8AAE6" w14:textId="77777777" w:rsidR="0086481D" w:rsidRPr="0086481D" w:rsidRDefault="0086481D" w:rsidP="0086481D">
            <w:pPr>
              <w:spacing w:after="0" w:line="240" w:lineRule="auto"/>
              <w:jc w:val="center"/>
              <w:rPr>
                <w:rFonts w:ascii="Montserrat" w:eastAsia="Calibri" w:hAnsi="Montserrat" w:cs="Calibri"/>
                <w:b/>
                <w:color w:val="000000"/>
                <w:sz w:val="18"/>
                <w:szCs w:val="18"/>
                <w:lang w:eastAsia="en-AU"/>
              </w:rPr>
            </w:pPr>
            <w:r w:rsidRPr="0086481D">
              <w:rPr>
                <w:rFonts w:ascii="Montserrat" w:eastAsia="Calibri" w:hAnsi="Montserrat" w:cs="Calibri"/>
                <w:b/>
                <w:color w:val="000000"/>
                <w:sz w:val="18"/>
                <w:szCs w:val="18"/>
                <w:lang w:eastAsia="en-AU"/>
              </w:rPr>
              <w:t>Assessment Task 4: Trial Examinations 30 %</w:t>
            </w:r>
          </w:p>
        </w:tc>
        <w:tc>
          <w:tcPr>
            <w:tcW w:w="4111" w:type="dxa"/>
            <w:gridSpan w:val="4"/>
            <w:tcBorders>
              <w:top w:val="single" w:sz="4" w:space="0" w:color="000000"/>
              <w:left w:val="single" w:sz="4" w:space="0" w:color="000000"/>
              <w:bottom w:val="single" w:sz="4" w:space="0" w:color="000000"/>
              <w:right w:val="single" w:sz="8" w:space="0" w:color="000000"/>
            </w:tcBorders>
            <w:shd w:val="clear" w:color="auto" w:fill="auto"/>
            <w:vAlign w:val="center"/>
          </w:tcPr>
          <w:p w14:paraId="75F108AD" w14:textId="77777777" w:rsidR="0086481D" w:rsidRPr="0086481D" w:rsidRDefault="0086481D" w:rsidP="0086481D">
            <w:pPr>
              <w:spacing w:after="0" w:line="240" w:lineRule="auto"/>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r>
      <w:tr w:rsidR="0086481D" w:rsidRPr="0086481D" w14:paraId="65A27E63" w14:textId="77777777" w:rsidTr="00003EF9">
        <w:trPr>
          <w:trHeight w:val="315"/>
          <w:jc w:val="center"/>
        </w:trPr>
        <w:tc>
          <w:tcPr>
            <w:tcW w:w="845" w:type="dxa"/>
            <w:vMerge/>
            <w:tcBorders>
              <w:top w:val="single" w:sz="8" w:space="0" w:color="000000"/>
              <w:left w:val="single" w:sz="8" w:space="0" w:color="000000"/>
              <w:bottom w:val="single" w:sz="8" w:space="0" w:color="000000"/>
              <w:right w:val="nil"/>
            </w:tcBorders>
            <w:shd w:val="clear" w:color="auto" w:fill="auto"/>
            <w:vAlign w:val="center"/>
          </w:tcPr>
          <w:p w14:paraId="437431E3" w14:textId="77777777" w:rsidR="0086481D" w:rsidRPr="0086481D" w:rsidRDefault="0086481D" w:rsidP="0086481D">
            <w:pPr>
              <w:widowControl w:val="0"/>
              <w:pBdr>
                <w:top w:val="nil"/>
                <w:left w:val="nil"/>
                <w:bottom w:val="nil"/>
                <w:right w:val="nil"/>
                <w:between w:val="nil"/>
              </w:pBdr>
              <w:spacing w:after="0" w:line="276" w:lineRule="auto"/>
              <w:rPr>
                <w:rFonts w:ascii="Montserrat" w:eastAsia="Calibri" w:hAnsi="Montserrat" w:cs="Calibri"/>
                <w:color w:val="000000"/>
                <w:sz w:val="18"/>
                <w:szCs w:val="18"/>
                <w:lang w:eastAsia="en-AU"/>
              </w:rPr>
            </w:pPr>
          </w:p>
        </w:tc>
        <w:tc>
          <w:tcPr>
            <w:tcW w:w="3600" w:type="dxa"/>
            <w:gridSpan w:val="3"/>
            <w:tcBorders>
              <w:top w:val="single" w:sz="4" w:space="0" w:color="000000"/>
              <w:left w:val="single" w:sz="8" w:space="0" w:color="000000"/>
              <w:bottom w:val="single" w:sz="8" w:space="0" w:color="000000"/>
              <w:right w:val="single" w:sz="8" w:space="0" w:color="000000"/>
            </w:tcBorders>
            <w:shd w:val="clear" w:color="auto" w:fill="auto"/>
            <w:vAlign w:val="center"/>
          </w:tcPr>
          <w:p w14:paraId="5BAA9772"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H3.4; H4.1; H5.1</w:t>
            </w:r>
          </w:p>
        </w:tc>
        <w:tc>
          <w:tcPr>
            <w:tcW w:w="2785" w:type="dxa"/>
            <w:gridSpan w:val="2"/>
            <w:tcBorders>
              <w:top w:val="single" w:sz="4" w:space="0" w:color="000000"/>
              <w:left w:val="nil"/>
              <w:bottom w:val="single" w:sz="8" w:space="0" w:color="000000"/>
              <w:right w:val="single" w:sz="8" w:space="0" w:color="000000"/>
            </w:tcBorders>
            <w:shd w:val="clear" w:color="auto" w:fill="auto"/>
            <w:vAlign w:val="center"/>
          </w:tcPr>
          <w:p w14:paraId="3A80E348"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 </w:t>
            </w:r>
          </w:p>
        </w:tc>
        <w:tc>
          <w:tcPr>
            <w:tcW w:w="8363" w:type="dxa"/>
            <w:gridSpan w:val="8"/>
            <w:tcBorders>
              <w:top w:val="nil"/>
              <w:left w:val="nil"/>
              <w:bottom w:val="single" w:sz="8" w:space="0" w:color="000000"/>
              <w:right w:val="single" w:sz="8" w:space="0" w:color="000000"/>
            </w:tcBorders>
            <w:shd w:val="clear" w:color="auto" w:fill="auto"/>
            <w:vAlign w:val="center"/>
          </w:tcPr>
          <w:p w14:paraId="7D9C0616" w14:textId="77777777" w:rsidR="0086481D" w:rsidRPr="0086481D" w:rsidRDefault="0086481D" w:rsidP="0086481D">
            <w:pPr>
              <w:spacing w:after="0" w:line="240" w:lineRule="auto"/>
              <w:jc w:val="center"/>
              <w:rPr>
                <w:rFonts w:ascii="Montserrat" w:eastAsia="Calibri" w:hAnsi="Montserrat" w:cs="Calibri"/>
                <w:color w:val="000000"/>
                <w:sz w:val="18"/>
                <w:szCs w:val="18"/>
                <w:lang w:eastAsia="en-AU"/>
              </w:rPr>
            </w:pPr>
            <w:r w:rsidRPr="0086481D">
              <w:rPr>
                <w:rFonts w:ascii="Montserrat" w:eastAsia="Calibri" w:hAnsi="Montserrat" w:cs="Calibri"/>
                <w:color w:val="000000"/>
                <w:sz w:val="18"/>
                <w:szCs w:val="18"/>
                <w:lang w:eastAsia="en-AU"/>
              </w:rPr>
              <w:t>H3.4; H4.1; H5.1</w:t>
            </w:r>
          </w:p>
        </w:tc>
      </w:tr>
    </w:tbl>
    <w:p w14:paraId="25D79AAC" w14:textId="77777777" w:rsidR="0086481D" w:rsidRPr="0086481D" w:rsidRDefault="0086481D" w:rsidP="0086481D">
      <w:pPr>
        <w:spacing w:after="0" w:line="240" w:lineRule="auto"/>
        <w:rPr>
          <w:rFonts w:ascii="Montserrat" w:eastAsia="Arial" w:hAnsi="Montserrat" w:cs="Arial"/>
          <w:sz w:val="18"/>
          <w:szCs w:val="18"/>
          <w:lang w:eastAsia="en-AU"/>
        </w:rPr>
      </w:pPr>
    </w:p>
    <w:p w14:paraId="4614670B" w14:textId="77777777" w:rsidR="0037532E" w:rsidRDefault="0037532E" w:rsidP="0037532E">
      <w:pPr>
        <w:jc w:val="center"/>
        <w:rPr>
          <w:b/>
          <w:sz w:val="28"/>
          <w:szCs w:val="28"/>
        </w:rPr>
        <w:sectPr w:rsidR="0037532E" w:rsidSect="00712720">
          <w:pgSz w:w="16840" w:h="11910" w:orient="landscape" w:code="9"/>
          <w:pgMar w:top="425" w:right="425" w:bottom="425" w:left="680" w:header="0" w:footer="709" w:gutter="0"/>
          <w:cols w:space="708"/>
          <w:docGrid w:linePitch="360"/>
        </w:sectPr>
      </w:pPr>
    </w:p>
    <w:p w14:paraId="17C1D9E7" w14:textId="77777777" w:rsidR="0037532E" w:rsidRPr="00B57485" w:rsidRDefault="0037532E" w:rsidP="003F2B7E">
      <w:pPr>
        <w:pStyle w:val="Heading2"/>
        <w:jc w:val="center"/>
        <w:rPr>
          <w:rFonts w:ascii="Montserrat" w:hAnsi="Montserrat"/>
        </w:rPr>
      </w:pPr>
      <w:bookmarkStart w:id="149" w:name="_Toc85393101"/>
      <w:r w:rsidRPr="00B57485">
        <w:rPr>
          <w:rStyle w:val="Heading2Char"/>
          <w:rFonts w:ascii="Montserrat" w:hAnsi="Montserrat"/>
          <w:b/>
        </w:rPr>
        <w:lastRenderedPageBreak/>
        <w:t>Biology</w:t>
      </w:r>
      <w:r w:rsidR="00483774" w:rsidRPr="00B57485">
        <w:rPr>
          <w:rStyle w:val="Heading2Char"/>
          <w:rFonts w:ascii="Montserrat" w:hAnsi="Montserrat"/>
          <w:b/>
        </w:rPr>
        <w:t xml:space="preserve"> Assessment Schedule</w:t>
      </w:r>
      <w:bookmarkEnd w:id="149"/>
    </w:p>
    <w:p w14:paraId="6D67B6AE" w14:textId="3E16CC09" w:rsidR="00B57485" w:rsidRPr="00B57485" w:rsidRDefault="00B57485" w:rsidP="00B57485">
      <w:pPr>
        <w:spacing w:after="200" w:line="276" w:lineRule="auto"/>
        <w:rPr>
          <w:rFonts w:ascii="Montserrat" w:eastAsia="Arial" w:hAnsi="Montserrat" w:cs="Arial"/>
          <w:sz w:val="24"/>
          <w:szCs w:val="24"/>
          <w:lang w:eastAsia="en-AU"/>
        </w:rPr>
      </w:pPr>
    </w:p>
    <w:tbl>
      <w:tblPr>
        <w:tblpPr w:leftFromText="180" w:rightFromText="180" w:vertAnchor="text" w:horzAnchor="margin" w:tblpY="11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843"/>
        <w:gridCol w:w="1842"/>
        <w:gridCol w:w="1985"/>
        <w:gridCol w:w="1276"/>
      </w:tblGrid>
      <w:tr w:rsidR="0086481D" w:rsidRPr="0086481D" w14:paraId="1898ADD5" w14:textId="77777777" w:rsidTr="0086481D">
        <w:tc>
          <w:tcPr>
            <w:tcW w:w="10627" w:type="dxa"/>
            <w:gridSpan w:val="6"/>
            <w:shd w:val="clear" w:color="auto" w:fill="D9D9D9"/>
            <w:tcMar>
              <w:top w:w="57" w:type="dxa"/>
              <w:left w:w="57" w:type="dxa"/>
              <w:bottom w:w="57" w:type="dxa"/>
              <w:right w:w="57" w:type="dxa"/>
            </w:tcMar>
          </w:tcPr>
          <w:p w14:paraId="57E9E508" w14:textId="77777777" w:rsidR="0086481D" w:rsidRPr="0086481D" w:rsidRDefault="0086481D" w:rsidP="0086481D">
            <w:pPr>
              <w:spacing w:after="0" w:line="240" w:lineRule="auto"/>
              <w:rPr>
                <w:rFonts w:ascii="Montserrat" w:eastAsia="Arial" w:hAnsi="Montserrat" w:cs="Arial"/>
                <w:b/>
                <w:sz w:val="18"/>
                <w:szCs w:val="18"/>
                <w:lang w:eastAsia="en-AU"/>
              </w:rPr>
            </w:pPr>
            <w:r w:rsidRPr="0086481D">
              <w:rPr>
                <w:rFonts w:ascii="Montserrat" w:eastAsia="Arial" w:hAnsi="Montserrat" w:cs="Arial"/>
                <w:b/>
                <w:sz w:val="18"/>
                <w:szCs w:val="18"/>
                <w:lang w:eastAsia="en-AU"/>
              </w:rPr>
              <w:t>Course Overview:</w:t>
            </w:r>
          </w:p>
          <w:p w14:paraId="4304575F" w14:textId="77777777" w:rsidR="0086481D" w:rsidRPr="0086481D" w:rsidRDefault="0086481D" w:rsidP="0086481D">
            <w:pPr>
              <w:spacing w:after="20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The study of </w:t>
            </w:r>
            <w:r w:rsidRPr="0086481D">
              <w:rPr>
                <w:rFonts w:ascii="Montserrat" w:eastAsia="Arial" w:hAnsi="Montserrat" w:cs="Arial"/>
                <w:i/>
                <w:iCs/>
                <w:sz w:val="18"/>
                <w:szCs w:val="18"/>
                <w:lang w:eastAsia="en-AU"/>
              </w:rPr>
              <w:t>Biology in Stage 6</w:t>
            </w:r>
            <w:r w:rsidRPr="0086481D">
              <w:rPr>
                <w:rFonts w:ascii="Montserrat" w:eastAsia="Arial" w:hAnsi="Montserrat" w:cs="Arial"/>
                <w:sz w:val="18"/>
                <w:szCs w:val="18"/>
                <w:lang w:eastAsia="en-AU"/>
              </w:rPr>
              <w:t xml:space="preserve"> enables students to develop an appreciation and understanding of biological concepts that are used to explore the diversity of life, from a molecular to a biological systems level, and the interactions between living things and the environments in which they live. Through applying Working Scientifically skills processes and the use of biological technologies, the course aims to examine how biological practices are developed and used.</w:t>
            </w:r>
          </w:p>
        </w:tc>
      </w:tr>
      <w:tr w:rsidR="0086481D" w:rsidRPr="0086481D" w14:paraId="4C50C067" w14:textId="77777777" w:rsidTr="0086481D">
        <w:tc>
          <w:tcPr>
            <w:tcW w:w="1980" w:type="dxa"/>
            <w:vMerge w:val="restart"/>
            <w:shd w:val="clear" w:color="auto" w:fill="D9D9D9"/>
            <w:tcMar>
              <w:top w:w="57" w:type="dxa"/>
              <w:left w:w="57" w:type="dxa"/>
              <w:bottom w:w="57" w:type="dxa"/>
              <w:right w:w="57" w:type="dxa"/>
            </w:tcMar>
          </w:tcPr>
          <w:p w14:paraId="34518172"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35DFCDAD"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Task 1</w:t>
            </w:r>
          </w:p>
        </w:tc>
        <w:tc>
          <w:tcPr>
            <w:tcW w:w="1843" w:type="dxa"/>
            <w:shd w:val="clear" w:color="auto" w:fill="D9D9D9"/>
            <w:tcMar>
              <w:top w:w="57" w:type="dxa"/>
              <w:left w:w="57" w:type="dxa"/>
              <w:bottom w:w="57" w:type="dxa"/>
              <w:right w:w="57" w:type="dxa"/>
            </w:tcMar>
          </w:tcPr>
          <w:p w14:paraId="65E248D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Task 2</w:t>
            </w:r>
          </w:p>
        </w:tc>
        <w:tc>
          <w:tcPr>
            <w:tcW w:w="1842" w:type="dxa"/>
            <w:shd w:val="clear" w:color="auto" w:fill="D9D9D9"/>
            <w:tcMar>
              <w:top w:w="57" w:type="dxa"/>
              <w:left w:w="57" w:type="dxa"/>
              <w:bottom w:w="57" w:type="dxa"/>
              <w:right w:w="57" w:type="dxa"/>
            </w:tcMar>
          </w:tcPr>
          <w:p w14:paraId="3510C4D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Task 3</w:t>
            </w:r>
          </w:p>
        </w:tc>
        <w:tc>
          <w:tcPr>
            <w:tcW w:w="1985" w:type="dxa"/>
            <w:shd w:val="clear" w:color="auto" w:fill="D9D9D9"/>
            <w:tcMar>
              <w:top w:w="57" w:type="dxa"/>
              <w:left w:w="57" w:type="dxa"/>
              <w:bottom w:w="57" w:type="dxa"/>
              <w:right w:w="57" w:type="dxa"/>
            </w:tcMar>
          </w:tcPr>
          <w:p w14:paraId="5F5BF4B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Task 4</w:t>
            </w:r>
          </w:p>
        </w:tc>
        <w:tc>
          <w:tcPr>
            <w:tcW w:w="1276" w:type="dxa"/>
            <w:vMerge w:val="restart"/>
            <w:shd w:val="clear" w:color="auto" w:fill="D9D9D9"/>
            <w:tcMar>
              <w:top w:w="57" w:type="dxa"/>
              <w:left w:w="57" w:type="dxa"/>
              <w:bottom w:w="57" w:type="dxa"/>
              <w:right w:w="57" w:type="dxa"/>
            </w:tcMar>
          </w:tcPr>
          <w:p w14:paraId="65C832C6"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Weighting %</w:t>
            </w:r>
          </w:p>
        </w:tc>
      </w:tr>
      <w:tr w:rsidR="0086481D" w:rsidRPr="0086481D" w14:paraId="1082B8A5" w14:textId="77777777" w:rsidTr="0086481D">
        <w:trPr>
          <w:trHeight w:val="217"/>
        </w:trPr>
        <w:tc>
          <w:tcPr>
            <w:tcW w:w="1980" w:type="dxa"/>
            <w:vMerge/>
            <w:shd w:val="clear" w:color="auto" w:fill="D9D9D9"/>
            <w:tcMar>
              <w:top w:w="57" w:type="dxa"/>
              <w:left w:w="57" w:type="dxa"/>
              <w:bottom w:w="57" w:type="dxa"/>
              <w:right w:w="57" w:type="dxa"/>
            </w:tcMar>
          </w:tcPr>
          <w:p w14:paraId="50F20D87"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70FDD346" w14:textId="77777777" w:rsidR="0086481D" w:rsidRPr="0086481D" w:rsidRDefault="0086481D" w:rsidP="0086481D">
            <w:pPr>
              <w:spacing w:after="120" w:line="240" w:lineRule="auto"/>
              <w:jc w:val="center"/>
              <w:rPr>
                <w:rFonts w:ascii="Montserrat" w:eastAsia="Arial" w:hAnsi="Montserrat" w:cs="Arial"/>
                <w:color w:val="000000"/>
                <w:sz w:val="18"/>
                <w:szCs w:val="18"/>
                <w:lang w:eastAsia="en-AU"/>
              </w:rPr>
            </w:pPr>
            <w:r w:rsidRPr="0086481D">
              <w:rPr>
                <w:rFonts w:ascii="Montserrat" w:eastAsia="Arial" w:hAnsi="Montserrat" w:cs="Arial"/>
                <w:b/>
                <w:sz w:val="18"/>
                <w:szCs w:val="18"/>
                <w:lang w:eastAsia="en-AU"/>
              </w:rPr>
              <w:t>Topic Test</w:t>
            </w:r>
          </w:p>
        </w:tc>
        <w:tc>
          <w:tcPr>
            <w:tcW w:w="1843" w:type="dxa"/>
            <w:tcMar>
              <w:top w:w="57" w:type="dxa"/>
              <w:left w:w="57" w:type="dxa"/>
              <w:bottom w:w="57" w:type="dxa"/>
              <w:right w:w="57" w:type="dxa"/>
            </w:tcMar>
          </w:tcPr>
          <w:p w14:paraId="549F1F76" w14:textId="77777777" w:rsidR="0086481D" w:rsidRPr="0086481D" w:rsidRDefault="0086481D" w:rsidP="0086481D">
            <w:pPr>
              <w:spacing w:after="0" w:line="240" w:lineRule="auto"/>
              <w:jc w:val="center"/>
              <w:rPr>
                <w:rFonts w:ascii="Montserrat" w:eastAsia="Arial" w:hAnsi="Montserrat" w:cs="Arial"/>
                <w:b/>
                <w:color w:val="000000"/>
                <w:sz w:val="18"/>
                <w:szCs w:val="18"/>
                <w:lang w:eastAsia="en-AU"/>
              </w:rPr>
            </w:pPr>
            <w:r w:rsidRPr="0086481D">
              <w:rPr>
                <w:rFonts w:ascii="Montserrat" w:eastAsia="Arial" w:hAnsi="Montserrat" w:cs="Arial"/>
                <w:b/>
                <w:color w:val="000000"/>
                <w:sz w:val="18"/>
                <w:szCs w:val="18"/>
                <w:lang w:eastAsia="en-AU"/>
              </w:rPr>
              <w:t>Depth Study</w:t>
            </w:r>
          </w:p>
        </w:tc>
        <w:tc>
          <w:tcPr>
            <w:tcW w:w="1842" w:type="dxa"/>
            <w:tcMar>
              <w:top w:w="57" w:type="dxa"/>
              <w:left w:w="57" w:type="dxa"/>
              <w:bottom w:w="57" w:type="dxa"/>
              <w:right w:w="57" w:type="dxa"/>
            </w:tcMar>
          </w:tcPr>
          <w:p w14:paraId="7786D598" w14:textId="77777777" w:rsidR="0086481D" w:rsidRPr="0086481D" w:rsidRDefault="0086481D" w:rsidP="0086481D">
            <w:pPr>
              <w:spacing w:after="0" w:line="276" w:lineRule="auto"/>
              <w:rPr>
                <w:rFonts w:ascii="Montserrat" w:eastAsia="Arial" w:hAnsi="Montserrat" w:cs="Arial"/>
                <w:b/>
                <w:sz w:val="18"/>
                <w:szCs w:val="18"/>
                <w:lang w:eastAsia="en-AU"/>
              </w:rPr>
            </w:pPr>
            <w:r w:rsidRPr="0086481D">
              <w:rPr>
                <w:rFonts w:ascii="Montserrat" w:eastAsia="Arial" w:hAnsi="Montserrat" w:cs="Arial"/>
                <w:b/>
                <w:sz w:val="18"/>
                <w:szCs w:val="18"/>
                <w:lang w:eastAsia="en-AU"/>
              </w:rPr>
              <w:t>Practical Task</w:t>
            </w:r>
          </w:p>
        </w:tc>
        <w:tc>
          <w:tcPr>
            <w:tcW w:w="1985" w:type="dxa"/>
            <w:tcMar>
              <w:top w:w="57" w:type="dxa"/>
              <w:left w:w="57" w:type="dxa"/>
              <w:bottom w:w="57" w:type="dxa"/>
              <w:right w:w="57" w:type="dxa"/>
            </w:tcMar>
          </w:tcPr>
          <w:p w14:paraId="0ABD1F5C" w14:textId="77777777" w:rsidR="0086481D" w:rsidRPr="0086481D" w:rsidRDefault="0086481D" w:rsidP="0086481D">
            <w:pPr>
              <w:spacing w:after="0" w:line="240" w:lineRule="auto"/>
              <w:jc w:val="center"/>
              <w:rPr>
                <w:rFonts w:ascii="Montserrat" w:eastAsia="Arial" w:hAnsi="Montserrat" w:cs="Arial"/>
                <w:b/>
                <w:color w:val="000000"/>
                <w:sz w:val="18"/>
                <w:szCs w:val="18"/>
                <w:lang w:eastAsia="en-AU"/>
              </w:rPr>
            </w:pPr>
            <w:r w:rsidRPr="0086481D">
              <w:rPr>
                <w:rFonts w:ascii="Montserrat" w:eastAsia="Arial" w:hAnsi="Montserrat" w:cs="Arial"/>
                <w:b/>
                <w:color w:val="000000"/>
                <w:sz w:val="18"/>
                <w:szCs w:val="18"/>
                <w:lang w:eastAsia="en-AU"/>
              </w:rPr>
              <w:t>Trial Examination</w:t>
            </w:r>
          </w:p>
        </w:tc>
        <w:tc>
          <w:tcPr>
            <w:tcW w:w="1276" w:type="dxa"/>
            <w:vMerge/>
            <w:shd w:val="clear" w:color="auto" w:fill="D9D9D9"/>
            <w:tcMar>
              <w:top w:w="57" w:type="dxa"/>
              <w:left w:w="57" w:type="dxa"/>
              <w:bottom w:w="57" w:type="dxa"/>
              <w:right w:w="57" w:type="dxa"/>
            </w:tcMar>
          </w:tcPr>
          <w:p w14:paraId="1468B8B5"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86481D" w:rsidRPr="0086481D" w14:paraId="76BFEF9E" w14:textId="77777777" w:rsidTr="0086481D">
        <w:trPr>
          <w:trHeight w:val="271"/>
        </w:trPr>
        <w:tc>
          <w:tcPr>
            <w:tcW w:w="1980" w:type="dxa"/>
            <w:vMerge/>
            <w:shd w:val="clear" w:color="auto" w:fill="D9D9D9"/>
            <w:tcMar>
              <w:top w:w="57" w:type="dxa"/>
              <w:left w:w="57" w:type="dxa"/>
              <w:bottom w:w="57" w:type="dxa"/>
              <w:right w:w="57" w:type="dxa"/>
            </w:tcMar>
          </w:tcPr>
          <w:p w14:paraId="01F250F6"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481897A0"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Term 4, Week 8</w:t>
            </w:r>
          </w:p>
        </w:tc>
        <w:tc>
          <w:tcPr>
            <w:tcW w:w="1843" w:type="dxa"/>
            <w:tcMar>
              <w:top w:w="57" w:type="dxa"/>
              <w:left w:w="57" w:type="dxa"/>
              <w:bottom w:w="57" w:type="dxa"/>
              <w:right w:w="57" w:type="dxa"/>
            </w:tcMar>
          </w:tcPr>
          <w:p w14:paraId="727DC00C"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Term 1, Week 7</w:t>
            </w:r>
          </w:p>
        </w:tc>
        <w:tc>
          <w:tcPr>
            <w:tcW w:w="1842" w:type="dxa"/>
            <w:tcMar>
              <w:top w:w="57" w:type="dxa"/>
              <w:left w:w="57" w:type="dxa"/>
              <w:bottom w:w="57" w:type="dxa"/>
              <w:right w:w="57" w:type="dxa"/>
            </w:tcMar>
          </w:tcPr>
          <w:p w14:paraId="5D3D84EB"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Term 2, Week 5</w:t>
            </w:r>
          </w:p>
        </w:tc>
        <w:tc>
          <w:tcPr>
            <w:tcW w:w="1985" w:type="dxa"/>
            <w:tcMar>
              <w:top w:w="57" w:type="dxa"/>
              <w:left w:w="57" w:type="dxa"/>
              <w:bottom w:w="57" w:type="dxa"/>
              <w:right w:w="57" w:type="dxa"/>
            </w:tcMar>
          </w:tcPr>
          <w:p w14:paraId="1C210F41"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Term 3, Week 4/5 </w:t>
            </w:r>
          </w:p>
        </w:tc>
        <w:tc>
          <w:tcPr>
            <w:tcW w:w="1276" w:type="dxa"/>
            <w:vMerge/>
            <w:shd w:val="clear" w:color="auto" w:fill="D9D9D9"/>
            <w:tcMar>
              <w:top w:w="57" w:type="dxa"/>
              <w:left w:w="57" w:type="dxa"/>
              <w:bottom w:w="57" w:type="dxa"/>
              <w:right w:w="57" w:type="dxa"/>
            </w:tcMar>
          </w:tcPr>
          <w:p w14:paraId="3B52E8F6"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86481D" w:rsidRPr="0086481D" w14:paraId="03017DA4" w14:textId="77777777" w:rsidTr="0086481D">
        <w:tc>
          <w:tcPr>
            <w:tcW w:w="1980" w:type="dxa"/>
            <w:vMerge/>
            <w:shd w:val="clear" w:color="auto" w:fill="D9D9D9"/>
            <w:tcMar>
              <w:top w:w="57" w:type="dxa"/>
              <w:left w:w="57" w:type="dxa"/>
              <w:bottom w:w="57" w:type="dxa"/>
              <w:right w:w="57" w:type="dxa"/>
            </w:tcMar>
          </w:tcPr>
          <w:p w14:paraId="3C5880D3"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2A530561"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Outcomes assessed</w:t>
            </w:r>
          </w:p>
        </w:tc>
        <w:tc>
          <w:tcPr>
            <w:tcW w:w="1843" w:type="dxa"/>
            <w:tcMar>
              <w:top w:w="57" w:type="dxa"/>
              <w:left w:w="57" w:type="dxa"/>
              <w:bottom w:w="57" w:type="dxa"/>
              <w:right w:w="57" w:type="dxa"/>
            </w:tcMar>
          </w:tcPr>
          <w:p w14:paraId="4E02353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Outcomes assessed</w:t>
            </w:r>
          </w:p>
        </w:tc>
        <w:tc>
          <w:tcPr>
            <w:tcW w:w="1842" w:type="dxa"/>
            <w:tcMar>
              <w:top w:w="57" w:type="dxa"/>
              <w:left w:w="57" w:type="dxa"/>
              <w:bottom w:w="57" w:type="dxa"/>
              <w:right w:w="57" w:type="dxa"/>
            </w:tcMar>
          </w:tcPr>
          <w:p w14:paraId="45BFD2FF"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Outcomes assessed</w:t>
            </w:r>
          </w:p>
        </w:tc>
        <w:tc>
          <w:tcPr>
            <w:tcW w:w="1985" w:type="dxa"/>
            <w:tcMar>
              <w:top w:w="57" w:type="dxa"/>
              <w:left w:w="57" w:type="dxa"/>
              <w:bottom w:w="57" w:type="dxa"/>
              <w:right w:w="57" w:type="dxa"/>
            </w:tcMar>
          </w:tcPr>
          <w:p w14:paraId="6B0E68EF"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Outcomes assessed</w:t>
            </w:r>
          </w:p>
        </w:tc>
        <w:tc>
          <w:tcPr>
            <w:tcW w:w="1276" w:type="dxa"/>
            <w:vMerge/>
            <w:shd w:val="clear" w:color="auto" w:fill="D9D9D9"/>
            <w:tcMar>
              <w:top w:w="57" w:type="dxa"/>
              <w:left w:w="57" w:type="dxa"/>
              <w:bottom w:w="57" w:type="dxa"/>
              <w:right w:w="57" w:type="dxa"/>
            </w:tcMar>
          </w:tcPr>
          <w:p w14:paraId="22DC9309"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86481D" w:rsidRPr="0086481D" w14:paraId="4BEC9593" w14:textId="77777777" w:rsidTr="0086481D">
        <w:trPr>
          <w:trHeight w:val="918"/>
        </w:trPr>
        <w:tc>
          <w:tcPr>
            <w:tcW w:w="1980" w:type="dxa"/>
            <w:tcMar>
              <w:top w:w="57" w:type="dxa"/>
              <w:left w:w="57" w:type="dxa"/>
              <w:bottom w:w="57" w:type="dxa"/>
              <w:right w:w="57" w:type="dxa"/>
            </w:tcMar>
          </w:tcPr>
          <w:p w14:paraId="6B3DA6FC" w14:textId="77777777" w:rsidR="0086481D" w:rsidRPr="0086481D" w:rsidRDefault="0086481D" w:rsidP="0086481D">
            <w:pPr>
              <w:spacing w:after="0" w:line="276" w:lineRule="auto"/>
              <w:rPr>
                <w:rFonts w:ascii="Montserrat" w:eastAsia="Arial" w:hAnsi="Montserrat" w:cs="Cambria"/>
                <w:sz w:val="18"/>
                <w:szCs w:val="18"/>
                <w:lang w:eastAsia="en-AU"/>
              </w:rPr>
            </w:pPr>
          </w:p>
        </w:tc>
        <w:tc>
          <w:tcPr>
            <w:tcW w:w="1701" w:type="dxa"/>
            <w:tcMar>
              <w:top w:w="57" w:type="dxa"/>
              <w:left w:w="57" w:type="dxa"/>
              <w:bottom w:w="57" w:type="dxa"/>
              <w:right w:w="57" w:type="dxa"/>
            </w:tcMar>
          </w:tcPr>
          <w:p w14:paraId="373C0A69"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11/12-4</w:t>
            </w:r>
          </w:p>
          <w:p w14:paraId="1568281A"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11/12-5</w:t>
            </w:r>
          </w:p>
          <w:p w14:paraId="57D72BA2"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11/12-6</w:t>
            </w:r>
          </w:p>
          <w:p w14:paraId="74B1DCE9"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12-12</w:t>
            </w:r>
          </w:p>
          <w:p w14:paraId="6674C889" w14:textId="77777777" w:rsidR="0086481D" w:rsidRPr="0086481D" w:rsidRDefault="0086481D" w:rsidP="0086481D">
            <w:pPr>
              <w:spacing w:after="0" w:line="240" w:lineRule="auto"/>
              <w:jc w:val="center"/>
              <w:rPr>
                <w:rFonts w:ascii="Montserrat" w:eastAsia="Arial" w:hAnsi="Montserrat" w:cs="Arial"/>
                <w:sz w:val="18"/>
                <w:szCs w:val="18"/>
                <w:lang w:eastAsia="en-AU"/>
              </w:rPr>
            </w:pPr>
          </w:p>
        </w:tc>
        <w:tc>
          <w:tcPr>
            <w:tcW w:w="1843" w:type="dxa"/>
            <w:tcMar>
              <w:top w:w="57" w:type="dxa"/>
              <w:left w:w="57" w:type="dxa"/>
              <w:bottom w:w="57" w:type="dxa"/>
              <w:right w:w="57" w:type="dxa"/>
            </w:tcMar>
          </w:tcPr>
          <w:p w14:paraId="293E0D35"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 1/12-1</w:t>
            </w:r>
            <w:r w:rsidRPr="0086481D" w:rsidDel="00601254">
              <w:rPr>
                <w:rFonts w:ascii="Montserrat" w:eastAsia="Arial" w:hAnsi="Montserrat" w:cs="Arial"/>
                <w:sz w:val="18"/>
                <w:szCs w:val="18"/>
                <w:lang w:eastAsia="en-AU"/>
              </w:rPr>
              <w:t xml:space="preserve"> </w:t>
            </w:r>
          </w:p>
          <w:p w14:paraId="4C8D7123"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11/12-2</w:t>
            </w:r>
          </w:p>
          <w:p w14:paraId="693A1F1C"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11/12-3</w:t>
            </w:r>
            <w:r w:rsidRPr="0086481D" w:rsidDel="00601254">
              <w:rPr>
                <w:rFonts w:ascii="Montserrat" w:eastAsia="Arial" w:hAnsi="Montserrat" w:cs="Arial"/>
                <w:sz w:val="18"/>
                <w:szCs w:val="18"/>
                <w:lang w:eastAsia="en-AU"/>
              </w:rPr>
              <w:t xml:space="preserve"> </w:t>
            </w:r>
          </w:p>
          <w:p w14:paraId="75C85560"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11/12-5</w:t>
            </w:r>
          </w:p>
          <w:p w14:paraId="21804CC5"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11/12-7</w:t>
            </w:r>
          </w:p>
          <w:p w14:paraId="520DF603"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12-13</w:t>
            </w:r>
          </w:p>
          <w:p w14:paraId="7CA39FC3"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12-14</w:t>
            </w:r>
          </w:p>
        </w:tc>
        <w:tc>
          <w:tcPr>
            <w:tcW w:w="1842" w:type="dxa"/>
            <w:tcMar>
              <w:top w:w="57" w:type="dxa"/>
              <w:left w:w="57" w:type="dxa"/>
              <w:bottom w:w="57" w:type="dxa"/>
              <w:right w:w="57" w:type="dxa"/>
            </w:tcMar>
          </w:tcPr>
          <w:p w14:paraId="2C34F167"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11/12-2</w:t>
            </w:r>
            <w:r w:rsidRPr="0086481D" w:rsidDel="00601254">
              <w:rPr>
                <w:rFonts w:ascii="Montserrat" w:eastAsia="Arial" w:hAnsi="Montserrat" w:cs="Arial"/>
                <w:sz w:val="18"/>
                <w:szCs w:val="18"/>
                <w:lang w:eastAsia="en-AU"/>
              </w:rPr>
              <w:t xml:space="preserve"> </w:t>
            </w:r>
          </w:p>
          <w:p w14:paraId="061DD61C"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11/12-3</w:t>
            </w:r>
          </w:p>
          <w:p w14:paraId="41ABB3E8"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11/12-6</w:t>
            </w:r>
          </w:p>
          <w:p w14:paraId="7321ACE9"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12-14</w:t>
            </w:r>
          </w:p>
        </w:tc>
        <w:tc>
          <w:tcPr>
            <w:tcW w:w="1985" w:type="dxa"/>
            <w:tcMar>
              <w:top w:w="57" w:type="dxa"/>
              <w:left w:w="57" w:type="dxa"/>
              <w:bottom w:w="57" w:type="dxa"/>
              <w:right w:w="57" w:type="dxa"/>
            </w:tcMar>
          </w:tcPr>
          <w:p w14:paraId="6DF35A7B"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11/12-3</w:t>
            </w:r>
          </w:p>
          <w:p w14:paraId="2BE319FE"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BIO 11/12-4 </w:t>
            </w:r>
          </w:p>
          <w:p w14:paraId="4269021C"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11/12-5</w:t>
            </w:r>
          </w:p>
          <w:p w14:paraId="5182C809"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BIO 11/12-6 </w:t>
            </w:r>
          </w:p>
          <w:p w14:paraId="2140CF46"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11/12-7</w:t>
            </w:r>
          </w:p>
          <w:p w14:paraId="4E5C6747"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BIO 12-12  </w:t>
            </w:r>
          </w:p>
          <w:p w14:paraId="49F2E722"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 12-13</w:t>
            </w:r>
          </w:p>
          <w:p w14:paraId="0699E31D"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BIO 12-14 </w:t>
            </w:r>
          </w:p>
          <w:p w14:paraId="58AA8841"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BIO12-15</w:t>
            </w:r>
          </w:p>
        </w:tc>
        <w:tc>
          <w:tcPr>
            <w:tcW w:w="1276" w:type="dxa"/>
            <w:tcMar>
              <w:top w:w="57" w:type="dxa"/>
              <w:left w:w="57" w:type="dxa"/>
              <w:bottom w:w="57" w:type="dxa"/>
              <w:right w:w="57" w:type="dxa"/>
            </w:tcMar>
            <w:vAlign w:val="center"/>
          </w:tcPr>
          <w:p w14:paraId="213A12B6" w14:textId="77777777" w:rsidR="0086481D" w:rsidRPr="0086481D" w:rsidRDefault="0086481D" w:rsidP="0086481D">
            <w:pPr>
              <w:spacing w:after="0" w:line="240" w:lineRule="auto"/>
              <w:jc w:val="center"/>
              <w:rPr>
                <w:rFonts w:ascii="Montserrat" w:eastAsia="Arial" w:hAnsi="Montserrat" w:cs="Arial"/>
                <w:b/>
                <w:sz w:val="18"/>
                <w:szCs w:val="18"/>
                <w:lang w:eastAsia="en-AU"/>
              </w:rPr>
            </w:pPr>
          </w:p>
        </w:tc>
      </w:tr>
      <w:tr w:rsidR="0086481D" w:rsidRPr="0086481D" w14:paraId="13AABE2A" w14:textId="77777777" w:rsidTr="0086481D">
        <w:tc>
          <w:tcPr>
            <w:tcW w:w="1980" w:type="dxa"/>
            <w:tcMar>
              <w:top w:w="57" w:type="dxa"/>
              <w:left w:w="57" w:type="dxa"/>
              <w:bottom w:w="57" w:type="dxa"/>
              <w:right w:w="57" w:type="dxa"/>
            </w:tcMar>
          </w:tcPr>
          <w:p w14:paraId="4E3310DA" w14:textId="77777777" w:rsidR="0086481D" w:rsidRPr="0086481D" w:rsidRDefault="0086481D" w:rsidP="0086481D">
            <w:pPr>
              <w:spacing w:after="0" w:line="276" w:lineRule="auto"/>
              <w:rPr>
                <w:rFonts w:ascii="Montserrat" w:eastAsia="Arial" w:hAnsi="Montserrat" w:cs="Cambria"/>
                <w:sz w:val="18"/>
                <w:szCs w:val="18"/>
                <w:lang w:eastAsia="en-AU"/>
              </w:rPr>
            </w:pPr>
            <w:r w:rsidRPr="0086481D">
              <w:rPr>
                <w:rFonts w:ascii="Montserrat" w:eastAsia="Arial" w:hAnsi="Montserrat" w:cs="Arial"/>
                <w:sz w:val="18"/>
                <w:szCs w:val="18"/>
                <w:lang w:eastAsia="en-AU"/>
              </w:rPr>
              <w:t>Knowledge and understanding of course content</w:t>
            </w:r>
          </w:p>
        </w:tc>
        <w:tc>
          <w:tcPr>
            <w:tcW w:w="1701" w:type="dxa"/>
            <w:tcMar>
              <w:top w:w="57" w:type="dxa"/>
              <w:left w:w="57" w:type="dxa"/>
              <w:bottom w:w="57" w:type="dxa"/>
              <w:right w:w="57" w:type="dxa"/>
            </w:tcMar>
            <w:vAlign w:val="center"/>
          </w:tcPr>
          <w:p w14:paraId="181A5CFB"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15</w:t>
            </w:r>
          </w:p>
        </w:tc>
        <w:tc>
          <w:tcPr>
            <w:tcW w:w="1843" w:type="dxa"/>
            <w:tcMar>
              <w:top w:w="57" w:type="dxa"/>
              <w:left w:w="57" w:type="dxa"/>
              <w:bottom w:w="57" w:type="dxa"/>
              <w:right w:w="57" w:type="dxa"/>
            </w:tcMar>
            <w:vAlign w:val="center"/>
          </w:tcPr>
          <w:p w14:paraId="466DBE3C"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5</w:t>
            </w:r>
          </w:p>
        </w:tc>
        <w:tc>
          <w:tcPr>
            <w:tcW w:w="1842" w:type="dxa"/>
            <w:tcMar>
              <w:top w:w="57" w:type="dxa"/>
              <w:left w:w="57" w:type="dxa"/>
              <w:bottom w:w="57" w:type="dxa"/>
              <w:right w:w="57" w:type="dxa"/>
            </w:tcMar>
            <w:vAlign w:val="center"/>
          </w:tcPr>
          <w:p w14:paraId="7B27CE59"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5</w:t>
            </w:r>
          </w:p>
        </w:tc>
        <w:tc>
          <w:tcPr>
            <w:tcW w:w="1985" w:type="dxa"/>
            <w:tcMar>
              <w:top w:w="57" w:type="dxa"/>
              <w:left w:w="57" w:type="dxa"/>
              <w:bottom w:w="57" w:type="dxa"/>
              <w:right w:w="57" w:type="dxa"/>
            </w:tcMar>
            <w:vAlign w:val="center"/>
          </w:tcPr>
          <w:p w14:paraId="41242245"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15</w:t>
            </w:r>
          </w:p>
        </w:tc>
        <w:tc>
          <w:tcPr>
            <w:tcW w:w="1276" w:type="dxa"/>
            <w:tcMar>
              <w:top w:w="57" w:type="dxa"/>
              <w:left w:w="57" w:type="dxa"/>
              <w:bottom w:w="57" w:type="dxa"/>
              <w:right w:w="57" w:type="dxa"/>
            </w:tcMar>
            <w:vAlign w:val="center"/>
          </w:tcPr>
          <w:p w14:paraId="22438750"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40</w:t>
            </w:r>
          </w:p>
        </w:tc>
      </w:tr>
      <w:tr w:rsidR="0086481D" w:rsidRPr="0086481D" w14:paraId="48F8A9E8" w14:textId="77777777" w:rsidTr="0086481D">
        <w:tc>
          <w:tcPr>
            <w:tcW w:w="1980" w:type="dxa"/>
            <w:tcMar>
              <w:top w:w="57" w:type="dxa"/>
              <w:left w:w="57" w:type="dxa"/>
              <w:bottom w:w="57" w:type="dxa"/>
              <w:right w:w="57" w:type="dxa"/>
            </w:tcMar>
          </w:tcPr>
          <w:p w14:paraId="184E0A48" w14:textId="77777777" w:rsidR="0086481D" w:rsidRPr="0086481D" w:rsidRDefault="0086481D" w:rsidP="0086481D">
            <w:pPr>
              <w:spacing w:after="0" w:line="276" w:lineRule="auto"/>
              <w:rPr>
                <w:rFonts w:ascii="Montserrat" w:eastAsia="Arial" w:hAnsi="Montserrat" w:cs="Cambria"/>
                <w:sz w:val="18"/>
                <w:szCs w:val="18"/>
                <w:lang w:eastAsia="en-AU"/>
              </w:rPr>
            </w:pPr>
            <w:r w:rsidRPr="0086481D">
              <w:rPr>
                <w:rFonts w:ascii="Montserrat" w:eastAsia="Arial" w:hAnsi="Montserrat" w:cs="Arial"/>
                <w:sz w:val="18"/>
                <w:szCs w:val="18"/>
                <w:lang w:eastAsia="en-AU"/>
              </w:rPr>
              <w:t>Skills in Working Scientifically</w:t>
            </w:r>
          </w:p>
        </w:tc>
        <w:tc>
          <w:tcPr>
            <w:tcW w:w="1701" w:type="dxa"/>
            <w:tcMar>
              <w:top w:w="57" w:type="dxa"/>
              <w:left w:w="57" w:type="dxa"/>
              <w:bottom w:w="57" w:type="dxa"/>
              <w:right w:w="57" w:type="dxa"/>
            </w:tcMar>
            <w:vAlign w:val="center"/>
          </w:tcPr>
          <w:p w14:paraId="04ED2867"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5</w:t>
            </w:r>
          </w:p>
        </w:tc>
        <w:tc>
          <w:tcPr>
            <w:tcW w:w="1843" w:type="dxa"/>
            <w:tcMar>
              <w:top w:w="57" w:type="dxa"/>
              <w:left w:w="57" w:type="dxa"/>
              <w:bottom w:w="57" w:type="dxa"/>
              <w:right w:w="57" w:type="dxa"/>
            </w:tcMar>
            <w:vAlign w:val="center"/>
          </w:tcPr>
          <w:p w14:paraId="1933AC65"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25</w:t>
            </w:r>
          </w:p>
        </w:tc>
        <w:tc>
          <w:tcPr>
            <w:tcW w:w="1842" w:type="dxa"/>
            <w:tcMar>
              <w:top w:w="57" w:type="dxa"/>
              <w:left w:w="57" w:type="dxa"/>
              <w:bottom w:w="57" w:type="dxa"/>
              <w:right w:w="57" w:type="dxa"/>
            </w:tcMar>
            <w:vAlign w:val="center"/>
          </w:tcPr>
          <w:p w14:paraId="6E696246"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15</w:t>
            </w:r>
          </w:p>
        </w:tc>
        <w:tc>
          <w:tcPr>
            <w:tcW w:w="1985" w:type="dxa"/>
            <w:tcMar>
              <w:top w:w="57" w:type="dxa"/>
              <w:left w:w="57" w:type="dxa"/>
              <w:bottom w:w="57" w:type="dxa"/>
              <w:right w:w="57" w:type="dxa"/>
            </w:tcMar>
            <w:vAlign w:val="center"/>
          </w:tcPr>
          <w:p w14:paraId="5BEC117D" w14:textId="77777777" w:rsidR="0086481D" w:rsidRPr="0086481D" w:rsidRDefault="0086481D" w:rsidP="0086481D">
            <w:pPr>
              <w:spacing w:after="0" w:line="240" w:lineRule="auto"/>
              <w:jc w:val="center"/>
              <w:rPr>
                <w:rFonts w:ascii="Montserrat" w:eastAsia="Arial" w:hAnsi="Montserrat" w:cs="Arial"/>
                <w:sz w:val="18"/>
                <w:szCs w:val="18"/>
                <w:lang w:eastAsia="en-AU"/>
              </w:rPr>
            </w:pPr>
            <w:r w:rsidRPr="0086481D">
              <w:rPr>
                <w:rFonts w:ascii="Montserrat" w:eastAsia="Arial" w:hAnsi="Montserrat" w:cs="Arial"/>
                <w:sz w:val="18"/>
                <w:szCs w:val="18"/>
                <w:lang w:eastAsia="en-AU"/>
              </w:rPr>
              <w:t>15</w:t>
            </w:r>
          </w:p>
        </w:tc>
        <w:tc>
          <w:tcPr>
            <w:tcW w:w="1276" w:type="dxa"/>
            <w:tcMar>
              <w:top w:w="57" w:type="dxa"/>
              <w:left w:w="57" w:type="dxa"/>
              <w:bottom w:w="57" w:type="dxa"/>
              <w:right w:w="57" w:type="dxa"/>
            </w:tcMar>
            <w:vAlign w:val="center"/>
          </w:tcPr>
          <w:p w14:paraId="0A67BE3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60</w:t>
            </w:r>
          </w:p>
        </w:tc>
      </w:tr>
      <w:tr w:rsidR="0086481D" w:rsidRPr="0086481D" w14:paraId="684A7219" w14:textId="77777777" w:rsidTr="0086481D">
        <w:tc>
          <w:tcPr>
            <w:tcW w:w="1980" w:type="dxa"/>
            <w:tcMar>
              <w:top w:w="57" w:type="dxa"/>
              <w:left w:w="57" w:type="dxa"/>
              <w:bottom w:w="57" w:type="dxa"/>
              <w:right w:w="57" w:type="dxa"/>
            </w:tcMar>
          </w:tcPr>
          <w:p w14:paraId="069AFB0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Total %</w:t>
            </w:r>
          </w:p>
        </w:tc>
        <w:tc>
          <w:tcPr>
            <w:tcW w:w="1701" w:type="dxa"/>
            <w:tcMar>
              <w:top w:w="57" w:type="dxa"/>
              <w:left w:w="57" w:type="dxa"/>
              <w:bottom w:w="57" w:type="dxa"/>
              <w:right w:w="57" w:type="dxa"/>
            </w:tcMar>
            <w:vAlign w:val="center"/>
          </w:tcPr>
          <w:p w14:paraId="029D1BE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20</w:t>
            </w:r>
          </w:p>
        </w:tc>
        <w:tc>
          <w:tcPr>
            <w:tcW w:w="1843" w:type="dxa"/>
            <w:tcMar>
              <w:top w:w="57" w:type="dxa"/>
              <w:left w:w="57" w:type="dxa"/>
              <w:bottom w:w="57" w:type="dxa"/>
              <w:right w:w="57" w:type="dxa"/>
            </w:tcMar>
            <w:vAlign w:val="center"/>
          </w:tcPr>
          <w:p w14:paraId="6044370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30</w:t>
            </w:r>
          </w:p>
        </w:tc>
        <w:tc>
          <w:tcPr>
            <w:tcW w:w="1842" w:type="dxa"/>
            <w:tcMar>
              <w:top w:w="57" w:type="dxa"/>
              <w:left w:w="57" w:type="dxa"/>
              <w:bottom w:w="57" w:type="dxa"/>
              <w:right w:w="57" w:type="dxa"/>
            </w:tcMar>
            <w:vAlign w:val="center"/>
          </w:tcPr>
          <w:p w14:paraId="33FFAD4F"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20</w:t>
            </w:r>
          </w:p>
        </w:tc>
        <w:tc>
          <w:tcPr>
            <w:tcW w:w="1985" w:type="dxa"/>
            <w:tcMar>
              <w:top w:w="57" w:type="dxa"/>
              <w:left w:w="57" w:type="dxa"/>
              <w:bottom w:w="57" w:type="dxa"/>
              <w:right w:w="57" w:type="dxa"/>
            </w:tcMar>
            <w:vAlign w:val="center"/>
          </w:tcPr>
          <w:p w14:paraId="72A88F2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30</w:t>
            </w:r>
          </w:p>
        </w:tc>
        <w:tc>
          <w:tcPr>
            <w:tcW w:w="1276" w:type="dxa"/>
            <w:tcMar>
              <w:top w:w="57" w:type="dxa"/>
              <w:left w:w="57" w:type="dxa"/>
              <w:bottom w:w="57" w:type="dxa"/>
              <w:right w:w="57" w:type="dxa"/>
            </w:tcMar>
            <w:vAlign w:val="center"/>
          </w:tcPr>
          <w:p w14:paraId="4788DB1B"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100</w:t>
            </w:r>
          </w:p>
        </w:tc>
      </w:tr>
      <w:tr w:rsidR="0086481D" w:rsidRPr="0086481D" w14:paraId="21E1189E" w14:textId="77777777" w:rsidTr="0086481D">
        <w:tc>
          <w:tcPr>
            <w:tcW w:w="10627" w:type="dxa"/>
            <w:gridSpan w:val="6"/>
            <w:tcMar>
              <w:top w:w="57" w:type="dxa"/>
              <w:left w:w="57" w:type="dxa"/>
              <w:bottom w:w="57" w:type="dxa"/>
              <w:right w:w="57" w:type="dxa"/>
            </w:tcMar>
          </w:tcPr>
          <w:p w14:paraId="0B081A61" w14:textId="77777777" w:rsidR="0086481D" w:rsidRPr="0086481D" w:rsidRDefault="0086481D" w:rsidP="0086481D">
            <w:pPr>
              <w:spacing w:after="0" w:line="276"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Assessment Syllabus Outcome</w:t>
            </w:r>
          </w:p>
          <w:p w14:paraId="50E8A0ED" w14:textId="77777777" w:rsidR="0086481D" w:rsidRPr="0086481D" w:rsidRDefault="0086481D" w:rsidP="00712720">
            <w:pPr>
              <w:spacing w:after="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BIO 12-1</w:t>
            </w:r>
            <w:r w:rsidRPr="0086481D">
              <w:rPr>
                <w:rFonts w:ascii="Montserrat" w:eastAsia="Arial" w:hAnsi="Montserrat" w:cs="Arial"/>
                <w:sz w:val="18"/>
                <w:szCs w:val="18"/>
                <w:lang w:eastAsia="en-AU"/>
              </w:rPr>
              <w:t xml:space="preserve"> develops and evaluates questions and hypotheses for scientific investigation</w:t>
            </w:r>
          </w:p>
          <w:p w14:paraId="07728BF4" w14:textId="77777777" w:rsidR="0086481D" w:rsidRPr="0086481D" w:rsidRDefault="0086481D" w:rsidP="00712720">
            <w:pPr>
              <w:spacing w:after="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12-2 </w:t>
            </w:r>
            <w:r w:rsidRPr="0086481D">
              <w:rPr>
                <w:rFonts w:ascii="Montserrat" w:eastAsia="Arial" w:hAnsi="Montserrat" w:cs="Arial"/>
                <w:sz w:val="18"/>
                <w:szCs w:val="18"/>
                <w:lang w:eastAsia="en-AU"/>
              </w:rPr>
              <w:t xml:space="preserve">designs and evaluates investigations </w:t>
            </w:r>
            <w:proofErr w:type="gramStart"/>
            <w:r w:rsidRPr="0086481D">
              <w:rPr>
                <w:rFonts w:ascii="Montserrat" w:eastAsia="Arial" w:hAnsi="Montserrat" w:cs="Arial"/>
                <w:sz w:val="18"/>
                <w:szCs w:val="18"/>
                <w:lang w:eastAsia="en-AU"/>
              </w:rPr>
              <w:t>in order to</w:t>
            </w:r>
            <w:proofErr w:type="gramEnd"/>
            <w:r w:rsidRPr="0086481D">
              <w:rPr>
                <w:rFonts w:ascii="Montserrat" w:eastAsia="Arial" w:hAnsi="Montserrat" w:cs="Arial"/>
                <w:sz w:val="18"/>
                <w:szCs w:val="18"/>
                <w:lang w:eastAsia="en-AU"/>
              </w:rPr>
              <w:t xml:space="preserve"> obtain primary and secondary data and information</w:t>
            </w:r>
          </w:p>
          <w:p w14:paraId="506FB9AD" w14:textId="77777777" w:rsidR="0086481D" w:rsidRPr="0086481D" w:rsidRDefault="0086481D" w:rsidP="00712720">
            <w:pPr>
              <w:spacing w:after="8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12-3 </w:t>
            </w:r>
            <w:r w:rsidRPr="0086481D">
              <w:rPr>
                <w:rFonts w:ascii="Montserrat" w:eastAsia="Arial" w:hAnsi="Montserrat" w:cs="Arial"/>
                <w:sz w:val="18"/>
                <w:szCs w:val="18"/>
                <w:lang w:eastAsia="en-AU"/>
              </w:rPr>
              <w:t>conducts investigations to collect valid and reliable primary and secondary data and information</w:t>
            </w:r>
          </w:p>
          <w:p w14:paraId="6932F7DD" w14:textId="77777777" w:rsidR="0086481D" w:rsidRPr="0086481D" w:rsidRDefault="0086481D" w:rsidP="00712720">
            <w:pPr>
              <w:spacing w:after="8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12-4 </w:t>
            </w:r>
            <w:r w:rsidRPr="0086481D">
              <w:rPr>
                <w:rFonts w:ascii="Montserrat" w:eastAsia="Arial" w:hAnsi="Montserrat" w:cs="Arial"/>
                <w:sz w:val="18"/>
                <w:szCs w:val="18"/>
                <w:lang w:eastAsia="en-AU"/>
              </w:rPr>
              <w:t>selects and processes appropriate qualitative and quantitative data and information using a range of appropriate media</w:t>
            </w:r>
            <w:r w:rsidRPr="0086481D" w:rsidDel="00B36B8E">
              <w:rPr>
                <w:rFonts w:ascii="Montserrat" w:eastAsia="Arial" w:hAnsi="Montserrat" w:cs="Arial"/>
                <w:sz w:val="18"/>
                <w:szCs w:val="18"/>
                <w:lang w:eastAsia="en-AU"/>
              </w:rPr>
              <w:t xml:space="preserve"> </w:t>
            </w:r>
          </w:p>
          <w:p w14:paraId="635BC734" w14:textId="77777777" w:rsidR="0086481D" w:rsidRPr="0086481D" w:rsidRDefault="0086481D" w:rsidP="0086481D">
            <w:pPr>
              <w:spacing w:after="8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12-5 </w:t>
            </w:r>
            <w:r w:rsidRPr="0086481D">
              <w:rPr>
                <w:rFonts w:ascii="Montserrat" w:eastAsia="Arial" w:hAnsi="Montserrat" w:cs="Arial"/>
                <w:sz w:val="18"/>
                <w:szCs w:val="18"/>
                <w:lang w:eastAsia="en-AU"/>
              </w:rPr>
              <w:t>analyses and evaluates primary and secondary data and information</w:t>
            </w:r>
          </w:p>
          <w:p w14:paraId="52F601A3" w14:textId="77777777" w:rsidR="0086481D" w:rsidRPr="0086481D" w:rsidRDefault="0086481D" w:rsidP="0086481D">
            <w:pPr>
              <w:spacing w:after="8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12-6 </w:t>
            </w:r>
            <w:r w:rsidRPr="0086481D">
              <w:rPr>
                <w:rFonts w:ascii="Montserrat" w:eastAsia="Arial" w:hAnsi="Montserrat" w:cs="Arial"/>
                <w:sz w:val="18"/>
                <w:szCs w:val="18"/>
                <w:lang w:eastAsia="en-AU"/>
              </w:rPr>
              <w:t>solves scientific problems using primary and secondary data, critical thinking skills and scientific processes</w:t>
            </w:r>
          </w:p>
          <w:p w14:paraId="42A9ABB2" w14:textId="77777777" w:rsidR="0086481D" w:rsidRPr="0086481D" w:rsidRDefault="0086481D" w:rsidP="00712720">
            <w:pPr>
              <w:spacing w:after="8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12-7 </w:t>
            </w:r>
            <w:r w:rsidRPr="0086481D">
              <w:rPr>
                <w:rFonts w:ascii="Montserrat" w:eastAsia="Arial" w:hAnsi="Montserrat" w:cs="Arial"/>
                <w:sz w:val="18"/>
                <w:szCs w:val="18"/>
                <w:lang w:eastAsia="en-AU"/>
              </w:rPr>
              <w:t>communicates scientific understanding using suitable language and terminology for a specific audience or purpose</w:t>
            </w:r>
          </w:p>
          <w:p w14:paraId="022CB192" w14:textId="77777777" w:rsidR="0086481D" w:rsidRPr="0086481D" w:rsidRDefault="0086481D" w:rsidP="00712720">
            <w:pPr>
              <w:spacing w:after="80" w:line="240" w:lineRule="auto"/>
              <w:rPr>
                <w:rFonts w:ascii="Montserrat" w:eastAsia="Arial" w:hAnsi="Montserrat" w:cs="Arial"/>
                <w:b/>
                <w:bCs/>
                <w:sz w:val="18"/>
                <w:szCs w:val="18"/>
                <w:lang w:eastAsia="en-AU"/>
              </w:rPr>
            </w:pPr>
            <w:r w:rsidRPr="0086481D">
              <w:rPr>
                <w:rFonts w:ascii="Montserrat" w:eastAsia="Arial" w:hAnsi="Montserrat" w:cs="Arial"/>
                <w:b/>
                <w:bCs/>
                <w:sz w:val="18"/>
                <w:szCs w:val="18"/>
                <w:lang w:eastAsia="en-AU"/>
              </w:rPr>
              <w:t xml:space="preserve">BIO 12-12 </w:t>
            </w:r>
            <w:r w:rsidRPr="0086481D">
              <w:rPr>
                <w:rFonts w:ascii="Montserrat" w:eastAsia="Arial" w:hAnsi="Montserrat" w:cs="Arial"/>
                <w:sz w:val="18"/>
                <w:szCs w:val="18"/>
                <w:lang w:eastAsia="en-AU"/>
              </w:rPr>
              <w:t>explains the structures of DNA and analyses the mechanisms of inheritance and how processes of reproduction ensure continuity of species</w:t>
            </w:r>
          </w:p>
          <w:p w14:paraId="07A4E2B8" w14:textId="77777777" w:rsidR="0086481D" w:rsidRPr="0086481D" w:rsidRDefault="0086481D" w:rsidP="0086481D">
            <w:pPr>
              <w:spacing w:after="80" w:line="276"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12-13 </w:t>
            </w:r>
            <w:r w:rsidRPr="0086481D">
              <w:rPr>
                <w:rFonts w:ascii="Montserrat" w:eastAsia="Arial" w:hAnsi="Montserrat" w:cs="Arial"/>
                <w:sz w:val="18"/>
                <w:szCs w:val="18"/>
                <w:lang w:eastAsia="en-AU"/>
              </w:rPr>
              <w:t>explains natural genetic change and the use of genetic technologies to induce genetic change</w:t>
            </w:r>
          </w:p>
          <w:p w14:paraId="5B9A548F" w14:textId="77777777" w:rsidR="0086481D" w:rsidRPr="0086481D" w:rsidRDefault="0086481D" w:rsidP="00712720">
            <w:pPr>
              <w:spacing w:after="8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12-14 </w:t>
            </w:r>
            <w:r w:rsidRPr="0086481D">
              <w:rPr>
                <w:rFonts w:ascii="Montserrat" w:eastAsia="Arial" w:hAnsi="Montserrat" w:cs="Arial"/>
                <w:sz w:val="18"/>
                <w:szCs w:val="18"/>
                <w:lang w:eastAsia="en-AU"/>
              </w:rPr>
              <w:t xml:space="preserve">analyses infectious disease in terms of cause, transmission, </w:t>
            </w:r>
            <w:proofErr w:type="gramStart"/>
            <w:r w:rsidRPr="0086481D">
              <w:rPr>
                <w:rFonts w:ascii="Montserrat" w:eastAsia="Arial" w:hAnsi="Montserrat" w:cs="Arial"/>
                <w:sz w:val="18"/>
                <w:szCs w:val="18"/>
                <w:lang w:eastAsia="en-AU"/>
              </w:rPr>
              <w:t>management</w:t>
            </w:r>
            <w:proofErr w:type="gramEnd"/>
            <w:r w:rsidRPr="0086481D">
              <w:rPr>
                <w:rFonts w:ascii="Montserrat" w:eastAsia="Arial" w:hAnsi="Montserrat" w:cs="Arial"/>
                <w:sz w:val="18"/>
                <w:szCs w:val="18"/>
                <w:lang w:eastAsia="en-AU"/>
              </w:rPr>
              <w:t xml:space="preserve"> and the organism’s response, including the human immune system </w:t>
            </w:r>
          </w:p>
          <w:p w14:paraId="4AAAC6C2" w14:textId="77777777" w:rsidR="0086481D" w:rsidRPr="0086481D" w:rsidRDefault="0086481D" w:rsidP="00712720">
            <w:pPr>
              <w:spacing w:after="8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BIO 12-15 </w:t>
            </w:r>
            <w:r w:rsidRPr="0086481D">
              <w:rPr>
                <w:rFonts w:ascii="Montserrat" w:eastAsia="Arial" w:hAnsi="Montserrat" w:cs="Arial"/>
                <w:sz w:val="18"/>
                <w:szCs w:val="18"/>
                <w:lang w:eastAsia="en-AU"/>
              </w:rPr>
              <w:t>explains non-infectious disease and disorders and a range of technologies and methods used to assist, control, prevent and treat non-infectious disease</w:t>
            </w:r>
          </w:p>
          <w:p w14:paraId="1497E2B6" w14:textId="77777777" w:rsidR="0086481D" w:rsidRPr="0086481D" w:rsidRDefault="0086481D" w:rsidP="0086481D">
            <w:pPr>
              <w:spacing w:after="0" w:line="240" w:lineRule="auto"/>
              <w:jc w:val="center"/>
              <w:rPr>
                <w:rFonts w:ascii="Montserrat" w:eastAsia="Arial" w:hAnsi="Montserrat" w:cs="Arial"/>
                <w:b/>
                <w:sz w:val="18"/>
                <w:szCs w:val="18"/>
                <w:lang w:eastAsia="en-AU"/>
              </w:rPr>
            </w:pPr>
          </w:p>
        </w:tc>
      </w:tr>
    </w:tbl>
    <w:p w14:paraId="3ED81DDC" w14:textId="77777777" w:rsidR="00B57485" w:rsidRPr="00B57485" w:rsidRDefault="00B57485" w:rsidP="000D427B">
      <w:pPr>
        <w:rPr>
          <w:rFonts w:ascii="Montserrat" w:hAnsi="Montserrat"/>
          <w:lang w:eastAsia="en-AU"/>
        </w:rPr>
        <w:sectPr w:rsidR="00B57485" w:rsidRPr="00B57485" w:rsidSect="0037532E">
          <w:pgSz w:w="11910" w:h="16840"/>
          <w:pgMar w:top="426" w:right="428" w:bottom="680" w:left="851" w:header="0" w:footer="708" w:gutter="0"/>
          <w:cols w:space="708"/>
          <w:docGrid w:linePitch="360"/>
        </w:sectPr>
      </w:pPr>
    </w:p>
    <w:p w14:paraId="03FE5A04" w14:textId="77777777" w:rsidR="00911814" w:rsidRPr="00B57485" w:rsidRDefault="00911814" w:rsidP="003F2B7E">
      <w:pPr>
        <w:pStyle w:val="Heading2"/>
        <w:jc w:val="center"/>
        <w:rPr>
          <w:rFonts w:ascii="Montserrat" w:hAnsi="Montserrat"/>
        </w:rPr>
      </w:pPr>
      <w:bookmarkStart w:id="150" w:name="_Toc85393102"/>
      <w:r w:rsidRPr="00B57485">
        <w:rPr>
          <w:rFonts w:ascii="Montserrat" w:hAnsi="Montserrat"/>
        </w:rPr>
        <w:lastRenderedPageBreak/>
        <w:t>Biology</w:t>
      </w:r>
      <w:r w:rsidR="00483774" w:rsidRPr="00B57485">
        <w:rPr>
          <w:rFonts w:ascii="Montserrat" w:hAnsi="Montserrat"/>
        </w:rPr>
        <w:t xml:space="preserve"> Scope and Sequence</w:t>
      </w:r>
      <w:bookmarkEnd w:id="150"/>
    </w:p>
    <w:p w14:paraId="287706C1" w14:textId="77777777" w:rsidR="0086481D" w:rsidRDefault="0086481D" w:rsidP="0086481D">
      <w:pPr>
        <w:spacing w:after="0" w:line="240" w:lineRule="auto"/>
        <w:rPr>
          <w:lang w:eastAsia="en-AU"/>
        </w:rPr>
      </w:pPr>
    </w:p>
    <w:p w14:paraId="6A2CD8D5" w14:textId="54B5B38C"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 xml:space="preserve">The scope and sequence </w:t>
      </w:r>
      <w:proofErr w:type="gramStart"/>
      <w:r w:rsidRPr="0086481D">
        <w:rPr>
          <w:rFonts w:ascii="Montserrat" w:eastAsia="Arial" w:hAnsi="Montserrat" w:cs="Arial"/>
          <w:sz w:val="18"/>
          <w:szCs w:val="18"/>
          <w:lang w:eastAsia="en-AU"/>
        </w:rPr>
        <w:t>covers</w:t>
      </w:r>
      <w:proofErr w:type="gramEnd"/>
      <w:r w:rsidRPr="0086481D">
        <w:rPr>
          <w:rFonts w:ascii="Montserrat" w:eastAsia="Arial" w:hAnsi="Montserrat" w:cs="Arial"/>
          <w:sz w:val="18"/>
          <w:szCs w:val="18"/>
          <w:lang w:eastAsia="en-AU"/>
        </w:rPr>
        <w:t xml:space="preserve"> the following content:</w:t>
      </w:r>
    </w:p>
    <w:p w14:paraId="55874C34"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Unit 5 Heredity:</w:t>
      </w:r>
      <w:r w:rsidRPr="0086481D">
        <w:rPr>
          <w:rFonts w:ascii="Montserrat" w:eastAsia="Arial" w:hAnsi="Montserrat" w:cs="Arial"/>
          <w:sz w:val="18"/>
          <w:szCs w:val="18"/>
          <w:lang w:eastAsia="en-AU"/>
        </w:rPr>
        <w:t xml:space="preserve"> understanding the cellular processes involved in increasing genetic diversity, investigate reproduction and inheritance patterns in both plants and animals as well as the role of DNA in polypeptide synthesis and the uses of technologies in the study of inheritance patterns.</w:t>
      </w:r>
    </w:p>
    <w:p w14:paraId="42834527"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 xml:space="preserve">Unit 6 Genetic Change: </w:t>
      </w:r>
      <w:r w:rsidRPr="0086481D">
        <w:rPr>
          <w:rFonts w:ascii="Montserrat" w:eastAsia="Arial" w:hAnsi="Montserrat" w:cs="Arial"/>
          <w:sz w:val="18"/>
          <w:szCs w:val="18"/>
          <w:lang w:eastAsia="en-AU"/>
        </w:rPr>
        <w:t>natural and human-induced causes and effects of genetic change, investigate how the processes of inheritance and evolution are applied, evaluate the applications of biotechnology to medicine and agriculture.</w:t>
      </w:r>
    </w:p>
    <w:p w14:paraId="4100AFFA"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Unit 7 Infectious Disease</w:t>
      </w:r>
      <w:r w:rsidRPr="0086481D">
        <w:rPr>
          <w:rFonts w:ascii="Montserrat" w:eastAsia="Arial" w:hAnsi="Montserrat" w:cs="Arial"/>
          <w:sz w:val="18"/>
          <w:szCs w:val="18"/>
          <w:lang w:eastAsia="en-AU"/>
        </w:rPr>
        <w:t xml:space="preserve">: the treatment, </w:t>
      </w:r>
      <w:proofErr w:type="gramStart"/>
      <w:r w:rsidRPr="0086481D">
        <w:rPr>
          <w:rFonts w:ascii="Montserrat" w:eastAsia="Arial" w:hAnsi="Montserrat" w:cs="Arial"/>
          <w:sz w:val="18"/>
          <w:szCs w:val="18"/>
          <w:lang w:eastAsia="en-AU"/>
        </w:rPr>
        <w:t>prevention</w:t>
      </w:r>
      <w:proofErr w:type="gramEnd"/>
      <w:r w:rsidRPr="0086481D">
        <w:rPr>
          <w:rFonts w:ascii="Montserrat" w:eastAsia="Arial" w:hAnsi="Montserrat" w:cs="Arial"/>
          <w:sz w:val="18"/>
          <w:szCs w:val="18"/>
          <w:lang w:eastAsia="en-AU"/>
        </w:rPr>
        <w:t xml:space="preserve"> and control of infectious disease both locally and globally, includes study of the human immune system and its response to an infectious disease.</w:t>
      </w:r>
    </w:p>
    <w:p w14:paraId="526BD63F"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Unit 8 Non-infectious Disease</w:t>
      </w:r>
      <w:r w:rsidRPr="0086481D">
        <w:rPr>
          <w:rFonts w:ascii="Montserrat" w:eastAsia="Arial" w:hAnsi="Montserrat" w:cs="Arial"/>
          <w:sz w:val="18"/>
          <w:szCs w:val="18"/>
          <w:lang w:eastAsia="en-AU"/>
        </w:rPr>
        <w:t>: the causes and effects of non-infectious diseases on human health, explore technologies and their uses in treating disease and disorders as well as the epidemiology of non-infectious disease in populations.</w:t>
      </w:r>
    </w:p>
    <w:p w14:paraId="0E071338" w14:textId="77777777" w:rsidR="0086481D" w:rsidRPr="0086481D" w:rsidRDefault="0086481D" w:rsidP="0086481D">
      <w:pPr>
        <w:spacing w:after="0" w:line="240" w:lineRule="auto"/>
        <w:rPr>
          <w:rFonts w:ascii="Montserrat" w:eastAsia="Arial" w:hAnsi="Montserrat" w:cs="Arial"/>
          <w:sz w:val="18"/>
          <w:szCs w:val="18"/>
          <w:lang w:eastAsia="en-AU"/>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1506"/>
        <w:gridCol w:w="1507"/>
        <w:gridCol w:w="1506"/>
        <w:gridCol w:w="1507"/>
        <w:gridCol w:w="1506"/>
        <w:gridCol w:w="1507"/>
        <w:gridCol w:w="1506"/>
        <w:gridCol w:w="1393"/>
        <w:gridCol w:w="1042"/>
        <w:gridCol w:w="1042"/>
        <w:gridCol w:w="1043"/>
      </w:tblGrid>
      <w:tr w:rsidR="0086481D" w:rsidRPr="0086481D" w14:paraId="679C7836" w14:textId="77777777" w:rsidTr="00003EF9">
        <w:tc>
          <w:tcPr>
            <w:tcW w:w="390" w:type="dxa"/>
            <w:vMerge w:val="restart"/>
            <w:shd w:val="clear" w:color="auto" w:fill="D9D9D9"/>
            <w:tcMar>
              <w:top w:w="57" w:type="dxa"/>
              <w:left w:w="57" w:type="dxa"/>
              <w:bottom w:w="57" w:type="dxa"/>
              <w:right w:w="57" w:type="dxa"/>
            </w:tcMar>
            <w:textDirection w:val="btLr"/>
            <w:vAlign w:val="center"/>
          </w:tcPr>
          <w:p w14:paraId="40790723" w14:textId="77777777" w:rsidR="0086481D" w:rsidRPr="0086481D" w:rsidRDefault="0086481D" w:rsidP="0086481D">
            <w:pPr>
              <w:spacing w:after="0" w:line="240" w:lineRule="auto"/>
              <w:ind w:left="113" w:right="113"/>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Term 4</w:t>
            </w:r>
          </w:p>
        </w:tc>
        <w:tc>
          <w:tcPr>
            <w:tcW w:w="1506" w:type="dxa"/>
            <w:tcMar>
              <w:top w:w="57" w:type="dxa"/>
              <w:left w:w="57" w:type="dxa"/>
              <w:bottom w:w="57" w:type="dxa"/>
              <w:right w:w="57" w:type="dxa"/>
            </w:tcMar>
          </w:tcPr>
          <w:p w14:paraId="7E13A19A"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w:t>
            </w:r>
          </w:p>
        </w:tc>
        <w:tc>
          <w:tcPr>
            <w:tcW w:w="1507" w:type="dxa"/>
            <w:tcMar>
              <w:top w:w="57" w:type="dxa"/>
              <w:left w:w="57" w:type="dxa"/>
              <w:bottom w:w="57" w:type="dxa"/>
              <w:right w:w="57" w:type="dxa"/>
            </w:tcMar>
          </w:tcPr>
          <w:p w14:paraId="522B939F"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2</w:t>
            </w:r>
          </w:p>
        </w:tc>
        <w:tc>
          <w:tcPr>
            <w:tcW w:w="1506" w:type="dxa"/>
            <w:tcMar>
              <w:top w:w="57" w:type="dxa"/>
              <w:left w:w="57" w:type="dxa"/>
              <w:bottom w:w="57" w:type="dxa"/>
              <w:right w:w="57" w:type="dxa"/>
            </w:tcMar>
          </w:tcPr>
          <w:p w14:paraId="6CCB0C3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3</w:t>
            </w:r>
          </w:p>
        </w:tc>
        <w:tc>
          <w:tcPr>
            <w:tcW w:w="1507" w:type="dxa"/>
            <w:tcMar>
              <w:top w:w="57" w:type="dxa"/>
              <w:left w:w="57" w:type="dxa"/>
              <w:bottom w:w="57" w:type="dxa"/>
              <w:right w:w="57" w:type="dxa"/>
            </w:tcMar>
          </w:tcPr>
          <w:p w14:paraId="44A0381A"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4</w:t>
            </w:r>
          </w:p>
        </w:tc>
        <w:tc>
          <w:tcPr>
            <w:tcW w:w="1506" w:type="dxa"/>
            <w:tcMar>
              <w:top w:w="57" w:type="dxa"/>
              <w:left w:w="57" w:type="dxa"/>
              <w:bottom w:w="57" w:type="dxa"/>
              <w:right w:w="57" w:type="dxa"/>
            </w:tcMar>
          </w:tcPr>
          <w:p w14:paraId="5195182F" w14:textId="77777777" w:rsidR="0086481D" w:rsidRPr="0086481D" w:rsidRDefault="0086481D" w:rsidP="0086481D">
            <w:pPr>
              <w:spacing w:after="0" w:line="240" w:lineRule="auto"/>
              <w:jc w:val="center"/>
              <w:rPr>
                <w:rFonts w:ascii="Montserrat" w:eastAsia="Arial" w:hAnsi="Montserrat" w:cs="Arial"/>
                <w:b/>
                <w:sz w:val="18"/>
                <w:szCs w:val="18"/>
                <w:highlight w:val="yellow"/>
                <w:lang w:eastAsia="en-AU"/>
              </w:rPr>
            </w:pPr>
            <w:r w:rsidRPr="0086481D">
              <w:rPr>
                <w:rFonts w:ascii="Montserrat" w:eastAsia="Arial" w:hAnsi="Montserrat" w:cs="Arial"/>
                <w:b/>
                <w:sz w:val="18"/>
                <w:szCs w:val="18"/>
                <w:lang w:eastAsia="en-AU"/>
              </w:rPr>
              <w:t>Week 5</w:t>
            </w:r>
          </w:p>
        </w:tc>
        <w:tc>
          <w:tcPr>
            <w:tcW w:w="1507" w:type="dxa"/>
            <w:tcMar>
              <w:top w:w="57" w:type="dxa"/>
              <w:left w:w="57" w:type="dxa"/>
              <w:bottom w:w="57" w:type="dxa"/>
              <w:right w:w="57" w:type="dxa"/>
            </w:tcMar>
          </w:tcPr>
          <w:p w14:paraId="5FCD9BA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6</w:t>
            </w:r>
          </w:p>
        </w:tc>
        <w:tc>
          <w:tcPr>
            <w:tcW w:w="1506" w:type="dxa"/>
            <w:tcMar>
              <w:top w:w="57" w:type="dxa"/>
              <w:left w:w="57" w:type="dxa"/>
              <w:bottom w:w="57" w:type="dxa"/>
              <w:right w:w="57" w:type="dxa"/>
            </w:tcMar>
          </w:tcPr>
          <w:p w14:paraId="6DD8B0E0"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7</w:t>
            </w:r>
          </w:p>
        </w:tc>
        <w:tc>
          <w:tcPr>
            <w:tcW w:w="1393" w:type="dxa"/>
            <w:tcMar>
              <w:top w:w="57" w:type="dxa"/>
              <w:left w:w="57" w:type="dxa"/>
              <w:bottom w:w="57" w:type="dxa"/>
              <w:right w:w="57" w:type="dxa"/>
            </w:tcMar>
          </w:tcPr>
          <w:p w14:paraId="2D067A76"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8</w:t>
            </w:r>
          </w:p>
        </w:tc>
        <w:tc>
          <w:tcPr>
            <w:tcW w:w="1042" w:type="dxa"/>
            <w:tcMar>
              <w:top w:w="57" w:type="dxa"/>
              <w:left w:w="57" w:type="dxa"/>
              <w:bottom w:w="57" w:type="dxa"/>
              <w:right w:w="57" w:type="dxa"/>
            </w:tcMar>
          </w:tcPr>
          <w:p w14:paraId="6C94C8B9"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9</w:t>
            </w:r>
          </w:p>
        </w:tc>
        <w:tc>
          <w:tcPr>
            <w:tcW w:w="1042" w:type="dxa"/>
            <w:tcMar>
              <w:top w:w="57" w:type="dxa"/>
              <w:left w:w="57" w:type="dxa"/>
              <w:bottom w:w="57" w:type="dxa"/>
              <w:right w:w="57" w:type="dxa"/>
            </w:tcMar>
          </w:tcPr>
          <w:p w14:paraId="22E54277"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10</w:t>
            </w:r>
          </w:p>
        </w:tc>
        <w:tc>
          <w:tcPr>
            <w:tcW w:w="1043" w:type="dxa"/>
          </w:tcPr>
          <w:p w14:paraId="5033A061"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11</w:t>
            </w:r>
          </w:p>
        </w:tc>
      </w:tr>
      <w:tr w:rsidR="0086481D" w:rsidRPr="0086481D" w14:paraId="3B3E6199" w14:textId="77777777" w:rsidTr="00003EF9">
        <w:trPr>
          <w:trHeight w:val="300"/>
        </w:trPr>
        <w:tc>
          <w:tcPr>
            <w:tcW w:w="390" w:type="dxa"/>
            <w:vMerge/>
            <w:shd w:val="clear" w:color="auto" w:fill="D9D9D9"/>
            <w:tcMar>
              <w:top w:w="57" w:type="dxa"/>
              <w:left w:w="57" w:type="dxa"/>
              <w:bottom w:w="57" w:type="dxa"/>
              <w:right w:w="57" w:type="dxa"/>
            </w:tcMar>
          </w:tcPr>
          <w:p w14:paraId="78BC9AB0"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1938" w:type="dxa"/>
            <w:gridSpan w:val="8"/>
            <w:tcBorders>
              <w:right w:val="single" w:sz="4" w:space="0" w:color="auto"/>
            </w:tcBorders>
            <w:tcMar>
              <w:top w:w="57" w:type="dxa"/>
              <w:left w:w="57" w:type="dxa"/>
              <w:bottom w:w="57" w:type="dxa"/>
              <w:right w:w="57" w:type="dxa"/>
            </w:tcMar>
          </w:tcPr>
          <w:p w14:paraId="7687416E"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5 Heredity (32 hours)</w:t>
            </w:r>
          </w:p>
        </w:tc>
        <w:tc>
          <w:tcPr>
            <w:tcW w:w="3127" w:type="dxa"/>
            <w:gridSpan w:val="3"/>
            <w:tcBorders>
              <w:left w:val="single" w:sz="4" w:space="0" w:color="auto"/>
            </w:tcBorders>
          </w:tcPr>
          <w:p w14:paraId="3DE5FD97"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6 Genetic change (40 hours)</w:t>
            </w:r>
          </w:p>
        </w:tc>
      </w:tr>
      <w:tr w:rsidR="0086481D" w:rsidRPr="0086481D" w14:paraId="5E08C2AF" w14:textId="77777777" w:rsidTr="00003EF9">
        <w:tc>
          <w:tcPr>
            <w:tcW w:w="390" w:type="dxa"/>
            <w:vMerge/>
            <w:shd w:val="clear" w:color="auto" w:fill="D9D9D9"/>
            <w:tcMar>
              <w:top w:w="57" w:type="dxa"/>
              <w:left w:w="57" w:type="dxa"/>
              <w:bottom w:w="57" w:type="dxa"/>
              <w:right w:w="57" w:type="dxa"/>
            </w:tcMar>
          </w:tcPr>
          <w:p w14:paraId="6332F8F5"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1938" w:type="dxa"/>
            <w:gridSpan w:val="8"/>
            <w:tcBorders>
              <w:right w:val="single" w:sz="4" w:space="0" w:color="auto"/>
            </w:tcBorders>
            <w:tcMar>
              <w:top w:w="57" w:type="dxa"/>
              <w:left w:w="57" w:type="dxa"/>
              <w:bottom w:w="57" w:type="dxa"/>
              <w:right w:w="57" w:type="dxa"/>
            </w:tcMar>
          </w:tcPr>
          <w:p w14:paraId="3585A8B2" w14:textId="77777777" w:rsidR="0086481D" w:rsidRPr="0086481D" w:rsidRDefault="0086481D" w:rsidP="0086481D">
            <w:pPr>
              <w:spacing w:after="0" w:line="240" w:lineRule="auto"/>
              <w:rPr>
                <w:rFonts w:ascii="Montserrat" w:eastAsia="Arial" w:hAnsi="Montserrat" w:cs="Arial"/>
                <w:b/>
                <w:color w:val="000000"/>
                <w:sz w:val="18"/>
                <w:szCs w:val="18"/>
                <w:lang w:eastAsia="en-AU"/>
              </w:rPr>
            </w:pPr>
            <w:r w:rsidRPr="0086481D">
              <w:rPr>
                <w:rFonts w:ascii="Montserrat" w:eastAsia="Arial" w:hAnsi="Montserrat" w:cs="Arial"/>
                <w:b/>
                <w:sz w:val="18"/>
                <w:szCs w:val="18"/>
                <w:lang w:eastAsia="en-AU"/>
              </w:rPr>
              <w:t xml:space="preserve">Assessment Task 1: Skills Test, 20%, </w:t>
            </w:r>
            <w:r w:rsidRPr="0086481D">
              <w:rPr>
                <w:rFonts w:ascii="Montserrat" w:eastAsia="Arial" w:hAnsi="Montserrat" w:cs="Arial"/>
                <w:b/>
                <w:color w:val="000000"/>
                <w:sz w:val="18"/>
                <w:szCs w:val="18"/>
                <w:lang w:eastAsia="en-AU"/>
              </w:rPr>
              <w:t>Due: Week 8</w:t>
            </w:r>
          </w:p>
        </w:tc>
        <w:tc>
          <w:tcPr>
            <w:tcW w:w="3127" w:type="dxa"/>
            <w:gridSpan w:val="3"/>
            <w:tcBorders>
              <w:left w:val="single" w:sz="4" w:space="0" w:color="auto"/>
            </w:tcBorders>
          </w:tcPr>
          <w:p w14:paraId="63A57866" w14:textId="77777777" w:rsidR="0086481D" w:rsidRPr="0086481D" w:rsidRDefault="0086481D" w:rsidP="0086481D">
            <w:pPr>
              <w:spacing w:after="0" w:line="240" w:lineRule="auto"/>
              <w:rPr>
                <w:rFonts w:ascii="Montserrat" w:eastAsia="Arial" w:hAnsi="Montserrat" w:cs="Arial"/>
                <w:color w:val="000000"/>
                <w:sz w:val="18"/>
                <w:szCs w:val="18"/>
                <w:lang w:eastAsia="en-AU"/>
              </w:rPr>
            </w:pPr>
          </w:p>
        </w:tc>
      </w:tr>
      <w:tr w:rsidR="0086481D" w:rsidRPr="0086481D" w14:paraId="611E8507" w14:textId="77777777" w:rsidTr="00003EF9">
        <w:tc>
          <w:tcPr>
            <w:tcW w:w="390" w:type="dxa"/>
            <w:vMerge/>
            <w:shd w:val="clear" w:color="auto" w:fill="D9D9D9"/>
            <w:tcMar>
              <w:top w:w="57" w:type="dxa"/>
              <w:left w:w="57" w:type="dxa"/>
              <w:bottom w:w="57" w:type="dxa"/>
              <w:right w:w="57" w:type="dxa"/>
            </w:tcMar>
          </w:tcPr>
          <w:p w14:paraId="1121A76B"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1938" w:type="dxa"/>
            <w:gridSpan w:val="8"/>
            <w:tcBorders>
              <w:right w:val="single" w:sz="4" w:space="0" w:color="auto"/>
            </w:tcBorders>
            <w:tcMar>
              <w:top w:w="57" w:type="dxa"/>
              <w:left w:w="57" w:type="dxa"/>
              <w:bottom w:w="57" w:type="dxa"/>
              <w:right w:w="57" w:type="dxa"/>
            </w:tcMar>
          </w:tcPr>
          <w:p w14:paraId="5320604D"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BIO12-4, BIO12-6, BIO12-7, BIO12-12</w:t>
            </w:r>
          </w:p>
        </w:tc>
        <w:tc>
          <w:tcPr>
            <w:tcW w:w="3127" w:type="dxa"/>
            <w:gridSpan w:val="3"/>
            <w:tcBorders>
              <w:left w:val="single" w:sz="4" w:space="0" w:color="auto"/>
            </w:tcBorders>
          </w:tcPr>
          <w:p w14:paraId="1C1B5F2A"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BIO12-1, BIO12-4, BIO12-6 BIO12-7, BIO12-13</w:t>
            </w:r>
          </w:p>
        </w:tc>
      </w:tr>
    </w:tbl>
    <w:p w14:paraId="6AE25547" w14:textId="77777777" w:rsidR="0086481D" w:rsidRPr="0086481D" w:rsidRDefault="0086481D" w:rsidP="0086481D">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743"/>
        <w:gridCol w:w="1431"/>
        <w:gridCol w:w="1432"/>
        <w:gridCol w:w="1432"/>
        <w:gridCol w:w="1431"/>
        <w:gridCol w:w="1432"/>
        <w:gridCol w:w="1432"/>
        <w:gridCol w:w="1475"/>
        <w:gridCol w:w="1388"/>
        <w:gridCol w:w="1432"/>
        <w:gridCol w:w="1432"/>
      </w:tblGrid>
      <w:tr w:rsidR="0086481D" w:rsidRPr="0086481D" w14:paraId="73253DFE" w14:textId="77777777" w:rsidTr="0086481D">
        <w:tc>
          <w:tcPr>
            <w:tcW w:w="386" w:type="dxa"/>
            <w:vMerge w:val="restart"/>
            <w:shd w:val="clear" w:color="auto" w:fill="D9D9D9"/>
            <w:tcMar>
              <w:top w:w="57" w:type="dxa"/>
              <w:left w:w="57" w:type="dxa"/>
              <w:bottom w:w="57" w:type="dxa"/>
              <w:right w:w="57" w:type="dxa"/>
            </w:tcMar>
            <w:textDirection w:val="btLr"/>
            <w:vAlign w:val="center"/>
          </w:tcPr>
          <w:p w14:paraId="07EE68AD" w14:textId="77777777" w:rsidR="0086481D" w:rsidRPr="0086481D" w:rsidRDefault="0086481D" w:rsidP="0086481D">
            <w:pPr>
              <w:spacing w:after="0" w:line="240" w:lineRule="auto"/>
              <w:ind w:left="113" w:right="113"/>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Term 1</w:t>
            </w:r>
          </w:p>
        </w:tc>
        <w:tc>
          <w:tcPr>
            <w:tcW w:w="743" w:type="dxa"/>
            <w:tcBorders>
              <w:right w:val="single" w:sz="4" w:space="0" w:color="auto"/>
            </w:tcBorders>
            <w:shd w:val="clear" w:color="auto" w:fill="D9D9D9"/>
            <w:tcMar>
              <w:top w:w="57" w:type="dxa"/>
              <w:left w:w="57" w:type="dxa"/>
              <w:bottom w:w="57" w:type="dxa"/>
              <w:right w:w="57" w:type="dxa"/>
            </w:tcMar>
          </w:tcPr>
          <w:p w14:paraId="60326D44"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w:t>
            </w:r>
          </w:p>
        </w:tc>
        <w:tc>
          <w:tcPr>
            <w:tcW w:w="1431" w:type="dxa"/>
            <w:tcBorders>
              <w:left w:val="single" w:sz="4" w:space="0" w:color="auto"/>
            </w:tcBorders>
            <w:tcMar>
              <w:top w:w="57" w:type="dxa"/>
              <w:left w:w="57" w:type="dxa"/>
              <w:bottom w:w="57" w:type="dxa"/>
              <w:right w:w="57" w:type="dxa"/>
            </w:tcMar>
          </w:tcPr>
          <w:p w14:paraId="0996C14B"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2</w:t>
            </w:r>
          </w:p>
          <w:p w14:paraId="778209D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(31.1.22)</w:t>
            </w:r>
          </w:p>
        </w:tc>
        <w:tc>
          <w:tcPr>
            <w:tcW w:w="1432" w:type="dxa"/>
            <w:tcMar>
              <w:top w:w="57" w:type="dxa"/>
              <w:left w:w="57" w:type="dxa"/>
              <w:bottom w:w="57" w:type="dxa"/>
              <w:right w:w="57" w:type="dxa"/>
            </w:tcMar>
          </w:tcPr>
          <w:p w14:paraId="52BFCA9A"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3</w:t>
            </w:r>
          </w:p>
        </w:tc>
        <w:tc>
          <w:tcPr>
            <w:tcW w:w="1432" w:type="dxa"/>
            <w:tcMar>
              <w:top w:w="57" w:type="dxa"/>
              <w:left w:w="57" w:type="dxa"/>
              <w:bottom w:w="57" w:type="dxa"/>
              <w:right w:w="57" w:type="dxa"/>
            </w:tcMar>
          </w:tcPr>
          <w:p w14:paraId="22CC65F7"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4</w:t>
            </w:r>
          </w:p>
        </w:tc>
        <w:tc>
          <w:tcPr>
            <w:tcW w:w="1431" w:type="dxa"/>
            <w:tcMar>
              <w:top w:w="57" w:type="dxa"/>
              <w:left w:w="57" w:type="dxa"/>
              <w:bottom w:w="57" w:type="dxa"/>
              <w:right w:w="57" w:type="dxa"/>
            </w:tcMar>
          </w:tcPr>
          <w:p w14:paraId="16707D6A" w14:textId="77777777" w:rsidR="0086481D" w:rsidRPr="0086481D" w:rsidRDefault="0086481D" w:rsidP="0086481D">
            <w:pPr>
              <w:spacing w:after="0" w:line="240" w:lineRule="auto"/>
              <w:jc w:val="center"/>
              <w:rPr>
                <w:rFonts w:ascii="Montserrat" w:eastAsia="Arial" w:hAnsi="Montserrat" w:cs="Arial"/>
                <w:b/>
                <w:sz w:val="18"/>
                <w:szCs w:val="18"/>
                <w:highlight w:val="yellow"/>
                <w:lang w:eastAsia="en-AU"/>
              </w:rPr>
            </w:pPr>
            <w:r w:rsidRPr="0086481D">
              <w:rPr>
                <w:rFonts w:ascii="Montserrat" w:eastAsia="Arial" w:hAnsi="Montserrat" w:cs="Arial"/>
                <w:b/>
                <w:sz w:val="18"/>
                <w:szCs w:val="18"/>
                <w:lang w:eastAsia="en-AU"/>
              </w:rPr>
              <w:t>Week 5</w:t>
            </w:r>
          </w:p>
        </w:tc>
        <w:tc>
          <w:tcPr>
            <w:tcW w:w="1432" w:type="dxa"/>
            <w:tcBorders>
              <w:right w:val="single" w:sz="4" w:space="0" w:color="auto"/>
            </w:tcBorders>
            <w:tcMar>
              <w:top w:w="57" w:type="dxa"/>
              <w:left w:w="57" w:type="dxa"/>
              <w:bottom w:w="57" w:type="dxa"/>
              <w:right w:w="57" w:type="dxa"/>
            </w:tcMar>
          </w:tcPr>
          <w:p w14:paraId="7488065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6</w:t>
            </w:r>
          </w:p>
        </w:tc>
        <w:tc>
          <w:tcPr>
            <w:tcW w:w="1432" w:type="dxa"/>
            <w:tcBorders>
              <w:left w:val="single" w:sz="4" w:space="0" w:color="auto"/>
            </w:tcBorders>
            <w:tcMar>
              <w:top w:w="57" w:type="dxa"/>
              <w:left w:w="57" w:type="dxa"/>
              <w:bottom w:w="57" w:type="dxa"/>
              <w:right w:w="57" w:type="dxa"/>
            </w:tcMar>
          </w:tcPr>
          <w:p w14:paraId="21678E8C"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7</w:t>
            </w:r>
          </w:p>
        </w:tc>
        <w:tc>
          <w:tcPr>
            <w:tcW w:w="1475" w:type="dxa"/>
            <w:tcMar>
              <w:top w:w="57" w:type="dxa"/>
              <w:left w:w="57" w:type="dxa"/>
              <w:bottom w:w="57" w:type="dxa"/>
              <w:right w:w="57" w:type="dxa"/>
            </w:tcMar>
          </w:tcPr>
          <w:p w14:paraId="1CD4560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8</w:t>
            </w:r>
          </w:p>
        </w:tc>
        <w:tc>
          <w:tcPr>
            <w:tcW w:w="1388" w:type="dxa"/>
            <w:tcMar>
              <w:top w:w="57" w:type="dxa"/>
              <w:left w:w="57" w:type="dxa"/>
              <w:bottom w:w="57" w:type="dxa"/>
              <w:right w:w="57" w:type="dxa"/>
            </w:tcMar>
          </w:tcPr>
          <w:p w14:paraId="18F4CA6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9</w:t>
            </w:r>
          </w:p>
        </w:tc>
        <w:tc>
          <w:tcPr>
            <w:tcW w:w="1432" w:type="dxa"/>
            <w:tcMar>
              <w:top w:w="57" w:type="dxa"/>
              <w:left w:w="57" w:type="dxa"/>
              <w:bottom w:w="57" w:type="dxa"/>
              <w:right w:w="57" w:type="dxa"/>
            </w:tcMar>
          </w:tcPr>
          <w:p w14:paraId="02055099"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10</w:t>
            </w:r>
          </w:p>
        </w:tc>
        <w:tc>
          <w:tcPr>
            <w:tcW w:w="1432" w:type="dxa"/>
          </w:tcPr>
          <w:p w14:paraId="20F1B12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11</w:t>
            </w:r>
          </w:p>
        </w:tc>
      </w:tr>
      <w:tr w:rsidR="0086481D" w:rsidRPr="0086481D" w14:paraId="13A1231D" w14:textId="77777777" w:rsidTr="0086481D">
        <w:tc>
          <w:tcPr>
            <w:tcW w:w="386" w:type="dxa"/>
            <w:vMerge/>
            <w:shd w:val="clear" w:color="auto" w:fill="D9D9D9"/>
            <w:tcMar>
              <w:top w:w="57" w:type="dxa"/>
              <w:left w:w="57" w:type="dxa"/>
              <w:bottom w:w="57" w:type="dxa"/>
              <w:right w:w="57" w:type="dxa"/>
            </w:tcMar>
          </w:tcPr>
          <w:p w14:paraId="76C8258B"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743" w:type="dxa"/>
            <w:tcBorders>
              <w:right w:val="single" w:sz="4" w:space="0" w:color="auto"/>
            </w:tcBorders>
            <w:shd w:val="clear" w:color="auto" w:fill="D9D9D9"/>
            <w:tcMar>
              <w:top w:w="57" w:type="dxa"/>
              <w:left w:w="57" w:type="dxa"/>
              <w:bottom w:w="57" w:type="dxa"/>
              <w:right w:w="57" w:type="dxa"/>
            </w:tcMar>
          </w:tcPr>
          <w:p w14:paraId="77553177" w14:textId="77777777" w:rsidR="0086481D" w:rsidRPr="0086481D" w:rsidRDefault="0086481D" w:rsidP="0086481D">
            <w:pPr>
              <w:spacing w:after="0" w:line="240" w:lineRule="auto"/>
              <w:rPr>
                <w:rFonts w:ascii="Montserrat" w:eastAsia="Arial" w:hAnsi="Montserrat" w:cs="Arial"/>
                <w:sz w:val="18"/>
                <w:szCs w:val="18"/>
                <w:lang w:eastAsia="en-AU"/>
              </w:rPr>
            </w:pPr>
          </w:p>
        </w:tc>
        <w:tc>
          <w:tcPr>
            <w:tcW w:w="10065" w:type="dxa"/>
            <w:gridSpan w:val="7"/>
            <w:tcBorders>
              <w:right w:val="single" w:sz="4" w:space="0" w:color="auto"/>
            </w:tcBorders>
          </w:tcPr>
          <w:p w14:paraId="1A5798B2"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6 Genetic Change (continued)</w:t>
            </w:r>
          </w:p>
        </w:tc>
        <w:tc>
          <w:tcPr>
            <w:tcW w:w="4252" w:type="dxa"/>
            <w:gridSpan w:val="3"/>
            <w:tcBorders>
              <w:left w:val="single" w:sz="4" w:space="0" w:color="auto"/>
            </w:tcBorders>
          </w:tcPr>
          <w:p w14:paraId="2D899EE3"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7 Infectious Disease (31 hours)</w:t>
            </w:r>
          </w:p>
        </w:tc>
      </w:tr>
      <w:tr w:rsidR="0086481D" w:rsidRPr="0086481D" w14:paraId="69E2919B" w14:textId="77777777" w:rsidTr="0086481D">
        <w:tc>
          <w:tcPr>
            <w:tcW w:w="386" w:type="dxa"/>
            <w:vMerge/>
            <w:shd w:val="clear" w:color="auto" w:fill="D9D9D9"/>
            <w:tcMar>
              <w:top w:w="57" w:type="dxa"/>
              <w:left w:w="57" w:type="dxa"/>
              <w:bottom w:w="57" w:type="dxa"/>
              <w:right w:w="57" w:type="dxa"/>
            </w:tcMar>
          </w:tcPr>
          <w:p w14:paraId="27CCCF4D"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43" w:type="dxa"/>
            <w:tcBorders>
              <w:right w:val="single" w:sz="4" w:space="0" w:color="auto"/>
            </w:tcBorders>
            <w:shd w:val="clear" w:color="auto" w:fill="D9D9D9"/>
            <w:tcMar>
              <w:top w:w="57" w:type="dxa"/>
              <w:left w:w="57" w:type="dxa"/>
              <w:bottom w:w="57" w:type="dxa"/>
              <w:right w:w="57" w:type="dxa"/>
            </w:tcMar>
          </w:tcPr>
          <w:p w14:paraId="7739868D" w14:textId="77777777" w:rsidR="0086481D" w:rsidRPr="0086481D" w:rsidRDefault="0086481D" w:rsidP="0086481D">
            <w:pPr>
              <w:spacing w:after="0" w:line="240" w:lineRule="auto"/>
              <w:rPr>
                <w:rFonts w:ascii="Montserrat" w:eastAsia="Arial" w:hAnsi="Montserrat" w:cs="Arial"/>
                <w:b/>
                <w:sz w:val="18"/>
                <w:szCs w:val="18"/>
                <w:lang w:eastAsia="en-AU"/>
              </w:rPr>
            </w:pPr>
          </w:p>
        </w:tc>
        <w:tc>
          <w:tcPr>
            <w:tcW w:w="10065" w:type="dxa"/>
            <w:gridSpan w:val="7"/>
            <w:tcBorders>
              <w:right w:val="single" w:sz="4" w:space="0" w:color="auto"/>
            </w:tcBorders>
          </w:tcPr>
          <w:p w14:paraId="74EBB74C" w14:textId="77777777" w:rsidR="0086481D" w:rsidRPr="0086481D" w:rsidRDefault="0086481D" w:rsidP="0086481D">
            <w:pPr>
              <w:spacing w:after="0" w:line="240" w:lineRule="auto"/>
              <w:rPr>
                <w:rFonts w:ascii="Montserrat" w:eastAsia="Arial" w:hAnsi="Montserrat" w:cs="Arial"/>
                <w:b/>
                <w:sz w:val="18"/>
                <w:szCs w:val="18"/>
                <w:lang w:eastAsia="en-AU"/>
              </w:rPr>
            </w:pPr>
            <w:r w:rsidRPr="0086481D">
              <w:rPr>
                <w:rFonts w:ascii="Montserrat" w:eastAsia="Arial" w:hAnsi="Montserrat" w:cs="Arial"/>
                <w:b/>
                <w:sz w:val="18"/>
                <w:szCs w:val="18"/>
                <w:lang w:eastAsia="en-AU"/>
              </w:rPr>
              <w:t>Assessment Task 2: Depth Study Report, 30%, Due: Week 7 Term 1</w:t>
            </w:r>
          </w:p>
        </w:tc>
        <w:tc>
          <w:tcPr>
            <w:tcW w:w="4252" w:type="dxa"/>
            <w:gridSpan w:val="3"/>
            <w:tcBorders>
              <w:left w:val="single" w:sz="4" w:space="0" w:color="auto"/>
            </w:tcBorders>
          </w:tcPr>
          <w:p w14:paraId="11E3C3FE" w14:textId="77777777" w:rsidR="0086481D" w:rsidRPr="0086481D" w:rsidRDefault="0086481D" w:rsidP="0086481D">
            <w:pPr>
              <w:spacing w:after="0" w:line="240" w:lineRule="auto"/>
              <w:rPr>
                <w:rFonts w:ascii="Montserrat" w:eastAsia="Arial" w:hAnsi="Montserrat" w:cs="Arial"/>
                <w:sz w:val="18"/>
                <w:szCs w:val="18"/>
                <w:lang w:eastAsia="en-AU"/>
              </w:rPr>
            </w:pPr>
          </w:p>
        </w:tc>
      </w:tr>
      <w:tr w:rsidR="0086481D" w:rsidRPr="0086481D" w14:paraId="3B9415E9" w14:textId="77777777" w:rsidTr="0086481D">
        <w:tc>
          <w:tcPr>
            <w:tcW w:w="386" w:type="dxa"/>
            <w:vMerge/>
            <w:shd w:val="clear" w:color="auto" w:fill="D9D9D9"/>
            <w:tcMar>
              <w:top w:w="57" w:type="dxa"/>
              <w:left w:w="57" w:type="dxa"/>
              <w:bottom w:w="57" w:type="dxa"/>
              <w:right w:w="57" w:type="dxa"/>
            </w:tcMar>
          </w:tcPr>
          <w:p w14:paraId="33F8D933"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43" w:type="dxa"/>
            <w:tcBorders>
              <w:right w:val="single" w:sz="4" w:space="0" w:color="auto"/>
            </w:tcBorders>
            <w:shd w:val="clear" w:color="auto" w:fill="D9D9D9"/>
            <w:tcMar>
              <w:top w:w="57" w:type="dxa"/>
              <w:left w:w="57" w:type="dxa"/>
              <w:bottom w:w="57" w:type="dxa"/>
              <w:right w:w="57" w:type="dxa"/>
            </w:tcMar>
          </w:tcPr>
          <w:p w14:paraId="6CB156F6" w14:textId="77777777" w:rsidR="0086481D" w:rsidRPr="0086481D" w:rsidRDefault="0086481D" w:rsidP="0086481D">
            <w:pPr>
              <w:spacing w:after="0" w:line="240" w:lineRule="auto"/>
              <w:rPr>
                <w:rFonts w:ascii="Montserrat" w:eastAsia="Arial" w:hAnsi="Montserrat" w:cs="Arial"/>
                <w:sz w:val="18"/>
                <w:szCs w:val="18"/>
                <w:highlight w:val="yellow"/>
                <w:lang w:eastAsia="en-AU"/>
              </w:rPr>
            </w:pPr>
          </w:p>
        </w:tc>
        <w:tc>
          <w:tcPr>
            <w:tcW w:w="10065" w:type="dxa"/>
            <w:gridSpan w:val="7"/>
            <w:tcBorders>
              <w:right w:val="single" w:sz="4" w:space="0" w:color="auto"/>
            </w:tcBorders>
          </w:tcPr>
          <w:p w14:paraId="6A62089C" w14:textId="77777777" w:rsidR="0086481D" w:rsidRPr="0086481D" w:rsidRDefault="0086481D" w:rsidP="0086481D">
            <w:pPr>
              <w:spacing w:after="0" w:line="240" w:lineRule="auto"/>
              <w:rPr>
                <w:rFonts w:ascii="Montserrat" w:eastAsia="Arial" w:hAnsi="Montserrat" w:cs="Arial"/>
                <w:sz w:val="18"/>
                <w:szCs w:val="18"/>
                <w:highlight w:val="yellow"/>
                <w:lang w:eastAsia="en-AU"/>
              </w:rPr>
            </w:pPr>
            <w:r w:rsidRPr="0086481D">
              <w:rPr>
                <w:rFonts w:ascii="Montserrat" w:eastAsia="Arial" w:hAnsi="Montserrat" w:cs="Arial"/>
                <w:sz w:val="18"/>
                <w:szCs w:val="18"/>
                <w:lang w:eastAsia="en-AU"/>
              </w:rPr>
              <w:t>BIO12-1, BIO12-4, BIO12-6 BIO12-7, BIO12-13</w:t>
            </w:r>
          </w:p>
        </w:tc>
        <w:tc>
          <w:tcPr>
            <w:tcW w:w="4252" w:type="dxa"/>
            <w:gridSpan w:val="3"/>
            <w:tcBorders>
              <w:left w:val="single" w:sz="4" w:space="0" w:color="auto"/>
            </w:tcBorders>
          </w:tcPr>
          <w:p w14:paraId="4DF14294" w14:textId="77777777" w:rsidR="0086481D" w:rsidRPr="0086481D" w:rsidRDefault="0086481D" w:rsidP="0086481D">
            <w:pPr>
              <w:spacing w:after="0" w:line="240" w:lineRule="auto"/>
              <w:rPr>
                <w:rFonts w:ascii="Montserrat" w:eastAsia="Arial" w:hAnsi="Montserrat" w:cs="Arial"/>
                <w:sz w:val="18"/>
                <w:szCs w:val="18"/>
                <w:highlight w:val="yellow"/>
                <w:lang w:eastAsia="en-AU"/>
              </w:rPr>
            </w:pPr>
            <w:r w:rsidRPr="0086481D">
              <w:rPr>
                <w:rFonts w:ascii="Montserrat" w:eastAsia="Arial" w:hAnsi="Montserrat" w:cs="Arial"/>
                <w:sz w:val="18"/>
                <w:szCs w:val="18"/>
                <w:lang w:eastAsia="en-AU"/>
              </w:rPr>
              <w:t>BIO12-1, BIO12-2, BIO12-3, BIO12-14</w:t>
            </w:r>
          </w:p>
        </w:tc>
      </w:tr>
    </w:tbl>
    <w:p w14:paraId="3B1965EF" w14:textId="77777777" w:rsidR="0086481D" w:rsidRPr="0086481D" w:rsidRDefault="0086481D" w:rsidP="0086481D">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95"/>
        <w:gridCol w:w="1495"/>
        <w:gridCol w:w="1498"/>
        <w:gridCol w:w="1604"/>
        <w:gridCol w:w="1417"/>
        <w:gridCol w:w="1418"/>
        <w:gridCol w:w="1556"/>
        <w:gridCol w:w="1498"/>
        <w:gridCol w:w="1482"/>
        <w:gridCol w:w="1513"/>
      </w:tblGrid>
      <w:tr w:rsidR="0086481D" w:rsidRPr="0086481D" w14:paraId="2A91FCAC" w14:textId="77777777" w:rsidTr="00003EF9">
        <w:tc>
          <w:tcPr>
            <w:tcW w:w="424" w:type="dxa"/>
            <w:vMerge w:val="restart"/>
            <w:shd w:val="clear" w:color="auto" w:fill="D9D9D9"/>
            <w:tcMar>
              <w:top w:w="57" w:type="dxa"/>
              <w:left w:w="57" w:type="dxa"/>
              <w:bottom w:w="57" w:type="dxa"/>
              <w:right w:w="57" w:type="dxa"/>
            </w:tcMar>
            <w:textDirection w:val="btLr"/>
            <w:vAlign w:val="center"/>
          </w:tcPr>
          <w:p w14:paraId="586856F1" w14:textId="77777777" w:rsidR="0086481D" w:rsidRPr="0086481D" w:rsidRDefault="0086481D" w:rsidP="0086481D">
            <w:pPr>
              <w:spacing w:after="0" w:line="240" w:lineRule="auto"/>
              <w:ind w:left="113" w:right="113"/>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Term 2</w:t>
            </w:r>
          </w:p>
        </w:tc>
        <w:tc>
          <w:tcPr>
            <w:tcW w:w="1495" w:type="dxa"/>
            <w:tcMar>
              <w:top w:w="57" w:type="dxa"/>
              <w:left w:w="57" w:type="dxa"/>
              <w:bottom w:w="57" w:type="dxa"/>
              <w:right w:w="57" w:type="dxa"/>
            </w:tcMar>
          </w:tcPr>
          <w:p w14:paraId="35DC4294"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w:t>
            </w:r>
          </w:p>
        </w:tc>
        <w:tc>
          <w:tcPr>
            <w:tcW w:w="1495" w:type="dxa"/>
            <w:tcMar>
              <w:top w:w="57" w:type="dxa"/>
              <w:left w:w="57" w:type="dxa"/>
              <w:bottom w:w="57" w:type="dxa"/>
              <w:right w:w="57" w:type="dxa"/>
            </w:tcMar>
          </w:tcPr>
          <w:p w14:paraId="5DF2F83D"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2</w:t>
            </w:r>
          </w:p>
        </w:tc>
        <w:tc>
          <w:tcPr>
            <w:tcW w:w="1498" w:type="dxa"/>
            <w:tcMar>
              <w:top w:w="57" w:type="dxa"/>
              <w:left w:w="57" w:type="dxa"/>
              <w:bottom w:w="57" w:type="dxa"/>
              <w:right w:w="57" w:type="dxa"/>
            </w:tcMar>
          </w:tcPr>
          <w:p w14:paraId="4D2A1925"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3</w:t>
            </w:r>
          </w:p>
        </w:tc>
        <w:tc>
          <w:tcPr>
            <w:tcW w:w="1604" w:type="dxa"/>
            <w:tcMar>
              <w:top w:w="57" w:type="dxa"/>
              <w:left w:w="57" w:type="dxa"/>
              <w:bottom w:w="57" w:type="dxa"/>
              <w:right w:w="57" w:type="dxa"/>
            </w:tcMar>
          </w:tcPr>
          <w:p w14:paraId="63138A3D"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4</w:t>
            </w:r>
          </w:p>
        </w:tc>
        <w:tc>
          <w:tcPr>
            <w:tcW w:w="1417" w:type="dxa"/>
            <w:tcBorders>
              <w:right w:val="single" w:sz="4" w:space="0" w:color="auto"/>
            </w:tcBorders>
            <w:tcMar>
              <w:top w:w="57" w:type="dxa"/>
              <w:left w:w="57" w:type="dxa"/>
              <w:bottom w:w="57" w:type="dxa"/>
              <w:right w:w="57" w:type="dxa"/>
            </w:tcMar>
          </w:tcPr>
          <w:p w14:paraId="7FAB3247" w14:textId="77777777" w:rsidR="0086481D" w:rsidRPr="0086481D" w:rsidRDefault="0086481D" w:rsidP="0086481D">
            <w:pPr>
              <w:spacing w:after="0" w:line="240" w:lineRule="auto"/>
              <w:jc w:val="center"/>
              <w:rPr>
                <w:rFonts w:ascii="Montserrat" w:eastAsia="Arial" w:hAnsi="Montserrat" w:cs="Arial"/>
                <w:b/>
                <w:sz w:val="18"/>
                <w:szCs w:val="18"/>
                <w:highlight w:val="yellow"/>
                <w:lang w:eastAsia="en-AU"/>
              </w:rPr>
            </w:pPr>
            <w:r w:rsidRPr="0086481D">
              <w:rPr>
                <w:rFonts w:ascii="Montserrat" w:eastAsia="Arial" w:hAnsi="Montserrat" w:cs="Arial"/>
                <w:b/>
                <w:sz w:val="18"/>
                <w:szCs w:val="18"/>
                <w:lang w:eastAsia="en-AU"/>
              </w:rPr>
              <w:t>Week 5</w:t>
            </w:r>
          </w:p>
        </w:tc>
        <w:tc>
          <w:tcPr>
            <w:tcW w:w="1418" w:type="dxa"/>
            <w:tcBorders>
              <w:left w:val="single" w:sz="4" w:space="0" w:color="auto"/>
            </w:tcBorders>
            <w:tcMar>
              <w:top w:w="57" w:type="dxa"/>
              <w:left w:w="57" w:type="dxa"/>
              <w:bottom w:w="57" w:type="dxa"/>
              <w:right w:w="57" w:type="dxa"/>
            </w:tcMar>
          </w:tcPr>
          <w:p w14:paraId="65B4D21D"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6</w:t>
            </w:r>
          </w:p>
        </w:tc>
        <w:tc>
          <w:tcPr>
            <w:tcW w:w="1556" w:type="dxa"/>
            <w:tcMar>
              <w:top w:w="57" w:type="dxa"/>
              <w:left w:w="57" w:type="dxa"/>
              <w:bottom w:w="57" w:type="dxa"/>
              <w:right w:w="57" w:type="dxa"/>
            </w:tcMar>
          </w:tcPr>
          <w:p w14:paraId="64ED9A5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0A470CD2"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8</w:t>
            </w:r>
          </w:p>
        </w:tc>
        <w:tc>
          <w:tcPr>
            <w:tcW w:w="1482" w:type="dxa"/>
            <w:tcBorders>
              <w:right w:val="single" w:sz="4" w:space="0" w:color="auto"/>
            </w:tcBorders>
            <w:tcMar>
              <w:top w:w="57" w:type="dxa"/>
              <w:left w:w="57" w:type="dxa"/>
              <w:bottom w:w="57" w:type="dxa"/>
              <w:right w:w="57" w:type="dxa"/>
            </w:tcMar>
          </w:tcPr>
          <w:p w14:paraId="62C38883"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9</w:t>
            </w:r>
          </w:p>
        </w:tc>
        <w:tc>
          <w:tcPr>
            <w:tcW w:w="1513" w:type="dxa"/>
            <w:tcBorders>
              <w:left w:val="single" w:sz="4" w:space="0" w:color="auto"/>
            </w:tcBorders>
            <w:tcMar>
              <w:top w:w="57" w:type="dxa"/>
              <w:left w:w="57" w:type="dxa"/>
              <w:bottom w:w="57" w:type="dxa"/>
              <w:right w:w="57" w:type="dxa"/>
            </w:tcMar>
          </w:tcPr>
          <w:p w14:paraId="0258FA96"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10</w:t>
            </w:r>
          </w:p>
        </w:tc>
      </w:tr>
      <w:tr w:rsidR="0086481D" w:rsidRPr="0086481D" w14:paraId="754F085D" w14:textId="77777777" w:rsidTr="00003EF9">
        <w:trPr>
          <w:trHeight w:val="180"/>
        </w:trPr>
        <w:tc>
          <w:tcPr>
            <w:tcW w:w="424" w:type="dxa"/>
            <w:vMerge/>
            <w:shd w:val="clear" w:color="auto" w:fill="D9D9D9"/>
            <w:tcMar>
              <w:top w:w="57" w:type="dxa"/>
              <w:left w:w="57" w:type="dxa"/>
              <w:bottom w:w="57" w:type="dxa"/>
              <w:right w:w="57" w:type="dxa"/>
            </w:tcMar>
          </w:tcPr>
          <w:p w14:paraId="3D972475"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7509" w:type="dxa"/>
            <w:gridSpan w:val="5"/>
            <w:tcBorders>
              <w:right w:val="single" w:sz="4" w:space="0" w:color="auto"/>
            </w:tcBorders>
            <w:tcMar>
              <w:top w:w="57" w:type="dxa"/>
              <w:left w:w="57" w:type="dxa"/>
              <w:bottom w:w="57" w:type="dxa"/>
              <w:right w:w="57" w:type="dxa"/>
            </w:tcMar>
          </w:tcPr>
          <w:p w14:paraId="6A5E8267"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7 Infectious Disease (continued)</w:t>
            </w:r>
          </w:p>
        </w:tc>
        <w:tc>
          <w:tcPr>
            <w:tcW w:w="7467" w:type="dxa"/>
            <w:gridSpan w:val="5"/>
            <w:tcBorders>
              <w:left w:val="single" w:sz="4" w:space="0" w:color="auto"/>
              <w:bottom w:val="single" w:sz="4" w:space="0" w:color="auto"/>
            </w:tcBorders>
          </w:tcPr>
          <w:p w14:paraId="46BDAAD2"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Unit 8 Non-infectious Disease (32 hours)</w:t>
            </w:r>
          </w:p>
        </w:tc>
      </w:tr>
      <w:tr w:rsidR="0086481D" w:rsidRPr="0086481D" w14:paraId="41423978" w14:textId="77777777" w:rsidTr="00003EF9">
        <w:trPr>
          <w:trHeight w:val="180"/>
        </w:trPr>
        <w:tc>
          <w:tcPr>
            <w:tcW w:w="424" w:type="dxa"/>
            <w:vMerge/>
            <w:shd w:val="clear" w:color="auto" w:fill="D9D9D9"/>
            <w:tcMar>
              <w:top w:w="57" w:type="dxa"/>
              <w:left w:w="57" w:type="dxa"/>
              <w:bottom w:w="57" w:type="dxa"/>
              <w:right w:w="57" w:type="dxa"/>
            </w:tcMar>
          </w:tcPr>
          <w:p w14:paraId="7400BBF6"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509" w:type="dxa"/>
            <w:gridSpan w:val="5"/>
            <w:tcBorders>
              <w:right w:val="single" w:sz="4" w:space="0" w:color="auto"/>
            </w:tcBorders>
            <w:tcMar>
              <w:top w:w="57" w:type="dxa"/>
              <w:left w:w="57" w:type="dxa"/>
              <w:bottom w:w="57" w:type="dxa"/>
              <w:right w:w="57" w:type="dxa"/>
            </w:tcMar>
          </w:tcPr>
          <w:p w14:paraId="5B37C706" w14:textId="77777777" w:rsidR="0086481D" w:rsidRPr="0086481D" w:rsidRDefault="0086481D" w:rsidP="0086481D">
            <w:pPr>
              <w:spacing w:after="0" w:line="240" w:lineRule="auto"/>
              <w:rPr>
                <w:rFonts w:ascii="Montserrat" w:eastAsia="Arial" w:hAnsi="Montserrat" w:cs="Arial"/>
                <w:b/>
                <w:sz w:val="18"/>
                <w:szCs w:val="18"/>
                <w:lang w:eastAsia="en-AU"/>
              </w:rPr>
            </w:pPr>
            <w:r w:rsidRPr="0086481D">
              <w:rPr>
                <w:rFonts w:ascii="Montserrat" w:eastAsia="Arial" w:hAnsi="Montserrat" w:cs="Arial"/>
                <w:b/>
                <w:sz w:val="18"/>
                <w:szCs w:val="18"/>
                <w:lang w:eastAsia="en-AU"/>
              </w:rPr>
              <w:t>Assessment 3: Practical Task 2, 20%, Week 5 Term 2</w:t>
            </w:r>
          </w:p>
        </w:tc>
        <w:tc>
          <w:tcPr>
            <w:tcW w:w="7467" w:type="dxa"/>
            <w:gridSpan w:val="5"/>
            <w:tcBorders>
              <w:left w:val="single" w:sz="4" w:space="0" w:color="auto"/>
            </w:tcBorders>
          </w:tcPr>
          <w:p w14:paraId="05DB185C" w14:textId="77777777" w:rsidR="0086481D" w:rsidRPr="0086481D" w:rsidRDefault="0086481D" w:rsidP="0086481D">
            <w:pPr>
              <w:spacing w:after="0" w:line="240" w:lineRule="auto"/>
              <w:rPr>
                <w:rFonts w:ascii="Montserrat" w:eastAsia="Arial" w:hAnsi="Montserrat" w:cs="Arial"/>
                <w:sz w:val="18"/>
                <w:szCs w:val="18"/>
                <w:lang w:eastAsia="en-AU"/>
              </w:rPr>
            </w:pPr>
          </w:p>
        </w:tc>
      </w:tr>
      <w:tr w:rsidR="0086481D" w:rsidRPr="0086481D" w14:paraId="3EBD59FB" w14:textId="77777777" w:rsidTr="00003EF9">
        <w:trPr>
          <w:trHeight w:val="180"/>
        </w:trPr>
        <w:tc>
          <w:tcPr>
            <w:tcW w:w="424" w:type="dxa"/>
            <w:vMerge/>
            <w:shd w:val="clear" w:color="auto" w:fill="D9D9D9"/>
            <w:tcMar>
              <w:top w:w="57" w:type="dxa"/>
              <w:left w:w="57" w:type="dxa"/>
              <w:bottom w:w="57" w:type="dxa"/>
              <w:right w:w="57" w:type="dxa"/>
            </w:tcMar>
          </w:tcPr>
          <w:p w14:paraId="24A38557"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509" w:type="dxa"/>
            <w:gridSpan w:val="5"/>
            <w:tcBorders>
              <w:right w:val="single" w:sz="4" w:space="0" w:color="auto"/>
            </w:tcBorders>
            <w:tcMar>
              <w:top w:w="57" w:type="dxa"/>
              <w:left w:w="57" w:type="dxa"/>
              <w:bottom w:w="57" w:type="dxa"/>
              <w:right w:w="57" w:type="dxa"/>
            </w:tcMar>
          </w:tcPr>
          <w:p w14:paraId="303F1ECB"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BIO12-1, BIO12-2, BIO12-3, BIO12-14</w:t>
            </w:r>
          </w:p>
        </w:tc>
        <w:tc>
          <w:tcPr>
            <w:tcW w:w="7467" w:type="dxa"/>
            <w:gridSpan w:val="5"/>
            <w:tcBorders>
              <w:left w:val="single" w:sz="4" w:space="0" w:color="auto"/>
            </w:tcBorders>
          </w:tcPr>
          <w:p w14:paraId="008D1077"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BIO12-5, BIO12-6, BIO12-7, BIO12-15</w:t>
            </w:r>
          </w:p>
        </w:tc>
      </w:tr>
    </w:tbl>
    <w:p w14:paraId="0131C73C" w14:textId="77777777" w:rsidR="0086481D" w:rsidRPr="0086481D" w:rsidRDefault="0086481D" w:rsidP="0086481D">
      <w:pPr>
        <w:spacing w:after="0" w:line="240" w:lineRule="auto"/>
        <w:rPr>
          <w:rFonts w:ascii="Montserrat" w:eastAsia="Arial" w:hAnsi="Montserrat" w:cs="Arial"/>
          <w:sz w:val="18"/>
          <w:szCs w:val="18"/>
          <w:lang w:eastAsia="en-AU"/>
        </w:rPr>
      </w:pPr>
    </w:p>
    <w:tbl>
      <w:tblPr>
        <w:tblW w:w="15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498"/>
      </w:tblGrid>
      <w:tr w:rsidR="0086481D" w:rsidRPr="0086481D" w14:paraId="2E209F5E" w14:textId="77777777" w:rsidTr="0086481D">
        <w:tc>
          <w:tcPr>
            <w:tcW w:w="426" w:type="dxa"/>
            <w:vMerge w:val="restart"/>
            <w:shd w:val="clear" w:color="auto" w:fill="D9D9D9"/>
            <w:tcMar>
              <w:top w:w="57" w:type="dxa"/>
              <w:left w:w="57" w:type="dxa"/>
              <w:bottom w:w="57" w:type="dxa"/>
              <w:right w:w="57" w:type="dxa"/>
            </w:tcMar>
            <w:textDirection w:val="btLr"/>
            <w:vAlign w:val="center"/>
          </w:tcPr>
          <w:p w14:paraId="6DB4E797" w14:textId="77777777" w:rsidR="0086481D" w:rsidRPr="0086481D" w:rsidRDefault="0086481D" w:rsidP="0086481D">
            <w:pPr>
              <w:spacing w:after="0" w:line="240" w:lineRule="auto"/>
              <w:ind w:left="113" w:right="113"/>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Term 3</w:t>
            </w:r>
          </w:p>
        </w:tc>
        <w:tc>
          <w:tcPr>
            <w:tcW w:w="1497" w:type="dxa"/>
            <w:tcMar>
              <w:top w:w="57" w:type="dxa"/>
              <w:left w:w="57" w:type="dxa"/>
              <w:bottom w:w="57" w:type="dxa"/>
              <w:right w:w="57" w:type="dxa"/>
            </w:tcMar>
          </w:tcPr>
          <w:p w14:paraId="50257ECC"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497E2F8D"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2</w:t>
            </w:r>
          </w:p>
        </w:tc>
        <w:tc>
          <w:tcPr>
            <w:tcW w:w="1480" w:type="dxa"/>
            <w:tcMar>
              <w:top w:w="57" w:type="dxa"/>
              <w:left w:w="57" w:type="dxa"/>
              <w:bottom w:w="57" w:type="dxa"/>
              <w:right w:w="57" w:type="dxa"/>
            </w:tcMar>
          </w:tcPr>
          <w:p w14:paraId="08F30D17"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3</w:t>
            </w:r>
          </w:p>
        </w:tc>
        <w:tc>
          <w:tcPr>
            <w:tcW w:w="1515" w:type="dxa"/>
            <w:tcMar>
              <w:top w:w="57" w:type="dxa"/>
              <w:left w:w="57" w:type="dxa"/>
              <w:bottom w:w="57" w:type="dxa"/>
              <w:right w:w="57" w:type="dxa"/>
            </w:tcMar>
          </w:tcPr>
          <w:p w14:paraId="6F49EF2A"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4</w:t>
            </w:r>
          </w:p>
        </w:tc>
        <w:tc>
          <w:tcPr>
            <w:tcW w:w="1461" w:type="dxa"/>
            <w:tcMar>
              <w:top w:w="57" w:type="dxa"/>
              <w:left w:w="57" w:type="dxa"/>
              <w:bottom w:w="57" w:type="dxa"/>
              <w:right w:w="57" w:type="dxa"/>
            </w:tcMar>
          </w:tcPr>
          <w:p w14:paraId="026906DD" w14:textId="77777777" w:rsidR="0086481D" w:rsidRPr="0086481D" w:rsidRDefault="0086481D" w:rsidP="0086481D">
            <w:pPr>
              <w:spacing w:after="0" w:line="240" w:lineRule="auto"/>
              <w:jc w:val="center"/>
              <w:rPr>
                <w:rFonts w:ascii="Montserrat" w:eastAsia="Arial" w:hAnsi="Montserrat" w:cs="Arial"/>
                <w:b/>
                <w:sz w:val="18"/>
                <w:szCs w:val="18"/>
                <w:highlight w:val="yellow"/>
                <w:lang w:eastAsia="en-AU"/>
              </w:rPr>
            </w:pPr>
            <w:r w:rsidRPr="0086481D">
              <w:rPr>
                <w:rFonts w:ascii="Montserrat" w:eastAsia="Arial" w:hAnsi="Montserrat" w:cs="Arial"/>
                <w:b/>
                <w:sz w:val="18"/>
                <w:szCs w:val="18"/>
                <w:lang w:eastAsia="en-AU"/>
              </w:rPr>
              <w:t>Week 5</w:t>
            </w:r>
          </w:p>
        </w:tc>
        <w:tc>
          <w:tcPr>
            <w:tcW w:w="1534" w:type="dxa"/>
            <w:tcMar>
              <w:top w:w="57" w:type="dxa"/>
              <w:left w:w="57" w:type="dxa"/>
              <w:bottom w:w="57" w:type="dxa"/>
              <w:right w:w="57" w:type="dxa"/>
            </w:tcMar>
          </w:tcPr>
          <w:p w14:paraId="1238EF4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6</w:t>
            </w:r>
          </w:p>
        </w:tc>
        <w:tc>
          <w:tcPr>
            <w:tcW w:w="1497" w:type="dxa"/>
            <w:tcMar>
              <w:top w:w="57" w:type="dxa"/>
              <w:left w:w="57" w:type="dxa"/>
              <w:bottom w:w="57" w:type="dxa"/>
              <w:right w:w="57" w:type="dxa"/>
            </w:tcMar>
          </w:tcPr>
          <w:p w14:paraId="2D4049F8"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16626B0A"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58B11E19"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1DDC7927" w14:textId="77777777" w:rsidR="0086481D" w:rsidRPr="0086481D" w:rsidRDefault="0086481D" w:rsidP="0086481D">
            <w:pPr>
              <w:spacing w:after="0" w:line="240" w:lineRule="auto"/>
              <w:jc w:val="center"/>
              <w:rPr>
                <w:rFonts w:ascii="Montserrat" w:eastAsia="Arial" w:hAnsi="Montserrat" w:cs="Arial"/>
                <w:b/>
                <w:sz w:val="18"/>
                <w:szCs w:val="18"/>
                <w:lang w:eastAsia="en-AU"/>
              </w:rPr>
            </w:pPr>
            <w:r w:rsidRPr="0086481D">
              <w:rPr>
                <w:rFonts w:ascii="Montserrat" w:eastAsia="Arial" w:hAnsi="Montserrat" w:cs="Arial"/>
                <w:b/>
                <w:sz w:val="18"/>
                <w:szCs w:val="18"/>
                <w:lang w:eastAsia="en-AU"/>
              </w:rPr>
              <w:t>Week 10</w:t>
            </w:r>
          </w:p>
        </w:tc>
      </w:tr>
      <w:tr w:rsidR="0086481D" w:rsidRPr="0086481D" w14:paraId="5958A5B1" w14:textId="77777777" w:rsidTr="0086481D">
        <w:trPr>
          <w:trHeight w:val="64"/>
        </w:trPr>
        <w:tc>
          <w:tcPr>
            <w:tcW w:w="426" w:type="dxa"/>
            <w:vMerge/>
            <w:shd w:val="clear" w:color="auto" w:fill="D9D9D9"/>
            <w:tcMar>
              <w:top w:w="57" w:type="dxa"/>
              <w:left w:w="57" w:type="dxa"/>
              <w:bottom w:w="57" w:type="dxa"/>
              <w:right w:w="57" w:type="dxa"/>
            </w:tcMar>
          </w:tcPr>
          <w:p w14:paraId="348E9697"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474" w:type="dxa"/>
            <w:gridSpan w:val="3"/>
            <w:tcMar>
              <w:top w:w="57" w:type="dxa"/>
              <w:left w:w="57" w:type="dxa"/>
              <w:bottom w:w="57" w:type="dxa"/>
              <w:right w:w="57" w:type="dxa"/>
            </w:tcMar>
            <w:vAlign w:val="center"/>
          </w:tcPr>
          <w:p w14:paraId="5D33F698" w14:textId="77777777" w:rsidR="0086481D" w:rsidRPr="0086481D" w:rsidRDefault="0086481D" w:rsidP="0086481D">
            <w:pPr>
              <w:spacing w:after="0" w:line="240" w:lineRule="auto"/>
              <w:rPr>
                <w:rFonts w:ascii="Montserrat" w:eastAsia="Arial" w:hAnsi="Montserrat" w:cs="Arial"/>
                <w:sz w:val="18"/>
                <w:szCs w:val="18"/>
                <w:highlight w:val="yellow"/>
                <w:lang w:eastAsia="en-AU"/>
              </w:rPr>
            </w:pPr>
            <w:r w:rsidRPr="0086481D">
              <w:rPr>
                <w:rFonts w:ascii="Montserrat" w:eastAsia="Arial" w:hAnsi="Montserrat" w:cs="Arial"/>
                <w:sz w:val="18"/>
                <w:szCs w:val="18"/>
                <w:lang w:eastAsia="en-AU"/>
              </w:rPr>
              <w:t>Unit 8 Non-infectious Disease (continued)</w:t>
            </w:r>
          </w:p>
        </w:tc>
        <w:tc>
          <w:tcPr>
            <w:tcW w:w="10500" w:type="dxa"/>
            <w:gridSpan w:val="7"/>
            <w:vAlign w:val="center"/>
          </w:tcPr>
          <w:p w14:paraId="2D8819F5" w14:textId="77777777" w:rsidR="0086481D" w:rsidRPr="0086481D" w:rsidRDefault="0086481D" w:rsidP="0086481D">
            <w:pPr>
              <w:spacing w:after="0" w:line="240" w:lineRule="auto"/>
              <w:rPr>
                <w:rFonts w:ascii="Montserrat" w:eastAsia="Arial" w:hAnsi="Montserrat" w:cs="Arial"/>
                <w:b/>
                <w:sz w:val="18"/>
                <w:szCs w:val="18"/>
                <w:highlight w:val="yellow"/>
                <w:lang w:eastAsia="en-AU"/>
              </w:rPr>
            </w:pPr>
            <w:r w:rsidRPr="0086481D">
              <w:rPr>
                <w:rFonts w:ascii="Montserrat" w:eastAsia="Arial" w:hAnsi="Montserrat" w:cs="Arial"/>
                <w:b/>
                <w:sz w:val="18"/>
                <w:szCs w:val="18"/>
                <w:lang w:eastAsia="en-AU"/>
              </w:rPr>
              <w:t>Trial Examinations weeks 4-5</w:t>
            </w:r>
          </w:p>
        </w:tc>
      </w:tr>
      <w:tr w:rsidR="0086481D" w:rsidRPr="0086481D" w14:paraId="162BED4E" w14:textId="77777777" w:rsidTr="0086481D">
        <w:trPr>
          <w:trHeight w:val="180"/>
        </w:trPr>
        <w:tc>
          <w:tcPr>
            <w:tcW w:w="426" w:type="dxa"/>
            <w:vMerge/>
            <w:shd w:val="clear" w:color="auto" w:fill="D9D9D9"/>
            <w:tcMar>
              <w:top w:w="57" w:type="dxa"/>
              <w:left w:w="57" w:type="dxa"/>
              <w:bottom w:w="57" w:type="dxa"/>
              <w:right w:w="57" w:type="dxa"/>
            </w:tcMar>
          </w:tcPr>
          <w:p w14:paraId="38D96166"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4474" w:type="dxa"/>
            <w:gridSpan w:val="3"/>
            <w:tcMar>
              <w:top w:w="57" w:type="dxa"/>
              <w:left w:w="57" w:type="dxa"/>
              <w:bottom w:w="57" w:type="dxa"/>
              <w:right w:w="57" w:type="dxa"/>
            </w:tcMar>
          </w:tcPr>
          <w:p w14:paraId="067A67B1" w14:textId="77777777" w:rsidR="0086481D" w:rsidRPr="0086481D" w:rsidRDefault="0086481D" w:rsidP="0086481D">
            <w:pPr>
              <w:spacing w:after="0" w:line="240" w:lineRule="auto"/>
              <w:rPr>
                <w:rFonts w:ascii="Montserrat" w:eastAsia="Arial" w:hAnsi="Montserrat" w:cs="Arial"/>
                <w:sz w:val="18"/>
                <w:szCs w:val="18"/>
                <w:lang w:eastAsia="en-AU"/>
              </w:rPr>
            </w:pPr>
          </w:p>
        </w:tc>
        <w:tc>
          <w:tcPr>
            <w:tcW w:w="10500" w:type="dxa"/>
            <w:gridSpan w:val="7"/>
          </w:tcPr>
          <w:p w14:paraId="20E8986A"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b/>
                <w:sz w:val="18"/>
                <w:szCs w:val="18"/>
                <w:lang w:eastAsia="en-AU"/>
              </w:rPr>
              <w:t>Assessment Task 4: Trial Examinations 30 %</w:t>
            </w:r>
          </w:p>
        </w:tc>
      </w:tr>
      <w:tr w:rsidR="0086481D" w:rsidRPr="0086481D" w14:paraId="0A1785AD" w14:textId="77777777" w:rsidTr="0086481D">
        <w:trPr>
          <w:trHeight w:val="180"/>
        </w:trPr>
        <w:tc>
          <w:tcPr>
            <w:tcW w:w="426" w:type="dxa"/>
            <w:vMerge/>
            <w:shd w:val="clear" w:color="auto" w:fill="D9D9D9"/>
            <w:tcMar>
              <w:top w:w="57" w:type="dxa"/>
              <w:left w:w="57" w:type="dxa"/>
              <w:bottom w:w="57" w:type="dxa"/>
              <w:right w:w="57" w:type="dxa"/>
            </w:tcMar>
          </w:tcPr>
          <w:p w14:paraId="2E3B9829" w14:textId="77777777" w:rsidR="0086481D" w:rsidRPr="0086481D" w:rsidRDefault="0086481D" w:rsidP="0086481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474" w:type="dxa"/>
            <w:gridSpan w:val="3"/>
            <w:tcMar>
              <w:top w:w="57" w:type="dxa"/>
              <w:left w:w="57" w:type="dxa"/>
              <w:bottom w:w="57" w:type="dxa"/>
              <w:right w:w="57" w:type="dxa"/>
            </w:tcMar>
          </w:tcPr>
          <w:p w14:paraId="3F493A08" w14:textId="77777777" w:rsidR="0086481D" w:rsidRPr="0086481D" w:rsidRDefault="0086481D" w:rsidP="0086481D">
            <w:pPr>
              <w:spacing w:after="0" w:line="240" w:lineRule="auto"/>
              <w:rPr>
                <w:rFonts w:ascii="Montserrat" w:eastAsia="Arial" w:hAnsi="Montserrat" w:cs="Arial"/>
                <w:sz w:val="18"/>
                <w:szCs w:val="18"/>
                <w:lang w:eastAsia="en-AU"/>
              </w:rPr>
            </w:pPr>
          </w:p>
        </w:tc>
        <w:tc>
          <w:tcPr>
            <w:tcW w:w="10500" w:type="dxa"/>
            <w:gridSpan w:val="7"/>
          </w:tcPr>
          <w:p w14:paraId="77441646" w14:textId="77777777" w:rsidR="0086481D" w:rsidRPr="0086481D" w:rsidRDefault="0086481D" w:rsidP="0086481D">
            <w:pPr>
              <w:spacing w:after="0" w:line="240" w:lineRule="auto"/>
              <w:rPr>
                <w:rFonts w:ascii="Montserrat" w:eastAsia="Arial" w:hAnsi="Montserrat" w:cs="Arial"/>
                <w:sz w:val="18"/>
                <w:szCs w:val="18"/>
                <w:lang w:eastAsia="en-AU"/>
              </w:rPr>
            </w:pPr>
            <w:r w:rsidRPr="0086481D">
              <w:rPr>
                <w:rFonts w:ascii="Montserrat" w:eastAsia="Arial" w:hAnsi="Montserrat" w:cs="Arial"/>
                <w:sz w:val="18"/>
                <w:szCs w:val="18"/>
                <w:lang w:eastAsia="en-AU"/>
              </w:rPr>
              <w:t>BIO12-4, BIO12-5, BIO12-6, BIO12-7, BIO12-12, BIO12-13, BIO12-14, BIO12-15</w:t>
            </w:r>
          </w:p>
        </w:tc>
      </w:tr>
    </w:tbl>
    <w:p w14:paraId="436FF645" w14:textId="77777777" w:rsidR="0086481D" w:rsidRPr="0086481D" w:rsidRDefault="0086481D" w:rsidP="0086481D">
      <w:pPr>
        <w:spacing w:after="0" w:line="240" w:lineRule="auto"/>
        <w:rPr>
          <w:rFonts w:ascii="Montserrat" w:eastAsia="Arial" w:hAnsi="Montserrat" w:cs="Arial"/>
          <w:sz w:val="18"/>
          <w:szCs w:val="18"/>
          <w:lang w:eastAsia="en-AU"/>
        </w:rPr>
      </w:pPr>
    </w:p>
    <w:p w14:paraId="21E06016" w14:textId="77777777" w:rsidR="00F72A23" w:rsidRDefault="00F72A23" w:rsidP="00F473C4">
      <w:pPr>
        <w:rPr>
          <w:lang w:eastAsia="en-AU"/>
        </w:rPr>
        <w:sectPr w:rsidR="00F72A23" w:rsidSect="00013BDD">
          <w:pgSz w:w="16840" w:h="11910" w:orient="landscape"/>
          <w:pgMar w:top="426" w:right="0" w:bottom="428" w:left="680" w:header="0" w:footer="708" w:gutter="0"/>
          <w:cols w:space="708"/>
          <w:docGrid w:linePitch="360"/>
        </w:sectPr>
      </w:pPr>
    </w:p>
    <w:p w14:paraId="37D30276" w14:textId="77777777" w:rsidR="00F72A23" w:rsidRDefault="00F72A23" w:rsidP="00F473C4">
      <w:pPr>
        <w:rPr>
          <w:lang w:eastAsia="en-AU"/>
        </w:rPr>
      </w:pPr>
    </w:p>
    <w:p w14:paraId="351233DF" w14:textId="77777777" w:rsidR="005E403E" w:rsidRPr="007732C3" w:rsidRDefault="005E403E" w:rsidP="00662541">
      <w:pPr>
        <w:pStyle w:val="Heading2"/>
        <w:jc w:val="center"/>
        <w:rPr>
          <w:rFonts w:ascii="Montserrat" w:hAnsi="Montserrat"/>
        </w:rPr>
      </w:pPr>
      <w:bookmarkStart w:id="151" w:name="_Toc85393103"/>
      <w:r w:rsidRPr="007732C3">
        <w:rPr>
          <w:rStyle w:val="Heading2Char"/>
          <w:rFonts w:ascii="Montserrat" w:hAnsi="Montserrat"/>
          <w:b/>
          <w:sz w:val="32"/>
        </w:rPr>
        <w:t>B</w:t>
      </w:r>
      <w:r w:rsidRPr="007732C3">
        <w:rPr>
          <w:rStyle w:val="Heading2Char"/>
          <w:rFonts w:ascii="Montserrat" w:hAnsi="Montserrat"/>
          <w:b/>
        </w:rPr>
        <w:t>usiness Studies</w:t>
      </w:r>
      <w:r w:rsidRPr="007732C3">
        <w:rPr>
          <w:rFonts w:ascii="Montserrat" w:hAnsi="Montserrat"/>
        </w:rPr>
        <w:t xml:space="preserve"> </w:t>
      </w:r>
      <w:r w:rsidR="00483774" w:rsidRPr="007732C3">
        <w:rPr>
          <w:rFonts w:ascii="Montserrat" w:hAnsi="Montserrat"/>
        </w:rPr>
        <w:t>Assessment Schedule</w:t>
      </w:r>
      <w:bookmarkEnd w:id="151"/>
    </w:p>
    <w:tbl>
      <w:tblPr>
        <w:tblStyle w:val="TableGrid22"/>
        <w:tblW w:w="10467" w:type="dxa"/>
        <w:tblInd w:w="5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56"/>
        <w:gridCol w:w="1743"/>
        <w:gridCol w:w="1742"/>
        <w:gridCol w:w="1742"/>
        <w:gridCol w:w="1743"/>
        <w:gridCol w:w="1741"/>
      </w:tblGrid>
      <w:tr w:rsidR="0086481D" w:rsidRPr="0086481D" w14:paraId="1E6F0574" w14:textId="77777777" w:rsidTr="0086481D">
        <w:trPr>
          <w:trHeight w:val="333"/>
          <w:tblHeader/>
        </w:trPr>
        <w:tc>
          <w:tcPr>
            <w:tcW w:w="10467" w:type="dxa"/>
            <w:gridSpan w:val="6"/>
            <w:shd w:val="clear" w:color="auto" w:fill="D9D9D9"/>
            <w:tcMar>
              <w:top w:w="57" w:type="dxa"/>
              <w:left w:w="57" w:type="dxa"/>
              <w:bottom w:w="57" w:type="dxa"/>
              <w:right w:w="57" w:type="dxa"/>
            </w:tcMar>
          </w:tcPr>
          <w:p w14:paraId="718887FA" w14:textId="77777777" w:rsidR="0086481D" w:rsidRPr="0086481D" w:rsidRDefault="0086481D" w:rsidP="0086481D">
            <w:pPr>
              <w:jc w:val="left"/>
              <w:rPr>
                <w:rFonts w:ascii="Montserrat" w:eastAsia="Calibri" w:hAnsi="Montserrat" w:cs="Times New Roman"/>
                <w:b/>
                <w:bCs/>
                <w:sz w:val="18"/>
                <w:szCs w:val="18"/>
              </w:rPr>
            </w:pPr>
            <w:r w:rsidRPr="0086481D">
              <w:rPr>
                <w:rFonts w:ascii="Montserrat" w:eastAsia="Calibri" w:hAnsi="Montserrat" w:cs="Times New Roman"/>
                <w:b/>
                <w:bCs/>
                <w:sz w:val="18"/>
                <w:szCs w:val="18"/>
              </w:rPr>
              <w:t>Course Overview:</w:t>
            </w:r>
          </w:p>
          <w:p w14:paraId="1DD56421" w14:textId="77777777" w:rsidR="0086481D" w:rsidRPr="0086481D" w:rsidRDefault="0086481D" w:rsidP="0086481D">
            <w:pPr>
              <w:jc w:val="left"/>
              <w:rPr>
                <w:rFonts w:ascii="Montserrat" w:eastAsia="Calibri" w:hAnsi="Montserrat" w:cs="Times New Roman"/>
                <w:b/>
                <w:bCs/>
                <w:sz w:val="18"/>
                <w:szCs w:val="18"/>
              </w:rPr>
            </w:pPr>
            <w:r w:rsidRPr="0086481D">
              <w:rPr>
                <w:rFonts w:ascii="Montserrat" w:eastAsia="Calibri" w:hAnsi="Montserrat" w:cs="Times New Roman"/>
                <w:sz w:val="18"/>
                <w:szCs w:val="18"/>
              </w:rPr>
              <w:t xml:space="preserve">Business activity is a feature of everyone’s life. Throughout the world people engage in a web of business activities to design, produce, market, deliver and support a range of goods and services. In addition, investors, </w:t>
            </w:r>
            <w:proofErr w:type="gramStart"/>
            <w:r w:rsidRPr="0086481D">
              <w:rPr>
                <w:rFonts w:ascii="Montserrat" w:eastAsia="Calibri" w:hAnsi="Montserrat" w:cs="Times New Roman"/>
                <w:sz w:val="18"/>
                <w:szCs w:val="18"/>
              </w:rPr>
              <w:t>consumers</w:t>
            </w:r>
            <w:proofErr w:type="gramEnd"/>
            <w:r w:rsidRPr="0086481D">
              <w:rPr>
                <w:rFonts w:ascii="Montserrat" w:eastAsia="Calibri" w:hAnsi="Montserrat" w:cs="Times New Roman"/>
                <w:sz w:val="18"/>
                <w:szCs w:val="18"/>
              </w:rPr>
              <w:t xml:space="preserve"> and employees depend on the business sector for much of their quality of life. As a course, Business Studies is distinctive in that it encompasses the theoretical and practical aspects of business in contexts which students will encounter throughout their lives. Conceptually, it offers learning from the planning of a small business to the management of operations, marketing, </w:t>
            </w:r>
            <w:proofErr w:type="gramStart"/>
            <w:r w:rsidRPr="0086481D">
              <w:rPr>
                <w:rFonts w:ascii="Montserrat" w:eastAsia="Calibri" w:hAnsi="Montserrat" w:cs="Times New Roman"/>
                <w:sz w:val="18"/>
                <w:szCs w:val="18"/>
              </w:rPr>
              <w:t>finance</w:t>
            </w:r>
            <w:proofErr w:type="gramEnd"/>
            <w:r w:rsidRPr="0086481D">
              <w:rPr>
                <w:rFonts w:ascii="Montserrat" w:eastAsia="Calibri" w:hAnsi="Montserrat" w:cs="Times New Roman"/>
                <w:sz w:val="18"/>
                <w:szCs w:val="18"/>
              </w:rPr>
              <w:t xml:space="preserve"> and human resources in large businesses. Through the analysis of contemporary business strategies, the course also provides rigour and depth and lays an excellent foundation for students either in tertiary study or in future employment.</w:t>
            </w:r>
          </w:p>
        </w:tc>
      </w:tr>
      <w:tr w:rsidR="0086481D" w:rsidRPr="0086481D" w14:paraId="4C5270DD" w14:textId="77777777" w:rsidTr="0086481D">
        <w:trPr>
          <w:trHeight w:val="333"/>
          <w:tblHeader/>
        </w:trPr>
        <w:tc>
          <w:tcPr>
            <w:tcW w:w="1756" w:type="dxa"/>
            <w:vMerge w:val="restart"/>
            <w:shd w:val="clear" w:color="auto" w:fill="D9D9D9"/>
            <w:tcMar>
              <w:top w:w="57" w:type="dxa"/>
              <w:left w:w="57" w:type="dxa"/>
              <w:bottom w:w="57" w:type="dxa"/>
              <w:right w:w="57" w:type="dxa"/>
            </w:tcMar>
          </w:tcPr>
          <w:p w14:paraId="24310736"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Component</w:t>
            </w:r>
          </w:p>
        </w:tc>
        <w:tc>
          <w:tcPr>
            <w:tcW w:w="1743" w:type="dxa"/>
            <w:shd w:val="clear" w:color="auto" w:fill="D9D9D9"/>
            <w:tcMar>
              <w:top w:w="57" w:type="dxa"/>
              <w:left w:w="57" w:type="dxa"/>
              <w:bottom w:w="57" w:type="dxa"/>
              <w:right w:w="57" w:type="dxa"/>
            </w:tcMar>
          </w:tcPr>
          <w:p w14:paraId="07EE74D1"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Task 1</w:t>
            </w:r>
          </w:p>
        </w:tc>
        <w:tc>
          <w:tcPr>
            <w:tcW w:w="1742" w:type="dxa"/>
            <w:shd w:val="clear" w:color="auto" w:fill="D9D9D9"/>
            <w:tcMar>
              <w:top w:w="57" w:type="dxa"/>
              <w:left w:w="57" w:type="dxa"/>
              <w:bottom w:w="57" w:type="dxa"/>
              <w:right w:w="57" w:type="dxa"/>
            </w:tcMar>
          </w:tcPr>
          <w:p w14:paraId="6204335D"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Task 2</w:t>
            </w:r>
          </w:p>
        </w:tc>
        <w:tc>
          <w:tcPr>
            <w:tcW w:w="1742" w:type="dxa"/>
            <w:shd w:val="clear" w:color="auto" w:fill="D9D9D9"/>
            <w:tcMar>
              <w:top w:w="57" w:type="dxa"/>
              <w:left w:w="57" w:type="dxa"/>
              <w:bottom w:w="57" w:type="dxa"/>
              <w:right w:w="57" w:type="dxa"/>
            </w:tcMar>
          </w:tcPr>
          <w:p w14:paraId="563374E3"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Task 3</w:t>
            </w:r>
          </w:p>
        </w:tc>
        <w:tc>
          <w:tcPr>
            <w:tcW w:w="1743" w:type="dxa"/>
            <w:shd w:val="clear" w:color="auto" w:fill="D9D9D9"/>
            <w:tcMar>
              <w:top w:w="57" w:type="dxa"/>
              <w:left w:w="57" w:type="dxa"/>
              <w:bottom w:w="57" w:type="dxa"/>
              <w:right w:w="57" w:type="dxa"/>
            </w:tcMar>
          </w:tcPr>
          <w:p w14:paraId="0F181D35"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Task 4</w:t>
            </w:r>
          </w:p>
        </w:tc>
        <w:tc>
          <w:tcPr>
            <w:tcW w:w="1741" w:type="dxa"/>
            <w:vMerge w:val="restart"/>
            <w:shd w:val="clear" w:color="auto" w:fill="D9D9D9"/>
            <w:tcMar>
              <w:top w:w="57" w:type="dxa"/>
              <w:left w:w="57" w:type="dxa"/>
              <w:bottom w:w="57" w:type="dxa"/>
              <w:right w:w="57" w:type="dxa"/>
            </w:tcMar>
          </w:tcPr>
          <w:p w14:paraId="2B252D95"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Weighting %</w:t>
            </w:r>
          </w:p>
        </w:tc>
      </w:tr>
      <w:tr w:rsidR="0086481D" w:rsidRPr="0086481D" w14:paraId="2475D803" w14:textId="77777777" w:rsidTr="00003EF9">
        <w:trPr>
          <w:trHeight w:val="920"/>
          <w:tblHeader/>
        </w:trPr>
        <w:tc>
          <w:tcPr>
            <w:tcW w:w="1756" w:type="dxa"/>
            <w:vMerge/>
            <w:tcMar>
              <w:top w:w="57" w:type="dxa"/>
              <w:left w:w="57" w:type="dxa"/>
              <w:bottom w:w="57" w:type="dxa"/>
              <w:right w:w="57" w:type="dxa"/>
            </w:tcMar>
          </w:tcPr>
          <w:p w14:paraId="11C0AFEB" w14:textId="77777777" w:rsidR="0086481D" w:rsidRPr="0086481D" w:rsidRDefault="0086481D" w:rsidP="0086481D">
            <w:pPr>
              <w:rPr>
                <w:rFonts w:ascii="Montserrat" w:eastAsia="Calibri" w:hAnsi="Montserrat" w:cs="Arial"/>
                <w:b/>
                <w:sz w:val="18"/>
                <w:szCs w:val="18"/>
              </w:rPr>
            </w:pPr>
          </w:p>
        </w:tc>
        <w:tc>
          <w:tcPr>
            <w:tcW w:w="1743" w:type="dxa"/>
            <w:tcMar>
              <w:top w:w="57" w:type="dxa"/>
              <w:left w:w="57" w:type="dxa"/>
              <w:bottom w:w="57" w:type="dxa"/>
              <w:right w:w="57" w:type="dxa"/>
            </w:tcMar>
          </w:tcPr>
          <w:p w14:paraId="282997D9" w14:textId="77777777" w:rsidR="0086481D" w:rsidRPr="0086481D" w:rsidRDefault="0086481D" w:rsidP="0086481D">
            <w:pPr>
              <w:spacing w:after="120"/>
              <w:rPr>
                <w:rFonts w:ascii="Montserrat" w:eastAsia="Calibri" w:hAnsi="Montserrat" w:cs="Arial"/>
                <w:b/>
                <w:color w:val="000000"/>
                <w:sz w:val="18"/>
                <w:szCs w:val="18"/>
              </w:rPr>
            </w:pPr>
            <w:r w:rsidRPr="0086481D">
              <w:rPr>
                <w:rFonts w:ascii="Montserrat" w:eastAsia="Calibri" w:hAnsi="Montserrat" w:cs="Arial"/>
                <w:b/>
                <w:color w:val="000000"/>
                <w:sz w:val="18"/>
                <w:szCs w:val="18"/>
              </w:rPr>
              <w:t>In Class Task</w:t>
            </w:r>
          </w:p>
          <w:p w14:paraId="5EB332A0" w14:textId="77777777" w:rsidR="0086481D" w:rsidRPr="0086481D" w:rsidRDefault="0086481D" w:rsidP="0086481D">
            <w:pPr>
              <w:spacing w:after="120"/>
              <w:rPr>
                <w:rFonts w:ascii="Montserrat" w:eastAsia="Calibri" w:hAnsi="Montserrat" w:cs="Arial"/>
                <w:color w:val="000000"/>
                <w:sz w:val="18"/>
                <w:szCs w:val="18"/>
              </w:rPr>
            </w:pPr>
            <w:r w:rsidRPr="0086481D">
              <w:rPr>
                <w:rFonts w:ascii="Montserrat" w:eastAsia="Calibri" w:hAnsi="Montserrat" w:cs="Arial"/>
                <w:color w:val="000000"/>
                <w:sz w:val="18"/>
                <w:szCs w:val="18"/>
              </w:rPr>
              <w:t>Operations</w:t>
            </w:r>
          </w:p>
          <w:p w14:paraId="1BAA1951" w14:textId="77777777" w:rsidR="0086481D" w:rsidRPr="0086481D" w:rsidRDefault="0086481D" w:rsidP="0086481D">
            <w:pPr>
              <w:rPr>
                <w:rFonts w:ascii="Montserrat" w:eastAsia="Calibri" w:hAnsi="Montserrat" w:cs="Arial"/>
                <w:color w:val="000000"/>
                <w:sz w:val="18"/>
                <w:szCs w:val="18"/>
              </w:rPr>
            </w:pPr>
          </w:p>
        </w:tc>
        <w:tc>
          <w:tcPr>
            <w:tcW w:w="1742" w:type="dxa"/>
            <w:tcMar>
              <w:top w:w="57" w:type="dxa"/>
              <w:left w:w="57" w:type="dxa"/>
              <w:bottom w:w="57" w:type="dxa"/>
              <w:right w:w="57" w:type="dxa"/>
            </w:tcMar>
          </w:tcPr>
          <w:p w14:paraId="6799EF32" w14:textId="77777777" w:rsidR="0086481D" w:rsidRPr="0086481D" w:rsidRDefault="0086481D" w:rsidP="0086481D">
            <w:pPr>
              <w:spacing w:after="120"/>
              <w:rPr>
                <w:rFonts w:ascii="Montserrat" w:eastAsia="Calibri" w:hAnsi="Montserrat" w:cs="Arial"/>
                <w:b/>
                <w:color w:val="000000"/>
                <w:sz w:val="18"/>
                <w:szCs w:val="18"/>
              </w:rPr>
            </w:pPr>
            <w:r w:rsidRPr="0086481D">
              <w:rPr>
                <w:rFonts w:ascii="Montserrat" w:eastAsia="Calibri" w:hAnsi="Montserrat" w:cs="Arial"/>
                <w:b/>
                <w:color w:val="000000"/>
                <w:sz w:val="18"/>
                <w:szCs w:val="18"/>
              </w:rPr>
              <w:t>Research Task</w:t>
            </w:r>
          </w:p>
          <w:p w14:paraId="177A48E7" w14:textId="77777777" w:rsidR="0086481D" w:rsidRPr="0086481D" w:rsidRDefault="0086481D" w:rsidP="0086481D">
            <w:pPr>
              <w:spacing w:after="120"/>
              <w:rPr>
                <w:rFonts w:ascii="Montserrat" w:eastAsia="Calibri" w:hAnsi="Montserrat" w:cs="Arial"/>
                <w:color w:val="000000"/>
                <w:sz w:val="18"/>
                <w:szCs w:val="18"/>
              </w:rPr>
            </w:pPr>
            <w:r w:rsidRPr="0086481D">
              <w:rPr>
                <w:rFonts w:ascii="Montserrat" w:eastAsia="Calibri" w:hAnsi="Montserrat" w:cs="Arial"/>
                <w:color w:val="000000"/>
                <w:sz w:val="18"/>
                <w:szCs w:val="18"/>
              </w:rPr>
              <w:t>Marketing</w:t>
            </w:r>
          </w:p>
          <w:p w14:paraId="494B836F" w14:textId="77777777" w:rsidR="0086481D" w:rsidRPr="0086481D" w:rsidRDefault="0086481D" w:rsidP="0086481D">
            <w:pPr>
              <w:rPr>
                <w:rFonts w:ascii="Montserrat" w:eastAsia="Calibri" w:hAnsi="Montserrat" w:cs="Arial"/>
                <w:b/>
                <w:color w:val="000000"/>
                <w:sz w:val="18"/>
                <w:szCs w:val="18"/>
              </w:rPr>
            </w:pPr>
          </w:p>
        </w:tc>
        <w:tc>
          <w:tcPr>
            <w:tcW w:w="1742" w:type="dxa"/>
            <w:tcMar>
              <w:top w:w="57" w:type="dxa"/>
              <w:left w:w="57" w:type="dxa"/>
              <w:bottom w:w="57" w:type="dxa"/>
              <w:right w:w="57" w:type="dxa"/>
            </w:tcMar>
          </w:tcPr>
          <w:p w14:paraId="70FE1808" w14:textId="77777777" w:rsidR="0086481D" w:rsidRPr="0086481D" w:rsidRDefault="0086481D" w:rsidP="0086481D">
            <w:pPr>
              <w:spacing w:after="120"/>
              <w:rPr>
                <w:rFonts w:ascii="Montserrat" w:eastAsia="Calibri" w:hAnsi="Montserrat" w:cs="Arial"/>
                <w:b/>
                <w:color w:val="000000"/>
                <w:sz w:val="18"/>
                <w:szCs w:val="18"/>
              </w:rPr>
            </w:pPr>
            <w:r w:rsidRPr="0086481D">
              <w:rPr>
                <w:rFonts w:ascii="Montserrat" w:eastAsia="Calibri" w:hAnsi="Montserrat" w:cs="Arial"/>
                <w:b/>
                <w:color w:val="000000"/>
                <w:sz w:val="18"/>
                <w:szCs w:val="18"/>
              </w:rPr>
              <w:t>Source Based Task</w:t>
            </w:r>
          </w:p>
          <w:p w14:paraId="5EECDB86" w14:textId="77777777" w:rsidR="0086481D" w:rsidRPr="0086481D" w:rsidRDefault="0086481D" w:rsidP="0086481D">
            <w:pPr>
              <w:spacing w:after="120"/>
              <w:rPr>
                <w:rFonts w:ascii="Montserrat" w:eastAsia="Calibri" w:hAnsi="Montserrat" w:cs="Arial"/>
                <w:color w:val="000000"/>
                <w:sz w:val="18"/>
                <w:szCs w:val="18"/>
              </w:rPr>
            </w:pPr>
            <w:r w:rsidRPr="0086481D">
              <w:rPr>
                <w:rFonts w:ascii="Montserrat" w:eastAsia="Calibri" w:hAnsi="Montserrat" w:cs="Arial"/>
                <w:color w:val="000000"/>
                <w:sz w:val="18"/>
                <w:szCs w:val="18"/>
              </w:rPr>
              <w:t>Finance</w:t>
            </w:r>
          </w:p>
        </w:tc>
        <w:tc>
          <w:tcPr>
            <w:tcW w:w="1743" w:type="dxa"/>
            <w:tcMar>
              <w:top w:w="57" w:type="dxa"/>
              <w:left w:w="57" w:type="dxa"/>
              <w:bottom w:w="57" w:type="dxa"/>
              <w:right w:w="57" w:type="dxa"/>
            </w:tcMar>
          </w:tcPr>
          <w:p w14:paraId="3FAE7DD2" w14:textId="77777777" w:rsidR="0086481D" w:rsidRPr="0086481D" w:rsidRDefault="0086481D" w:rsidP="0086481D">
            <w:pPr>
              <w:spacing w:after="120"/>
              <w:rPr>
                <w:rFonts w:ascii="Montserrat" w:eastAsia="Calibri" w:hAnsi="Montserrat" w:cs="Arial"/>
                <w:b/>
                <w:color w:val="000000"/>
                <w:sz w:val="18"/>
                <w:szCs w:val="18"/>
              </w:rPr>
            </w:pPr>
            <w:r w:rsidRPr="0086481D">
              <w:rPr>
                <w:rFonts w:ascii="Montserrat" w:eastAsia="Calibri" w:hAnsi="Montserrat" w:cs="Arial"/>
                <w:b/>
                <w:color w:val="000000"/>
                <w:sz w:val="18"/>
                <w:szCs w:val="18"/>
              </w:rPr>
              <w:t>Trial HSC Examination</w:t>
            </w:r>
          </w:p>
          <w:p w14:paraId="241DA879" w14:textId="77777777" w:rsidR="0086481D" w:rsidRPr="0086481D" w:rsidRDefault="0086481D" w:rsidP="0086481D">
            <w:pPr>
              <w:rPr>
                <w:rFonts w:ascii="Montserrat" w:eastAsia="Calibri" w:hAnsi="Montserrat" w:cs="Arial"/>
                <w:b/>
                <w:color w:val="000000"/>
                <w:sz w:val="18"/>
                <w:szCs w:val="18"/>
              </w:rPr>
            </w:pPr>
          </w:p>
        </w:tc>
        <w:tc>
          <w:tcPr>
            <w:tcW w:w="1741" w:type="dxa"/>
            <w:vMerge/>
            <w:tcMar>
              <w:top w:w="57" w:type="dxa"/>
              <w:left w:w="57" w:type="dxa"/>
              <w:bottom w:w="57" w:type="dxa"/>
              <w:right w:w="57" w:type="dxa"/>
            </w:tcMar>
          </w:tcPr>
          <w:p w14:paraId="20D4F2DD" w14:textId="77777777" w:rsidR="0086481D" w:rsidRPr="0086481D" w:rsidRDefault="0086481D" w:rsidP="0086481D">
            <w:pPr>
              <w:rPr>
                <w:rFonts w:ascii="Montserrat" w:eastAsia="Calibri" w:hAnsi="Montserrat" w:cs="Arial"/>
                <w:sz w:val="18"/>
                <w:szCs w:val="18"/>
              </w:rPr>
            </w:pPr>
          </w:p>
        </w:tc>
      </w:tr>
      <w:tr w:rsidR="0086481D" w:rsidRPr="0086481D" w14:paraId="531F6969" w14:textId="77777777" w:rsidTr="00003EF9">
        <w:trPr>
          <w:trHeight w:val="511"/>
          <w:tblHeader/>
        </w:trPr>
        <w:tc>
          <w:tcPr>
            <w:tcW w:w="1756" w:type="dxa"/>
            <w:vMerge/>
            <w:tcMar>
              <w:top w:w="57" w:type="dxa"/>
              <w:left w:w="57" w:type="dxa"/>
              <w:bottom w:w="57" w:type="dxa"/>
              <w:right w:w="57" w:type="dxa"/>
            </w:tcMar>
          </w:tcPr>
          <w:p w14:paraId="57ECA8C1" w14:textId="77777777" w:rsidR="0086481D" w:rsidRPr="0086481D" w:rsidRDefault="0086481D" w:rsidP="0086481D">
            <w:pPr>
              <w:rPr>
                <w:rFonts w:ascii="Montserrat" w:eastAsia="Calibri" w:hAnsi="Montserrat" w:cs="Arial"/>
                <w:b/>
                <w:sz w:val="18"/>
                <w:szCs w:val="18"/>
              </w:rPr>
            </w:pPr>
          </w:p>
        </w:tc>
        <w:tc>
          <w:tcPr>
            <w:tcW w:w="1743" w:type="dxa"/>
            <w:tcMar>
              <w:top w:w="57" w:type="dxa"/>
              <w:left w:w="57" w:type="dxa"/>
              <w:bottom w:w="57" w:type="dxa"/>
              <w:right w:w="57" w:type="dxa"/>
            </w:tcMar>
          </w:tcPr>
          <w:p w14:paraId="2D12E0C3"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Term 4, Week 9</w:t>
            </w:r>
          </w:p>
        </w:tc>
        <w:tc>
          <w:tcPr>
            <w:tcW w:w="1742" w:type="dxa"/>
            <w:tcMar>
              <w:top w:w="57" w:type="dxa"/>
              <w:left w:w="57" w:type="dxa"/>
              <w:bottom w:w="57" w:type="dxa"/>
              <w:right w:w="57" w:type="dxa"/>
            </w:tcMar>
          </w:tcPr>
          <w:p w14:paraId="48455ADA"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Term 1, Week 8</w:t>
            </w:r>
          </w:p>
        </w:tc>
        <w:tc>
          <w:tcPr>
            <w:tcW w:w="1742" w:type="dxa"/>
            <w:tcMar>
              <w:top w:w="57" w:type="dxa"/>
              <w:left w:w="57" w:type="dxa"/>
              <w:bottom w:w="57" w:type="dxa"/>
              <w:right w:w="57" w:type="dxa"/>
            </w:tcMar>
          </w:tcPr>
          <w:p w14:paraId="27BB3803"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Term 2, Week 9</w:t>
            </w:r>
          </w:p>
        </w:tc>
        <w:tc>
          <w:tcPr>
            <w:tcW w:w="1743" w:type="dxa"/>
            <w:tcMar>
              <w:top w:w="57" w:type="dxa"/>
              <w:left w:w="57" w:type="dxa"/>
              <w:bottom w:w="57" w:type="dxa"/>
              <w:right w:w="57" w:type="dxa"/>
            </w:tcMar>
          </w:tcPr>
          <w:p w14:paraId="54608442"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Term 3, Week 4-5</w:t>
            </w:r>
          </w:p>
        </w:tc>
        <w:tc>
          <w:tcPr>
            <w:tcW w:w="1741" w:type="dxa"/>
            <w:vMerge/>
            <w:tcMar>
              <w:top w:w="57" w:type="dxa"/>
              <w:left w:w="57" w:type="dxa"/>
              <w:bottom w:w="57" w:type="dxa"/>
              <w:right w:w="57" w:type="dxa"/>
            </w:tcMar>
          </w:tcPr>
          <w:p w14:paraId="15BEC886" w14:textId="77777777" w:rsidR="0086481D" w:rsidRPr="0086481D" w:rsidRDefault="0086481D" w:rsidP="0086481D">
            <w:pPr>
              <w:rPr>
                <w:rFonts w:ascii="Montserrat" w:eastAsia="Calibri" w:hAnsi="Montserrat" w:cs="Arial"/>
                <w:sz w:val="18"/>
                <w:szCs w:val="18"/>
              </w:rPr>
            </w:pPr>
          </w:p>
        </w:tc>
      </w:tr>
      <w:tr w:rsidR="0086481D" w:rsidRPr="0086481D" w14:paraId="0F2E6E09" w14:textId="77777777" w:rsidTr="0086481D">
        <w:trPr>
          <w:trHeight w:val="1301"/>
          <w:tblHeader/>
        </w:trPr>
        <w:tc>
          <w:tcPr>
            <w:tcW w:w="1756" w:type="dxa"/>
            <w:vMerge/>
            <w:tcMar>
              <w:top w:w="57" w:type="dxa"/>
              <w:left w:w="57" w:type="dxa"/>
              <w:bottom w:w="57" w:type="dxa"/>
              <w:right w:w="57" w:type="dxa"/>
            </w:tcMar>
          </w:tcPr>
          <w:p w14:paraId="771BCBD7" w14:textId="77777777" w:rsidR="0086481D" w:rsidRPr="0086481D" w:rsidRDefault="0086481D" w:rsidP="0086481D">
            <w:pPr>
              <w:rPr>
                <w:rFonts w:ascii="Montserrat" w:eastAsia="Calibri" w:hAnsi="Montserrat" w:cs="Arial"/>
                <w:b/>
                <w:sz w:val="18"/>
                <w:szCs w:val="18"/>
              </w:rPr>
            </w:pPr>
          </w:p>
        </w:tc>
        <w:tc>
          <w:tcPr>
            <w:tcW w:w="1743" w:type="dxa"/>
            <w:tcMar>
              <w:top w:w="57" w:type="dxa"/>
              <w:left w:w="57" w:type="dxa"/>
              <w:bottom w:w="57" w:type="dxa"/>
              <w:right w:w="57" w:type="dxa"/>
            </w:tcMar>
          </w:tcPr>
          <w:p w14:paraId="0067EA20"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Outcomes assessed</w:t>
            </w:r>
          </w:p>
          <w:p w14:paraId="2D8D7A35"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H4 H5 H9</w:t>
            </w:r>
          </w:p>
        </w:tc>
        <w:tc>
          <w:tcPr>
            <w:tcW w:w="1742" w:type="dxa"/>
            <w:tcMar>
              <w:top w:w="57" w:type="dxa"/>
              <w:left w:w="57" w:type="dxa"/>
              <w:bottom w:w="57" w:type="dxa"/>
              <w:right w:w="57" w:type="dxa"/>
            </w:tcMar>
          </w:tcPr>
          <w:p w14:paraId="27962005"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Outcomes assessed</w:t>
            </w:r>
          </w:p>
          <w:p w14:paraId="45571CBC"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sz w:val="18"/>
                <w:szCs w:val="18"/>
              </w:rPr>
              <w:t>H4 H6 H7 H8 H9</w:t>
            </w:r>
          </w:p>
        </w:tc>
        <w:tc>
          <w:tcPr>
            <w:tcW w:w="1742" w:type="dxa"/>
            <w:tcMar>
              <w:top w:w="57" w:type="dxa"/>
              <w:left w:w="57" w:type="dxa"/>
              <w:bottom w:w="57" w:type="dxa"/>
              <w:right w:w="57" w:type="dxa"/>
            </w:tcMar>
          </w:tcPr>
          <w:p w14:paraId="39F625A0"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Outcomes assessed</w:t>
            </w:r>
          </w:p>
          <w:p w14:paraId="330E2FFC"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H3 H4 H5 H6 H7</w:t>
            </w:r>
          </w:p>
        </w:tc>
        <w:tc>
          <w:tcPr>
            <w:tcW w:w="1743" w:type="dxa"/>
            <w:tcMar>
              <w:top w:w="57" w:type="dxa"/>
              <w:left w:w="57" w:type="dxa"/>
              <w:bottom w:w="57" w:type="dxa"/>
              <w:right w:w="57" w:type="dxa"/>
            </w:tcMar>
          </w:tcPr>
          <w:p w14:paraId="4253AD9D"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Outcomes assessed</w:t>
            </w:r>
          </w:p>
          <w:p w14:paraId="1F383C6D"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sz w:val="18"/>
                <w:szCs w:val="18"/>
              </w:rPr>
              <w:t>H1 H2 H3 H4 H5 H6 H8 H9 H10</w:t>
            </w:r>
          </w:p>
        </w:tc>
        <w:tc>
          <w:tcPr>
            <w:tcW w:w="1741" w:type="dxa"/>
            <w:vMerge/>
            <w:tcMar>
              <w:top w:w="57" w:type="dxa"/>
              <w:left w:w="57" w:type="dxa"/>
              <w:bottom w:w="57" w:type="dxa"/>
              <w:right w:w="57" w:type="dxa"/>
            </w:tcMar>
          </w:tcPr>
          <w:p w14:paraId="4B72D3A6" w14:textId="77777777" w:rsidR="0086481D" w:rsidRPr="0086481D" w:rsidRDefault="0086481D" w:rsidP="0086481D">
            <w:pPr>
              <w:rPr>
                <w:rFonts w:ascii="Montserrat" w:eastAsia="Calibri" w:hAnsi="Montserrat" w:cs="Arial"/>
                <w:sz w:val="18"/>
                <w:szCs w:val="18"/>
              </w:rPr>
            </w:pPr>
          </w:p>
        </w:tc>
      </w:tr>
      <w:tr w:rsidR="0086481D" w:rsidRPr="0086481D" w14:paraId="4B44ED77" w14:textId="77777777" w:rsidTr="00003EF9">
        <w:trPr>
          <w:trHeight w:val="808"/>
        </w:trPr>
        <w:tc>
          <w:tcPr>
            <w:tcW w:w="1756" w:type="dxa"/>
            <w:tcMar>
              <w:top w:w="57" w:type="dxa"/>
              <w:left w:w="57" w:type="dxa"/>
              <w:bottom w:w="57" w:type="dxa"/>
              <w:right w:w="57" w:type="dxa"/>
            </w:tcMar>
          </w:tcPr>
          <w:p w14:paraId="034003E0" w14:textId="77777777" w:rsidR="0086481D" w:rsidRPr="0086481D" w:rsidRDefault="0086481D" w:rsidP="0086481D">
            <w:pPr>
              <w:rPr>
                <w:rFonts w:ascii="Montserrat" w:eastAsia="Times New Roman" w:hAnsi="Montserrat" w:cs="Arial"/>
                <w:noProof/>
                <w:sz w:val="18"/>
                <w:szCs w:val="18"/>
              </w:rPr>
            </w:pPr>
            <w:r w:rsidRPr="0086481D">
              <w:rPr>
                <w:rFonts w:ascii="Montserrat" w:eastAsia="Times New Roman" w:hAnsi="Montserrat" w:cs="Arial"/>
                <w:noProof/>
                <w:sz w:val="18"/>
                <w:szCs w:val="18"/>
              </w:rPr>
              <w:t xml:space="preserve">Knowledge and understanding of course content </w:t>
            </w:r>
          </w:p>
        </w:tc>
        <w:tc>
          <w:tcPr>
            <w:tcW w:w="1743" w:type="dxa"/>
            <w:tcMar>
              <w:top w:w="57" w:type="dxa"/>
              <w:left w:w="57" w:type="dxa"/>
              <w:bottom w:w="57" w:type="dxa"/>
              <w:right w:w="57" w:type="dxa"/>
            </w:tcMar>
            <w:vAlign w:val="center"/>
          </w:tcPr>
          <w:p w14:paraId="49E1491E"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2" w:type="dxa"/>
            <w:tcMar>
              <w:top w:w="57" w:type="dxa"/>
              <w:left w:w="57" w:type="dxa"/>
              <w:bottom w:w="57" w:type="dxa"/>
              <w:right w:w="57" w:type="dxa"/>
            </w:tcMar>
            <w:vAlign w:val="center"/>
          </w:tcPr>
          <w:p w14:paraId="62BEEC33"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2" w:type="dxa"/>
            <w:tcMar>
              <w:top w:w="57" w:type="dxa"/>
              <w:left w:w="57" w:type="dxa"/>
              <w:bottom w:w="57" w:type="dxa"/>
              <w:right w:w="57" w:type="dxa"/>
            </w:tcMar>
            <w:vAlign w:val="center"/>
          </w:tcPr>
          <w:p w14:paraId="51784B60" w14:textId="77777777" w:rsidR="0086481D" w:rsidRPr="0086481D" w:rsidRDefault="0086481D" w:rsidP="0086481D">
            <w:pPr>
              <w:rPr>
                <w:rFonts w:ascii="Montserrat" w:eastAsia="Calibri" w:hAnsi="Montserrat" w:cs="Arial"/>
                <w:sz w:val="18"/>
                <w:szCs w:val="18"/>
              </w:rPr>
            </w:pPr>
          </w:p>
        </w:tc>
        <w:tc>
          <w:tcPr>
            <w:tcW w:w="1743" w:type="dxa"/>
            <w:tcMar>
              <w:top w:w="57" w:type="dxa"/>
              <w:left w:w="57" w:type="dxa"/>
              <w:bottom w:w="57" w:type="dxa"/>
              <w:right w:w="57" w:type="dxa"/>
            </w:tcMar>
            <w:vAlign w:val="center"/>
          </w:tcPr>
          <w:p w14:paraId="0EF07C77"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20</w:t>
            </w:r>
          </w:p>
        </w:tc>
        <w:tc>
          <w:tcPr>
            <w:tcW w:w="1741" w:type="dxa"/>
            <w:tcMar>
              <w:top w:w="57" w:type="dxa"/>
              <w:left w:w="57" w:type="dxa"/>
              <w:bottom w:w="57" w:type="dxa"/>
              <w:right w:w="57" w:type="dxa"/>
            </w:tcMar>
            <w:vAlign w:val="center"/>
          </w:tcPr>
          <w:p w14:paraId="3AE3ABDC"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40</w:t>
            </w:r>
          </w:p>
        </w:tc>
      </w:tr>
      <w:tr w:rsidR="0086481D" w:rsidRPr="0086481D" w14:paraId="02B82188" w14:textId="77777777" w:rsidTr="00003EF9">
        <w:trPr>
          <w:trHeight w:val="525"/>
        </w:trPr>
        <w:tc>
          <w:tcPr>
            <w:tcW w:w="1756" w:type="dxa"/>
            <w:tcMar>
              <w:top w:w="57" w:type="dxa"/>
              <w:left w:w="57" w:type="dxa"/>
              <w:bottom w:w="57" w:type="dxa"/>
              <w:right w:w="57" w:type="dxa"/>
            </w:tcMar>
          </w:tcPr>
          <w:p w14:paraId="2E56C034"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Stimulus based skills</w:t>
            </w:r>
          </w:p>
        </w:tc>
        <w:tc>
          <w:tcPr>
            <w:tcW w:w="1743" w:type="dxa"/>
            <w:tcMar>
              <w:top w:w="57" w:type="dxa"/>
              <w:left w:w="57" w:type="dxa"/>
              <w:bottom w:w="57" w:type="dxa"/>
              <w:right w:w="57" w:type="dxa"/>
            </w:tcMar>
            <w:vAlign w:val="center"/>
          </w:tcPr>
          <w:p w14:paraId="511859CA" w14:textId="77777777" w:rsidR="0086481D" w:rsidRPr="0086481D" w:rsidRDefault="0086481D" w:rsidP="0086481D">
            <w:pPr>
              <w:rPr>
                <w:rFonts w:ascii="Montserrat" w:eastAsia="Calibri" w:hAnsi="Montserrat" w:cs="Arial"/>
                <w:sz w:val="18"/>
                <w:szCs w:val="18"/>
              </w:rPr>
            </w:pPr>
          </w:p>
        </w:tc>
        <w:tc>
          <w:tcPr>
            <w:tcW w:w="1742" w:type="dxa"/>
            <w:tcMar>
              <w:top w:w="57" w:type="dxa"/>
              <w:left w:w="57" w:type="dxa"/>
              <w:bottom w:w="57" w:type="dxa"/>
              <w:right w:w="57" w:type="dxa"/>
            </w:tcMar>
            <w:vAlign w:val="center"/>
          </w:tcPr>
          <w:p w14:paraId="2E397E7D"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5</w:t>
            </w:r>
          </w:p>
        </w:tc>
        <w:tc>
          <w:tcPr>
            <w:tcW w:w="1742" w:type="dxa"/>
            <w:tcMar>
              <w:top w:w="57" w:type="dxa"/>
              <w:left w:w="57" w:type="dxa"/>
              <w:bottom w:w="57" w:type="dxa"/>
              <w:right w:w="57" w:type="dxa"/>
            </w:tcMar>
            <w:vAlign w:val="center"/>
          </w:tcPr>
          <w:p w14:paraId="6EB64EA9"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5</w:t>
            </w:r>
          </w:p>
        </w:tc>
        <w:tc>
          <w:tcPr>
            <w:tcW w:w="1743" w:type="dxa"/>
            <w:tcMar>
              <w:top w:w="57" w:type="dxa"/>
              <w:left w:w="57" w:type="dxa"/>
              <w:bottom w:w="57" w:type="dxa"/>
              <w:right w:w="57" w:type="dxa"/>
            </w:tcMar>
            <w:vAlign w:val="center"/>
          </w:tcPr>
          <w:p w14:paraId="62F48DA6"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1" w:type="dxa"/>
            <w:tcMar>
              <w:top w:w="57" w:type="dxa"/>
              <w:left w:w="57" w:type="dxa"/>
              <w:bottom w:w="57" w:type="dxa"/>
              <w:right w:w="57" w:type="dxa"/>
            </w:tcMar>
            <w:vAlign w:val="center"/>
          </w:tcPr>
          <w:p w14:paraId="5AEAF4A4"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20</w:t>
            </w:r>
          </w:p>
        </w:tc>
      </w:tr>
      <w:tr w:rsidR="0086481D" w:rsidRPr="0086481D" w14:paraId="3C96F84D" w14:textId="77777777" w:rsidTr="00003EF9">
        <w:trPr>
          <w:trHeight w:val="539"/>
        </w:trPr>
        <w:tc>
          <w:tcPr>
            <w:tcW w:w="1756" w:type="dxa"/>
            <w:tcMar>
              <w:top w:w="57" w:type="dxa"/>
              <w:left w:w="57" w:type="dxa"/>
              <w:bottom w:w="57" w:type="dxa"/>
              <w:right w:w="57" w:type="dxa"/>
            </w:tcMar>
          </w:tcPr>
          <w:p w14:paraId="6CEB0BBC" w14:textId="77777777" w:rsidR="0086481D" w:rsidRPr="0086481D" w:rsidRDefault="0086481D" w:rsidP="0086481D">
            <w:pPr>
              <w:rPr>
                <w:rFonts w:ascii="Montserrat" w:eastAsia="Times New Roman" w:hAnsi="Montserrat" w:cs="Arial"/>
                <w:noProof/>
                <w:sz w:val="18"/>
                <w:szCs w:val="18"/>
              </w:rPr>
            </w:pPr>
            <w:r w:rsidRPr="0086481D">
              <w:rPr>
                <w:rFonts w:ascii="Montserrat" w:eastAsia="Times New Roman" w:hAnsi="Montserrat" w:cs="Arial"/>
                <w:noProof/>
                <w:sz w:val="18"/>
                <w:szCs w:val="18"/>
              </w:rPr>
              <w:t>Inquiry and research</w:t>
            </w:r>
          </w:p>
        </w:tc>
        <w:tc>
          <w:tcPr>
            <w:tcW w:w="1743" w:type="dxa"/>
            <w:tcMar>
              <w:top w:w="57" w:type="dxa"/>
              <w:left w:w="57" w:type="dxa"/>
              <w:bottom w:w="57" w:type="dxa"/>
              <w:right w:w="57" w:type="dxa"/>
            </w:tcMar>
            <w:vAlign w:val="center"/>
          </w:tcPr>
          <w:p w14:paraId="102E2762" w14:textId="77777777" w:rsidR="0086481D" w:rsidRPr="0086481D" w:rsidRDefault="0086481D" w:rsidP="0086481D">
            <w:pPr>
              <w:rPr>
                <w:rFonts w:ascii="Montserrat" w:eastAsia="Calibri" w:hAnsi="Montserrat" w:cs="Arial"/>
                <w:sz w:val="18"/>
                <w:szCs w:val="18"/>
              </w:rPr>
            </w:pPr>
          </w:p>
        </w:tc>
        <w:tc>
          <w:tcPr>
            <w:tcW w:w="1742" w:type="dxa"/>
            <w:tcMar>
              <w:top w:w="57" w:type="dxa"/>
              <w:left w:w="57" w:type="dxa"/>
              <w:bottom w:w="57" w:type="dxa"/>
              <w:right w:w="57" w:type="dxa"/>
            </w:tcMar>
            <w:vAlign w:val="center"/>
          </w:tcPr>
          <w:p w14:paraId="55A99D5D"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2" w:type="dxa"/>
            <w:tcMar>
              <w:top w:w="57" w:type="dxa"/>
              <w:left w:w="57" w:type="dxa"/>
              <w:bottom w:w="57" w:type="dxa"/>
              <w:right w:w="57" w:type="dxa"/>
            </w:tcMar>
            <w:vAlign w:val="center"/>
          </w:tcPr>
          <w:p w14:paraId="6706CC8E"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3" w:type="dxa"/>
            <w:tcMar>
              <w:top w:w="57" w:type="dxa"/>
              <w:left w:w="57" w:type="dxa"/>
              <w:bottom w:w="57" w:type="dxa"/>
              <w:right w:w="57" w:type="dxa"/>
            </w:tcMar>
            <w:vAlign w:val="center"/>
          </w:tcPr>
          <w:p w14:paraId="0AE24047" w14:textId="77777777" w:rsidR="0086481D" w:rsidRPr="0086481D" w:rsidRDefault="0086481D" w:rsidP="0086481D">
            <w:pPr>
              <w:rPr>
                <w:rFonts w:ascii="Montserrat" w:eastAsia="Calibri" w:hAnsi="Montserrat" w:cs="Arial"/>
                <w:sz w:val="18"/>
                <w:szCs w:val="18"/>
              </w:rPr>
            </w:pPr>
          </w:p>
        </w:tc>
        <w:tc>
          <w:tcPr>
            <w:tcW w:w="1741" w:type="dxa"/>
            <w:tcMar>
              <w:top w:w="57" w:type="dxa"/>
              <w:left w:w="57" w:type="dxa"/>
              <w:bottom w:w="57" w:type="dxa"/>
              <w:right w:w="57" w:type="dxa"/>
            </w:tcMar>
            <w:vAlign w:val="center"/>
          </w:tcPr>
          <w:p w14:paraId="24C88B5B"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20</w:t>
            </w:r>
          </w:p>
        </w:tc>
      </w:tr>
      <w:tr w:rsidR="0086481D" w:rsidRPr="0086481D" w14:paraId="201E64F7" w14:textId="77777777" w:rsidTr="00003EF9">
        <w:trPr>
          <w:trHeight w:val="934"/>
        </w:trPr>
        <w:tc>
          <w:tcPr>
            <w:tcW w:w="1756" w:type="dxa"/>
            <w:tcMar>
              <w:top w:w="57" w:type="dxa"/>
              <w:left w:w="57" w:type="dxa"/>
              <w:bottom w:w="57" w:type="dxa"/>
              <w:right w:w="57" w:type="dxa"/>
            </w:tcMar>
          </w:tcPr>
          <w:p w14:paraId="06C07E70" w14:textId="77777777" w:rsidR="0086481D" w:rsidRPr="0086481D" w:rsidRDefault="0086481D" w:rsidP="0086481D">
            <w:pPr>
              <w:rPr>
                <w:rFonts w:ascii="Montserrat" w:eastAsia="Times New Roman" w:hAnsi="Montserrat" w:cs="Arial"/>
                <w:noProof/>
                <w:sz w:val="18"/>
                <w:szCs w:val="18"/>
              </w:rPr>
            </w:pPr>
            <w:r w:rsidRPr="0086481D">
              <w:rPr>
                <w:rFonts w:ascii="Montserrat" w:eastAsia="Times New Roman" w:hAnsi="Montserrat" w:cs="Arial"/>
                <w:noProof/>
                <w:sz w:val="18"/>
                <w:szCs w:val="18"/>
              </w:rPr>
              <w:t xml:space="preserve">Communication of business information, ideas, and issues in appropriate forms </w:t>
            </w:r>
          </w:p>
        </w:tc>
        <w:tc>
          <w:tcPr>
            <w:tcW w:w="1743" w:type="dxa"/>
            <w:tcMar>
              <w:top w:w="57" w:type="dxa"/>
              <w:left w:w="57" w:type="dxa"/>
              <w:bottom w:w="57" w:type="dxa"/>
              <w:right w:w="57" w:type="dxa"/>
            </w:tcMar>
            <w:vAlign w:val="center"/>
          </w:tcPr>
          <w:p w14:paraId="21BF47B6"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2" w:type="dxa"/>
            <w:tcMar>
              <w:top w:w="57" w:type="dxa"/>
              <w:left w:w="57" w:type="dxa"/>
              <w:bottom w:w="57" w:type="dxa"/>
              <w:right w:w="57" w:type="dxa"/>
            </w:tcMar>
            <w:vAlign w:val="center"/>
          </w:tcPr>
          <w:p w14:paraId="422ECD5C" w14:textId="77777777" w:rsidR="0086481D" w:rsidRPr="0086481D" w:rsidRDefault="0086481D" w:rsidP="0086481D">
            <w:pPr>
              <w:rPr>
                <w:rFonts w:ascii="Montserrat" w:eastAsia="Calibri" w:hAnsi="Montserrat" w:cs="Arial"/>
                <w:sz w:val="18"/>
                <w:szCs w:val="18"/>
              </w:rPr>
            </w:pPr>
          </w:p>
        </w:tc>
        <w:tc>
          <w:tcPr>
            <w:tcW w:w="1742" w:type="dxa"/>
            <w:tcMar>
              <w:top w:w="57" w:type="dxa"/>
              <w:left w:w="57" w:type="dxa"/>
              <w:bottom w:w="57" w:type="dxa"/>
              <w:right w:w="57" w:type="dxa"/>
            </w:tcMar>
            <w:vAlign w:val="center"/>
          </w:tcPr>
          <w:p w14:paraId="18891DC3"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10</w:t>
            </w:r>
          </w:p>
        </w:tc>
        <w:tc>
          <w:tcPr>
            <w:tcW w:w="1743" w:type="dxa"/>
            <w:tcMar>
              <w:top w:w="57" w:type="dxa"/>
              <w:left w:w="57" w:type="dxa"/>
              <w:bottom w:w="57" w:type="dxa"/>
              <w:right w:w="57" w:type="dxa"/>
            </w:tcMar>
            <w:vAlign w:val="center"/>
          </w:tcPr>
          <w:p w14:paraId="5F47856C" w14:textId="77777777" w:rsidR="0086481D" w:rsidRPr="0086481D" w:rsidRDefault="0086481D" w:rsidP="0086481D">
            <w:pPr>
              <w:rPr>
                <w:rFonts w:ascii="Montserrat" w:eastAsia="Calibri" w:hAnsi="Montserrat" w:cs="Arial"/>
                <w:sz w:val="18"/>
                <w:szCs w:val="18"/>
              </w:rPr>
            </w:pPr>
          </w:p>
        </w:tc>
        <w:tc>
          <w:tcPr>
            <w:tcW w:w="1741" w:type="dxa"/>
            <w:tcMar>
              <w:top w:w="57" w:type="dxa"/>
              <w:left w:w="57" w:type="dxa"/>
              <w:bottom w:w="57" w:type="dxa"/>
              <w:right w:w="57" w:type="dxa"/>
            </w:tcMar>
            <w:vAlign w:val="center"/>
          </w:tcPr>
          <w:p w14:paraId="55D67A4B"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20</w:t>
            </w:r>
          </w:p>
        </w:tc>
      </w:tr>
      <w:tr w:rsidR="0086481D" w:rsidRPr="0086481D" w14:paraId="4F7E6F70" w14:textId="77777777" w:rsidTr="00003EF9">
        <w:trPr>
          <w:trHeight w:val="281"/>
        </w:trPr>
        <w:tc>
          <w:tcPr>
            <w:tcW w:w="1756" w:type="dxa"/>
            <w:tcMar>
              <w:top w:w="57" w:type="dxa"/>
              <w:left w:w="57" w:type="dxa"/>
              <w:bottom w:w="57" w:type="dxa"/>
              <w:right w:w="57" w:type="dxa"/>
            </w:tcMar>
          </w:tcPr>
          <w:p w14:paraId="491429C7"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Total %</w:t>
            </w:r>
          </w:p>
        </w:tc>
        <w:tc>
          <w:tcPr>
            <w:tcW w:w="1743" w:type="dxa"/>
            <w:tcMar>
              <w:top w:w="57" w:type="dxa"/>
              <w:left w:w="57" w:type="dxa"/>
              <w:bottom w:w="57" w:type="dxa"/>
              <w:right w:w="57" w:type="dxa"/>
            </w:tcMar>
            <w:vAlign w:val="center"/>
          </w:tcPr>
          <w:p w14:paraId="25938D2A"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20</w:t>
            </w:r>
          </w:p>
        </w:tc>
        <w:tc>
          <w:tcPr>
            <w:tcW w:w="1742" w:type="dxa"/>
            <w:tcMar>
              <w:top w:w="57" w:type="dxa"/>
              <w:left w:w="57" w:type="dxa"/>
              <w:bottom w:w="57" w:type="dxa"/>
              <w:right w:w="57" w:type="dxa"/>
            </w:tcMar>
            <w:vAlign w:val="center"/>
          </w:tcPr>
          <w:p w14:paraId="289B3DE1"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25</w:t>
            </w:r>
          </w:p>
        </w:tc>
        <w:tc>
          <w:tcPr>
            <w:tcW w:w="1742" w:type="dxa"/>
            <w:tcMar>
              <w:top w:w="57" w:type="dxa"/>
              <w:left w:w="57" w:type="dxa"/>
              <w:bottom w:w="57" w:type="dxa"/>
              <w:right w:w="57" w:type="dxa"/>
            </w:tcMar>
            <w:vAlign w:val="center"/>
          </w:tcPr>
          <w:p w14:paraId="66A1AE5D"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25</w:t>
            </w:r>
          </w:p>
        </w:tc>
        <w:tc>
          <w:tcPr>
            <w:tcW w:w="1743" w:type="dxa"/>
            <w:tcMar>
              <w:top w:w="57" w:type="dxa"/>
              <w:left w:w="57" w:type="dxa"/>
              <w:bottom w:w="57" w:type="dxa"/>
              <w:right w:w="57" w:type="dxa"/>
            </w:tcMar>
            <w:vAlign w:val="center"/>
          </w:tcPr>
          <w:p w14:paraId="63AB0684"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30</w:t>
            </w:r>
          </w:p>
        </w:tc>
        <w:tc>
          <w:tcPr>
            <w:tcW w:w="1741" w:type="dxa"/>
            <w:tcMar>
              <w:top w:w="57" w:type="dxa"/>
              <w:left w:w="57" w:type="dxa"/>
              <w:bottom w:w="57" w:type="dxa"/>
              <w:right w:w="57" w:type="dxa"/>
            </w:tcMar>
            <w:vAlign w:val="center"/>
          </w:tcPr>
          <w:p w14:paraId="3325E2E6" w14:textId="77777777" w:rsidR="0086481D" w:rsidRPr="0086481D" w:rsidRDefault="0086481D" w:rsidP="0086481D">
            <w:pPr>
              <w:rPr>
                <w:rFonts w:ascii="Montserrat" w:eastAsia="Calibri" w:hAnsi="Montserrat" w:cs="Arial"/>
                <w:b/>
                <w:sz w:val="18"/>
                <w:szCs w:val="18"/>
              </w:rPr>
            </w:pPr>
            <w:r w:rsidRPr="0086481D">
              <w:rPr>
                <w:rFonts w:ascii="Montserrat" w:eastAsia="Calibri" w:hAnsi="Montserrat" w:cs="Arial"/>
                <w:b/>
                <w:sz w:val="18"/>
                <w:szCs w:val="18"/>
              </w:rPr>
              <w:t>100</w:t>
            </w:r>
          </w:p>
        </w:tc>
      </w:tr>
      <w:tr w:rsidR="0086481D" w:rsidRPr="0086481D" w14:paraId="3B49D23A" w14:textId="77777777" w:rsidTr="00003EF9">
        <w:trPr>
          <w:trHeight w:val="281"/>
        </w:trPr>
        <w:tc>
          <w:tcPr>
            <w:tcW w:w="10467" w:type="dxa"/>
            <w:gridSpan w:val="6"/>
            <w:tcMar>
              <w:top w:w="57" w:type="dxa"/>
              <w:left w:w="57" w:type="dxa"/>
              <w:bottom w:w="57" w:type="dxa"/>
              <w:right w:w="57" w:type="dxa"/>
            </w:tcMar>
          </w:tcPr>
          <w:p w14:paraId="40860C61"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H1</w:t>
            </w:r>
            <w:r w:rsidRPr="0086481D">
              <w:rPr>
                <w:rFonts w:ascii="Montserrat" w:eastAsia="Calibri" w:hAnsi="Montserrat" w:cs="Times New Roman"/>
                <w:sz w:val="18"/>
                <w:szCs w:val="18"/>
              </w:rPr>
              <w:t xml:space="preserve"> critically analyses the role of business in Australia and globally</w:t>
            </w:r>
          </w:p>
          <w:p w14:paraId="7195C645"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H2</w:t>
            </w:r>
            <w:r w:rsidRPr="0086481D">
              <w:rPr>
                <w:rFonts w:ascii="Montserrat" w:eastAsia="Calibri" w:hAnsi="Montserrat" w:cs="Times New Roman"/>
                <w:sz w:val="18"/>
                <w:szCs w:val="18"/>
              </w:rPr>
              <w:t xml:space="preserve"> evaluates management strategies in response to changes in internal and external influences</w:t>
            </w:r>
          </w:p>
          <w:p w14:paraId="19E42786"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H3</w:t>
            </w:r>
            <w:r w:rsidRPr="0086481D">
              <w:rPr>
                <w:rFonts w:ascii="Montserrat" w:eastAsia="Calibri" w:hAnsi="Montserrat" w:cs="Times New Roman"/>
                <w:sz w:val="18"/>
                <w:szCs w:val="18"/>
              </w:rPr>
              <w:t xml:space="preserve"> discusses the social and ethical responsibilities of management</w:t>
            </w:r>
          </w:p>
          <w:p w14:paraId="60CD0D3B"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H4</w:t>
            </w:r>
            <w:r w:rsidRPr="0086481D">
              <w:rPr>
                <w:rFonts w:ascii="Montserrat" w:eastAsia="Calibri" w:hAnsi="Montserrat" w:cs="Times New Roman"/>
                <w:sz w:val="18"/>
                <w:szCs w:val="18"/>
              </w:rPr>
              <w:t xml:space="preserve"> analyses business functions and processes in large and global businesses</w:t>
            </w:r>
          </w:p>
          <w:p w14:paraId="35816A33"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H5</w:t>
            </w:r>
            <w:r w:rsidRPr="0086481D">
              <w:rPr>
                <w:rFonts w:ascii="Montserrat" w:eastAsia="Calibri" w:hAnsi="Montserrat" w:cs="Times New Roman"/>
                <w:sz w:val="18"/>
                <w:szCs w:val="18"/>
              </w:rPr>
              <w:t xml:space="preserve"> explains management strategies and their impact on businesses</w:t>
            </w:r>
          </w:p>
          <w:p w14:paraId="40D3F13B"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H6</w:t>
            </w:r>
            <w:r w:rsidRPr="0086481D">
              <w:rPr>
                <w:rFonts w:ascii="Montserrat" w:eastAsia="Calibri" w:hAnsi="Montserrat" w:cs="Times New Roman"/>
                <w:sz w:val="18"/>
                <w:szCs w:val="18"/>
              </w:rPr>
              <w:t xml:space="preserve"> evaluates the effectiveness of management in the performance of businesses</w:t>
            </w:r>
          </w:p>
          <w:p w14:paraId="1DDA41F2"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H7</w:t>
            </w:r>
            <w:r w:rsidRPr="0086481D">
              <w:rPr>
                <w:rFonts w:ascii="Montserrat" w:eastAsia="Calibri" w:hAnsi="Montserrat" w:cs="Times New Roman"/>
                <w:sz w:val="18"/>
                <w:szCs w:val="18"/>
              </w:rPr>
              <w:t xml:space="preserve"> plans and conducts investigations into contemporary business issues</w:t>
            </w:r>
          </w:p>
          <w:p w14:paraId="5920AEC3"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H8</w:t>
            </w:r>
            <w:r w:rsidRPr="0086481D">
              <w:rPr>
                <w:rFonts w:ascii="Montserrat" w:eastAsia="Calibri" w:hAnsi="Montserrat" w:cs="Times New Roman"/>
                <w:sz w:val="18"/>
                <w:szCs w:val="18"/>
              </w:rPr>
              <w:t xml:space="preserve"> organises and evaluates information for actual and hypothetical business situations</w:t>
            </w:r>
          </w:p>
          <w:p w14:paraId="55DD647A" w14:textId="77777777" w:rsidR="0086481D" w:rsidRPr="0086481D" w:rsidRDefault="0086481D" w:rsidP="0086481D">
            <w:pPr>
              <w:spacing w:line="276" w:lineRule="auto"/>
              <w:jc w:val="left"/>
              <w:rPr>
                <w:rFonts w:ascii="Montserrat" w:eastAsia="Calibri" w:hAnsi="Montserrat" w:cs="Times New Roman"/>
                <w:sz w:val="18"/>
                <w:szCs w:val="18"/>
              </w:rPr>
            </w:pPr>
            <w:r w:rsidRPr="0086481D">
              <w:rPr>
                <w:rFonts w:ascii="Montserrat" w:eastAsia="Calibri" w:hAnsi="Montserrat" w:cs="Times New Roman"/>
                <w:b/>
                <w:bCs/>
                <w:sz w:val="18"/>
                <w:szCs w:val="18"/>
              </w:rPr>
              <w:t>H9</w:t>
            </w:r>
            <w:r w:rsidRPr="0086481D">
              <w:rPr>
                <w:rFonts w:ascii="Montserrat" w:eastAsia="Calibri" w:hAnsi="Montserrat" w:cs="Times New Roman"/>
                <w:sz w:val="18"/>
                <w:szCs w:val="18"/>
              </w:rPr>
              <w:t xml:space="preserve"> communicates business information, </w:t>
            </w:r>
            <w:proofErr w:type="gramStart"/>
            <w:r w:rsidRPr="0086481D">
              <w:rPr>
                <w:rFonts w:ascii="Montserrat" w:eastAsia="Calibri" w:hAnsi="Montserrat" w:cs="Times New Roman"/>
                <w:sz w:val="18"/>
                <w:szCs w:val="18"/>
              </w:rPr>
              <w:t>issues</w:t>
            </w:r>
            <w:proofErr w:type="gramEnd"/>
            <w:r w:rsidRPr="0086481D">
              <w:rPr>
                <w:rFonts w:ascii="Montserrat" w:eastAsia="Calibri" w:hAnsi="Montserrat" w:cs="Times New Roman"/>
                <w:sz w:val="18"/>
                <w:szCs w:val="18"/>
              </w:rPr>
              <w:t xml:space="preserve"> and concepts in appropriate formats</w:t>
            </w:r>
          </w:p>
          <w:p w14:paraId="0F1888EE" w14:textId="79497F59" w:rsidR="0086481D" w:rsidRPr="0086481D" w:rsidRDefault="0086481D" w:rsidP="0086481D">
            <w:pPr>
              <w:spacing w:line="276" w:lineRule="auto"/>
              <w:jc w:val="left"/>
              <w:rPr>
                <w:rFonts w:ascii="Montserrat" w:eastAsia="Calibri" w:hAnsi="Montserrat" w:cs="Arial"/>
                <w:color w:val="000000"/>
                <w:sz w:val="18"/>
                <w:szCs w:val="18"/>
              </w:rPr>
            </w:pPr>
            <w:r w:rsidRPr="0086481D">
              <w:rPr>
                <w:rFonts w:ascii="Montserrat" w:eastAsia="Calibri" w:hAnsi="Montserrat" w:cs="Times New Roman"/>
                <w:b/>
                <w:bCs/>
                <w:sz w:val="18"/>
                <w:szCs w:val="18"/>
              </w:rPr>
              <w:t>H10</w:t>
            </w:r>
            <w:r w:rsidRPr="0086481D">
              <w:rPr>
                <w:rFonts w:ascii="Montserrat" w:eastAsia="Calibri" w:hAnsi="Montserrat" w:cs="Times New Roman"/>
                <w:sz w:val="18"/>
                <w:szCs w:val="18"/>
              </w:rPr>
              <w:t xml:space="preserve"> applies mathematical concepts appropriately in business situations</w:t>
            </w:r>
          </w:p>
        </w:tc>
      </w:tr>
    </w:tbl>
    <w:p w14:paraId="29EC5D06" w14:textId="104BE37E" w:rsidR="00F72A23" w:rsidRDefault="00F72A23" w:rsidP="00F473C4">
      <w:pPr>
        <w:rPr>
          <w:lang w:eastAsia="en-AU"/>
        </w:rPr>
        <w:sectPr w:rsidR="00F72A23" w:rsidSect="005F5D4B">
          <w:pgSz w:w="11910" w:h="16840"/>
          <w:pgMar w:top="0" w:right="428" w:bottom="680" w:left="426" w:header="0" w:footer="708" w:gutter="0"/>
          <w:cols w:space="708"/>
          <w:docGrid w:linePitch="360"/>
        </w:sectPr>
      </w:pPr>
    </w:p>
    <w:p w14:paraId="6BB97E74" w14:textId="77777777" w:rsidR="00EE4A9F" w:rsidRPr="00292C39" w:rsidRDefault="00EE4A9F" w:rsidP="00662541">
      <w:pPr>
        <w:pStyle w:val="Heading2"/>
        <w:jc w:val="center"/>
        <w:rPr>
          <w:rFonts w:ascii="Montserrat" w:hAnsi="Montserrat"/>
          <w:sz w:val="24"/>
        </w:rPr>
      </w:pPr>
      <w:bookmarkStart w:id="152" w:name="_Toc85393104"/>
      <w:r w:rsidRPr="00292C39">
        <w:rPr>
          <w:rFonts w:ascii="Montserrat" w:hAnsi="Montserrat"/>
          <w:sz w:val="24"/>
        </w:rPr>
        <w:lastRenderedPageBreak/>
        <w:t>Business Studies Scope and Sequence:</w:t>
      </w:r>
      <w:bookmarkEnd w:id="152"/>
    </w:p>
    <w:p w14:paraId="463508B9" w14:textId="77777777" w:rsidR="00EE4A9F" w:rsidRPr="00292C39" w:rsidRDefault="00EE4A9F" w:rsidP="00EE4A9F">
      <w:pPr>
        <w:pStyle w:val="BodyText"/>
        <w:rPr>
          <w:rFonts w:ascii="Montserrat" w:hAnsi="Montserrat"/>
          <w:b/>
          <w:i/>
          <w:sz w:val="13"/>
          <w:szCs w:val="15"/>
        </w:rPr>
      </w:pPr>
    </w:p>
    <w:p w14:paraId="0022D577" w14:textId="77777777" w:rsidR="0086481D" w:rsidRDefault="0086481D" w:rsidP="0086481D">
      <w:pPr>
        <w:spacing w:after="0" w:line="240" w:lineRule="auto"/>
        <w:rPr>
          <w:rFonts w:ascii="Montserrat" w:eastAsia="Calibri" w:hAnsi="Montserrat" w:cs="Times New Roman"/>
          <w:sz w:val="18"/>
          <w:szCs w:val="18"/>
        </w:rPr>
      </w:pPr>
    </w:p>
    <w:p w14:paraId="5812BFCE" w14:textId="59B5EA76" w:rsidR="0086481D" w:rsidRPr="0086481D" w:rsidRDefault="0086481D" w:rsidP="0086481D">
      <w:pPr>
        <w:spacing w:after="0" w:line="240" w:lineRule="auto"/>
        <w:rPr>
          <w:rFonts w:ascii="Montserrat" w:eastAsia="Calibri" w:hAnsi="Montserrat" w:cs="Times New Roman"/>
          <w:sz w:val="18"/>
          <w:szCs w:val="18"/>
        </w:rPr>
      </w:pPr>
      <w:r w:rsidRPr="0086481D">
        <w:rPr>
          <w:rFonts w:ascii="Montserrat" w:eastAsia="Calibri" w:hAnsi="Montserrat" w:cs="Times New Roman"/>
          <w:sz w:val="18"/>
          <w:szCs w:val="18"/>
        </w:rPr>
        <w:t xml:space="preserve">The scope and sequence </w:t>
      </w:r>
      <w:proofErr w:type="gramStart"/>
      <w:r w:rsidRPr="0086481D">
        <w:rPr>
          <w:rFonts w:ascii="Montserrat" w:eastAsia="Calibri" w:hAnsi="Montserrat" w:cs="Times New Roman"/>
          <w:sz w:val="18"/>
          <w:szCs w:val="18"/>
        </w:rPr>
        <w:t>comprises</w:t>
      </w:r>
      <w:proofErr w:type="gramEnd"/>
      <w:r w:rsidRPr="0086481D">
        <w:rPr>
          <w:rFonts w:ascii="Montserrat" w:eastAsia="Calibri" w:hAnsi="Montserrat" w:cs="Times New Roman"/>
          <w:sz w:val="18"/>
          <w:szCs w:val="18"/>
        </w:rPr>
        <w:t xml:space="preserve"> the following content:</w:t>
      </w:r>
    </w:p>
    <w:p w14:paraId="625521BE" w14:textId="77777777" w:rsidR="0086481D" w:rsidRPr="0086481D" w:rsidRDefault="0086481D" w:rsidP="0086481D">
      <w:pPr>
        <w:numPr>
          <w:ilvl w:val="0"/>
          <w:numId w:val="34"/>
        </w:numPr>
        <w:spacing w:after="0" w:line="240" w:lineRule="auto"/>
        <w:contextualSpacing/>
        <w:rPr>
          <w:rFonts w:ascii="Montserrat" w:eastAsia="Calibri" w:hAnsi="Montserrat" w:cs="Times New Roman"/>
          <w:sz w:val="18"/>
          <w:szCs w:val="18"/>
        </w:rPr>
      </w:pPr>
      <w:r w:rsidRPr="0086481D">
        <w:rPr>
          <w:rFonts w:ascii="Montserrat" w:eastAsia="Calibri" w:hAnsi="Montserrat" w:cs="Times New Roman"/>
          <w:sz w:val="18"/>
          <w:szCs w:val="18"/>
        </w:rPr>
        <w:t>Operations – 25 hours</w:t>
      </w:r>
    </w:p>
    <w:p w14:paraId="76FC630B" w14:textId="77777777" w:rsidR="0086481D" w:rsidRPr="0086481D" w:rsidRDefault="0086481D" w:rsidP="0086481D">
      <w:pPr>
        <w:numPr>
          <w:ilvl w:val="0"/>
          <w:numId w:val="34"/>
        </w:numPr>
        <w:spacing w:after="0" w:line="240" w:lineRule="auto"/>
        <w:contextualSpacing/>
        <w:rPr>
          <w:rFonts w:ascii="Montserrat" w:eastAsia="Calibri" w:hAnsi="Montserrat" w:cs="Times New Roman"/>
          <w:sz w:val="18"/>
          <w:szCs w:val="18"/>
        </w:rPr>
      </w:pPr>
      <w:r w:rsidRPr="0086481D">
        <w:rPr>
          <w:rFonts w:ascii="Montserrat" w:eastAsia="Calibri" w:hAnsi="Montserrat" w:cs="Times New Roman"/>
          <w:sz w:val="18"/>
          <w:szCs w:val="18"/>
        </w:rPr>
        <w:t>Marketing – 35 hours</w:t>
      </w:r>
    </w:p>
    <w:p w14:paraId="4B7081D9" w14:textId="77777777" w:rsidR="0086481D" w:rsidRPr="0086481D" w:rsidRDefault="0086481D" w:rsidP="0086481D">
      <w:pPr>
        <w:numPr>
          <w:ilvl w:val="0"/>
          <w:numId w:val="34"/>
        </w:numPr>
        <w:spacing w:after="0" w:line="240" w:lineRule="auto"/>
        <w:contextualSpacing/>
        <w:rPr>
          <w:rFonts w:ascii="Montserrat" w:eastAsia="Calibri" w:hAnsi="Montserrat" w:cs="Times New Roman"/>
          <w:sz w:val="18"/>
          <w:szCs w:val="18"/>
        </w:rPr>
      </w:pPr>
      <w:r w:rsidRPr="0086481D">
        <w:rPr>
          <w:rFonts w:ascii="Montserrat" w:eastAsia="Calibri" w:hAnsi="Montserrat" w:cs="Times New Roman"/>
          <w:sz w:val="18"/>
          <w:szCs w:val="18"/>
        </w:rPr>
        <w:t>Finance – 25 hours</w:t>
      </w:r>
    </w:p>
    <w:p w14:paraId="36324E8E" w14:textId="77777777" w:rsidR="0086481D" w:rsidRPr="0086481D" w:rsidRDefault="0086481D" w:rsidP="0086481D">
      <w:pPr>
        <w:numPr>
          <w:ilvl w:val="0"/>
          <w:numId w:val="34"/>
        </w:numPr>
        <w:spacing w:after="0" w:line="240" w:lineRule="auto"/>
        <w:ind w:left="714" w:hanging="357"/>
        <w:contextualSpacing/>
        <w:rPr>
          <w:rFonts w:ascii="Montserrat" w:eastAsia="Calibri" w:hAnsi="Montserrat" w:cs="Times New Roman"/>
          <w:sz w:val="18"/>
          <w:szCs w:val="18"/>
        </w:rPr>
      </w:pPr>
      <w:r w:rsidRPr="0086481D">
        <w:rPr>
          <w:rFonts w:ascii="Montserrat" w:eastAsia="Calibri" w:hAnsi="Montserrat" w:cs="Times New Roman"/>
          <w:sz w:val="18"/>
          <w:szCs w:val="18"/>
        </w:rPr>
        <w:t>Human Resources – 25 hours.</w:t>
      </w:r>
    </w:p>
    <w:p w14:paraId="42FC6691" w14:textId="77777777" w:rsidR="0086481D" w:rsidRPr="0086481D" w:rsidRDefault="0086481D" w:rsidP="0086481D">
      <w:pPr>
        <w:spacing w:after="0" w:line="240" w:lineRule="auto"/>
        <w:rPr>
          <w:rFonts w:ascii="Montserrat" w:eastAsia="Calibri" w:hAnsi="Montserrat" w:cs="Times New Roman"/>
          <w:b/>
          <w:bCs/>
          <w:sz w:val="18"/>
          <w:szCs w:val="18"/>
        </w:rPr>
      </w:pPr>
    </w:p>
    <w:tbl>
      <w:tblPr>
        <w:tblStyle w:val="TableGrid23"/>
        <w:tblW w:w="15393" w:type="dxa"/>
        <w:tblInd w:w="-5"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438"/>
        <w:gridCol w:w="1292"/>
        <w:gridCol w:w="1292"/>
        <w:gridCol w:w="1300"/>
        <w:gridCol w:w="1293"/>
        <w:gridCol w:w="1292"/>
        <w:gridCol w:w="1046"/>
        <w:gridCol w:w="1138"/>
        <w:gridCol w:w="1682"/>
        <w:gridCol w:w="1418"/>
        <w:gridCol w:w="1701"/>
        <w:gridCol w:w="1501"/>
      </w:tblGrid>
      <w:tr w:rsidR="0086481D" w:rsidRPr="0086481D" w14:paraId="444410B2" w14:textId="77777777" w:rsidTr="0086481D">
        <w:trPr>
          <w:cantSplit/>
          <w:tblHeader/>
        </w:trPr>
        <w:tc>
          <w:tcPr>
            <w:tcW w:w="438" w:type="dxa"/>
            <w:vMerge w:val="restart"/>
            <w:shd w:val="clear" w:color="auto" w:fill="D9D9D9"/>
            <w:tcMar>
              <w:top w:w="57" w:type="dxa"/>
              <w:left w:w="57" w:type="dxa"/>
              <w:bottom w:w="57" w:type="dxa"/>
              <w:right w:w="57" w:type="dxa"/>
            </w:tcMar>
            <w:textDirection w:val="btLr"/>
          </w:tcPr>
          <w:p w14:paraId="67F79F5E" w14:textId="77777777" w:rsidR="0086481D" w:rsidRPr="0086481D" w:rsidRDefault="0086481D" w:rsidP="0086481D">
            <w:pPr>
              <w:ind w:left="113" w:right="113"/>
              <w:jc w:val="center"/>
              <w:rPr>
                <w:rFonts w:ascii="Montserrat" w:eastAsia="Calibri" w:hAnsi="Montserrat" w:cs="Times New Roman"/>
                <w:b/>
                <w:sz w:val="18"/>
                <w:szCs w:val="18"/>
              </w:rPr>
            </w:pPr>
            <w:r w:rsidRPr="0086481D">
              <w:rPr>
                <w:rFonts w:ascii="Montserrat" w:eastAsia="Calibri" w:hAnsi="Montserrat" w:cs="Times New Roman"/>
                <w:b/>
                <w:sz w:val="18"/>
                <w:szCs w:val="18"/>
              </w:rPr>
              <w:t>Term 4</w:t>
            </w:r>
          </w:p>
        </w:tc>
        <w:tc>
          <w:tcPr>
            <w:tcW w:w="1292" w:type="dxa"/>
            <w:tcMar>
              <w:top w:w="57" w:type="dxa"/>
              <w:left w:w="57" w:type="dxa"/>
              <w:bottom w:w="57" w:type="dxa"/>
              <w:right w:w="57" w:type="dxa"/>
            </w:tcMar>
          </w:tcPr>
          <w:p w14:paraId="21A9B90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w:t>
            </w:r>
          </w:p>
        </w:tc>
        <w:tc>
          <w:tcPr>
            <w:tcW w:w="1292" w:type="dxa"/>
            <w:tcMar>
              <w:top w:w="57" w:type="dxa"/>
              <w:left w:w="57" w:type="dxa"/>
              <w:bottom w:w="57" w:type="dxa"/>
              <w:right w:w="57" w:type="dxa"/>
            </w:tcMar>
          </w:tcPr>
          <w:p w14:paraId="072D3B1C"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2</w:t>
            </w:r>
          </w:p>
        </w:tc>
        <w:tc>
          <w:tcPr>
            <w:tcW w:w="1300" w:type="dxa"/>
          </w:tcPr>
          <w:p w14:paraId="6D415FA9"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3</w:t>
            </w:r>
          </w:p>
        </w:tc>
        <w:tc>
          <w:tcPr>
            <w:tcW w:w="1293" w:type="dxa"/>
            <w:tcMar>
              <w:top w:w="57" w:type="dxa"/>
              <w:left w:w="57" w:type="dxa"/>
              <w:bottom w:w="57" w:type="dxa"/>
              <w:right w:w="57" w:type="dxa"/>
            </w:tcMar>
          </w:tcPr>
          <w:p w14:paraId="7FFFC2F6"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4</w:t>
            </w:r>
          </w:p>
        </w:tc>
        <w:tc>
          <w:tcPr>
            <w:tcW w:w="1292" w:type="dxa"/>
            <w:tcMar>
              <w:top w:w="57" w:type="dxa"/>
              <w:left w:w="57" w:type="dxa"/>
              <w:bottom w:w="57" w:type="dxa"/>
              <w:right w:w="57" w:type="dxa"/>
            </w:tcMar>
          </w:tcPr>
          <w:p w14:paraId="11E75F37" w14:textId="77777777" w:rsidR="0086481D" w:rsidRPr="0086481D" w:rsidRDefault="0086481D" w:rsidP="0086481D">
            <w:pPr>
              <w:jc w:val="center"/>
              <w:rPr>
                <w:rFonts w:ascii="Montserrat" w:eastAsia="Calibri" w:hAnsi="Montserrat" w:cs="Times New Roman"/>
                <w:b/>
                <w:sz w:val="18"/>
                <w:szCs w:val="18"/>
                <w:highlight w:val="yellow"/>
              </w:rPr>
            </w:pPr>
            <w:r w:rsidRPr="0086481D">
              <w:rPr>
                <w:rFonts w:ascii="Montserrat" w:eastAsia="Calibri" w:hAnsi="Montserrat" w:cs="Times New Roman"/>
                <w:b/>
                <w:sz w:val="18"/>
                <w:szCs w:val="18"/>
              </w:rPr>
              <w:t>Week 5</w:t>
            </w:r>
          </w:p>
        </w:tc>
        <w:tc>
          <w:tcPr>
            <w:tcW w:w="1046" w:type="dxa"/>
            <w:tcMar>
              <w:top w:w="57" w:type="dxa"/>
              <w:left w:w="57" w:type="dxa"/>
              <w:bottom w:w="57" w:type="dxa"/>
              <w:right w:w="57" w:type="dxa"/>
            </w:tcMar>
          </w:tcPr>
          <w:p w14:paraId="743C8097"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6</w:t>
            </w:r>
          </w:p>
        </w:tc>
        <w:tc>
          <w:tcPr>
            <w:tcW w:w="1138" w:type="dxa"/>
            <w:tcMar>
              <w:top w:w="57" w:type="dxa"/>
              <w:left w:w="57" w:type="dxa"/>
              <w:bottom w:w="57" w:type="dxa"/>
              <w:right w:w="57" w:type="dxa"/>
            </w:tcMar>
          </w:tcPr>
          <w:p w14:paraId="501E2939"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7</w:t>
            </w:r>
          </w:p>
        </w:tc>
        <w:tc>
          <w:tcPr>
            <w:tcW w:w="1682" w:type="dxa"/>
            <w:tcMar>
              <w:top w:w="57" w:type="dxa"/>
              <w:left w:w="57" w:type="dxa"/>
              <w:bottom w:w="57" w:type="dxa"/>
              <w:right w:w="57" w:type="dxa"/>
            </w:tcMar>
          </w:tcPr>
          <w:p w14:paraId="30206007"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8</w:t>
            </w:r>
          </w:p>
        </w:tc>
        <w:tc>
          <w:tcPr>
            <w:tcW w:w="1418" w:type="dxa"/>
            <w:tcMar>
              <w:top w:w="57" w:type="dxa"/>
              <w:left w:w="57" w:type="dxa"/>
              <w:bottom w:w="57" w:type="dxa"/>
              <w:right w:w="57" w:type="dxa"/>
            </w:tcMar>
          </w:tcPr>
          <w:p w14:paraId="6510AAB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9</w:t>
            </w:r>
          </w:p>
        </w:tc>
        <w:tc>
          <w:tcPr>
            <w:tcW w:w="1701" w:type="dxa"/>
            <w:tcMar>
              <w:top w:w="57" w:type="dxa"/>
              <w:left w:w="57" w:type="dxa"/>
              <w:bottom w:w="57" w:type="dxa"/>
              <w:right w:w="57" w:type="dxa"/>
            </w:tcMar>
          </w:tcPr>
          <w:p w14:paraId="4B72BEF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 xml:space="preserve"> Week 10</w:t>
            </w:r>
          </w:p>
        </w:tc>
        <w:tc>
          <w:tcPr>
            <w:tcW w:w="1501" w:type="dxa"/>
          </w:tcPr>
          <w:p w14:paraId="0C16082B" w14:textId="77777777" w:rsidR="0086481D" w:rsidRPr="0086481D" w:rsidRDefault="0086481D" w:rsidP="0086481D">
            <w:pPr>
              <w:jc w:val="center"/>
              <w:rPr>
                <w:rFonts w:ascii="Montserrat" w:eastAsia="Calibri" w:hAnsi="Montserrat" w:cs="Times New Roman"/>
                <w:b/>
                <w:sz w:val="18"/>
                <w:szCs w:val="18"/>
                <w:highlight w:val="yellow"/>
              </w:rPr>
            </w:pPr>
            <w:r w:rsidRPr="0086481D">
              <w:rPr>
                <w:rFonts w:ascii="Montserrat" w:eastAsia="Calibri" w:hAnsi="Montserrat" w:cs="Times New Roman"/>
                <w:b/>
                <w:sz w:val="18"/>
                <w:szCs w:val="18"/>
              </w:rPr>
              <w:t>Week 11</w:t>
            </w:r>
          </w:p>
        </w:tc>
      </w:tr>
      <w:tr w:rsidR="0086481D" w:rsidRPr="0086481D" w14:paraId="6097751A" w14:textId="77777777" w:rsidTr="0086481D">
        <w:trPr>
          <w:cantSplit/>
          <w:trHeight w:val="306"/>
        </w:trPr>
        <w:tc>
          <w:tcPr>
            <w:tcW w:w="438" w:type="dxa"/>
            <w:vMerge/>
            <w:shd w:val="clear" w:color="auto" w:fill="D9D9D9"/>
            <w:tcMar>
              <w:top w:w="57" w:type="dxa"/>
              <w:left w:w="57" w:type="dxa"/>
              <w:bottom w:w="57" w:type="dxa"/>
              <w:right w:w="57" w:type="dxa"/>
            </w:tcMar>
          </w:tcPr>
          <w:p w14:paraId="0241438D" w14:textId="77777777" w:rsidR="0086481D" w:rsidRPr="0086481D" w:rsidRDefault="0086481D" w:rsidP="0086481D">
            <w:pPr>
              <w:rPr>
                <w:rFonts w:ascii="Montserrat" w:eastAsia="Calibri" w:hAnsi="Montserrat" w:cs="Times New Roman"/>
                <w:sz w:val="18"/>
                <w:szCs w:val="18"/>
              </w:rPr>
            </w:pPr>
          </w:p>
        </w:tc>
        <w:tc>
          <w:tcPr>
            <w:tcW w:w="8653" w:type="dxa"/>
            <w:gridSpan w:val="7"/>
            <w:tcMar>
              <w:top w:w="57" w:type="dxa"/>
              <w:left w:w="57" w:type="dxa"/>
              <w:bottom w:w="57" w:type="dxa"/>
              <w:right w:w="57" w:type="dxa"/>
            </w:tcMar>
          </w:tcPr>
          <w:p w14:paraId="1CC92542"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sz w:val="18"/>
                <w:szCs w:val="18"/>
              </w:rPr>
              <w:t>Operations</w:t>
            </w:r>
          </w:p>
        </w:tc>
        <w:tc>
          <w:tcPr>
            <w:tcW w:w="4801" w:type="dxa"/>
            <w:gridSpan w:val="3"/>
          </w:tcPr>
          <w:p w14:paraId="6BA70ED2"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Marketing</w:t>
            </w:r>
          </w:p>
        </w:tc>
        <w:tc>
          <w:tcPr>
            <w:tcW w:w="1501" w:type="dxa"/>
          </w:tcPr>
          <w:p w14:paraId="02F087D4" w14:textId="77777777" w:rsidR="0086481D" w:rsidRPr="0086481D" w:rsidRDefault="0086481D" w:rsidP="0086481D">
            <w:pPr>
              <w:jc w:val="center"/>
              <w:rPr>
                <w:rFonts w:ascii="Montserrat" w:eastAsia="Calibri" w:hAnsi="Montserrat" w:cs="Arial"/>
                <w:sz w:val="18"/>
                <w:szCs w:val="18"/>
              </w:rPr>
            </w:pPr>
            <w:r w:rsidRPr="0086481D">
              <w:rPr>
                <w:rFonts w:ascii="Montserrat" w:eastAsia="Calibri" w:hAnsi="Montserrat" w:cs="Arial"/>
                <w:sz w:val="18"/>
                <w:szCs w:val="18"/>
              </w:rPr>
              <w:t>Marketing</w:t>
            </w:r>
          </w:p>
        </w:tc>
      </w:tr>
      <w:tr w:rsidR="0086481D" w:rsidRPr="0086481D" w14:paraId="13A73905" w14:textId="77777777" w:rsidTr="0086481D">
        <w:trPr>
          <w:cantSplit/>
        </w:trPr>
        <w:tc>
          <w:tcPr>
            <w:tcW w:w="438" w:type="dxa"/>
            <w:vMerge/>
            <w:shd w:val="clear" w:color="auto" w:fill="D9D9D9"/>
            <w:tcMar>
              <w:top w:w="57" w:type="dxa"/>
              <w:left w:w="57" w:type="dxa"/>
              <w:bottom w:w="57" w:type="dxa"/>
              <w:right w:w="57" w:type="dxa"/>
            </w:tcMar>
          </w:tcPr>
          <w:p w14:paraId="2D746348" w14:textId="77777777" w:rsidR="0086481D" w:rsidRPr="0086481D" w:rsidRDefault="0086481D" w:rsidP="0086481D">
            <w:pPr>
              <w:rPr>
                <w:rFonts w:ascii="Montserrat" w:eastAsia="Calibri" w:hAnsi="Montserrat" w:cs="Times New Roman"/>
                <w:i/>
                <w:sz w:val="18"/>
                <w:szCs w:val="18"/>
              </w:rPr>
            </w:pPr>
          </w:p>
        </w:tc>
        <w:tc>
          <w:tcPr>
            <w:tcW w:w="8653" w:type="dxa"/>
            <w:gridSpan w:val="7"/>
            <w:tcMar>
              <w:top w:w="57" w:type="dxa"/>
              <w:left w:w="57" w:type="dxa"/>
              <w:bottom w:w="57" w:type="dxa"/>
              <w:right w:w="57" w:type="dxa"/>
            </w:tcMar>
          </w:tcPr>
          <w:p w14:paraId="65117CCC" w14:textId="77777777" w:rsidR="0086481D" w:rsidRPr="0086481D" w:rsidRDefault="0086481D" w:rsidP="0086481D">
            <w:pPr>
              <w:rPr>
                <w:rFonts w:ascii="Montserrat" w:eastAsia="Calibri" w:hAnsi="Montserrat" w:cs="Arial"/>
                <w:b/>
                <w:color w:val="000000"/>
                <w:sz w:val="18"/>
                <w:szCs w:val="18"/>
              </w:rPr>
            </w:pPr>
            <w:r w:rsidRPr="0086481D">
              <w:rPr>
                <w:rFonts w:ascii="Montserrat" w:eastAsia="Calibri" w:hAnsi="Montserrat" w:cs="Arial"/>
                <w:sz w:val="18"/>
                <w:szCs w:val="18"/>
              </w:rPr>
              <w:t xml:space="preserve">Assessment Task 1: </w:t>
            </w:r>
            <w:r w:rsidRPr="0086481D">
              <w:rPr>
                <w:rFonts w:ascii="Montserrat" w:eastAsia="Calibri" w:hAnsi="Montserrat" w:cs="Arial"/>
                <w:bCs/>
                <w:color w:val="000000"/>
                <w:sz w:val="18"/>
                <w:szCs w:val="18"/>
              </w:rPr>
              <w:softHyphen/>
              <w:t>In Class Task,</w:t>
            </w:r>
            <w:r w:rsidRPr="0086481D">
              <w:rPr>
                <w:rFonts w:ascii="Montserrat" w:eastAsia="Calibri" w:hAnsi="Montserrat" w:cs="Arial"/>
                <w:b/>
                <w:color w:val="000000"/>
                <w:sz w:val="18"/>
                <w:szCs w:val="18"/>
              </w:rPr>
              <w:t xml:space="preserve"> </w:t>
            </w:r>
            <w:r w:rsidRPr="0086481D">
              <w:rPr>
                <w:rFonts w:ascii="Montserrat" w:eastAsia="Calibri" w:hAnsi="Montserrat" w:cs="Arial"/>
                <w:bCs/>
                <w:color w:val="000000"/>
                <w:sz w:val="18"/>
                <w:szCs w:val="18"/>
              </w:rPr>
              <w:t>20%, Due: Week 9</w:t>
            </w:r>
          </w:p>
        </w:tc>
        <w:tc>
          <w:tcPr>
            <w:tcW w:w="4801" w:type="dxa"/>
            <w:gridSpan w:val="3"/>
          </w:tcPr>
          <w:p w14:paraId="6AED8E6D" w14:textId="4407FCCA" w:rsidR="0086481D" w:rsidRPr="0086481D" w:rsidRDefault="0086481D" w:rsidP="0086481D">
            <w:pPr>
              <w:rPr>
                <w:rFonts w:ascii="Montserrat" w:eastAsia="Calibri" w:hAnsi="Montserrat" w:cs="Arial"/>
                <w:sz w:val="18"/>
                <w:szCs w:val="18"/>
              </w:rPr>
            </w:pPr>
          </w:p>
        </w:tc>
        <w:tc>
          <w:tcPr>
            <w:tcW w:w="1501" w:type="dxa"/>
          </w:tcPr>
          <w:p w14:paraId="367DD027" w14:textId="77777777" w:rsidR="0086481D" w:rsidRPr="0086481D" w:rsidRDefault="0086481D" w:rsidP="0086481D">
            <w:pPr>
              <w:rPr>
                <w:rFonts w:ascii="Montserrat" w:eastAsia="Calibri" w:hAnsi="Montserrat" w:cs="Arial"/>
                <w:sz w:val="18"/>
                <w:szCs w:val="18"/>
              </w:rPr>
            </w:pPr>
          </w:p>
        </w:tc>
      </w:tr>
      <w:tr w:rsidR="0086481D" w:rsidRPr="0086481D" w14:paraId="531A2C15" w14:textId="77777777" w:rsidTr="0086481D">
        <w:trPr>
          <w:cantSplit/>
        </w:trPr>
        <w:tc>
          <w:tcPr>
            <w:tcW w:w="438" w:type="dxa"/>
            <w:vMerge/>
            <w:shd w:val="clear" w:color="auto" w:fill="D9D9D9"/>
            <w:tcMar>
              <w:top w:w="57" w:type="dxa"/>
              <w:left w:w="57" w:type="dxa"/>
              <w:bottom w:w="57" w:type="dxa"/>
              <w:right w:w="57" w:type="dxa"/>
            </w:tcMar>
          </w:tcPr>
          <w:p w14:paraId="114327EC" w14:textId="77777777" w:rsidR="0086481D" w:rsidRPr="0086481D" w:rsidRDefault="0086481D" w:rsidP="0086481D">
            <w:pPr>
              <w:rPr>
                <w:rFonts w:ascii="Montserrat" w:eastAsia="Calibri" w:hAnsi="Montserrat" w:cs="Times New Roman"/>
                <w:i/>
                <w:sz w:val="18"/>
                <w:szCs w:val="18"/>
              </w:rPr>
            </w:pPr>
          </w:p>
        </w:tc>
        <w:tc>
          <w:tcPr>
            <w:tcW w:w="8653" w:type="dxa"/>
            <w:gridSpan w:val="7"/>
            <w:tcMar>
              <w:top w:w="57" w:type="dxa"/>
              <w:left w:w="57" w:type="dxa"/>
              <w:bottom w:w="57" w:type="dxa"/>
              <w:right w:w="57" w:type="dxa"/>
            </w:tcMar>
          </w:tcPr>
          <w:p w14:paraId="585F3790"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sz w:val="18"/>
                <w:szCs w:val="18"/>
              </w:rPr>
              <w:t>H1, H2, H3, H4, H5, H6, H7, H8 H9</w:t>
            </w:r>
          </w:p>
        </w:tc>
        <w:tc>
          <w:tcPr>
            <w:tcW w:w="4801" w:type="dxa"/>
            <w:gridSpan w:val="3"/>
          </w:tcPr>
          <w:p w14:paraId="57E37D4E"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H1, H2, H3, H4, H5, H6, H7, H8 H9, H10</w:t>
            </w:r>
          </w:p>
        </w:tc>
        <w:tc>
          <w:tcPr>
            <w:tcW w:w="1501" w:type="dxa"/>
          </w:tcPr>
          <w:p w14:paraId="4D4B0C0D" w14:textId="77777777" w:rsidR="0086481D" w:rsidRPr="0086481D" w:rsidRDefault="0086481D" w:rsidP="0086481D">
            <w:pPr>
              <w:rPr>
                <w:rFonts w:ascii="Montserrat" w:eastAsia="Calibri" w:hAnsi="Montserrat" w:cs="Arial"/>
                <w:sz w:val="18"/>
                <w:szCs w:val="18"/>
              </w:rPr>
            </w:pPr>
          </w:p>
        </w:tc>
      </w:tr>
    </w:tbl>
    <w:p w14:paraId="2E1A07E8" w14:textId="77777777" w:rsidR="0086481D" w:rsidRPr="0086481D" w:rsidRDefault="0086481D" w:rsidP="0086481D">
      <w:pPr>
        <w:spacing w:after="0" w:line="240" w:lineRule="auto"/>
        <w:rPr>
          <w:rFonts w:ascii="Montserrat" w:eastAsia="Calibri" w:hAnsi="Montserrat" w:cs="Times New Roman"/>
          <w:sz w:val="18"/>
          <w:szCs w:val="18"/>
        </w:rPr>
      </w:pPr>
    </w:p>
    <w:tbl>
      <w:tblPr>
        <w:tblStyle w:val="TableGrid23"/>
        <w:tblW w:w="4782" w:type="pct"/>
        <w:tblLook w:val="04A0" w:firstRow="1" w:lastRow="0" w:firstColumn="1" w:lastColumn="0" w:noHBand="0" w:noVBand="1"/>
        <w:tblCaption w:val="Sample Scope and Sequence table"/>
        <w:tblDescription w:val="Sample Scope and Sequence table showing the duration in weeks of the units taught in Term 1 (row1). The table shows the topic name, unit name, hours and a short description of the unit (row 2); identifies the syllabus outcomes (row 3) and the course requirements (row 4)."/>
      </w:tblPr>
      <w:tblGrid>
        <w:gridCol w:w="404"/>
        <w:gridCol w:w="1368"/>
        <w:gridCol w:w="1368"/>
        <w:gridCol w:w="1368"/>
        <w:gridCol w:w="1369"/>
        <w:gridCol w:w="1369"/>
        <w:gridCol w:w="1369"/>
        <w:gridCol w:w="1369"/>
        <w:gridCol w:w="1369"/>
        <w:gridCol w:w="463"/>
        <w:gridCol w:w="905"/>
        <w:gridCol w:w="1369"/>
        <w:gridCol w:w="1356"/>
      </w:tblGrid>
      <w:tr w:rsidR="0086481D" w:rsidRPr="0086481D" w14:paraId="1FAEF27E" w14:textId="77777777" w:rsidTr="0086481D">
        <w:trPr>
          <w:cantSplit/>
          <w:tblHeader/>
        </w:trPr>
        <w:tc>
          <w:tcPr>
            <w:tcW w:w="131" w:type="pct"/>
            <w:vMerge w:val="restart"/>
            <w:shd w:val="clear" w:color="auto" w:fill="D9D9D9"/>
            <w:tcMar>
              <w:top w:w="57" w:type="dxa"/>
              <w:left w:w="57" w:type="dxa"/>
              <w:bottom w:w="57" w:type="dxa"/>
              <w:right w:w="57" w:type="dxa"/>
            </w:tcMar>
            <w:textDirection w:val="btLr"/>
          </w:tcPr>
          <w:p w14:paraId="37AE26CC" w14:textId="77777777" w:rsidR="0086481D" w:rsidRPr="0086481D" w:rsidRDefault="0086481D" w:rsidP="0086481D">
            <w:pPr>
              <w:ind w:left="113" w:right="113"/>
              <w:jc w:val="center"/>
              <w:rPr>
                <w:rFonts w:ascii="Montserrat" w:eastAsia="Calibri" w:hAnsi="Montserrat" w:cs="Times New Roman"/>
                <w:b/>
                <w:sz w:val="18"/>
                <w:szCs w:val="18"/>
              </w:rPr>
            </w:pPr>
            <w:r w:rsidRPr="0086481D">
              <w:rPr>
                <w:rFonts w:ascii="Montserrat" w:eastAsia="Calibri" w:hAnsi="Montserrat" w:cs="Times New Roman"/>
                <w:b/>
                <w:sz w:val="18"/>
                <w:szCs w:val="18"/>
              </w:rPr>
              <w:t>Term 1</w:t>
            </w:r>
          </w:p>
        </w:tc>
        <w:tc>
          <w:tcPr>
            <w:tcW w:w="443" w:type="pct"/>
            <w:shd w:val="clear" w:color="auto" w:fill="D9D9D9"/>
            <w:tcMar>
              <w:top w:w="57" w:type="dxa"/>
              <w:left w:w="57" w:type="dxa"/>
              <w:bottom w:w="57" w:type="dxa"/>
              <w:right w:w="57" w:type="dxa"/>
            </w:tcMar>
          </w:tcPr>
          <w:p w14:paraId="2F133FF2"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 xml:space="preserve"> Week I SDD</w:t>
            </w:r>
          </w:p>
        </w:tc>
        <w:tc>
          <w:tcPr>
            <w:tcW w:w="443" w:type="pct"/>
            <w:tcMar>
              <w:top w:w="57" w:type="dxa"/>
              <w:left w:w="57" w:type="dxa"/>
              <w:bottom w:w="57" w:type="dxa"/>
              <w:right w:w="57" w:type="dxa"/>
            </w:tcMar>
          </w:tcPr>
          <w:p w14:paraId="1088E69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2</w:t>
            </w:r>
          </w:p>
          <w:p w14:paraId="6F038AE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Module continues</w:t>
            </w:r>
          </w:p>
          <w:p w14:paraId="75F54591"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(31.1.22)</w:t>
            </w:r>
          </w:p>
        </w:tc>
        <w:tc>
          <w:tcPr>
            <w:tcW w:w="443" w:type="pct"/>
            <w:tcMar>
              <w:top w:w="57" w:type="dxa"/>
              <w:left w:w="57" w:type="dxa"/>
              <w:bottom w:w="57" w:type="dxa"/>
              <w:right w:w="57" w:type="dxa"/>
            </w:tcMar>
          </w:tcPr>
          <w:p w14:paraId="5D7AB09A"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3</w:t>
            </w:r>
          </w:p>
        </w:tc>
        <w:tc>
          <w:tcPr>
            <w:tcW w:w="443" w:type="pct"/>
            <w:tcMar>
              <w:top w:w="57" w:type="dxa"/>
              <w:left w:w="57" w:type="dxa"/>
              <w:bottom w:w="57" w:type="dxa"/>
              <w:right w:w="57" w:type="dxa"/>
            </w:tcMar>
          </w:tcPr>
          <w:p w14:paraId="46D5F78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4</w:t>
            </w:r>
          </w:p>
        </w:tc>
        <w:tc>
          <w:tcPr>
            <w:tcW w:w="443" w:type="pct"/>
            <w:tcMar>
              <w:top w:w="57" w:type="dxa"/>
              <w:left w:w="57" w:type="dxa"/>
              <w:bottom w:w="57" w:type="dxa"/>
              <w:right w:w="57" w:type="dxa"/>
            </w:tcMar>
          </w:tcPr>
          <w:p w14:paraId="19870D35" w14:textId="77777777" w:rsidR="0086481D" w:rsidRPr="0086481D" w:rsidRDefault="0086481D" w:rsidP="0086481D">
            <w:pPr>
              <w:jc w:val="center"/>
              <w:rPr>
                <w:rFonts w:ascii="Montserrat" w:eastAsia="Calibri" w:hAnsi="Montserrat" w:cs="Times New Roman"/>
                <w:b/>
                <w:sz w:val="18"/>
                <w:szCs w:val="18"/>
                <w:highlight w:val="yellow"/>
              </w:rPr>
            </w:pPr>
            <w:r w:rsidRPr="0086481D">
              <w:rPr>
                <w:rFonts w:ascii="Montserrat" w:eastAsia="Calibri" w:hAnsi="Montserrat" w:cs="Times New Roman"/>
                <w:b/>
                <w:sz w:val="18"/>
                <w:szCs w:val="18"/>
              </w:rPr>
              <w:t>Week 5</w:t>
            </w:r>
          </w:p>
        </w:tc>
        <w:tc>
          <w:tcPr>
            <w:tcW w:w="443" w:type="pct"/>
            <w:tcMar>
              <w:top w:w="57" w:type="dxa"/>
              <w:left w:w="57" w:type="dxa"/>
              <w:bottom w:w="57" w:type="dxa"/>
              <w:right w:w="57" w:type="dxa"/>
            </w:tcMar>
          </w:tcPr>
          <w:p w14:paraId="6D125F13"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6</w:t>
            </w:r>
          </w:p>
        </w:tc>
        <w:tc>
          <w:tcPr>
            <w:tcW w:w="443" w:type="pct"/>
            <w:tcMar>
              <w:top w:w="57" w:type="dxa"/>
              <w:left w:w="57" w:type="dxa"/>
              <w:bottom w:w="57" w:type="dxa"/>
              <w:right w:w="57" w:type="dxa"/>
            </w:tcMar>
          </w:tcPr>
          <w:p w14:paraId="74D65E46"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7</w:t>
            </w:r>
          </w:p>
        </w:tc>
        <w:tc>
          <w:tcPr>
            <w:tcW w:w="443" w:type="pct"/>
            <w:tcMar>
              <w:top w:w="57" w:type="dxa"/>
              <w:left w:w="57" w:type="dxa"/>
              <w:bottom w:w="57" w:type="dxa"/>
              <w:right w:w="57" w:type="dxa"/>
            </w:tcMar>
          </w:tcPr>
          <w:p w14:paraId="5EEBA5BA"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8</w:t>
            </w:r>
          </w:p>
        </w:tc>
        <w:tc>
          <w:tcPr>
            <w:tcW w:w="443" w:type="pct"/>
            <w:gridSpan w:val="2"/>
            <w:tcMar>
              <w:top w:w="57" w:type="dxa"/>
              <w:left w:w="57" w:type="dxa"/>
              <w:bottom w:w="57" w:type="dxa"/>
              <w:right w:w="57" w:type="dxa"/>
            </w:tcMar>
          </w:tcPr>
          <w:p w14:paraId="1141CBF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9</w:t>
            </w:r>
          </w:p>
        </w:tc>
        <w:tc>
          <w:tcPr>
            <w:tcW w:w="443" w:type="pct"/>
            <w:tcMar>
              <w:top w:w="57" w:type="dxa"/>
              <w:left w:w="57" w:type="dxa"/>
              <w:bottom w:w="57" w:type="dxa"/>
              <w:right w:w="57" w:type="dxa"/>
            </w:tcMar>
          </w:tcPr>
          <w:p w14:paraId="243B15E1"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10</w:t>
            </w:r>
          </w:p>
        </w:tc>
        <w:tc>
          <w:tcPr>
            <w:tcW w:w="443" w:type="pct"/>
          </w:tcPr>
          <w:p w14:paraId="09C32D56"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11</w:t>
            </w:r>
          </w:p>
        </w:tc>
      </w:tr>
      <w:tr w:rsidR="0086481D" w:rsidRPr="0086481D" w14:paraId="68D82C91" w14:textId="77777777" w:rsidTr="0086481D">
        <w:trPr>
          <w:cantSplit/>
        </w:trPr>
        <w:tc>
          <w:tcPr>
            <w:tcW w:w="131" w:type="pct"/>
            <w:vMerge/>
            <w:shd w:val="clear" w:color="auto" w:fill="D9D9D9"/>
            <w:tcMar>
              <w:top w:w="57" w:type="dxa"/>
              <w:left w:w="57" w:type="dxa"/>
              <w:bottom w:w="57" w:type="dxa"/>
              <w:right w:w="57" w:type="dxa"/>
            </w:tcMar>
          </w:tcPr>
          <w:p w14:paraId="159992BC" w14:textId="77777777" w:rsidR="0086481D" w:rsidRPr="0086481D" w:rsidRDefault="0086481D" w:rsidP="0086481D">
            <w:pPr>
              <w:rPr>
                <w:rFonts w:ascii="Montserrat" w:eastAsia="Calibri" w:hAnsi="Montserrat" w:cs="Times New Roman"/>
                <w:sz w:val="18"/>
                <w:szCs w:val="18"/>
              </w:rPr>
            </w:pPr>
          </w:p>
        </w:tc>
        <w:tc>
          <w:tcPr>
            <w:tcW w:w="3694" w:type="pct"/>
            <w:gridSpan w:val="9"/>
            <w:tcMar>
              <w:top w:w="57" w:type="dxa"/>
              <w:left w:w="57" w:type="dxa"/>
              <w:bottom w:w="57" w:type="dxa"/>
              <w:right w:w="57" w:type="dxa"/>
            </w:tcMar>
          </w:tcPr>
          <w:p w14:paraId="3F9EEA4C"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sz w:val="18"/>
                <w:szCs w:val="18"/>
              </w:rPr>
              <w:t xml:space="preserve">                                Marketing</w:t>
            </w:r>
          </w:p>
        </w:tc>
        <w:tc>
          <w:tcPr>
            <w:tcW w:w="1175" w:type="pct"/>
            <w:gridSpan w:val="3"/>
          </w:tcPr>
          <w:p w14:paraId="4E8F41B2"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Finance</w:t>
            </w:r>
          </w:p>
        </w:tc>
      </w:tr>
      <w:tr w:rsidR="0086481D" w:rsidRPr="0086481D" w14:paraId="19B7FDAA" w14:textId="77777777" w:rsidTr="0086481D">
        <w:trPr>
          <w:cantSplit/>
        </w:trPr>
        <w:tc>
          <w:tcPr>
            <w:tcW w:w="131" w:type="pct"/>
            <w:vMerge/>
            <w:shd w:val="clear" w:color="auto" w:fill="D9D9D9"/>
            <w:tcMar>
              <w:top w:w="57" w:type="dxa"/>
              <w:left w:w="57" w:type="dxa"/>
              <w:bottom w:w="57" w:type="dxa"/>
              <w:right w:w="57" w:type="dxa"/>
            </w:tcMar>
          </w:tcPr>
          <w:p w14:paraId="4832ADE3" w14:textId="77777777" w:rsidR="0086481D" w:rsidRPr="0086481D" w:rsidRDefault="0086481D" w:rsidP="0086481D">
            <w:pPr>
              <w:rPr>
                <w:rFonts w:ascii="Montserrat" w:eastAsia="Calibri" w:hAnsi="Montserrat" w:cs="Times New Roman"/>
                <w:i/>
                <w:sz w:val="18"/>
                <w:szCs w:val="18"/>
              </w:rPr>
            </w:pPr>
          </w:p>
        </w:tc>
        <w:tc>
          <w:tcPr>
            <w:tcW w:w="3694" w:type="pct"/>
            <w:gridSpan w:val="9"/>
            <w:tcMar>
              <w:top w:w="57" w:type="dxa"/>
              <w:left w:w="57" w:type="dxa"/>
              <w:bottom w:w="57" w:type="dxa"/>
              <w:right w:w="57" w:type="dxa"/>
            </w:tcMar>
          </w:tcPr>
          <w:p w14:paraId="5B45B6EE"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 xml:space="preserve">                                Assessment Task 2: Research Task, 25%, Due Week 8</w:t>
            </w:r>
          </w:p>
        </w:tc>
        <w:tc>
          <w:tcPr>
            <w:tcW w:w="1175" w:type="pct"/>
            <w:gridSpan w:val="3"/>
          </w:tcPr>
          <w:p w14:paraId="1C879DA8" w14:textId="0179B9D6" w:rsidR="0086481D" w:rsidRPr="0086481D" w:rsidRDefault="0086481D" w:rsidP="0086481D">
            <w:pPr>
              <w:rPr>
                <w:rFonts w:ascii="Montserrat" w:eastAsia="Calibri" w:hAnsi="Montserrat" w:cs="Arial"/>
                <w:sz w:val="18"/>
                <w:szCs w:val="18"/>
              </w:rPr>
            </w:pPr>
          </w:p>
        </w:tc>
      </w:tr>
      <w:tr w:rsidR="0086481D" w:rsidRPr="0086481D" w14:paraId="36AF8E2B" w14:textId="77777777" w:rsidTr="0086481D">
        <w:trPr>
          <w:cantSplit/>
        </w:trPr>
        <w:tc>
          <w:tcPr>
            <w:tcW w:w="131" w:type="pct"/>
            <w:vMerge/>
            <w:shd w:val="clear" w:color="auto" w:fill="D9D9D9"/>
            <w:tcMar>
              <w:top w:w="57" w:type="dxa"/>
              <w:left w:w="57" w:type="dxa"/>
              <w:bottom w:w="57" w:type="dxa"/>
              <w:right w:w="57" w:type="dxa"/>
            </w:tcMar>
          </w:tcPr>
          <w:p w14:paraId="428B2F1C" w14:textId="77777777" w:rsidR="0086481D" w:rsidRPr="0086481D" w:rsidRDefault="0086481D" w:rsidP="0086481D">
            <w:pPr>
              <w:rPr>
                <w:rFonts w:ascii="Montserrat" w:eastAsia="Calibri" w:hAnsi="Montserrat" w:cs="Times New Roman"/>
                <w:i/>
                <w:sz w:val="18"/>
                <w:szCs w:val="18"/>
              </w:rPr>
            </w:pPr>
          </w:p>
        </w:tc>
        <w:tc>
          <w:tcPr>
            <w:tcW w:w="3694" w:type="pct"/>
            <w:gridSpan w:val="9"/>
            <w:tcMar>
              <w:top w:w="57" w:type="dxa"/>
              <w:left w:w="57" w:type="dxa"/>
              <w:bottom w:w="57" w:type="dxa"/>
              <w:right w:w="57" w:type="dxa"/>
            </w:tcMar>
          </w:tcPr>
          <w:p w14:paraId="709B2288"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sz w:val="18"/>
                <w:szCs w:val="18"/>
              </w:rPr>
              <w:t xml:space="preserve">                                H1, H2, H3, H4, H5, H6, H7, H8 H9, H10</w:t>
            </w:r>
          </w:p>
        </w:tc>
        <w:tc>
          <w:tcPr>
            <w:tcW w:w="1175" w:type="pct"/>
            <w:gridSpan w:val="3"/>
          </w:tcPr>
          <w:p w14:paraId="0A88A1B0"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H3, H4, H5, H6, H7, H8 H9, H10</w:t>
            </w:r>
          </w:p>
        </w:tc>
      </w:tr>
    </w:tbl>
    <w:p w14:paraId="07EDC810" w14:textId="77777777" w:rsidR="0086481D" w:rsidRPr="0086481D" w:rsidRDefault="0086481D" w:rsidP="0086481D">
      <w:pPr>
        <w:spacing w:after="0" w:line="240" w:lineRule="auto"/>
        <w:rPr>
          <w:rFonts w:ascii="Montserrat" w:eastAsia="Calibri" w:hAnsi="Montserrat" w:cs="Times New Roman"/>
          <w:sz w:val="18"/>
          <w:szCs w:val="18"/>
        </w:rPr>
      </w:pPr>
    </w:p>
    <w:tbl>
      <w:tblPr>
        <w:tblStyle w:val="TableGrid23"/>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26"/>
        <w:gridCol w:w="1497"/>
        <w:gridCol w:w="1497"/>
        <w:gridCol w:w="1498"/>
        <w:gridCol w:w="1541"/>
        <w:gridCol w:w="1454"/>
        <w:gridCol w:w="1497"/>
        <w:gridCol w:w="1497"/>
        <w:gridCol w:w="1498"/>
        <w:gridCol w:w="1497"/>
        <w:gridCol w:w="1498"/>
      </w:tblGrid>
      <w:tr w:rsidR="0086481D" w:rsidRPr="0086481D" w14:paraId="300A2B97" w14:textId="77777777" w:rsidTr="0086481D">
        <w:trPr>
          <w:cantSplit/>
          <w:tblHeader/>
        </w:trPr>
        <w:tc>
          <w:tcPr>
            <w:tcW w:w="426" w:type="dxa"/>
            <w:vMerge w:val="restart"/>
            <w:shd w:val="clear" w:color="auto" w:fill="D9D9D9"/>
            <w:tcMar>
              <w:top w:w="57" w:type="dxa"/>
              <w:left w:w="57" w:type="dxa"/>
              <w:bottom w:w="57" w:type="dxa"/>
              <w:right w:w="57" w:type="dxa"/>
            </w:tcMar>
            <w:textDirection w:val="btLr"/>
          </w:tcPr>
          <w:p w14:paraId="4820C961" w14:textId="77777777" w:rsidR="0086481D" w:rsidRPr="0086481D" w:rsidRDefault="0086481D" w:rsidP="0086481D">
            <w:pPr>
              <w:ind w:left="113" w:right="113"/>
              <w:jc w:val="center"/>
              <w:rPr>
                <w:rFonts w:ascii="Montserrat" w:eastAsia="Calibri" w:hAnsi="Montserrat" w:cs="Times New Roman"/>
                <w:b/>
                <w:sz w:val="18"/>
                <w:szCs w:val="18"/>
              </w:rPr>
            </w:pPr>
            <w:r w:rsidRPr="0086481D">
              <w:rPr>
                <w:rFonts w:ascii="Montserrat" w:eastAsia="Calibri" w:hAnsi="Montserrat" w:cs="Times New Roman"/>
                <w:b/>
                <w:sz w:val="18"/>
                <w:szCs w:val="18"/>
              </w:rPr>
              <w:t>Term 2</w:t>
            </w:r>
          </w:p>
        </w:tc>
        <w:tc>
          <w:tcPr>
            <w:tcW w:w="1497" w:type="dxa"/>
            <w:tcMar>
              <w:top w:w="57" w:type="dxa"/>
              <w:left w:w="57" w:type="dxa"/>
              <w:bottom w:w="57" w:type="dxa"/>
              <w:right w:w="57" w:type="dxa"/>
            </w:tcMar>
          </w:tcPr>
          <w:p w14:paraId="2CDA7797"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542A9E2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2</w:t>
            </w:r>
          </w:p>
        </w:tc>
        <w:tc>
          <w:tcPr>
            <w:tcW w:w="1498" w:type="dxa"/>
            <w:tcMar>
              <w:top w:w="57" w:type="dxa"/>
              <w:left w:w="57" w:type="dxa"/>
              <w:bottom w:w="57" w:type="dxa"/>
              <w:right w:w="57" w:type="dxa"/>
            </w:tcMar>
          </w:tcPr>
          <w:p w14:paraId="0202A7F3"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3</w:t>
            </w:r>
          </w:p>
        </w:tc>
        <w:tc>
          <w:tcPr>
            <w:tcW w:w="1541" w:type="dxa"/>
            <w:tcMar>
              <w:top w:w="57" w:type="dxa"/>
              <w:left w:w="57" w:type="dxa"/>
              <w:bottom w:w="57" w:type="dxa"/>
              <w:right w:w="57" w:type="dxa"/>
            </w:tcMar>
          </w:tcPr>
          <w:p w14:paraId="3AF1BDF7"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4</w:t>
            </w:r>
          </w:p>
        </w:tc>
        <w:tc>
          <w:tcPr>
            <w:tcW w:w="1454" w:type="dxa"/>
            <w:tcMar>
              <w:top w:w="57" w:type="dxa"/>
              <w:left w:w="57" w:type="dxa"/>
              <w:bottom w:w="57" w:type="dxa"/>
              <w:right w:w="57" w:type="dxa"/>
            </w:tcMar>
          </w:tcPr>
          <w:p w14:paraId="67117869" w14:textId="77777777" w:rsidR="0086481D" w:rsidRPr="0086481D" w:rsidRDefault="0086481D" w:rsidP="0086481D">
            <w:pPr>
              <w:jc w:val="center"/>
              <w:rPr>
                <w:rFonts w:ascii="Montserrat" w:eastAsia="Calibri" w:hAnsi="Montserrat" w:cs="Times New Roman"/>
                <w:b/>
                <w:sz w:val="18"/>
                <w:szCs w:val="18"/>
                <w:highlight w:val="yellow"/>
              </w:rPr>
            </w:pPr>
            <w:r w:rsidRPr="0086481D">
              <w:rPr>
                <w:rFonts w:ascii="Montserrat" w:eastAsia="Calibri" w:hAnsi="Montserrat" w:cs="Times New Roman"/>
                <w:b/>
                <w:sz w:val="18"/>
                <w:szCs w:val="18"/>
              </w:rPr>
              <w:t>Week 5</w:t>
            </w:r>
          </w:p>
        </w:tc>
        <w:tc>
          <w:tcPr>
            <w:tcW w:w="1497" w:type="dxa"/>
            <w:tcMar>
              <w:top w:w="57" w:type="dxa"/>
              <w:left w:w="57" w:type="dxa"/>
              <w:bottom w:w="57" w:type="dxa"/>
              <w:right w:w="57" w:type="dxa"/>
            </w:tcMar>
          </w:tcPr>
          <w:p w14:paraId="24453029"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0D554A79"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1C16B291"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2DCD1767"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3007A322"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10</w:t>
            </w:r>
          </w:p>
        </w:tc>
      </w:tr>
      <w:tr w:rsidR="0086481D" w:rsidRPr="0086481D" w14:paraId="19ED9283" w14:textId="77777777" w:rsidTr="0086481D">
        <w:trPr>
          <w:cantSplit/>
          <w:trHeight w:val="198"/>
        </w:trPr>
        <w:tc>
          <w:tcPr>
            <w:tcW w:w="426" w:type="dxa"/>
            <w:vMerge/>
            <w:shd w:val="clear" w:color="auto" w:fill="D9D9D9"/>
            <w:tcMar>
              <w:top w:w="57" w:type="dxa"/>
              <w:left w:w="57" w:type="dxa"/>
              <w:bottom w:w="57" w:type="dxa"/>
              <w:right w:w="57" w:type="dxa"/>
            </w:tcMar>
          </w:tcPr>
          <w:p w14:paraId="11370A56" w14:textId="77777777" w:rsidR="0086481D" w:rsidRPr="0086481D" w:rsidRDefault="0086481D" w:rsidP="0086481D">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07944DDA"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Finance</w:t>
            </w:r>
          </w:p>
        </w:tc>
        <w:tc>
          <w:tcPr>
            <w:tcW w:w="7487" w:type="dxa"/>
            <w:gridSpan w:val="5"/>
          </w:tcPr>
          <w:p w14:paraId="5F7B580B"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Human Resources</w:t>
            </w:r>
          </w:p>
        </w:tc>
      </w:tr>
      <w:tr w:rsidR="0086481D" w:rsidRPr="0086481D" w14:paraId="03D5BDC6" w14:textId="77777777" w:rsidTr="0086481D">
        <w:trPr>
          <w:cantSplit/>
          <w:trHeight w:val="196"/>
        </w:trPr>
        <w:tc>
          <w:tcPr>
            <w:tcW w:w="426" w:type="dxa"/>
            <w:vMerge/>
            <w:shd w:val="clear" w:color="auto" w:fill="D9D9D9"/>
            <w:tcMar>
              <w:top w:w="57" w:type="dxa"/>
              <w:left w:w="57" w:type="dxa"/>
              <w:bottom w:w="57" w:type="dxa"/>
              <w:right w:w="57" w:type="dxa"/>
            </w:tcMar>
          </w:tcPr>
          <w:p w14:paraId="4A1A7060" w14:textId="77777777" w:rsidR="0086481D" w:rsidRPr="0086481D" w:rsidRDefault="0086481D" w:rsidP="0086481D">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7355E2F8"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Assessment Task 3: Source Based Task, 25%, Due Week 9</w:t>
            </w:r>
          </w:p>
        </w:tc>
        <w:tc>
          <w:tcPr>
            <w:tcW w:w="7487" w:type="dxa"/>
            <w:gridSpan w:val="5"/>
          </w:tcPr>
          <w:p w14:paraId="40F14AF7" w14:textId="77777777" w:rsidR="0086481D" w:rsidRPr="0086481D" w:rsidRDefault="0086481D" w:rsidP="0086481D">
            <w:pPr>
              <w:rPr>
                <w:rFonts w:ascii="Montserrat" w:eastAsia="Calibri" w:hAnsi="Montserrat" w:cs="Arial"/>
                <w:sz w:val="18"/>
                <w:szCs w:val="18"/>
              </w:rPr>
            </w:pPr>
          </w:p>
        </w:tc>
      </w:tr>
      <w:tr w:rsidR="0086481D" w:rsidRPr="0086481D" w14:paraId="0E15420A" w14:textId="77777777" w:rsidTr="0086481D">
        <w:trPr>
          <w:cantSplit/>
          <w:trHeight w:val="196"/>
        </w:trPr>
        <w:tc>
          <w:tcPr>
            <w:tcW w:w="426" w:type="dxa"/>
            <w:vMerge/>
            <w:shd w:val="clear" w:color="auto" w:fill="D9D9D9"/>
            <w:tcMar>
              <w:top w:w="57" w:type="dxa"/>
              <w:left w:w="57" w:type="dxa"/>
              <w:bottom w:w="57" w:type="dxa"/>
              <w:right w:w="57" w:type="dxa"/>
            </w:tcMar>
          </w:tcPr>
          <w:p w14:paraId="39DE18D1" w14:textId="77777777" w:rsidR="0086481D" w:rsidRPr="0086481D" w:rsidRDefault="0086481D" w:rsidP="0086481D">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186AD322"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H3, H4, H5, H6, H7, H8 H9, H10</w:t>
            </w:r>
          </w:p>
        </w:tc>
        <w:tc>
          <w:tcPr>
            <w:tcW w:w="7487" w:type="dxa"/>
            <w:gridSpan w:val="5"/>
          </w:tcPr>
          <w:p w14:paraId="55328496"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H3, H4, H5, H6, H7, H8 H9</w:t>
            </w:r>
          </w:p>
        </w:tc>
      </w:tr>
    </w:tbl>
    <w:p w14:paraId="6093416A" w14:textId="77777777" w:rsidR="0086481D" w:rsidRPr="0086481D" w:rsidRDefault="0086481D" w:rsidP="0086481D">
      <w:pPr>
        <w:spacing w:after="0" w:line="240" w:lineRule="auto"/>
        <w:rPr>
          <w:rFonts w:ascii="Montserrat" w:eastAsia="Calibri" w:hAnsi="Montserrat" w:cs="Times New Roman"/>
          <w:sz w:val="18"/>
          <w:szCs w:val="18"/>
        </w:rPr>
      </w:pPr>
    </w:p>
    <w:tbl>
      <w:tblPr>
        <w:tblStyle w:val="TableGrid23"/>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3 (row1). The table shows the topic name, unit name, hours and a short description of the unit (row 2); identifies the syllabus outcomes (row 3) and the course requirements (row 4)."/>
      </w:tblPr>
      <w:tblGrid>
        <w:gridCol w:w="426"/>
        <w:gridCol w:w="1497"/>
        <w:gridCol w:w="1497"/>
        <w:gridCol w:w="1480"/>
        <w:gridCol w:w="1515"/>
        <w:gridCol w:w="1461"/>
        <w:gridCol w:w="1534"/>
        <w:gridCol w:w="1497"/>
        <w:gridCol w:w="1498"/>
        <w:gridCol w:w="1497"/>
        <w:gridCol w:w="1498"/>
      </w:tblGrid>
      <w:tr w:rsidR="0086481D" w:rsidRPr="0086481D" w14:paraId="4C0C3031" w14:textId="77777777" w:rsidTr="0086481D">
        <w:trPr>
          <w:cantSplit/>
          <w:tblHeader/>
        </w:trPr>
        <w:tc>
          <w:tcPr>
            <w:tcW w:w="426" w:type="dxa"/>
            <w:vMerge w:val="restart"/>
            <w:shd w:val="clear" w:color="auto" w:fill="D9D9D9"/>
            <w:tcMar>
              <w:top w:w="57" w:type="dxa"/>
              <w:left w:w="57" w:type="dxa"/>
              <w:bottom w:w="57" w:type="dxa"/>
              <w:right w:w="57" w:type="dxa"/>
            </w:tcMar>
            <w:textDirection w:val="btLr"/>
          </w:tcPr>
          <w:p w14:paraId="0C4159CD" w14:textId="77777777" w:rsidR="0086481D" w:rsidRPr="0086481D" w:rsidRDefault="0086481D" w:rsidP="0086481D">
            <w:pPr>
              <w:ind w:left="113" w:right="113"/>
              <w:jc w:val="center"/>
              <w:rPr>
                <w:rFonts w:ascii="Montserrat" w:eastAsia="Calibri" w:hAnsi="Montserrat" w:cs="Times New Roman"/>
                <w:b/>
                <w:sz w:val="18"/>
                <w:szCs w:val="18"/>
              </w:rPr>
            </w:pPr>
            <w:r w:rsidRPr="0086481D">
              <w:rPr>
                <w:rFonts w:ascii="Montserrat" w:eastAsia="Calibri" w:hAnsi="Montserrat" w:cs="Times New Roman"/>
                <w:b/>
                <w:sz w:val="18"/>
                <w:szCs w:val="18"/>
              </w:rPr>
              <w:t>Term 3</w:t>
            </w:r>
          </w:p>
        </w:tc>
        <w:tc>
          <w:tcPr>
            <w:tcW w:w="1497" w:type="dxa"/>
            <w:tcMar>
              <w:top w:w="57" w:type="dxa"/>
              <w:left w:w="57" w:type="dxa"/>
              <w:bottom w:w="57" w:type="dxa"/>
              <w:right w:w="57" w:type="dxa"/>
            </w:tcMar>
          </w:tcPr>
          <w:p w14:paraId="421EBC3A"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3027E419"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2</w:t>
            </w:r>
          </w:p>
        </w:tc>
        <w:tc>
          <w:tcPr>
            <w:tcW w:w="1480" w:type="dxa"/>
            <w:tcMar>
              <w:top w:w="57" w:type="dxa"/>
              <w:left w:w="57" w:type="dxa"/>
              <w:bottom w:w="57" w:type="dxa"/>
              <w:right w:w="57" w:type="dxa"/>
            </w:tcMar>
          </w:tcPr>
          <w:p w14:paraId="0566638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3</w:t>
            </w:r>
          </w:p>
        </w:tc>
        <w:tc>
          <w:tcPr>
            <w:tcW w:w="1515" w:type="dxa"/>
            <w:tcMar>
              <w:top w:w="57" w:type="dxa"/>
              <w:left w:w="57" w:type="dxa"/>
              <w:bottom w:w="57" w:type="dxa"/>
              <w:right w:w="57" w:type="dxa"/>
            </w:tcMar>
          </w:tcPr>
          <w:p w14:paraId="44061B92"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4</w:t>
            </w:r>
          </w:p>
        </w:tc>
        <w:tc>
          <w:tcPr>
            <w:tcW w:w="1461" w:type="dxa"/>
            <w:tcMar>
              <w:top w:w="57" w:type="dxa"/>
              <w:left w:w="57" w:type="dxa"/>
              <w:bottom w:w="57" w:type="dxa"/>
              <w:right w:w="57" w:type="dxa"/>
            </w:tcMar>
          </w:tcPr>
          <w:p w14:paraId="395C99D7" w14:textId="77777777" w:rsidR="0086481D" w:rsidRPr="0086481D" w:rsidRDefault="0086481D" w:rsidP="0086481D">
            <w:pPr>
              <w:jc w:val="center"/>
              <w:rPr>
                <w:rFonts w:ascii="Montserrat" w:eastAsia="Calibri" w:hAnsi="Montserrat" w:cs="Times New Roman"/>
                <w:b/>
                <w:sz w:val="18"/>
                <w:szCs w:val="18"/>
                <w:highlight w:val="yellow"/>
              </w:rPr>
            </w:pPr>
            <w:r w:rsidRPr="0086481D">
              <w:rPr>
                <w:rFonts w:ascii="Montserrat" w:eastAsia="Calibri" w:hAnsi="Montserrat" w:cs="Times New Roman"/>
                <w:b/>
                <w:sz w:val="18"/>
                <w:szCs w:val="18"/>
              </w:rPr>
              <w:t>Week 5</w:t>
            </w:r>
          </w:p>
        </w:tc>
        <w:tc>
          <w:tcPr>
            <w:tcW w:w="1534" w:type="dxa"/>
            <w:tcMar>
              <w:top w:w="57" w:type="dxa"/>
              <w:left w:w="57" w:type="dxa"/>
              <w:bottom w:w="57" w:type="dxa"/>
              <w:right w:w="57" w:type="dxa"/>
            </w:tcMar>
          </w:tcPr>
          <w:p w14:paraId="308692DD"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35BD063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2FA5702F"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78CD97FB"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024C8162" w14:textId="77777777" w:rsidR="0086481D" w:rsidRPr="0086481D" w:rsidRDefault="0086481D" w:rsidP="0086481D">
            <w:pPr>
              <w:jc w:val="center"/>
              <w:rPr>
                <w:rFonts w:ascii="Montserrat" w:eastAsia="Calibri" w:hAnsi="Montserrat" w:cs="Times New Roman"/>
                <w:b/>
                <w:sz w:val="18"/>
                <w:szCs w:val="18"/>
              </w:rPr>
            </w:pPr>
            <w:r w:rsidRPr="0086481D">
              <w:rPr>
                <w:rFonts w:ascii="Montserrat" w:eastAsia="Calibri" w:hAnsi="Montserrat" w:cs="Times New Roman"/>
                <w:b/>
                <w:sz w:val="18"/>
                <w:szCs w:val="18"/>
              </w:rPr>
              <w:t>Week 10</w:t>
            </w:r>
          </w:p>
        </w:tc>
      </w:tr>
      <w:tr w:rsidR="0086481D" w:rsidRPr="0086481D" w14:paraId="3B75F97F" w14:textId="77777777" w:rsidTr="0086481D">
        <w:trPr>
          <w:cantSplit/>
          <w:trHeight w:val="198"/>
        </w:trPr>
        <w:tc>
          <w:tcPr>
            <w:tcW w:w="426" w:type="dxa"/>
            <w:vMerge/>
            <w:shd w:val="clear" w:color="auto" w:fill="D9D9D9"/>
            <w:tcMar>
              <w:top w:w="57" w:type="dxa"/>
              <w:left w:w="57" w:type="dxa"/>
              <w:bottom w:w="57" w:type="dxa"/>
              <w:right w:w="57" w:type="dxa"/>
            </w:tcMar>
          </w:tcPr>
          <w:p w14:paraId="0AA1AC5C" w14:textId="77777777" w:rsidR="0086481D" w:rsidRPr="0086481D" w:rsidRDefault="0086481D" w:rsidP="0086481D">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775E06C2"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sz w:val="18"/>
                <w:szCs w:val="18"/>
              </w:rPr>
              <w:t>Human Resources</w:t>
            </w:r>
          </w:p>
        </w:tc>
        <w:tc>
          <w:tcPr>
            <w:tcW w:w="2976" w:type="dxa"/>
            <w:gridSpan w:val="2"/>
          </w:tcPr>
          <w:p w14:paraId="6D36294C" w14:textId="77777777" w:rsidR="0086481D" w:rsidRPr="0086481D" w:rsidRDefault="0086481D" w:rsidP="0086481D">
            <w:pPr>
              <w:rPr>
                <w:rFonts w:ascii="Montserrat" w:eastAsia="Calibri" w:hAnsi="Montserrat" w:cs="Arial"/>
                <w:b/>
                <w:bCs/>
                <w:sz w:val="18"/>
                <w:szCs w:val="18"/>
              </w:rPr>
            </w:pPr>
            <w:r w:rsidRPr="0086481D">
              <w:rPr>
                <w:rFonts w:ascii="Montserrat" w:eastAsia="Calibri" w:hAnsi="Montserrat" w:cs="Arial"/>
                <w:b/>
                <w:bCs/>
                <w:sz w:val="18"/>
                <w:szCs w:val="18"/>
              </w:rPr>
              <w:t>Trial Examinations</w:t>
            </w:r>
          </w:p>
        </w:tc>
        <w:tc>
          <w:tcPr>
            <w:tcW w:w="7524" w:type="dxa"/>
            <w:gridSpan w:val="5"/>
          </w:tcPr>
          <w:p w14:paraId="51DB4D4E" w14:textId="77777777" w:rsidR="0086481D" w:rsidRPr="0086481D" w:rsidRDefault="0086481D" w:rsidP="0086481D">
            <w:pPr>
              <w:rPr>
                <w:rFonts w:ascii="Montserrat" w:eastAsia="Calibri" w:hAnsi="Montserrat" w:cs="Arial"/>
                <w:b/>
                <w:bCs/>
                <w:sz w:val="18"/>
                <w:szCs w:val="18"/>
              </w:rPr>
            </w:pPr>
            <w:r w:rsidRPr="0086481D">
              <w:rPr>
                <w:rFonts w:ascii="Montserrat" w:eastAsia="Calibri" w:hAnsi="Montserrat" w:cs="Arial"/>
                <w:b/>
                <w:bCs/>
                <w:sz w:val="18"/>
                <w:szCs w:val="18"/>
              </w:rPr>
              <w:t>Revision of Topics 1, 2, 3 and 4</w:t>
            </w:r>
          </w:p>
          <w:p w14:paraId="65319D8C" w14:textId="77777777" w:rsidR="0086481D" w:rsidRPr="0086481D" w:rsidRDefault="0086481D" w:rsidP="0086481D">
            <w:pPr>
              <w:rPr>
                <w:rFonts w:ascii="Montserrat" w:eastAsia="Calibri" w:hAnsi="Montserrat" w:cs="Arial"/>
                <w:b/>
                <w:bCs/>
                <w:sz w:val="18"/>
                <w:szCs w:val="18"/>
                <w:highlight w:val="yellow"/>
              </w:rPr>
            </w:pPr>
            <w:r w:rsidRPr="0086481D">
              <w:rPr>
                <w:rFonts w:ascii="Montserrat" w:eastAsia="Calibri" w:hAnsi="Montserrat" w:cs="Arial"/>
                <w:b/>
                <w:bCs/>
                <w:sz w:val="18"/>
                <w:szCs w:val="18"/>
              </w:rPr>
              <w:t>At least 2 hours for each topic</w:t>
            </w:r>
          </w:p>
        </w:tc>
      </w:tr>
      <w:tr w:rsidR="0086481D" w:rsidRPr="0086481D" w14:paraId="07269E2A" w14:textId="77777777" w:rsidTr="0086481D">
        <w:trPr>
          <w:cantSplit/>
          <w:trHeight w:val="196"/>
        </w:trPr>
        <w:tc>
          <w:tcPr>
            <w:tcW w:w="426" w:type="dxa"/>
            <w:vMerge/>
            <w:shd w:val="clear" w:color="auto" w:fill="D9D9D9"/>
            <w:tcMar>
              <w:top w:w="57" w:type="dxa"/>
              <w:left w:w="57" w:type="dxa"/>
              <w:bottom w:w="57" w:type="dxa"/>
              <w:right w:w="57" w:type="dxa"/>
            </w:tcMar>
          </w:tcPr>
          <w:p w14:paraId="37F15DB8" w14:textId="77777777" w:rsidR="0086481D" w:rsidRPr="0086481D" w:rsidRDefault="0086481D" w:rsidP="0086481D">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41A53ADA" w14:textId="77777777" w:rsidR="0086481D" w:rsidRPr="0086481D" w:rsidRDefault="0086481D" w:rsidP="0086481D">
            <w:pPr>
              <w:rPr>
                <w:rFonts w:ascii="Montserrat" w:eastAsia="Calibri" w:hAnsi="Montserrat" w:cs="Arial"/>
                <w:sz w:val="18"/>
                <w:szCs w:val="18"/>
              </w:rPr>
            </w:pPr>
          </w:p>
        </w:tc>
        <w:tc>
          <w:tcPr>
            <w:tcW w:w="2976" w:type="dxa"/>
            <w:gridSpan w:val="2"/>
          </w:tcPr>
          <w:p w14:paraId="7ACFA352" w14:textId="77777777" w:rsidR="0086481D" w:rsidRPr="0086481D" w:rsidRDefault="0086481D" w:rsidP="0086481D">
            <w:pPr>
              <w:rPr>
                <w:rFonts w:ascii="Montserrat" w:eastAsia="Calibri" w:hAnsi="Montserrat" w:cs="Arial"/>
                <w:sz w:val="18"/>
                <w:szCs w:val="18"/>
                <w:highlight w:val="yellow"/>
              </w:rPr>
            </w:pPr>
            <w:r w:rsidRPr="0086481D">
              <w:rPr>
                <w:rFonts w:ascii="Montserrat" w:eastAsia="Calibri" w:hAnsi="Montserrat" w:cs="Arial"/>
                <w:b/>
                <w:bCs/>
                <w:sz w:val="18"/>
                <w:szCs w:val="18"/>
              </w:rPr>
              <w:t xml:space="preserve">Assessment Task 4: </w:t>
            </w:r>
            <w:proofErr w:type="gramStart"/>
            <w:r w:rsidRPr="0086481D">
              <w:rPr>
                <w:rFonts w:ascii="Montserrat" w:eastAsia="Calibri" w:hAnsi="Montserrat" w:cs="Arial"/>
                <w:b/>
                <w:bCs/>
                <w:sz w:val="18"/>
                <w:szCs w:val="18"/>
              </w:rPr>
              <w:t>Trial  Examinations</w:t>
            </w:r>
            <w:proofErr w:type="gramEnd"/>
            <w:r w:rsidRPr="0086481D">
              <w:rPr>
                <w:rFonts w:ascii="Montserrat" w:eastAsia="Calibri" w:hAnsi="Montserrat" w:cs="Arial"/>
                <w:b/>
                <w:bCs/>
                <w:sz w:val="18"/>
                <w:szCs w:val="18"/>
              </w:rPr>
              <w:t xml:space="preserve"> 30%</w:t>
            </w:r>
          </w:p>
        </w:tc>
        <w:tc>
          <w:tcPr>
            <w:tcW w:w="7524" w:type="dxa"/>
            <w:gridSpan w:val="5"/>
          </w:tcPr>
          <w:p w14:paraId="0AB970BC" w14:textId="77777777" w:rsidR="0086481D" w:rsidRPr="0086481D" w:rsidRDefault="0086481D" w:rsidP="0086481D">
            <w:pPr>
              <w:rPr>
                <w:rFonts w:ascii="Montserrat" w:eastAsia="Calibri" w:hAnsi="Montserrat" w:cs="Arial"/>
                <w:sz w:val="18"/>
                <w:szCs w:val="18"/>
              </w:rPr>
            </w:pPr>
          </w:p>
        </w:tc>
      </w:tr>
      <w:tr w:rsidR="0086481D" w:rsidRPr="0086481D" w14:paraId="07310F3E" w14:textId="77777777" w:rsidTr="0086481D">
        <w:trPr>
          <w:cantSplit/>
          <w:trHeight w:val="196"/>
        </w:trPr>
        <w:tc>
          <w:tcPr>
            <w:tcW w:w="426" w:type="dxa"/>
            <w:vMerge/>
            <w:shd w:val="clear" w:color="auto" w:fill="D9D9D9"/>
            <w:tcMar>
              <w:top w:w="57" w:type="dxa"/>
              <w:left w:w="57" w:type="dxa"/>
              <w:bottom w:w="57" w:type="dxa"/>
              <w:right w:w="57" w:type="dxa"/>
            </w:tcMar>
          </w:tcPr>
          <w:p w14:paraId="6F8E57C5" w14:textId="77777777" w:rsidR="0086481D" w:rsidRPr="0086481D" w:rsidRDefault="0086481D" w:rsidP="0086481D">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42CA0858"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sz w:val="18"/>
                <w:szCs w:val="18"/>
              </w:rPr>
              <w:t>H2, H3, H4, H5, H6, H7, H8 H9</w:t>
            </w:r>
          </w:p>
        </w:tc>
        <w:tc>
          <w:tcPr>
            <w:tcW w:w="2976" w:type="dxa"/>
            <w:gridSpan w:val="2"/>
          </w:tcPr>
          <w:p w14:paraId="5BAEE179" w14:textId="77777777" w:rsidR="0086481D" w:rsidRPr="0086481D" w:rsidRDefault="0086481D" w:rsidP="0086481D">
            <w:pPr>
              <w:rPr>
                <w:rFonts w:ascii="Montserrat" w:eastAsia="Calibri" w:hAnsi="Montserrat" w:cs="Arial"/>
                <w:sz w:val="18"/>
                <w:szCs w:val="18"/>
              </w:rPr>
            </w:pPr>
            <w:r w:rsidRPr="0086481D">
              <w:rPr>
                <w:rFonts w:ascii="Montserrat" w:eastAsia="Calibri" w:hAnsi="Montserrat" w:cs="Arial"/>
                <w:b/>
                <w:bCs/>
                <w:sz w:val="18"/>
                <w:szCs w:val="18"/>
              </w:rPr>
              <w:t>Trial Examinations</w:t>
            </w:r>
          </w:p>
        </w:tc>
        <w:tc>
          <w:tcPr>
            <w:tcW w:w="7524" w:type="dxa"/>
            <w:gridSpan w:val="5"/>
          </w:tcPr>
          <w:p w14:paraId="5F0CC010" w14:textId="77777777" w:rsidR="0086481D" w:rsidRPr="0086481D" w:rsidRDefault="0086481D" w:rsidP="0086481D">
            <w:pPr>
              <w:rPr>
                <w:rFonts w:ascii="Montserrat" w:eastAsia="Calibri" w:hAnsi="Montserrat" w:cs="Arial"/>
                <w:sz w:val="18"/>
                <w:szCs w:val="18"/>
              </w:rPr>
            </w:pPr>
          </w:p>
        </w:tc>
      </w:tr>
    </w:tbl>
    <w:p w14:paraId="26280BEF" w14:textId="77777777" w:rsidR="00F72A23" w:rsidRDefault="00F72A23" w:rsidP="00F473C4">
      <w:pPr>
        <w:rPr>
          <w:lang w:eastAsia="en-AU"/>
        </w:rPr>
        <w:sectPr w:rsidR="00F72A23" w:rsidSect="00013BDD">
          <w:pgSz w:w="16840" w:h="11910" w:orient="landscape"/>
          <w:pgMar w:top="426" w:right="0" w:bottom="428" w:left="680" w:header="0" w:footer="708" w:gutter="0"/>
          <w:cols w:space="708"/>
          <w:docGrid w:linePitch="360"/>
        </w:sectPr>
      </w:pPr>
    </w:p>
    <w:p w14:paraId="695EA2FE" w14:textId="77777777" w:rsidR="00EE4A9F" w:rsidRPr="00292C39" w:rsidRDefault="00EE4A9F" w:rsidP="00662541">
      <w:pPr>
        <w:pStyle w:val="Heading2"/>
        <w:jc w:val="center"/>
        <w:rPr>
          <w:rFonts w:ascii="Montserrat" w:hAnsi="Montserrat"/>
          <w:sz w:val="24"/>
          <w:szCs w:val="20"/>
        </w:rPr>
      </w:pPr>
    </w:p>
    <w:p w14:paraId="6E9FDBF0" w14:textId="77777777" w:rsidR="00EE4A9F" w:rsidRPr="00292C39" w:rsidRDefault="00EE4A9F" w:rsidP="00662541">
      <w:pPr>
        <w:pStyle w:val="Heading2"/>
        <w:jc w:val="center"/>
        <w:rPr>
          <w:rFonts w:ascii="Montserrat" w:hAnsi="Montserrat"/>
          <w:sz w:val="24"/>
          <w:szCs w:val="20"/>
        </w:rPr>
      </w:pPr>
      <w:bookmarkStart w:id="153" w:name="_Toc85393105"/>
      <w:r w:rsidRPr="00292C39">
        <w:rPr>
          <w:rFonts w:ascii="Montserrat" w:hAnsi="Montserrat"/>
          <w:sz w:val="24"/>
          <w:szCs w:val="20"/>
        </w:rPr>
        <w:t>Chemistry Assessment Schedule</w:t>
      </w:r>
      <w:bookmarkEnd w:id="153"/>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1985"/>
        <w:gridCol w:w="12"/>
        <w:gridCol w:w="1689"/>
        <w:gridCol w:w="12"/>
        <w:gridCol w:w="1830"/>
        <w:gridCol w:w="13"/>
        <w:gridCol w:w="1981"/>
        <w:gridCol w:w="1227"/>
      </w:tblGrid>
      <w:tr w:rsidR="0086481D" w:rsidRPr="0086481D" w14:paraId="248F5C2F" w14:textId="77777777" w:rsidTr="00003EF9">
        <w:trPr>
          <w:trHeight w:val="1724"/>
        </w:trPr>
        <w:tc>
          <w:tcPr>
            <w:tcW w:w="10468" w:type="dxa"/>
            <w:gridSpan w:val="9"/>
            <w:shd w:val="clear" w:color="auto" w:fill="D9D9D9"/>
          </w:tcPr>
          <w:p w14:paraId="5E8B2E59" w14:textId="77777777" w:rsidR="0086481D" w:rsidRPr="0086481D" w:rsidRDefault="0086481D" w:rsidP="0086481D">
            <w:pPr>
              <w:widowControl w:val="0"/>
              <w:autoSpaceDE w:val="0"/>
              <w:autoSpaceDN w:val="0"/>
              <w:spacing w:before="56" w:after="0" w:line="267" w:lineRule="exact"/>
              <w:ind w:left="93"/>
              <w:rPr>
                <w:rFonts w:ascii="Montserrat" w:eastAsia="Calibri" w:hAnsi="Montserrat" w:cs="Calibri"/>
                <w:sz w:val="18"/>
                <w:szCs w:val="18"/>
                <w:lang w:val="en-US"/>
              </w:rPr>
            </w:pPr>
            <w:r w:rsidRPr="006B01C0">
              <w:rPr>
                <w:rFonts w:ascii="Montserrat" w:eastAsia="Calibri" w:hAnsi="Montserrat" w:cs="Calibri"/>
                <w:b/>
                <w:bCs/>
                <w:sz w:val="18"/>
                <w:szCs w:val="18"/>
                <w:lang w:val="en-US"/>
              </w:rPr>
              <w:t>Course Overview</w:t>
            </w:r>
            <w:r w:rsidRPr="0086481D">
              <w:rPr>
                <w:rFonts w:ascii="Montserrat" w:eastAsia="Calibri" w:hAnsi="Montserrat" w:cs="Calibri"/>
                <w:sz w:val="18"/>
                <w:szCs w:val="18"/>
                <w:lang w:val="en-US"/>
              </w:rPr>
              <w:t>:</w:t>
            </w:r>
          </w:p>
          <w:p w14:paraId="1C7DE38D" w14:textId="77777777" w:rsidR="0086481D" w:rsidRPr="0086481D" w:rsidRDefault="0086481D" w:rsidP="0086481D">
            <w:pPr>
              <w:widowControl w:val="0"/>
              <w:autoSpaceDE w:val="0"/>
              <w:autoSpaceDN w:val="0"/>
              <w:spacing w:after="0" w:line="240" w:lineRule="auto"/>
              <w:ind w:left="93" w:right="50"/>
              <w:rPr>
                <w:rFonts w:ascii="Montserrat" w:eastAsia="Calibri" w:hAnsi="Montserrat" w:cs="Calibri"/>
                <w:sz w:val="18"/>
                <w:szCs w:val="18"/>
                <w:lang w:val="en-US"/>
              </w:rPr>
            </w:pPr>
            <w:r w:rsidRPr="0086481D">
              <w:rPr>
                <w:rFonts w:ascii="Montserrat" w:eastAsia="Calibri" w:hAnsi="Montserrat" w:cs="Calibri"/>
                <w:sz w:val="18"/>
                <w:szCs w:val="18"/>
                <w:lang w:val="en-US"/>
              </w:rPr>
              <w:t xml:space="preserve">The Chemistry Stage 6 Syllabus explores the structure, </w:t>
            </w:r>
            <w:proofErr w:type="gramStart"/>
            <w:r w:rsidRPr="0086481D">
              <w:rPr>
                <w:rFonts w:ascii="Montserrat" w:eastAsia="Calibri" w:hAnsi="Montserrat" w:cs="Calibri"/>
                <w:sz w:val="18"/>
                <w:szCs w:val="18"/>
                <w:lang w:val="en-US"/>
              </w:rPr>
              <w:t>composition</w:t>
            </w:r>
            <w:proofErr w:type="gramEnd"/>
            <w:r w:rsidRPr="0086481D">
              <w:rPr>
                <w:rFonts w:ascii="Montserrat" w:eastAsia="Calibri" w:hAnsi="Montserrat" w:cs="Calibri"/>
                <w:sz w:val="18"/>
                <w:szCs w:val="18"/>
                <w:lang w:val="en-US"/>
              </w:rPr>
              <w:t xml:space="preserve"> and reactions of and between all elements, compounds and mixtures that exist in the Universe. The discovery and synthesis of new compounds, the monitoring</w:t>
            </w:r>
            <w:r w:rsidRPr="0086481D">
              <w:rPr>
                <w:rFonts w:ascii="Montserrat" w:eastAsia="Calibri" w:hAnsi="Montserrat" w:cs="Calibri"/>
                <w:spacing w:val="-7"/>
                <w:sz w:val="18"/>
                <w:szCs w:val="18"/>
                <w:lang w:val="en-US"/>
              </w:rPr>
              <w:t xml:space="preserve"> </w:t>
            </w:r>
            <w:r w:rsidRPr="0086481D">
              <w:rPr>
                <w:rFonts w:ascii="Montserrat" w:eastAsia="Calibri" w:hAnsi="Montserrat" w:cs="Calibri"/>
                <w:sz w:val="18"/>
                <w:szCs w:val="18"/>
                <w:lang w:val="en-US"/>
              </w:rPr>
              <w:t>of</w:t>
            </w:r>
            <w:r w:rsidRPr="0086481D">
              <w:rPr>
                <w:rFonts w:ascii="Montserrat" w:eastAsia="Calibri" w:hAnsi="Montserrat" w:cs="Calibri"/>
                <w:spacing w:val="-3"/>
                <w:sz w:val="18"/>
                <w:szCs w:val="18"/>
                <w:lang w:val="en-US"/>
              </w:rPr>
              <w:t xml:space="preserve"> </w:t>
            </w:r>
            <w:r w:rsidRPr="0086481D">
              <w:rPr>
                <w:rFonts w:ascii="Montserrat" w:eastAsia="Calibri" w:hAnsi="Montserrat" w:cs="Calibri"/>
                <w:sz w:val="18"/>
                <w:szCs w:val="18"/>
                <w:lang w:val="en-US"/>
              </w:rPr>
              <w:t>elements</w:t>
            </w:r>
            <w:r w:rsidRPr="0086481D">
              <w:rPr>
                <w:rFonts w:ascii="Montserrat" w:eastAsia="Calibri" w:hAnsi="Montserrat" w:cs="Calibri"/>
                <w:spacing w:val="-6"/>
                <w:sz w:val="18"/>
                <w:szCs w:val="18"/>
                <w:lang w:val="en-US"/>
              </w:rPr>
              <w:t xml:space="preserve"> </w:t>
            </w:r>
            <w:r w:rsidRPr="0086481D">
              <w:rPr>
                <w:rFonts w:ascii="Montserrat" w:eastAsia="Calibri" w:hAnsi="Montserrat" w:cs="Calibri"/>
                <w:sz w:val="18"/>
                <w:szCs w:val="18"/>
                <w:lang w:val="en-US"/>
              </w:rPr>
              <w:t>and</w:t>
            </w:r>
            <w:r w:rsidRPr="0086481D">
              <w:rPr>
                <w:rFonts w:ascii="Montserrat" w:eastAsia="Calibri" w:hAnsi="Montserrat" w:cs="Calibri"/>
                <w:spacing w:val="-5"/>
                <w:sz w:val="18"/>
                <w:szCs w:val="18"/>
                <w:lang w:val="en-US"/>
              </w:rPr>
              <w:t xml:space="preserve"> </w:t>
            </w:r>
            <w:r w:rsidRPr="0086481D">
              <w:rPr>
                <w:rFonts w:ascii="Montserrat" w:eastAsia="Calibri" w:hAnsi="Montserrat" w:cs="Calibri"/>
                <w:sz w:val="18"/>
                <w:szCs w:val="18"/>
                <w:lang w:val="en-US"/>
              </w:rPr>
              <w:t>compounds</w:t>
            </w:r>
            <w:r w:rsidRPr="0086481D">
              <w:rPr>
                <w:rFonts w:ascii="Montserrat" w:eastAsia="Calibri" w:hAnsi="Montserrat" w:cs="Calibri"/>
                <w:spacing w:val="-4"/>
                <w:sz w:val="18"/>
                <w:szCs w:val="18"/>
                <w:lang w:val="en-US"/>
              </w:rPr>
              <w:t xml:space="preserve"> </w:t>
            </w:r>
            <w:r w:rsidRPr="0086481D">
              <w:rPr>
                <w:rFonts w:ascii="Montserrat" w:eastAsia="Calibri" w:hAnsi="Montserrat" w:cs="Calibri"/>
                <w:sz w:val="18"/>
                <w:szCs w:val="18"/>
                <w:lang w:val="en-US"/>
              </w:rPr>
              <w:t>in</w:t>
            </w:r>
            <w:r w:rsidRPr="0086481D">
              <w:rPr>
                <w:rFonts w:ascii="Montserrat" w:eastAsia="Calibri" w:hAnsi="Montserrat" w:cs="Calibri"/>
                <w:spacing w:val="-6"/>
                <w:sz w:val="18"/>
                <w:szCs w:val="18"/>
                <w:lang w:val="en-US"/>
              </w:rPr>
              <w:t xml:space="preserve"> </w:t>
            </w:r>
            <w:r w:rsidRPr="0086481D">
              <w:rPr>
                <w:rFonts w:ascii="Montserrat" w:eastAsia="Calibri" w:hAnsi="Montserrat" w:cs="Calibri"/>
                <w:sz w:val="18"/>
                <w:szCs w:val="18"/>
                <w:lang w:val="en-US"/>
              </w:rPr>
              <w:t>the</w:t>
            </w:r>
            <w:r w:rsidRPr="0086481D">
              <w:rPr>
                <w:rFonts w:ascii="Montserrat" w:eastAsia="Calibri" w:hAnsi="Montserrat" w:cs="Calibri"/>
                <w:spacing w:val="-5"/>
                <w:sz w:val="18"/>
                <w:szCs w:val="18"/>
                <w:lang w:val="en-US"/>
              </w:rPr>
              <w:t xml:space="preserve"> </w:t>
            </w:r>
            <w:r w:rsidRPr="0086481D">
              <w:rPr>
                <w:rFonts w:ascii="Montserrat" w:eastAsia="Calibri" w:hAnsi="Montserrat" w:cs="Calibri"/>
                <w:sz w:val="18"/>
                <w:szCs w:val="18"/>
                <w:lang w:val="en-US"/>
              </w:rPr>
              <w:t>environment,</w:t>
            </w:r>
            <w:r w:rsidRPr="0086481D">
              <w:rPr>
                <w:rFonts w:ascii="Montserrat" w:eastAsia="Calibri" w:hAnsi="Montserrat" w:cs="Calibri"/>
                <w:spacing w:val="-5"/>
                <w:sz w:val="18"/>
                <w:szCs w:val="18"/>
                <w:lang w:val="en-US"/>
              </w:rPr>
              <w:t xml:space="preserve"> </w:t>
            </w:r>
            <w:r w:rsidRPr="0086481D">
              <w:rPr>
                <w:rFonts w:ascii="Montserrat" w:eastAsia="Calibri" w:hAnsi="Montserrat" w:cs="Calibri"/>
                <w:sz w:val="18"/>
                <w:szCs w:val="18"/>
                <w:lang w:val="en-US"/>
              </w:rPr>
              <w:t>and</w:t>
            </w:r>
            <w:r w:rsidRPr="0086481D">
              <w:rPr>
                <w:rFonts w:ascii="Montserrat" w:eastAsia="Calibri" w:hAnsi="Montserrat" w:cs="Calibri"/>
                <w:spacing w:val="-4"/>
                <w:sz w:val="18"/>
                <w:szCs w:val="18"/>
                <w:lang w:val="en-US"/>
              </w:rPr>
              <w:t xml:space="preserve"> </w:t>
            </w:r>
            <w:r w:rsidRPr="0086481D">
              <w:rPr>
                <w:rFonts w:ascii="Montserrat" w:eastAsia="Calibri" w:hAnsi="Montserrat" w:cs="Calibri"/>
                <w:sz w:val="18"/>
                <w:szCs w:val="18"/>
                <w:lang w:val="en-US"/>
              </w:rPr>
              <w:t>an</w:t>
            </w:r>
            <w:r w:rsidRPr="0086481D">
              <w:rPr>
                <w:rFonts w:ascii="Montserrat" w:eastAsia="Calibri" w:hAnsi="Montserrat" w:cs="Calibri"/>
                <w:spacing w:val="-5"/>
                <w:sz w:val="18"/>
                <w:szCs w:val="18"/>
                <w:lang w:val="en-US"/>
              </w:rPr>
              <w:t xml:space="preserve"> </w:t>
            </w:r>
            <w:r w:rsidRPr="0086481D">
              <w:rPr>
                <w:rFonts w:ascii="Montserrat" w:eastAsia="Calibri" w:hAnsi="Montserrat" w:cs="Calibri"/>
                <w:sz w:val="18"/>
                <w:szCs w:val="18"/>
                <w:lang w:val="en-US"/>
              </w:rPr>
              <w:t>understanding</w:t>
            </w:r>
            <w:r w:rsidRPr="0086481D">
              <w:rPr>
                <w:rFonts w:ascii="Montserrat" w:eastAsia="Calibri" w:hAnsi="Montserrat" w:cs="Calibri"/>
                <w:spacing w:val="-4"/>
                <w:sz w:val="18"/>
                <w:szCs w:val="18"/>
                <w:lang w:val="en-US"/>
              </w:rPr>
              <w:t xml:space="preserve"> </w:t>
            </w:r>
            <w:r w:rsidRPr="0086481D">
              <w:rPr>
                <w:rFonts w:ascii="Montserrat" w:eastAsia="Calibri" w:hAnsi="Montserrat" w:cs="Calibri"/>
                <w:sz w:val="18"/>
                <w:szCs w:val="18"/>
                <w:lang w:val="en-US"/>
              </w:rPr>
              <w:t>of</w:t>
            </w:r>
            <w:r w:rsidRPr="0086481D">
              <w:rPr>
                <w:rFonts w:ascii="Montserrat" w:eastAsia="Calibri" w:hAnsi="Montserrat" w:cs="Calibri"/>
                <w:spacing w:val="2"/>
                <w:sz w:val="18"/>
                <w:szCs w:val="18"/>
                <w:lang w:val="en-US"/>
              </w:rPr>
              <w:t xml:space="preserve"> </w:t>
            </w:r>
            <w:r w:rsidRPr="0086481D">
              <w:rPr>
                <w:rFonts w:ascii="Montserrat" w:eastAsia="Calibri" w:hAnsi="Montserrat" w:cs="Calibri"/>
                <w:sz w:val="18"/>
                <w:szCs w:val="18"/>
                <w:lang w:val="en-US"/>
              </w:rPr>
              <w:t>industrial</w:t>
            </w:r>
            <w:r w:rsidRPr="0086481D">
              <w:rPr>
                <w:rFonts w:ascii="Montserrat" w:eastAsia="Calibri" w:hAnsi="Montserrat" w:cs="Calibri"/>
                <w:spacing w:val="-3"/>
                <w:sz w:val="18"/>
                <w:szCs w:val="18"/>
                <w:lang w:val="en-US"/>
              </w:rPr>
              <w:t xml:space="preserve"> </w:t>
            </w:r>
            <w:r w:rsidRPr="0086481D">
              <w:rPr>
                <w:rFonts w:ascii="Montserrat" w:eastAsia="Calibri" w:hAnsi="Montserrat" w:cs="Calibri"/>
                <w:sz w:val="18"/>
                <w:szCs w:val="18"/>
                <w:lang w:val="en-US"/>
              </w:rPr>
              <w:t>processes</w:t>
            </w:r>
            <w:r w:rsidRPr="0086481D">
              <w:rPr>
                <w:rFonts w:ascii="Montserrat" w:eastAsia="Calibri" w:hAnsi="Montserrat" w:cs="Calibri"/>
                <w:spacing w:val="-4"/>
                <w:sz w:val="18"/>
                <w:szCs w:val="18"/>
                <w:lang w:val="en-US"/>
              </w:rPr>
              <w:t xml:space="preserve"> </w:t>
            </w:r>
            <w:r w:rsidRPr="0086481D">
              <w:rPr>
                <w:rFonts w:ascii="Montserrat" w:eastAsia="Calibri" w:hAnsi="Montserrat" w:cs="Calibri"/>
                <w:sz w:val="18"/>
                <w:szCs w:val="18"/>
                <w:lang w:val="en-US"/>
              </w:rPr>
              <w:t>and</w:t>
            </w:r>
            <w:r w:rsidRPr="0086481D">
              <w:rPr>
                <w:rFonts w:ascii="Montserrat" w:eastAsia="Calibri" w:hAnsi="Montserrat" w:cs="Calibri"/>
                <w:spacing w:val="-3"/>
                <w:sz w:val="18"/>
                <w:szCs w:val="18"/>
                <w:lang w:val="en-US"/>
              </w:rPr>
              <w:t xml:space="preserve"> </w:t>
            </w:r>
            <w:r w:rsidRPr="0086481D">
              <w:rPr>
                <w:rFonts w:ascii="Montserrat" w:eastAsia="Calibri" w:hAnsi="Montserrat" w:cs="Calibri"/>
                <w:sz w:val="18"/>
                <w:szCs w:val="18"/>
                <w:lang w:val="en-US"/>
              </w:rPr>
              <w:t>their applications to life processes are central to human progress and our ability to develop future industries and sustainability.</w:t>
            </w:r>
          </w:p>
        </w:tc>
      </w:tr>
      <w:tr w:rsidR="0086481D" w:rsidRPr="0086481D" w14:paraId="180BFAEB" w14:textId="77777777" w:rsidTr="006B01C0">
        <w:trPr>
          <w:trHeight w:val="380"/>
        </w:trPr>
        <w:tc>
          <w:tcPr>
            <w:tcW w:w="1719" w:type="dxa"/>
            <w:vMerge w:val="restart"/>
            <w:shd w:val="clear" w:color="auto" w:fill="D9D9D9"/>
          </w:tcPr>
          <w:p w14:paraId="2AD04740" w14:textId="77777777" w:rsidR="0086481D" w:rsidRPr="0086481D" w:rsidRDefault="0086481D" w:rsidP="0086481D">
            <w:pPr>
              <w:widowControl w:val="0"/>
              <w:autoSpaceDE w:val="0"/>
              <w:autoSpaceDN w:val="0"/>
              <w:spacing w:before="56" w:after="0" w:line="240" w:lineRule="auto"/>
              <w:ind w:left="93"/>
              <w:rPr>
                <w:rFonts w:ascii="Montserrat" w:eastAsia="Calibri" w:hAnsi="Montserrat" w:cs="Calibri"/>
                <w:sz w:val="18"/>
                <w:szCs w:val="18"/>
                <w:lang w:val="en-US"/>
              </w:rPr>
            </w:pPr>
            <w:r w:rsidRPr="0086481D">
              <w:rPr>
                <w:rFonts w:ascii="Montserrat" w:eastAsia="Calibri" w:hAnsi="Montserrat" w:cs="Calibri"/>
                <w:sz w:val="18"/>
                <w:szCs w:val="18"/>
                <w:lang w:val="en-US"/>
              </w:rPr>
              <w:t>Component</w:t>
            </w:r>
          </w:p>
        </w:tc>
        <w:tc>
          <w:tcPr>
            <w:tcW w:w="1985" w:type="dxa"/>
            <w:shd w:val="clear" w:color="auto" w:fill="D9D9D9"/>
          </w:tcPr>
          <w:p w14:paraId="134A235E"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Task 1</w:t>
            </w:r>
          </w:p>
        </w:tc>
        <w:tc>
          <w:tcPr>
            <w:tcW w:w="1701" w:type="dxa"/>
            <w:gridSpan w:val="2"/>
            <w:shd w:val="clear" w:color="auto" w:fill="D9D9D9"/>
          </w:tcPr>
          <w:p w14:paraId="1E3B7AB5"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Task 2</w:t>
            </w:r>
          </w:p>
        </w:tc>
        <w:tc>
          <w:tcPr>
            <w:tcW w:w="1842" w:type="dxa"/>
            <w:gridSpan w:val="2"/>
            <w:shd w:val="clear" w:color="auto" w:fill="D9D9D9"/>
          </w:tcPr>
          <w:p w14:paraId="6ADF3603"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Task 3</w:t>
            </w:r>
          </w:p>
        </w:tc>
        <w:tc>
          <w:tcPr>
            <w:tcW w:w="1994" w:type="dxa"/>
            <w:gridSpan w:val="2"/>
            <w:shd w:val="clear" w:color="auto" w:fill="D9D9D9"/>
          </w:tcPr>
          <w:p w14:paraId="1027FD24" w14:textId="77777777" w:rsidR="0086481D" w:rsidRPr="0086481D" w:rsidRDefault="0086481D" w:rsidP="0086481D">
            <w:pPr>
              <w:widowControl w:val="0"/>
              <w:autoSpaceDE w:val="0"/>
              <w:autoSpaceDN w:val="0"/>
              <w:spacing w:before="56" w:after="0" w:line="240" w:lineRule="auto"/>
              <w:ind w:left="55"/>
              <w:rPr>
                <w:rFonts w:ascii="Montserrat" w:eastAsia="Calibri" w:hAnsi="Montserrat" w:cs="Calibri"/>
                <w:sz w:val="18"/>
                <w:szCs w:val="18"/>
                <w:lang w:val="en-US"/>
              </w:rPr>
            </w:pPr>
            <w:r w:rsidRPr="0086481D">
              <w:rPr>
                <w:rFonts w:ascii="Montserrat" w:eastAsia="Calibri" w:hAnsi="Montserrat" w:cs="Calibri"/>
                <w:sz w:val="18"/>
                <w:szCs w:val="18"/>
                <w:lang w:val="en-US"/>
              </w:rPr>
              <w:t>Task 4</w:t>
            </w:r>
          </w:p>
        </w:tc>
        <w:tc>
          <w:tcPr>
            <w:tcW w:w="1227" w:type="dxa"/>
            <w:vMerge w:val="restart"/>
            <w:shd w:val="clear" w:color="auto" w:fill="D9D9D9"/>
          </w:tcPr>
          <w:p w14:paraId="6926FEDB" w14:textId="77777777" w:rsidR="0086481D" w:rsidRPr="0086481D" w:rsidRDefault="0086481D" w:rsidP="0086481D">
            <w:pPr>
              <w:widowControl w:val="0"/>
              <w:autoSpaceDE w:val="0"/>
              <w:autoSpaceDN w:val="0"/>
              <w:spacing w:before="56" w:after="0" w:line="240" w:lineRule="auto"/>
              <w:ind w:left="54"/>
              <w:rPr>
                <w:rFonts w:ascii="Montserrat" w:eastAsia="Calibri" w:hAnsi="Montserrat" w:cs="Calibri"/>
                <w:sz w:val="18"/>
                <w:szCs w:val="18"/>
                <w:lang w:val="en-US"/>
              </w:rPr>
            </w:pPr>
            <w:r w:rsidRPr="0086481D">
              <w:rPr>
                <w:rFonts w:ascii="Montserrat" w:eastAsia="Calibri" w:hAnsi="Montserrat" w:cs="Calibri"/>
                <w:sz w:val="18"/>
                <w:szCs w:val="18"/>
                <w:lang w:val="en-US"/>
              </w:rPr>
              <w:t>Weighting %</w:t>
            </w:r>
          </w:p>
        </w:tc>
      </w:tr>
      <w:tr w:rsidR="0086481D" w:rsidRPr="0086481D" w14:paraId="48303E02" w14:textId="77777777" w:rsidTr="006B01C0">
        <w:trPr>
          <w:trHeight w:val="920"/>
        </w:trPr>
        <w:tc>
          <w:tcPr>
            <w:tcW w:w="1719" w:type="dxa"/>
            <w:vMerge/>
            <w:tcBorders>
              <w:top w:val="nil"/>
            </w:tcBorders>
            <w:shd w:val="clear" w:color="auto" w:fill="D9D9D9"/>
          </w:tcPr>
          <w:p w14:paraId="1EA5B74E"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c>
          <w:tcPr>
            <w:tcW w:w="1985" w:type="dxa"/>
          </w:tcPr>
          <w:p w14:paraId="5675EC13" w14:textId="77777777" w:rsidR="0086481D" w:rsidRPr="0086481D" w:rsidRDefault="0086481D" w:rsidP="0086481D">
            <w:pPr>
              <w:widowControl w:val="0"/>
              <w:autoSpaceDE w:val="0"/>
              <w:autoSpaceDN w:val="0"/>
              <w:spacing w:before="56" w:after="0" w:line="240" w:lineRule="auto"/>
              <w:ind w:left="56" w:right="29"/>
              <w:rPr>
                <w:rFonts w:ascii="Montserrat" w:eastAsia="Calibri" w:hAnsi="Montserrat" w:cs="Calibri"/>
                <w:sz w:val="18"/>
                <w:szCs w:val="18"/>
                <w:lang w:val="en-US"/>
              </w:rPr>
            </w:pPr>
            <w:r w:rsidRPr="0086481D">
              <w:rPr>
                <w:rFonts w:ascii="Montserrat" w:eastAsia="Calibri" w:hAnsi="Montserrat" w:cs="Calibri"/>
                <w:sz w:val="18"/>
                <w:szCs w:val="18"/>
                <w:lang w:val="en-US"/>
              </w:rPr>
              <w:t xml:space="preserve">Alcohol Production </w:t>
            </w:r>
            <w:r w:rsidRPr="005A3126">
              <w:rPr>
                <w:rFonts w:ascii="Montserrat" w:eastAsia="Calibri" w:hAnsi="Montserrat" w:cs="Calibri"/>
                <w:b/>
                <w:bCs/>
                <w:sz w:val="18"/>
                <w:szCs w:val="18"/>
                <w:lang w:val="en-US"/>
              </w:rPr>
              <w:t>Depth Study</w:t>
            </w:r>
          </w:p>
        </w:tc>
        <w:tc>
          <w:tcPr>
            <w:tcW w:w="1701" w:type="dxa"/>
            <w:gridSpan w:val="2"/>
          </w:tcPr>
          <w:p w14:paraId="5B24BA3F" w14:textId="77777777" w:rsidR="005A3126" w:rsidRDefault="0086481D" w:rsidP="0086481D">
            <w:pPr>
              <w:widowControl w:val="0"/>
              <w:autoSpaceDE w:val="0"/>
              <w:autoSpaceDN w:val="0"/>
              <w:spacing w:before="56" w:after="0" w:line="240" w:lineRule="auto"/>
              <w:ind w:left="56" w:right="58"/>
              <w:rPr>
                <w:rFonts w:ascii="Montserrat" w:eastAsia="Calibri" w:hAnsi="Montserrat" w:cs="Calibri"/>
                <w:sz w:val="18"/>
                <w:szCs w:val="18"/>
                <w:lang w:val="en-US"/>
              </w:rPr>
            </w:pPr>
            <w:r w:rsidRPr="0086481D">
              <w:rPr>
                <w:rFonts w:ascii="Montserrat" w:eastAsia="Calibri" w:hAnsi="Montserrat" w:cs="Calibri"/>
                <w:sz w:val="18"/>
                <w:szCs w:val="18"/>
                <w:lang w:val="en-US"/>
              </w:rPr>
              <w:t xml:space="preserve">Equilibrium </w:t>
            </w:r>
          </w:p>
          <w:p w14:paraId="04EE6C59" w14:textId="3DD979DC" w:rsidR="0086481D" w:rsidRPr="005A3126" w:rsidRDefault="0086481D" w:rsidP="005A3126">
            <w:pPr>
              <w:pStyle w:val="Heading7"/>
            </w:pPr>
            <w:r w:rsidRPr="005A3126">
              <w:t>Topic Test</w:t>
            </w:r>
          </w:p>
        </w:tc>
        <w:tc>
          <w:tcPr>
            <w:tcW w:w="1842" w:type="dxa"/>
            <w:gridSpan w:val="2"/>
          </w:tcPr>
          <w:p w14:paraId="7DACD9CA" w14:textId="77777777" w:rsidR="005A3126" w:rsidRDefault="0086481D" w:rsidP="0086481D">
            <w:pPr>
              <w:widowControl w:val="0"/>
              <w:autoSpaceDE w:val="0"/>
              <w:autoSpaceDN w:val="0"/>
              <w:spacing w:before="56" w:after="0" w:line="240" w:lineRule="auto"/>
              <w:ind w:left="56" w:right="71"/>
              <w:rPr>
                <w:rFonts w:ascii="Montserrat" w:eastAsia="Calibri" w:hAnsi="Montserrat" w:cs="Calibri"/>
                <w:sz w:val="18"/>
                <w:szCs w:val="18"/>
                <w:lang w:val="en-US"/>
              </w:rPr>
            </w:pPr>
            <w:r w:rsidRPr="0086481D">
              <w:rPr>
                <w:rFonts w:ascii="Montserrat" w:eastAsia="Calibri" w:hAnsi="Montserrat" w:cs="Calibri"/>
                <w:sz w:val="18"/>
                <w:szCs w:val="18"/>
                <w:lang w:val="en-US"/>
              </w:rPr>
              <w:t xml:space="preserve">Acid-Base </w:t>
            </w:r>
          </w:p>
          <w:p w14:paraId="49BF44D5" w14:textId="2855C680" w:rsidR="0086481D" w:rsidRPr="005A3126" w:rsidRDefault="0086481D" w:rsidP="005A3126">
            <w:pPr>
              <w:pStyle w:val="Heading8"/>
            </w:pPr>
            <w:r w:rsidRPr="005A3126">
              <w:t>Practical Task</w:t>
            </w:r>
          </w:p>
        </w:tc>
        <w:tc>
          <w:tcPr>
            <w:tcW w:w="1994" w:type="dxa"/>
            <w:gridSpan w:val="2"/>
          </w:tcPr>
          <w:p w14:paraId="49C0898D" w14:textId="77777777" w:rsidR="0086481D" w:rsidRPr="005A3126" w:rsidRDefault="0086481D" w:rsidP="00521501">
            <w:pPr>
              <w:pStyle w:val="Heading9"/>
            </w:pPr>
            <w:r w:rsidRPr="005A3126">
              <w:t>Trial Examination</w:t>
            </w:r>
          </w:p>
        </w:tc>
        <w:tc>
          <w:tcPr>
            <w:tcW w:w="1227" w:type="dxa"/>
            <w:vMerge/>
            <w:tcBorders>
              <w:top w:val="nil"/>
            </w:tcBorders>
            <w:shd w:val="clear" w:color="auto" w:fill="D9D9D9"/>
          </w:tcPr>
          <w:p w14:paraId="7A69CED2"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r>
      <w:tr w:rsidR="0086481D" w:rsidRPr="0086481D" w14:paraId="2549A3C2" w14:textId="77777777" w:rsidTr="006B01C0">
        <w:trPr>
          <w:trHeight w:val="380"/>
        </w:trPr>
        <w:tc>
          <w:tcPr>
            <w:tcW w:w="1719" w:type="dxa"/>
            <w:vMerge/>
            <w:tcBorders>
              <w:top w:val="nil"/>
            </w:tcBorders>
            <w:shd w:val="clear" w:color="auto" w:fill="D9D9D9"/>
          </w:tcPr>
          <w:p w14:paraId="7DC7A5F8"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c>
          <w:tcPr>
            <w:tcW w:w="1985" w:type="dxa"/>
          </w:tcPr>
          <w:p w14:paraId="6F3713BA"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Term 4, Week 9</w:t>
            </w:r>
          </w:p>
        </w:tc>
        <w:tc>
          <w:tcPr>
            <w:tcW w:w="1701" w:type="dxa"/>
            <w:gridSpan w:val="2"/>
          </w:tcPr>
          <w:p w14:paraId="2EFCB17F"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Term 1, Week 11</w:t>
            </w:r>
          </w:p>
        </w:tc>
        <w:tc>
          <w:tcPr>
            <w:tcW w:w="1842" w:type="dxa"/>
            <w:gridSpan w:val="2"/>
          </w:tcPr>
          <w:p w14:paraId="2F321068"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Term 2, Week 7</w:t>
            </w:r>
          </w:p>
        </w:tc>
        <w:tc>
          <w:tcPr>
            <w:tcW w:w="1994" w:type="dxa"/>
            <w:gridSpan w:val="2"/>
          </w:tcPr>
          <w:p w14:paraId="2EAC3342" w14:textId="77777777" w:rsidR="0086481D" w:rsidRPr="0086481D" w:rsidRDefault="0086481D" w:rsidP="0086481D">
            <w:pPr>
              <w:widowControl w:val="0"/>
              <w:autoSpaceDE w:val="0"/>
              <w:autoSpaceDN w:val="0"/>
              <w:spacing w:before="56" w:after="0" w:line="240" w:lineRule="auto"/>
              <w:ind w:left="55"/>
              <w:rPr>
                <w:rFonts w:ascii="Montserrat" w:eastAsia="Calibri" w:hAnsi="Montserrat" w:cs="Calibri"/>
                <w:sz w:val="18"/>
                <w:szCs w:val="18"/>
                <w:lang w:val="en-US"/>
              </w:rPr>
            </w:pPr>
            <w:r w:rsidRPr="0086481D">
              <w:rPr>
                <w:rFonts w:ascii="Montserrat" w:eastAsia="Calibri" w:hAnsi="Montserrat" w:cs="Calibri"/>
                <w:sz w:val="18"/>
                <w:szCs w:val="18"/>
                <w:lang w:val="en-US"/>
              </w:rPr>
              <w:t>Term 3, Week 4-5</w:t>
            </w:r>
          </w:p>
        </w:tc>
        <w:tc>
          <w:tcPr>
            <w:tcW w:w="1227" w:type="dxa"/>
            <w:vMerge/>
            <w:tcBorders>
              <w:top w:val="nil"/>
            </w:tcBorders>
            <w:shd w:val="clear" w:color="auto" w:fill="D9D9D9"/>
          </w:tcPr>
          <w:p w14:paraId="1F373DC6"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r>
      <w:tr w:rsidR="0086481D" w:rsidRPr="0086481D" w14:paraId="339DC968" w14:textId="77777777" w:rsidTr="006B01C0">
        <w:trPr>
          <w:trHeight w:val="2798"/>
        </w:trPr>
        <w:tc>
          <w:tcPr>
            <w:tcW w:w="1719" w:type="dxa"/>
            <w:vMerge/>
            <w:tcBorders>
              <w:top w:val="nil"/>
            </w:tcBorders>
            <w:shd w:val="clear" w:color="auto" w:fill="D9D9D9"/>
          </w:tcPr>
          <w:p w14:paraId="151C0041"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c>
          <w:tcPr>
            <w:tcW w:w="1985" w:type="dxa"/>
          </w:tcPr>
          <w:p w14:paraId="019B2F49" w14:textId="77777777" w:rsidR="005A3126" w:rsidRDefault="0086481D" w:rsidP="0086481D">
            <w:pPr>
              <w:widowControl w:val="0"/>
              <w:autoSpaceDE w:val="0"/>
              <w:autoSpaceDN w:val="0"/>
              <w:spacing w:before="56" w:after="0" w:line="240" w:lineRule="auto"/>
              <w:ind w:left="56" w:right="716"/>
              <w:rPr>
                <w:rFonts w:ascii="Montserrat" w:eastAsia="Calibri" w:hAnsi="Montserrat" w:cs="Calibri"/>
                <w:sz w:val="18"/>
                <w:szCs w:val="18"/>
                <w:lang w:val="en-US"/>
              </w:rPr>
            </w:pPr>
            <w:r w:rsidRPr="0086481D">
              <w:rPr>
                <w:rFonts w:ascii="Montserrat" w:eastAsia="Calibri" w:hAnsi="Montserrat" w:cs="Calibri"/>
                <w:sz w:val="18"/>
                <w:szCs w:val="18"/>
                <w:lang w:val="en-US"/>
              </w:rPr>
              <w:t>Outcome</w:t>
            </w:r>
            <w:r w:rsidR="005A3126">
              <w:rPr>
                <w:rFonts w:ascii="Montserrat" w:eastAsia="Calibri" w:hAnsi="Montserrat" w:cs="Calibri"/>
                <w:sz w:val="18"/>
                <w:szCs w:val="18"/>
                <w:lang w:val="en-US"/>
              </w:rPr>
              <w:t>s</w:t>
            </w:r>
          </w:p>
          <w:p w14:paraId="6E42689F" w14:textId="591123E7" w:rsidR="0086481D" w:rsidRPr="0086481D" w:rsidRDefault="0086481D" w:rsidP="0086481D">
            <w:pPr>
              <w:widowControl w:val="0"/>
              <w:autoSpaceDE w:val="0"/>
              <w:autoSpaceDN w:val="0"/>
              <w:spacing w:before="56" w:after="0" w:line="240" w:lineRule="auto"/>
              <w:ind w:left="56" w:right="716"/>
              <w:rPr>
                <w:rFonts w:ascii="Montserrat" w:eastAsia="Calibri" w:hAnsi="Montserrat" w:cs="Calibri"/>
                <w:sz w:val="18"/>
                <w:szCs w:val="18"/>
                <w:lang w:val="en-US"/>
              </w:rPr>
            </w:pPr>
            <w:r w:rsidRPr="0086481D">
              <w:rPr>
                <w:rFonts w:ascii="Montserrat" w:eastAsia="Calibri" w:hAnsi="Montserrat" w:cs="Calibri"/>
                <w:sz w:val="18"/>
                <w:szCs w:val="18"/>
                <w:lang w:val="en-US"/>
              </w:rPr>
              <w:t>assessed CH12-1 CH12-2 CH12-3 CH12-5 CH12-7 CH12-14 CH12-15</w:t>
            </w:r>
          </w:p>
        </w:tc>
        <w:tc>
          <w:tcPr>
            <w:tcW w:w="1701" w:type="dxa"/>
            <w:gridSpan w:val="2"/>
          </w:tcPr>
          <w:p w14:paraId="04B47FA5" w14:textId="77777777" w:rsidR="0086481D" w:rsidRPr="0086481D" w:rsidRDefault="0086481D" w:rsidP="0086481D">
            <w:pPr>
              <w:widowControl w:val="0"/>
              <w:autoSpaceDE w:val="0"/>
              <w:autoSpaceDN w:val="0"/>
              <w:spacing w:before="56" w:after="0" w:line="240" w:lineRule="auto"/>
              <w:ind w:left="56" w:right="716"/>
              <w:rPr>
                <w:rFonts w:ascii="Montserrat" w:eastAsia="Calibri" w:hAnsi="Montserrat" w:cs="Calibri"/>
                <w:sz w:val="18"/>
                <w:szCs w:val="18"/>
                <w:lang w:val="en-US"/>
              </w:rPr>
            </w:pPr>
            <w:r w:rsidRPr="0086481D">
              <w:rPr>
                <w:rFonts w:ascii="Montserrat" w:eastAsia="Calibri" w:hAnsi="Montserrat" w:cs="Calibri"/>
                <w:sz w:val="18"/>
                <w:szCs w:val="18"/>
                <w:lang w:val="en-US"/>
              </w:rPr>
              <w:t>Outcomes assessed CH12-4 CH12-5 CH12-6 CH12-12</w:t>
            </w:r>
          </w:p>
        </w:tc>
        <w:tc>
          <w:tcPr>
            <w:tcW w:w="1842" w:type="dxa"/>
            <w:gridSpan w:val="2"/>
          </w:tcPr>
          <w:p w14:paraId="1B91955D" w14:textId="77777777" w:rsidR="0086481D" w:rsidRPr="0086481D" w:rsidRDefault="0086481D" w:rsidP="0086481D">
            <w:pPr>
              <w:widowControl w:val="0"/>
              <w:autoSpaceDE w:val="0"/>
              <w:autoSpaceDN w:val="0"/>
              <w:spacing w:before="56" w:after="0" w:line="240" w:lineRule="auto"/>
              <w:ind w:left="56" w:right="859"/>
              <w:rPr>
                <w:rFonts w:ascii="Montserrat" w:eastAsia="Calibri" w:hAnsi="Montserrat" w:cs="Calibri"/>
                <w:sz w:val="18"/>
                <w:szCs w:val="18"/>
                <w:lang w:val="en-US"/>
              </w:rPr>
            </w:pPr>
            <w:r w:rsidRPr="0086481D">
              <w:rPr>
                <w:rFonts w:ascii="Montserrat" w:eastAsia="Calibri" w:hAnsi="Montserrat" w:cs="Calibri"/>
                <w:sz w:val="18"/>
                <w:szCs w:val="18"/>
                <w:lang w:val="en-US"/>
              </w:rPr>
              <w:t>Outcomes assessed CH12-3 CH12-4 CH12-5 CH12-6 CH12-7 CH12-13</w:t>
            </w:r>
          </w:p>
        </w:tc>
        <w:tc>
          <w:tcPr>
            <w:tcW w:w="1994" w:type="dxa"/>
            <w:gridSpan w:val="2"/>
          </w:tcPr>
          <w:p w14:paraId="3B1BE202" w14:textId="77777777" w:rsidR="0086481D" w:rsidRPr="0086481D" w:rsidRDefault="0086481D" w:rsidP="0086481D">
            <w:pPr>
              <w:widowControl w:val="0"/>
              <w:autoSpaceDE w:val="0"/>
              <w:autoSpaceDN w:val="0"/>
              <w:spacing w:before="56" w:after="0" w:line="240" w:lineRule="auto"/>
              <w:ind w:left="55" w:right="163"/>
              <w:rPr>
                <w:rFonts w:ascii="Montserrat" w:eastAsia="Calibri" w:hAnsi="Montserrat" w:cs="Calibri"/>
                <w:sz w:val="18"/>
                <w:szCs w:val="18"/>
                <w:lang w:val="en-US"/>
              </w:rPr>
            </w:pPr>
            <w:r w:rsidRPr="0086481D">
              <w:rPr>
                <w:rFonts w:ascii="Montserrat" w:eastAsia="Calibri" w:hAnsi="Montserrat" w:cs="Calibri"/>
                <w:sz w:val="18"/>
                <w:szCs w:val="18"/>
                <w:lang w:val="en-US"/>
              </w:rPr>
              <w:t xml:space="preserve">Outcomes </w:t>
            </w:r>
            <w:r w:rsidRPr="0086481D">
              <w:rPr>
                <w:rFonts w:ascii="Montserrat" w:eastAsia="Calibri" w:hAnsi="Montserrat" w:cs="Calibri"/>
                <w:spacing w:val="-3"/>
                <w:sz w:val="18"/>
                <w:szCs w:val="18"/>
                <w:lang w:val="en-US"/>
              </w:rPr>
              <w:t xml:space="preserve">assessed </w:t>
            </w:r>
            <w:r w:rsidRPr="0086481D">
              <w:rPr>
                <w:rFonts w:ascii="Montserrat" w:eastAsia="Calibri" w:hAnsi="Montserrat" w:cs="Calibri"/>
                <w:sz w:val="18"/>
                <w:szCs w:val="18"/>
                <w:lang w:val="en-US"/>
              </w:rPr>
              <w:t>CH12-2, CH12-4 CH12-5, CH12-6 CH12-7, CH12-12 CH12-13</w:t>
            </w:r>
          </w:p>
          <w:p w14:paraId="37BA3CAC" w14:textId="77777777" w:rsidR="0086481D" w:rsidRPr="0086481D" w:rsidRDefault="0086481D" w:rsidP="0086481D">
            <w:pPr>
              <w:widowControl w:val="0"/>
              <w:autoSpaceDE w:val="0"/>
              <w:autoSpaceDN w:val="0"/>
              <w:spacing w:before="3" w:after="0" w:line="237" w:lineRule="auto"/>
              <w:ind w:left="55" w:right="1145"/>
              <w:rPr>
                <w:rFonts w:ascii="Montserrat" w:eastAsia="Calibri" w:hAnsi="Montserrat" w:cs="Calibri"/>
                <w:sz w:val="18"/>
                <w:szCs w:val="18"/>
                <w:lang w:val="en-US"/>
              </w:rPr>
            </w:pPr>
            <w:r w:rsidRPr="0086481D">
              <w:rPr>
                <w:rFonts w:ascii="Montserrat" w:eastAsia="Calibri" w:hAnsi="Montserrat" w:cs="Calibri"/>
                <w:spacing w:val="-1"/>
                <w:sz w:val="18"/>
                <w:szCs w:val="18"/>
                <w:lang w:val="en-US"/>
              </w:rPr>
              <w:t>CH12-14 CH12-15</w:t>
            </w:r>
          </w:p>
        </w:tc>
        <w:tc>
          <w:tcPr>
            <w:tcW w:w="1227" w:type="dxa"/>
            <w:vMerge/>
            <w:tcBorders>
              <w:top w:val="nil"/>
            </w:tcBorders>
            <w:shd w:val="clear" w:color="auto" w:fill="D9D9D9"/>
          </w:tcPr>
          <w:p w14:paraId="7EB65312" w14:textId="77777777" w:rsidR="0086481D" w:rsidRPr="0086481D" w:rsidRDefault="0086481D" w:rsidP="0086481D">
            <w:pPr>
              <w:widowControl w:val="0"/>
              <w:autoSpaceDE w:val="0"/>
              <w:autoSpaceDN w:val="0"/>
              <w:spacing w:after="0" w:line="240" w:lineRule="auto"/>
              <w:rPr>
                <w:rFonts w:ascii="Montserrat" w:eastAsia="Calibri" w:hAnsi="Montserrat" w:cs="Calibri"/>
                <w:sz w:val="18"/>
                <w:szCs w:val="18"/>
                <w:lang w:val="en-US"/>
              </w:rPr>
            </w:pPr>
          </w:p>
        </w:tc>
      </w:tr>
      <w:tr w:rsidR="0086481D" w:rsidRPr="0086481D" w14:paraId="1DBE03CB" w14:textId="77777777" w:rsidTr="005A3126">
        <w:trPr>
          <w:trHeight w:val="917"/>
        </w:trPr>
        <w:tc>
          <w:tcPr>
            <w:tcW w:w="1719" w:type="dxa"/>
          </w:tcPr>
          <w:p w14:paraId="47447BF7" w14:textId="77777777" w:rsidR="0086481D" w:rsidRPr="0086481D" w:rsidRDefault="0086481D" w:rsidP="0086481D">
            <w:pPr>
              <w:widowControl w:val="0"/>
              <w:autoSpaceDE w:val="0"/>
              <w:autoSpaceDN w:val="0"/>
              <w:spacing w:before="56" w:after="0" w:line="240" w:lineRule="auto"/>
              <w:ind w:left="93" w:right="360"/>
              <w:rPr>
                <w:rFonts w:ascii="Montserrat" w:eastAsia="Calibri" w:hAnsi="Montserrat" w:cs="Calibri"/>
                <w:sz w:val="18"/>
                <w:szCs w:val="18"/>
                <w:lang w:val="en-US"/>
              </w:rPr>
            </w:pPr>
            <w:r w:rsidRPr="0086481D">
              <w:rPr>
                <w:rFonts w:ascii="Montserrat" w:eastAsia="Calibri" w:hAnsi="Montserrat" w:cs="Calibri"/>
                <w:sz w:val="18"/>
                <w:szCs w:val="18"/>
                <w:lang w:val="en-US"/>
              </w:rPr>
              <w:t>Knowledge and understanding of course content</w:t>
            </w:r>
          </w:p>
        </w:tc>
        <w:tc>
          <w:tcPr>
            <w:tcW w:w="1997" w:type="dxa"/>
            <w:gridSpan w:val="2"/>
          </w:tcPr>
          <w:p w14:paraId="29547CC3" w14:textId="77777777" w:rsidR="0086481D" w:rsidRPr="0086481D" w:rsidRDefault="0086481D" w:rsidP="0086481D">
            <w:pPr>
              <w:widowControl w:val="0"/>
              <w:autoSpaceDE w:val="0"/>
              <w:autoSpaceDN w:val="0"/>
              <w:spacing w:before="7" w:after="0" w:line="240" w:lineRule="auto"/>
              <w:rPr>
                <w:rFonts w:ascii="Montserrat" w:eastAsia="Calibri" w:hAnsi="Montserrat" w:cs="Calibri"/>
                <w:b/>
                <w:sz w:val="18"/>
                <w:szCs w:val="18"/>
                <w:lang w:val="en-US"/>
              </w:rPr>
            </w:pPr>
          </w:p>
          <w:p w14:paraId="29430A00"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20</w:t>
            </w:r>
          </w:p>
        </w:tc>
        <w:tc>
          <w:tcPr>
            <w:tcW w:w="1701" w:type="dxa"/>
            <w:gridSpan w:val="2"/>
          </w:tcPr>
          <w:p w14:paraId="0BE36E95" w14:textId="77777777" w:rsidR="0086481D" w:rsidRPr="0086481D" w:rsidRDefault="0086481D" w:rsidP="0086481D">
            <w:pPr>
              <w:widowControl w:val="0"/>
              <w:autoSpaceDE w:val="0"/>
              <w:autoSpaceDN w:val="0"/>
              <w:spacing w:before="7" w:after="0" w:line="240" w:lineRule="auto"/>
              <w:rPr>
                <w:rFonts w:ascii="Montserrat" w:eastAsia="Calibri" w:hAnsi="Montserrat" w:cs="Calibri"/>
                <w:b/>
                <w:sz w:val="18"/>
                <w:szCs w:val="18"/>
                <w:lang w:val="en-US"/>
              </w:rPr>
            </w:pPr>
          </w:p>
          <w:p w14:paraId="2F15EFAB"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5</w:t>
            </w:r>
          </w:p>
        </w:tc>
        <w:tc>
          <w:tcPr>
            <w:tcW w:w="1843" w:type="dxa"/>
            <w:gridSpan w:val="2"/>
          </w:tcPr>
          <w:p w14:paraId="77984D08" w14:textId="77777777" w:rsidR="0086481D" w:rsidRPr="0086481D" w:rsidRDefault="0086481D" w:rsidP="0086481D">
            <w:pPr>
              <w:widowControl w:val="0"/>
              <w:autoSpaceDE w:val="0"/>
              <w:autoSpaceDN w:val="0"/>
              <w:spacing w:before="7" w:after="0" w:line="240" w:lineRule="auto"/>
              <w:rPr>
                <w:rFonts w:ascii="Montserrat" w:eastAsia="Calibri" w:hAnsi="Montserrat" w:cs="Calibri"/>
                <w:b/>
                <w:sz w:val="18"/>
                <w:szCs w:val="18"/>
                <w:lang w:val="en-US"/>
              </w:rPr>
            </w:pPr>
          </w:p>
          <w:p w14:paraId="28D02AE9"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5</w:t>
            </w:r>
          </w:p>
        </w:tc>
        <w:tc>
          <w:tcPr>
            <w:tcW w:w="1981" w:type="dxa"/>
          </w:tcPr>
          <w:p w14:paraId="550B01FD" w14:textId="77777777" w:rsidR="0086481D" w:rsidRPr="0086481D" w:rsidRDefault="0086481D" w:rsidP="0086481D">
            <w:pPr>
              <w:widowControl w:val="0"/>
              <w:autoSpaceDE w:val="0"/>
              <w:autoSpaceDN w:val="0"/>
              <w:spacing w:before="7" w:after="0" w:line="240" w:lineRule="auto"/>
              <w:rPr>
                <w:rFonts w:ascii="Montserrat" w:eastAsia="Calibri" w:hAnsi="Montserrat" w:cs="Calibri"/>
                <w:b/>
                <w:sz w:val="18"/>
                <w:szCs w:val="18"/>
                <w:lang w:val="en-US"/>
              </w:rPr>
            </w:pPr>
          </w:p>
          <w:p w14:paraId="22581C7B" w14:textId="77777777" w:rsidR="0086481D" w:rsidRPr="0086481D" w:rsidRDefault="0086481D" w:rsidP="0086481D">
            <w:pPr>
              <w:widowControl w:val="0"/>
              <w:autoSpaceDE w:val="0"/>
              <w:autoSpaceDN w:val="0"/>
              <w:spacing w:after="0" w:line="240" w:lineRule="auto"/>
              <w:ind w:left="55"/>
              <w:rPr>
                <w:rFonts w:ascii="Montserrat" w:eastAsia="Calibri" w:hAnsi="Montserrat" w:cs="Calibri"/>
                <w:sz w:val="18"/>
                <w:szCs w:val="18"/>
                <w:lang w:val="en-US"/>
              </w:rPr>
            </w:pPr>
            <w:r w:rsidRPr="0086481D">
              <w:rPr>
                <w:rFonts w:ascii="Montserrat" w:eastAsia="Calibri" w:hAnsi="Montserrat" w:cs="Calibri"/>
                <w:sz w:val="18"/>
                <w:szCs w:val="18"/>
                <w:lang w:val="en-US"/>
              </w:rPr>
              <w:t>10</w:t>
            </w:r>
          </w:p>
        </w:tc>
        <w:tc>
          <w:tcPr>
            <w:tcW w:w="1227" w:type="dxa"/>
          </w:tcPr>
          <w:p w14:paraId="29495ECC" w14:textId="77777777" w:rsidR="0086481D" w:rsidRPr="0086481D" w:rsidRDefault="0086481D" w:rsidP="0086481D">
            <w:pPr>
              <w:widowControl w:val="0"/>
              <w:autoSpaceDE w:val="0"/>
              <w:autoSpaceDN w:val="0"/>
              <w:spacing w:before="7" w:after="0" w:line="240" w:lineRule="auto"/>
              <w:rPr>
                <w:rFonts w:ascii="Montserrat" w:eastAsia="Calibri" w:hAnsi="Montserrat" w:cs="Calibri"/>
                <w:b/>
                <w:sz w:val="18"/>
                <w:szCs w:val="18"/>
                <w:lang w:val="en-US"/>
              </w:rPr>
            </w:pPr>
          </w:p>
          <w:p w14:paraId="7EC66FDA" w14:textId="77777777" w:rsidR="0086481D" w:rsidRPr="0086481D" w:rsidRDefault="0086481D" w:rsidP="0086481D">
            <w:pPr>
              <w:widowControl w:val="0"/>
              <w:autoSpaceDE w:val="0"/>
              <w:autoSpaceDN w:val="0"/>
              <w:spacing w:after="0" w:line="240" w:lineRule="auto"/>
              <w:ind w:left="54"/>
              <w:rPr>
                <w:rFonts w:ascii="Montserrat" w:eastAsia="Calibri" w:hAnsi="Montserrat" w:cs="Calibri"/>
                <w:sz w:val="18"/>
                <w:szCs w:val="18"/>
                <w:lang w:val="en-US"/>
              </w:rPr>
            </w:pPr>
            <w:r w:rsidRPr="0086481D">
              <w:rPr>
                <w:rFonts w:ascii="Montserrat" w:eastAsia="Calibri" w:hAnsi="Montserrat" w:cs="Calibri"/>
                <w:sz w:val="18"/>
                <w:szCs w:val="18"/>
                <w:lang w:val="en-US"/>
              </w:rPr>
              <w:t>40</w:t>
            </w:r>
          </w:p>
        </w:tc>
      </w:tr>
      <w:tr w:rsidR="0086481D" w:rsidRPr="0086481D" w14:paraId="525C01F1" w14:textId="77777777" w:rsidTr="005A3126">
        <w:trPr>
          <w:trHeight w:val="652"/>
        </w:trPr>
        <w:tc>
          <w:tcPr>
            <w:tcW w:w="1719" w:type="dxa"/>
          </w:tcPr>
          <w:p w14:paraId="1DA4577E" w14:textId="77777777" w:rsidR="0086481D" w:rsidRPr="0086481D" w:rsidRDefault="0086481D" w:rsidP="0086481D">
            <w:pPr>
              <w:widowControl w:val="0"/>
              <w:autoSpaceDE w:val="0"/>
              <w:autoSpaceDN w:val="0"/>
              <w:spacing w:before="56" w:after="0" w:line="240" w:lineRule="auto"/>
              <w:ind w:left="93" w:right="429"/>
              <w:rPr>
                <w:rFonts w:ascii="Montserrat" w:eastAsia="Calibri" w:hAnsi="Montserrat" w:cs="Calibri"/>
                <w:sz w:val="18"/>
                <w:szCs w:val="18"/>
                <w:lang w:val="en-US"/>
              </w:rPr>
            </w:pPr>
            <w:r w:rsidRPr="0086481D">
              <w:rPr>
                <w:rFonts w:ascii="Montserrat" w:eastAsia="Calibri" w:hAnsi="Montserrat" w:cs="Calibri"/>
                <w:sz w:val="18"/>
                <w:szCs w:val="18"/>
                <w:lang w:val="en-US"/>
              </w:rPr>
              <w:t>Skills in Working Scientifically</w:t>
            </w:r>
          </w:p>
        </w:tc>
        <w:tc>
          <w:tcPr>
            <w:tcW w:w="1997" w:type="dxa"/>
            <w:gridSpan w:val="2"/>
          </w:tcPr>
          <w:p w14:paraId="44BD40F5" w14:textId="77777777" w:rsidR="0086481D" w:rsidRPr="0086481D" w:rsidRDefault="0086481D" w:rsidP="0086481D">
            <w:pPr>
              <w:widowControl w:val="0"/>
              <w:autoSpaceDE w:val="0"/>
              <w:autoSpaceDN w:val="0"/>
              <w:spacing w:before="8" w:after="0" w:line="240" w:lineRule="auto"/>
              <w:rPr>
                <w:rFonts w:ascii="Montserrat" w:eastAsia="Calibri" w:hAnsi="Montserrat" w:cs="Calibri"/>
                <w:b/>
                <w:sz w:val="18"/>
                <w:szCs w:val="18"/>
                <w:lang w:val="en-US"/>
              </w:rPr>
            </w:pPr>
          </w:p>
          <w:p w14:paraId="2B71DC15"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20</w:t>
            </w:r>
          </w:p>
        </w:tc>
        <w:tc>
          <w:tcPr>
            <w:tcW w:w="1701" w:type="dxa"/>
            <w:gridSpan w:val="2"/>
          </w:tcPr>
          <w:p w14:paraId="4A14ECBE" w14:textId="77777777" w:rsidR="0086481D" w:rsidRPr="0086481D" w:rsidRDefault="0086481D" w:rsidP="0086481D">
            <w:pPr>
              <w:widowControl w:val="0"/>
              <w:autoSpaceDE w:val="0"/>
              <w:autoSpaceDN w:val="0"/>
              <w:spacing w:before="8" w:after="0" w:line="240" w:lineRule="auto"/>
              <w:rPr>
                <w:rFonts w:ascii="Montserrat" w:eastAsia="Calibri" w:hAnsi="Montserrat" w:cs="Calibri"/>
                <w:b/>
                <w:sz w:val="18"/>
                <w:szCs w:val="18"/>
                <w:lang w:val="en-US"/>
              </w:rPr>
            </w:pPr>
          </w:p>
          <w:p w14:paraId="1FCB0A12"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10</w:t>
            </w:r>
          </w:p>
        </w:tc>
        <w:tc>
          <w:tcPr>
            <w:tcW w:w="1843" w:type="dxa"/>
            <w:gridSpan w:val="2"/>
          </w:tcPr>
          <w:p w14:paraId="4B4E0E3C" w14:textId="77777777" w:rsidR="0086481D" w:rsidRPr="0086481D" w:rsidRDefault="0086481D" w:rsidP="0086481D">
            <w:pPr>
              <w:widowControl w:val="0"/>
              <w:autoSpaceDE w:val="0"/>
              <w:autoSpaceDN w:val="0"/>
              <w:spacing w:before="8" w:after="0" w:line="240" w:lineRule="auto"/>
              <w:rPr>
                <w:rFonts w:ascii="Montserrat" w:eastAsia="Calibri" w:hAnsi="Montserrat" w:cs="Calibri"/>
                <w:b/>
                <w:sz w:val="18"/>
                <w:szCs w:val="18"/>
                <w:lang w:val="en-US"/>
              </w:rPr>
            </w:pPr>
          </w:p>
          <w:p w14:paraId="0C84E865" w14:textId="77777777" w:rsidR="0086481D" w:rsidRPr="0086481D" w:rsidRDefault="0086481D" w:rsidP="0086481D">
            <w:pPr>
              <w:widowControl w:val="0"/>
              <w:autoSpaceDE w:val="0"/>
              <w:autoSpaceDN w:val="0"/>
              <w:spacing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10</w:t>
            </w:r>
          </w:p>
        </w:tc>
        <w:tc>
          <w:tcPr>
            <w:tcW w:w="1981" w:type="dxa"/>
          </w:tcPr>
          <w:p w14:paraId="61D420F0" w14:textId="77777777" w:rsidR="0086481D" w:rsidRPr="0086481D" w:rsidRDefault="0086481D" w:rsidP="0086481D">
            <w:pPr>
              <w:widowControl w:val="0"/>
              <w:autoSpaceDE w:val="0"/>
              <w:autoSpaceDN w:val="0"/>
              <w:spacing w:before="8" w:after="0" w:line="240" w:lineRule="auto"/>
              <w:rPr>
                <w:rFonts w:ascii="Montserrat" w:eastAsia="Calibri" w:hAnsi="Montserrat" w:cs="Calibri"/>
                <w:b/>
                <w:sz w:val="18"/>
                <w:szCs w:val="18"/>
                <w:lang w:val="en-US"/>
              </w:rPr>
            </w:pPr>
          </w:p>
          <w:p w14:paraId="22008483" w14:textId="77777777" w:rsidR="0086481D" w:rsidRPr="0086481D" w:rsidRDefault="0086481D" w:rsidP="0086481D">
            <w:pPr>
              <w:widowControl w:val="0"/>
              <w:autoSpaceDE w:val="0"/>
              <w:autoSpaceDN w:val="0"/>
              <w:spacing w:after="0" w:line="240" w:lineRule="auto"/>
              <w:ind w:left="55"/>
              <w:rPr>
                <w:rFonts w:ascii="Montserrat" w:eastAsia="Calibri" w:hAnsi="Montserrat" w:cs="Calibri"/>
                <w:sz w:val="18"/>
                <w:szCs w:val="18"/>
                <w:lang w:val="en-US"/>
              </w:rPr>
            </w:pPr>
            <w:r w:rsidRPr="0086481D">
              <w:rPr>
                <w:rFonts w:ascii="Montserrat" w:eastAsia="Calibri" w:hAnsi="Montserrat" w:cs="Calibri"/>
                <w:sz w:val="18"/>
                <w:szCs w:val="18"/>
                <w:lang w:val="en-US"/>
              </w:rPr>
              <w:t>20</w:t>
            </w:r>
          </w:p>
        </w:tc>
        <w:tc>
          <w:tcPr>
            <w:tcW w:w="1227" w:type="dxa"/>
          </w:tcPr>
          <w:p w14:paraId="08E84998" w14:textId="77777777" w:rsidR="0086481D" w:rsidRPr="0086481D" w:rsidRDefault="0086481D" w:rsidP="0086481D">
            <w:pPr>
              <w:widowControl w:val="0"/>
              <w:autoSpaceDE w:val="0"/>
              <w:autoSpaceDN w:val="0"/>
              <w:spacing w:before="190" w:after="0" w:line="240" w:lineRule="auto"/>
              <w:ind w:left="54"/>
              <w:rPr>
                <w:rFonts w:ascii="Montserrat" w:eastAsia="Calibri" w:hAnsi="Montserrat" w:cs="Calibri"/>
                <w:sz w:val="18"/>
                <w:szCs w:val="18"/>
                <w:lang w:val="en-US"/>
              </w:rPr>
            </w:pPr>
            <w:r w:rsidRPr="0086481D">
              <w:rPr>
                <w:rFonts w:ascii="Montserrat" w:eastAsia="Calibri" w:hAnsi="Montserrat" w:cs="Calibri"/>
                <w:sz w:val="18"/>
                <w:szCs w:val="18"/>
                <w:lang w:val="en-US"/>
              </w:rPr>
              <w:t>60</w:t>
            </w:r>
          </w:p>
        </w:tc>
      </w:tr>
      <w:tr w:rsidR="0086481D" w:rsidRPr="0086481D" w14:paraId="263A58B4" w14:textId="77777777" w:rsidTr="005A3126">
        <w:trPr>
          <w:trHeight w:val="416"/>
        </w:trPr>
        <w:tc>
          <w:tcPr>
            <w:tcW w:w="1719" w:type="dxa"/>
            <w:tcBorders>
              <w:bottom w:val="single" w:sz="4" w:space="0" w:color="000000"/>
            </w:tcBorders>
          </w:tcPr>
          <w:p w14:paraId="2EC35D75" w14:textId="77777777" w:rsidR="0086481D" w:rsidRPr="0086481D" w:rsidRDefault="0086481D" w:rsidP="0086481D">
            <w:pPr>
              <w:widowControl w:val="0"/>
              <w:autoSpaceDE w:val="0"/>
              <w:autoSpaceDN w:val="0"/>
              <w:spacing w:before="56" w:after="0" w:line="240" w:lineRule="auto"/>
              <w:ind w:left="93"/>
              <w:rPr>
                <w:rFonts w:ascii="Montserrat" w:eastAsia="Calibri" w:hAnsi="Montserrat" w:cs="Calibri"/>
                <w:sz w:val="18"/>
                <w:szCs w:val="18"/>
                <w:lang w:val="en-US"/>
              </w:rPr>
            </w:pPr>
            <w:r w:rsidRPr="0086481D">
              <w:rPr>
                <w:rFonts w:ascii="Montserrat" w:eastAsia="Calibri" w:hAnsi="Montserrat" w:cs="Calibri"/>
                <w:sz w:val="18"/>
                <w:szCs w:val="18"/>
                <w:lang w:val="en-US"/>
              </w:rPr>
              <w:t>Total %</w:t>
            </w:r>
          </w:p>
        </w:tc>
        <w:tc>
          <w:tcPr>
            <w:tcW w:w="1997" w:type="dxa"/>
            <w:gridSpan w:val="2"/>
            <w:tcBorders>
              <w:bottom w:val="single" w:sz="4" w:space="0" w:color="000000"/>
            </w:tcBorders>
          </w:tcPr>
          <w:p w14:paraId="17E5225B"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40</w:t>
            </w:r>
          </w:p>
        </w:tc>
        <w:tc>
          <w:tcPr>
            <w:tcW w:w="1701" w:type="dxa"/>
            <w:gridSpan w:val="2"/>
            <w:tcBorders>
              <w:bottom w:val="single" w:sz="4" w:space="0" w:color="000000"/>
            </w:tcBorders>
          </w:tcPr>
          <w:p w14:paraId="4C63B029"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15</w:t>
            </w:r>
          </w:p>
        </w:tc>
        <w:tc>
          <w:tcPr>
            <w:tcW w:w="1843" w:type="dxa"/>
            <w:gridSpan w:val="2"/>
            <w:tcBorders>
              <w:bottom w:val="single" w:sz="4" w:space="0" w:color="000000"/>
            </w:tcBorders>
          </w:tcPr>
          <w:p w14:paraId="2769EA17" w14:textId="77777777" w:rsidR="0086481D" w:rsidRPr="0086481D" w:rsidRDefault="0086481D" w:rsidP="0086481D">
            <w:pPr>
              <w:widowControl w:val="0"/>
              <w:autoSpaceDE w:val="0"/>
              <w:autoSpaceDN w:val="0"/>
              <w:spacing w:before="56" w:after="0" w:line="240" w:lineRule="auto"/>
              <w:ind w:left="56"/>
              <w:rPr>
                <w:rFonts w:ascii="Montserrat" w:eastAsia="Calibri" w:hAnsi="Montserrat" w:cs="Calibri"/>
                <w:sz w:val="18"/>
                <w:szCs w:val="18"/>
                <w:lang w:val="en-US"/>
              </w:rPr>
            </w:pPr>
            <w:r w:rsidRPr="0086481D">
              <w:rPr>
                <w:rFonts w:ascii="Montserrat" w:eastAsia="Calibri" w:hAnsi="Montserrat" w:cs="Calibri"/>
                <w:sz w:val="18"/>
                <w:szCs w:val="18"/>
                <w:lang w:val="en-US"/>
              </w:rPr>
              <w:t>15</w:t>
            </w:r>
          </w:p>
        </w:tc>
        <w:tc>
          <w:tcPr>
            <w:tcW w:w="1981" w:type="dxa"/>
            <w:tcBorders>
              <w:bottom w:val="single" w:sz="4" w:space="0" w:color="000000"/>
            </w:tcBorders>
          </w:tcPr>
          <w:p w14:paraId="25463BFD" w14:textId="77777777" w:rsidR="0086481D" w:rsidRPr="0086481D" w:rsidRDefault="0086481D" w:rsidP="0086481D">
            <w:pPr>
              <w:widowControl w:val="0"/>
              <w:autoSpaceDE w:val="0"/>
              <w:autoSpaceDN w:val="0"/>
              <w:spacing w:before="56" w:after="0" w:line="240" w:lineRule="auto"/>
              <w:ind w:left="55"/>
              <w:rPr>
                <w:rFonts w:ascii="Montserrat" w:eastAsia="Calibri" w:hAnsi="Montserrat" w:cs="Calibri"/>
                <w:sz w:val="18"/>
                <w:szCs w:val="18"/>
                <w:lang w:val="en-US"/>
              </w:rPr>
            </w:pPr>
            <w:r w:rsidRPr="0086481D">
              <w:rPr>
                <w:rFonts w:ascii="Montserrat" w:eastAsia="Calibri" w:hAnsi="Montserrat" w:cs="Calibri"/>
                <w:sz w:val="18"/>
                <w:szCs w:val="18"/>
                <w:lang w:val="en-US"/>
              </w:rPr>
              <w:t>30</w:t>
            </w:r>
          </w:p>
        </w:tc>
        <w:tc>
          <w:tcPr>
            <w:tcW w:w="1227" w:type="dxa"/>
            <w:tcBorders>
              <w:bottom w:val="single" w:sz="4" w:space="0" w:color="000000"/>
            </w:tcBorders>
          </w:tcPr>
          <w:p w14:paraId="12782544" w14:textId="77777777" w:rsidR="0086481D" w:rsidRPr="0086481D" w:rsidRDefault="0086481D" w:rsidP="0086481D">
            <w:pPr>
              <w:widowControl w:val="0"/>
              <w:autoSpaceDE w:val="0"/>
              <w:autoSpaceDN w:val="0"/>
              <w:spacing w:before="56" w:after="0" w:line="240" w:lineRule="auto"/>
              <w:ind w:left="54"/>
              <w:rPr>
                <w:rFonts w:ascii="Montserrat" w:eastAsia="Calibri" w:hAnsi="Montserrat" w:cs="Calibri"/>
                <w:sz w:val="18"/>
                <w:szCs w:val="18"/>
                <w:lang w:val="en-US"/>
              </w:rPr>
            </w:pPr>
            <w:r w:rsidRPr="0086481D">
              <w:rPr>
                <w:rFonts w:ascii="Montserrat" w:eastAsia="Calibri" w:hAnsi="Montserrat" w:cs="Calibri"/>
                <w:sz w:val="18"/>
                <w:szCs w:val="18"/>
                <w:lang w:val="en-US"/>
              </w:rPr>
              <w:t>100</w:t>
            </w:r>
          </w:p>
        </w:tc>
      </w:tr>
      <w:tr w:rsidR="0086481D" w:rsidRPr="0086481D" w14:paraId="4F925AE9" w14:textId="77777777" w:rsidTr="00003EF9">
        <w:trPr>
          <w:trHeight w:val="5459"/>
        </w:trPr>
        <w:tc>
          <w:tcPr>
            <w:tcW w:w="10468" w:type="dxa"/>
            <w:gridSpan w:val="9"/>
            <w:tcBorders>
              <w:left w:val="single" w:sz="4" w:space="0" w:color="auto"/>
            </w:tcBorders>
          </w:tcPr>
          <w:p w14:paraId="2769B14E" w14:textId="77777777" w:rsidR="0086481D" w:rsidRPr="0086481D" w:rsidRDefault="0086481D" w:rsidP="0086481D">
            <w:pPr>
              <w:widowControl w:val="0"/>
              <w:autoSpaceDE w:val="0"/>
              <w:autoSpaceDN w:val="0"/>
              <w:spacing w:before="104" w:after="0" w:line="240" w:lineRule="auto"/>
              <w:ind w:left="117"/>
              <w:rPr>
                <w:rFonts w:ascii="Montserrat" w:eastAsia="Calibri" w:hAnsi="Montserrat" w:cs="Calibri"/>
                <w:sz w:val="18"/>
                <w:szCs w:val="18"/>
                <w:lang w:val="en-US"/>
              </w:rPr>
            </w:pPr>
            <w:r w:rsidRPr="0086481D">
              <w:rPr>
                <w:rFonts w:ascii="Montserrat" w:eastAsia="Calibri" w:hAnsi="Montserrat" w:cs="Calibri"/>
                <w:sz w:val="18"/>
                <w:szCs w:val="18"/>
                <w:lang w:val="en-US"/>
              </w:rPr>
              <w:t>Assessment Syllabus Outcome</w:t>
            </w:r>
          </w:p>
          <w:p w14:paraId="1CC3D4DB" w14:textId="77777777" w:rsidR="0086481D" w:rsidRPr="0086481D" w:rsidRDefault="0086481D" w:rsidP="0086481D">
            <w:pPr>
              <w:widowControl w:val="0"/>
              <w:autoSpaceDE w:val="0"/>
              <w:autoSpaceDN w:val="0"/>
              <w:spacing w:before="184" w:after="0" w:line="240"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CH12-1 </w:t>
            </w:r>
            <w:r w:rsidRPr="0086481D">
              <w:rPr>
                <w:rFonts w:ascii="Montserrat" w:eastAsia="Calibri" w:hAnsi="Montserrat" w:cs="Calibri"/>
                <w:sz w:val="18"/>
                <w:szCs w:val="18"/>
                <w:lang w:val="en-US"/>
              </w:rPr>
              <w:t>develops and evaluates questions and hypotheses for scientific investigation</w:t>
            </w:r>
          </w:p>
          <w:p w14:paraId="1FC98F08" w14:textId="77777777" w:rsidR="0086481D" w:rsidRPr="0086481D" w:rsidRDefault="0086481D" w:rsidP="0086481D">
            <w:pPr>
              <w:widowControl w:val="0"/>
              <w:autoSpaceDE w:val="0"/>
              <w:autoSpaceDN w:val="0"/>
              <w:spacing w:before="101" w:after="0" w:line="240"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CH12-2 </w:t>
            </w:r>
            <w:r w:rsidRPr="0086481D">
              <w:rPr>
                <w:rFonts w:ascii="Montserrat" w:eastAsia="Calibri" w:hAnsi="Montserrat" w:cs="Calibri"/>
                <w:sz w:val="18"/>
                <w:szCs w:val="18"/>
                <w:lang w:val="en-US"/>
              </w:rPr>
              <w:t xml:space="preserve">designs and evaluates investigations </w:t>
            </w:r>
            <w:proofErr w:type="gramStart"/>
            <w:r w:rsidRPr="0086481D">
              <w:rPr>
                <w:rFonts w:ascii="Montserrat" w:eastAsia="Calibri" w:hAnsi="Montserrat" w:cs="Calibri"/>
                <w:sz w:val="18"/>
                <w:szCs w:val="18"/>
                <w:lang w:val="en-US"/>
              </w:rPr>
              <w:t>in order to</w:t>
            </w:r>
            <w:proofErr w:type="gramEnd"/>
            <w:r w:rsidRPr="0086481D">
              <w:rPr>
                <w:rFonts w:ascii="Montserrat" w:eastAsia="Calibri" w:hAnsi="Montserrat" w:cs="Calibri"/>
                <w:sz w:val="18"/>
                <w:szCs w:val="18"/>
                <w:lang w:val="en-US"/>
              </w:rPr>
              <w:t xml:space="preserve"> obtain primary and secondary data and information</w:t>
            </w:r>
          </w:p>
          <w:p w14:paraId="1280E599" w14:textId="77777777" w:rsidR="0086481D" w:rsidRPr="0086481D" w:rsidRDefault="0086481D" w:rsidP="0086481D">
            <w:pPr>
              <w:widowControl w:val="0"/>
              <w:autoSpaceDE w:val="0"/>
              <w:autoSpaceDN w:val="0"/>
              <w:spacing w:before="101" w:after="0" w:line="240"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CH12-3 </w:t>
            </w:r>
            <w:r w:rsidRPr="0086481D">
              <w:rPr>
                <w:rFonts w:ascii="Montserrat" w:eastAsia="Calibri" w:hAnsi="Montserrat" w:cs="Calibri"/>
                <w:sz w:val="18"/>
                <w:szCs w:val="18"/>
                <w:lang w:val="en-US"/>
              </w:rPr>
              <w:t>conducts investigations to collect valid and reliable primary and secondary data and information</w:t>
            </w:r>
          </w:p>
          <w:p w14:paraId="75F4E131" w14:textId="77777777" w:rsidR="0086481D" w:rsidRPr="0086481D" w:rsidRDefault="0086481D" w:rsidP="0086481D">
            <w:pPr>
              <w:widowControl w:val="0"/>
              <w:autoSpaceDE w:val="0"/>
              <w:autoSpaceDN w:val="0"/>
              <w:spacing w:before="103" w:after="0" w:line="256"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CH12-4 </w:t>
            </w:r>
            <w:r w:rsidRPr="0086481D">
              <w:rPr>
                <w:rFonts w:ascii="Montserrat" w:eastAsia="Calibri" w:hAnsi="Montserrat" w:cs="Calibri"/>
                <w:sz w:val="18"/>
                <w:szCs w:val="18"/>
                <w:lang w:val="en-US"/>
              </w:rPr>
              <w:t>selects and processes appropriate qualitative and quantitative data and information using a range of appropriate media</w:t>
            </w:r>
          </w:p>
          <w:p w14:paraId="4E7000FF" w14:textId="77777777" w:rsidR="0086481D" w:rsidRPr="0086481D" w:rsidRDefault="0086481D" w:rsidP="0086481D">
            <w:pPr>
              <w:widowControl w:val="0"/>
              <w:autoSpaceDE w:val="0"/>
              <w:autoSpaceDN w:val="0"/>
              <w:spacing w:before="82" w:after="0" w:line="240"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CH12-5 </w:t>
            </w:r>
            <w:r w:rsidRPr="0086481D">
              <w:rPr>
                <w:rFonts w:ascii="Montserrat" w:eastAsia="Calibri" w:hAnsi="Montserrat" w:cs="Calibri"/>
                <w:sz w:val="18"/>
                <w:szCs w:val="18"/>
                <w:lang w:val="en-US"/>
              </w:rPr>
              <w:t>analyses and evaluates primary and secondary data and information</w:t>
            </w:r>
          </w:p>
          <w:p w14:paraId="39E31B91" w14:textId="77777777" w:rsidR="0086481D" w:rsidRPr="0086481D" w:rsidRDefault="0086481D" w:rsidP="0086481D">
            <w:pPr>
              <w:widowControl w:val="0"/>
              <w:autoSpaceDE w:val="0"/>
              <w:autoSpaceDN w:val="0"/>
              <w:spacing w:before="101" w:after="0" w:line="240"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CH12-6 </w:t>
            </w:r>
            <w:r w:rsidRPr="0086481D">
              <w:rPr>
                <w:rFonts w:ascii="Montserrat" w:eastAsia="Calibri" w:hAnsi="Montserrat" w:cs="Calibri"/>
                <w:sz w:val="18"/>
                <w:szCs w:val="18"/>
                <w:lang w:val="en-US"/>
              </w:rPr>
              <w:t>solves scientific problems using primary and secondary data, critical thinking skills and scientific processes</w:t>
            </w:r>
          </w:p>
          <w:p w14:paraId="58A556DA" w14:textId="77777777" w:rsidR="0086481D" w:rsidRPr="0086481D" w:rsidRDefault="0086481D" w:rsidP="0086481D">
            <w:pPr>
              <w:widowControl w:val="0"/>
              <w:autoSpaceDE w:val="0"/>
              <w:autoSpaceDN w:val="0"/>
              <w:spacing w:before="103" w:after="0" w:line="256" w:lineRule="auto"/>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CH12-7 </w:t>
            </w:r>
            <w:r w:rsidRPr="0086481D">
              <w:rPr>
                <w:rFonts w:ascii="Montserrat" w:eastAsia="Calibri" w:hAnsi="Montserrat" w:cs="Calibri"/>
                <w:sz w:val="18"/>
                <w:szCs w:val="18"/>
                <w:lang w:val="en-US"/>
              </w:rPr>
              <w:t>communicates scientific understanding using suitable language and terminology for a specific audience or purpose</w:t>
            </w:r>
          </w:p>
          <w:p w14:paraId="4EFFD629" w14:textId="77777777" w:rsidR="00F31C51" w:rsidRDefault="0086481D" w:rsidP="00F31C51">
            <w:pPr>
              <w:widowControl w:val="0"/>
              <w:autoSpaceDE w:val="0"/>
              <w:autoSpaceDN w:val="0"/>
              <w:spacing w:before="83" w:after="0" w:line="331" w:lineRule="auto"/>
              <w:ind w:left="117" w:right="808"/>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CH12-12 </w:t>
            </w:r>
            <w:r w:rsidRPr="0086481D">
              <w:rPr>
                <w:rFonts w:ascii="Montserrat" w:eastAsia="Calibri" w:hAnsi="Montserrat" w:cs="Calibri"/>
                <w:sz w:val="18"/>
                <w:szCs w:val="18"/>
                <w:lang w:val="en-US"/>
              </w:rPr>
              <w:t xml:space="preserve">explains the characteristics of equilibrium systems, and the factors that affect these systems </w:t>
            </w:r>
          </w:p>
          <w:p w14:paraId="5A01C67B" w14:textId="07E09D51" w:rsidR="0086481D" w:rsidRPr="0086481D" w:rsidRDefault="0086481D" w:rsidP="0086481D">
            <w:pPr>
              <w:widowControl w:val="0"/>
              <w:autoSpaceDE w:val="0"/>
              <w:autoSpaceDN w:val="0"/>
              <w:spacing w:before="83" w:after="0" w:line="331" w:lineRule="auto"/>
              <w:ind w:left="117" w:right="1285"/>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CH12-13 </w:t>
            </w:r>
            <w:r w:rsidRPr="0086481D">
              <w:rPr>
                <w:rFonts w:ascii="Montserrat" w:eastAsia="Calibri" w:hAnsi="Montserrat" w:cs="Calibri"/>
                <w:sz w:val="18"/>
                <w:szCs w:val="18"/>
                <w:lang w:val="en-US"/>
              </w:rPr>
              <w:t xml:space="preserve">describes, </w:t>
            </w:r>
            <w:proofErr w:type="gramStart"/>
            <w:r w:rsidRPr="0086481D">
              <w:rPr>
                <w:rFonts w:ascii="Montserrat" w:eastAsia="Calibri" w:hAnsi="Montserrat" w:cs="Calibri"/>
                <w:sz w:val="18"/>
                <w:szCs w:val="18"/>
                <w:lang w:val="en-US"/>
              </w:rPr>
              <w:t>explains</w:t>
            </w:r>
            <w:proofErr w:type="gramEnd"/>
            <w:r w:rsidRPr="0086481D">
              <w:rPr>
                <w:rFonts w:ascii="Montserrat" w:eastAsia="Calibri" w:hAnsi="Montserrat" w:cs="Calibri"/>
                <w:sz w:val="18"/>
                <w:szCs w:val="18"/>
                <w:lang w:val="en-US"/>
              </w:rPr>
              <w:t xml:space="preserve"> and quantitatively analyses acids and bases using contemporary models </w:t>
            </w:r>
            <w:r w:rsidRPr="0086481D">
              <w:rPr>
                <w:rFonts w:ascii="Montserrat" w:eastAsia="Calibri" w:hAnsi="Montserrat" w:cs="Calibri"/>
                <w:b/>
                <w:sz w:val="18"/>
                <w:szCs w:val="18"/>
                <w:lang w:val="en-US"/>
              </w:rPr>
              <w:t xml:space="preserve">CH12-14 </w:t>
            </w:r>
            <w:r w:rsidRPr="0086481D">
              <w:rPr>
                <w:rFonts w:ascii="Montserrat" w:eastAsia="Calibri" w:hAnsi="Montserrat" w:cs="Calibri"/>
                <w:sz w:val="18"/>
                <w:szCs w:val="18"/>
                <w:lang w:val="en-US"/>
              </w:rPr>
              <w:t>analyses the structure of, and predicts reactions involving, carbon compounds</w:t>
            </w:r>
          </w:p>
          <w:p w14:paraId="11283BFF" w14:textId="77777777" w:rsidR="0086481D" w:rsidRPr="0086481D" w:rsidRDefault="0086481D" w:rsidP="0086481D">
            <w:pPr>
              <w:widowControl w:val="0"/>
              <w:autoSpaceDE w:val="0"/>
              <w:autoSpaceDN w:val="0"/>
              <w:spacing w:after="0" w:line="267" w:lineRule="exact"/>
              <w:ind w:left="117"/>
              <w:rPr>
                <w:rFonts w:ascii="Montserrat" w:eastAsia="Calibri" w:hAnsi="Montserrat" w:cs="Calibri"/>
                <w:sz w:val="18"/>
                <w:szCs w:val="18"/>
                <w:lang w:val="en-US"/>
              </w:rPr>
            </w:pPr>
            <w:r w:rsidRPr="0086481D">
              <w:rPr>
                <w:rFonts w:ascii="Montserrat" w:eastAsia="Calibri" w:hAnsi="Montserrat" w:cs="Calibri"/>
                <w:b/>
                <w:sz w:val="18"/>
                <w:szCs w:val="18"/>
                <w:lang w:val="en-US"/>
              </w:rPr>
              <w:t xml:space="preserve">CH12-15 </w:t>
            </w:r>
            <w:r w:rsidRPr="0086481D">
              <w:rPr>
                <w:rFonts w:ascii="Montserrat" w:eastAsia="Calibri" w:hAnsi="Montserrat" w:cs="Calibri"/>
                <w:sz w:val="18"/>
                <w:szCs w:val="18"/>
                <w:lang w:val="en-US"/>
              </w:rPr>
              <w:t xml:space="preserve">describes and evaluates chemical systems used to design and </w:t>
            </w:r>
            <w:proofErr w:type="spellStart"/>
            <w:r w:rsidRPr="0086481D">
              <w:rPr>
                <w:rFonts w:ascii="Montserrat" w:eastAsia="Calibri" w:hAnsi="Montserrat" w:cs="Calibri"/>
                <w:sz w:val="18"/>
                <w:szCs w:val="18"/>
                <w:lang w:val="en-US"/>
              </w:rPr>
              <w:t>analyse</w:t>
            </w:r>
            <w:proofErr w:type="spellEnd"/>
            <w:r w:rsidRPr="0086481D">
              <w:rPr>
                <w:rFonts w:ascii="Montserrat" w:eastAsia="Calibri" w:hAnsi="Montserrat" w:cs="Calibri"/>
                <w:sz w:val="18"/>
                <w:szCs w:val="18"/>
                <w:lang w:val="en-US"/>
              </w:rPr>
              <w:t xml:space="preserve"> chemical processes</w:t>
            </w:r>
          </w:p>
        </w:tc>
      </w:tr>
    </w:tbl>
    <w:p w14:paraId="57A90CAF" w14:textId="77777777" w:rsidR="0072264C" w:rsidRDefault="0072264C" w:rsidP="00F473C4">
      <w:pPr>
        <w:rPr>
          <w:lang w:eastAsia="en-AU"/>
        </w:rPr>
      </w:pPr>
    </w:p>
    <w:p w14:paraId="5AB14770" w14:textId="77777777" w:rsidR="008C4172" w:rsidRPr="0072264C" w:rsidRDefault="008C4172" w:rsidP="0072264C">
      <w:pPr>
        <w:rPr>
          <w:lang w:eastAsia="en-AU"/>
        </w:rPr>
        <w:sectPr w:rsidR="008C4172" w:rsidRPr="0072264C" w:rsidSect="00373965">
          <w:pgSz w:w="11910" w:h="16840"/>
          <w:pgMar w:top="284" w:right="428" w:bottom="680" w:left="426" w:header="0" w:footer="708" w:gutter="0"/>
          <w:cols w:space="708"/>
          <w:docGrid w:linePitch="360"/>
        </w:sectPr>
      </w:pPr>
    </w:p>
    <w:p w14:paraId="5E0E7551" w14:textId="77777777" w:rsidR="00292C39" w:rsidRPr="00292C39" w:rsidRDefault="00D80E66" w:rsidP="00292C39">
      <w:pPr>
        <w:pStyle w:val="Heading2"/>
        <w:jc w:val="center"/>
        <w:rPr>
          <w:rFonts w:ascii="Montserrat" w:hAnsi="Montserrat"/>
        </w:rPr>
      </w:pPr>
      <w:bookmarkStart w:id="154" w:name="_Toc85393106"/>
      <w:r w:rsidRPr="00292C39">
        <w:rPr>
          <w:rFonts w:ascii="Montserrat" w:hAnsi="Montserrat"/>
        </w:rPr>
        <w:lastRenderedPageBreak/>
        <w:t>Chemistry Scope and Sequence</w:t>
      </w:r>
      <w:bookmarkEnd w:id="154"/>
    </w:p>
    <w:p w14:paraId="625A85AC" w14:textId="4A81683C" w:rsidR="0086481D" w:rsidRPr="0086481D" w:rsidRDefault="0086481D" w:rsidP="0086481D">
      <w:pPr>
        <w:widowControl w:val="0"/>
        <w:autoSpaceDE w:val="0"/>
        <w:autoSpaceDN w:val="0"/>
        <w:spacing w:before="1" w:after="0" w:line="240" w:lineRule="auto"/>
        <w:ind w:right="9640"/>
        <w:rPr>
          <w:rFonts w:ascii="Montserrat" w:eastAsia="Calibri" w:hAnsi="Montserrat" w:cs="Calibri"/>
          <w:sz w:val="15"/>
          <w:szCs w:val="15"/>
          <w:lang w:val="en-US"/>
        </w:rPr>
      </w:pPr>
      <w:r w:rsidRPr="0086481D">
        <w:rPr>
          <w:sz w:val="15"/>
          <w:szCs w:val="15"/>
          <w:lang w:eastAsia="en-AU"/>
        </w:rPr>
        <w:t xml:space="preserve">  </w:t>
      </w:r>
      <w:r w:rsidRPr="0086481D">
        <w:rPr>
          <w:rFonts w:ascii="Montserrat" w:eastAsia="Calibri" w:hAnsi="Montserrat" w:cs="Calibri"/>
          <w:sz w:val="15"/>
          <w:szCs w:val="15"/>
          <w:lang w:val="en-US"/>
        </w:rPr>
        <w:t xml:space="preserve">The scope and sequence </w:t>
      </w:r>
      <w:proofErr w:type="gramStart"/>
      <w:r w:rsidRPr="0086481D">
        <w:rPr>
          <w:rFonts w:ascii="Montserrat" w:eastAsia="Calibri" w:hAnsi="Montserrat" w:cs="Calibri"/>
          <w:sz w:val="15"/>
          <w:szCs w:val="15"/>
          <w:lang w:val="en-US"/>
        </w:rPr>
        <w:t>covers</w:t>
      </w:r>
      <w:proofErr w:type="gramEnd"/>
      <w:r w:rsidRPr="0086481D">
        <w:rPr>
          <w:rFonts w:ascii="Montserrat" w:eastAsia="Calibri" w:hAnsi="Montserrat" w:cs="Calibri"/>
          <w:sz w:val="15"/>
          <w:szCs w:val="15"/>
          <w:lang w:val="en-US"/>
        </w:rPr>
        <w:t xml:space="preserve"> the following content: </w:t>
      </w:r>
    </w:p>
    <w:p w14:paraId="45C6F179" w14:textId="77777777" w:rsidR="0086481D" w:rsidRPr="0086481D" w:rsidRDefault="0086481D" w:rsidP="0086481D">
      <w:pPr>
        <w:widowControl w:val="0"/>
        <w:autoSpaceDE w:val="0"/>
        <w:autoSpaceDN w:val="0"/>
        <w:spacing w:before="1" w:after="0" w:line="240" w:lineRule="auto"/>
        <w:ind w:left="107" w:right="87"/>
        <w:rPr>
          <w:rFonts w:ascii="Montserrat" w:eastAsia="Calibri" w:hAnsi="Montserrat" w:cs="Calibri"/>
          <w:sz w:val="15"/>
          <w:szCs w:val="15"/>
          <w:lang w:val="en-US"/>
        </w:rPr>
      </w:pPr>
      <w:r w:rsidRPr="0086481D">
        <w:rPr>
          <w:rFonts w:ascii="Montserrat" w:eastAsia="Calibri" w:hAnsi="Montserrat" w:cs="Calibri"/>
          <w:b/>
          <w:sz w:val="15"/>
          <w:szCs w:val="15"/>
          <w:lang w:val="en-US"/>
        </w:rPr>
        <w:t>Module 5:</w:t>
      </w:r>
      <w:r w:rsidRPr="0086481D">
        <w:rPr>
          <w:rFonts w:ascii="Montserrat" w:eastAsia="Calibri" w:hAnsi="Montserrat" w:cs="Calibri"/>
          <w:sz w:val="15"/>
          <w:szCs w:val="15"/>
          <w:lang w:val="en-US"/>
        </w:rPr>
        <w:t xml:space="preserve"> Chemical Equilibrium and Acid Reactions, where students study the effects of changes in temperature, concentration of chemicals and pressure on equilibrium systems, and consider that these can be predicted by applying Le </w:t>
      </w:r>
      <w:proofErr w:type="spellStart"/>
      <w:r w:rsidRPr="0086481D">
        <w:rPr>
          <w:rFonts w:ascii="Montserrat" w:eastAsia="Calibri" w:hAnsi="Montserrat" w:cs="Calibri"/>
          <w:sz w:val="15"/>
          <w:szCs w:val="15"/>
          <w:lang w:val="en-US"/>
        </w:rPr>
        <w:t>Chatelier’s</w:t>
      </w:r>
      <w:proofErr w:type="spellEnd"/>
      <w:r w:rsidRPr="0086481D">
        <w:rPr>
          <w:rFonts w:ascii="Montserrat" w:eastAsia="Calibri" w:hAnsi="Montserrat" w:cs="Calibri"/>
          <w:sz w:val="15"/>
          <w:szCs w:val="15"/>
          <w:lang w:val="en-US"/>
        </w:rPr>
        <w:t xml:space="preserve"> principle. </w:t>
      </w:r>
    </w:p>
    <w:p w14:paraId="7C2A8E90" w14:textId="77777777" w:rsidR="0086481D" w:rsidRPr="0086481D" w:rsidRDefault="0086481D" w:rsidP="0086481D">
      <w:pPr>
        <w:widowControl w:val="0"/>
        <w:autoSpaceDE w:val="0"/>
        <w:autoSpaceDN w:val="0"/>
        <w:spacing w:after="0" w:line="240" w:lineRule="auto"/>
        <w:ind w:left="107" w:right="371"/>
        <w:rPr>
          <w:rFonts w:ascii="Montserrat" w:eastAsia="Calibri" w:hAnsi="Montserrat" w:cs="Calibri"/>
          <w:sz w:val="15"/>
          <w:szCs w:val="15"/>
          <w:lang w:val="en-US"/>
        </w:rPr>
      </w:pPr>
      <w:r w:rsidRPr="0086481D">
        <w:rPr>
          <w:rFonts w:ascii="Montserrat" w:eastAsia="Calibri" w:hAnsi="Montserrat" w:cs="Calibri"/>
          <w:b/>
          <w:sz w:val="15"/>
          <w:szCs w:val="15"/>
          <w:lang w:val="en-US"/>
        </w:rPr>
        <w:t>Module 6:</w:t>
      </w:r>
      <w:r w:rsidRPr="0086481D">
        <w:rPr>
          <w:rFonts w:ascii="Montserrat" w:eastAsia="Calibri" w:hAnsi="Montserrat" w:cs="Calibri"/>
          <w:sz w:val="15"/>
          <w:szCs w:val="15"/>
          <w:lang w:val="en-US"/>
        </w:rPr>
        <w:t xml:space="preserve"> Acid/base Reactions, where students </w:t>
      </w:r>
      <w:proofErr w:type="spellStart"/>
      <w:r w:rsidRPr="0086481D">
        <w:rPr>
          <w:rFonts w:ascii="Montserrat" w:eastAsia="Calibri" w:hAnsi="Montserrat" w:cs="Calibri"/>
          <w:sz w:val="15"/>
          <w:szCs w:val="15"/>
          <w:lang w:val="en-US"/>
        </w:rPr>
        <w:t>analyse</w:t>
      </w:r>
      <w:proofErr w:type="spellEnd"/>
      <w:r w:rsidRPr="0086481D">
        <w:rPr>
          <w:rFonts w:ascii="Montserrat" w:eastAsia="Calibri" w:hAnsi="Montserrat" w:cs="Calibri"/>
          <w:sz w:val="15"/>
          <w:szCs w:val="15"/>
          <w:lang w:val="en-US"/>
        </w:rPr>
        <w:t xml:space="preserve"> how and why the definitions of both an acid and a base have changed over time, and how the current definitions </w:t>
      </w:r>
      <w:proofErr w:type="spellStart"/>
      <w:r w:rsidRPr="0086481D">
        <w:rPr>
          <w:rFonts w:ascii="Montserrat" w:eastAsia="Calibri" w:hAnsi="Montserrat" w:cs="Calibri"/>
          <w:sz w:val="15"/>
          <w:szCs w:val="15"/>
          <w:lang w:val="en-US"/>
        </w:rPr>
        <w:t>characterise</w:t>
      </w:r>
      <w:proofErr w:type="spellEnd"/>
      <w:r w:rsidRPr="0086481D">
        <w:rPr>
          <w:rFonts w:ascii="Montserrat" w:eastAsia="Calibri" w:hAnsi="Montserrat" w:cs="Calibri"/>
          <w:sz w:val="15"/>
          <w:szCs w:val="15"/>
          <w:lang w:val="en-US"/>
        </w:rPr>
        <w:t xml:space="preserve"> the many chemical reactions of acids.</w:t>
      </w:r>
    </w:p>
    <w:p w14:paraId="07AC21D4" w14:textId="77777777" w:rsidR="0086481D" w:rsidRPr="0086481D" w:rsidRDefault="0086481D" w:rsidP="0086481D">
      <w:pPr>
        <w:widowControl w:val="0"/>
        <w:autoSpaceDE w:val="0"/>
        <w:autoSpaceDN w:val="0"/>
        <w:spacing w:after="0" w:line="240" w:lineRule="auto"/>
        <w:ind w:left="107" w:right="87"/>
        <w:rPr>
          <w:rFonts w:ascii="Montserrat" w:eastAsia="Calibri" w:hAnsi="Montserrat" w:cs="Calibri"/>
          <w:sz w:val="15"/>
          <w:szCs w:val="15"/>
          <w:lang w:val="en-US"/>
        </w:rPr>
      </w:pPr>
      <w:r w:rsidRPr="0086481D">
        <w:rPr>
          <w:rFonts w:ascii="Montserrat" w:eastAsia="Calibri" w:hAnsi="Montserrat" w:cs="Calibri"/>
          <w:b/>
          <w:sz w:val="15"/>
          <w:szCs w:val="15"/>
          <w:lang w:val="en-US"/>
        </w:rPr>
        <w:t>Module 7:</w:t>
      </w:r>
      <w:r w:rsidRPr="0086481D">
        <w:rPr>
          <w:rFonts w:ascii="Montserrat" w:eastAsia="Calibri" w:hAnsi="Montserrat" w:cs="Calibri"/>
          <w:sz w:val="15"/>
          <w:szCs w:val="15"/>
          <w:lang w:val="en-US"/>
        </w:rPr>
        <w:t xml:space="preserve"> Organic Chemistry, where students focus on the principles and applications of chemical synthesis in the field of organic chemistry. Current and future applications of chemistry include techniques to </w:t>
      </w:r>
      <w:proofErr w:type="spellStart"/>
      <w:r w:rsidRPr="0086481D">
        <w:rPr>
          <w:rFonts w:ascii="Montserrat" w:eastAsia="Calibri" w:hAnsi="Montserrat" w:cs="Calibri"/>
          <w:sz w:val="15"/>
          <w:szCs w:val="15"/>
          <w:lang w:val="en-US"/>
        </w:rPr>
        <w:t>synthesise</w:t>
      </w:r>
      <w:proofErr w:type="spellEnd"/>
      <w:r w:rsidRPr="0086481D">
        <w:rPr>
          <w:rFonts w:ascii="Montserrat" w:eastAsia="Calibri" w:hAnsi="Montserrat" w:cs="Calibri"/>
          <w:sz w:val="15"/>
          <w:szCs w:val="15"/>
          <w:lang w:val="en-US"/>
        </w:rPr>
        <w:t xml:space="preserve"> new substances – including pharmaceuticals, </w:t>
      </w:r>
      <w:proofErr w:type="gramStart"/>
      <w:r w:rsidRPr="0086481D">
        <w:rPr>
          <w:rFonts w:ascii="Montserrat" w:eastAsia="Calibri" w:hAnsi="Montserrat" w:cs="Calibri"/>
          <w:sz w:val="15"/>
          <w:szCs w:val="15"/>
          <w:lang w:val="en-US"/>
        </w:rPr>
        <w:t>fuels</w:t>
      </w:r>
      <w:proofErr w:type="gramEnd"/>
      <w:r w:rsidRPr="0086481D">
        <w:rPr>
          <w:rFonts w:ascii="Montserrat" w:eastAsia="Calibri" w:hAnsi="Montserrat" w:cs="Calibri"/>
          <w:sz w:val="15"/>
          <w:szCs w:val="15"/>
          <w:lang w:val="en-US"/>
        </w:rPr>
        <w:t xml:space="preserve"> and polymers – to meet the needs of society.</w:t>
      </w:r>
    </w:p>
    <w:p w14:paraId="719A6AB3" w14:textId="77777777" w:rsidR="0086481D" w:rsidRPr="0086481D" w:rsidRDefault="0086481D" w:rsidP="0086481D">
      <w:pPr>
        <w:widowControl w:val="0"/>
        <w:autoSpaceDE w:val="0"/>
        <w:autoSpaceDN w:val="0"/>
        <w:spacing w:after="0" w:line="240" w:lineRule="auto"/>
        <w:ind w:left="107" w:right="87"/>
        <w:rPr>
          <w:rFonts w:ascii="Montserrat" w:eastAsia="Calibri" w:hAnsi="Montserrat" w:cs="Calibri"/>
          <w:sz w:val="15"/>
          <w:szCs w:val="15"/>
          <w:lang w:val="en-US"/>
        </w:rPr>
      </w:pPr>
      <w:r w:rsidRPr="0086481D">
        <w:rPr>
          <w:rFonts w:ascii="Montserrat" w:eastAsia="Calibri" w:hAnsi="Montserrat" w:cs="Calibri"/>
          <w:b/>
          <w:sz w:val="15"/>
          <w:szCs w:val="15"/>
          <w:lang w:val="en-US"/>
        </w:rPr>
        <w:t>Module 8:</w:t>
      </w:r>
      <w:r w:rsidRPr="0086481D">
        <w:rPr>
          <w:rFonts w:ascii="Montserrat" w:eastAsia="Calibri" w:hAnsi="Montserrat" w:cs="Calibri"/>
          <w:sz w:val="15"/>
          <w:szCs w:val="15"/>
          <w:lang w:val="en-US"/>
        </w:rPr>
        <w:t xml:space="preserve"> Applying Chemical Ideas, where students investigate a range of methods used to identify and measure quantities of chemicals. They investigate and process data involving the identification and quantification of ions present in aqueous solutions.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1368"/>
        <w:gridCol w:w="1368"/>
        <w:gridCol w:w="1369"/>
        <w:gridCol w:w="1368"/>
        <w:gridCol w:w="1369"/>
        <w:gridCol w:w="1368"/>
        <w:gridCol w:w="1369"/>
        <w:gridCol w:w="1368"/>
        <w:gridCol w:w="1369"/>
        <w:gridCol w:w="1368"/>
        <w:gridCol w:w="1369"/>
      </w:tblGrid>
      <w:tr w:rsidR="0086481D" w:rsidRPr="0086481D" w14:paraId="458055B2" w14:textId="77777777" w:rsidTr="00003EF9">
        <w:trPr>
          <w:trHeight w:val="356"/>
        </w:trPr>
        <w:tc>
          <w:tcPr>
            <w:tcW w:w="391" w:type="dxa"/>
            <w:vMerge w:val="restart"/>
            <w:shd w:val="clear" w:color="auto" w:fill="D9D9D9"/>
            <w:textDirection w:val="btLr"/>
            <w:vAlign w:val="center"/>
          </w:tcPr>
          <w:p w14:paraId="4BFC4711" w14:textId="77777777" w:rsidR="0086481D" w:rsidRPr="0086481D" w:rsidRDefault="0086481D" w:rsidP="0086481D">
            <w:pPr>
              <w:widowControl w:val="0"/>
              <w:autoSpaceDE w:val="0"/>
              <w:autoSpaceDN w:val="0"/>
              <w:spacing w:before="47" w:after="0" w:line="240" w:lineRule="auto"/>
              <w:ind w:left="170" w:right="113"/>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Term 4</w:t>
            </w:r>
          </w:p>
        </w:tc>
        <w:tc>
          <w:tcPr>
            <w:tcW w:w="1368" w:type="dxa"/>
            <w:vAlign w:val="center"/>
          </w:tcPr>
          <w:p w14:paraId="283F42B3"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w:t>
            </w:r>
          </w:p>
        </w:tc>
        <w:tc>
          <w:tcPr>
            <w:tcW w:w="1368" w:type="dxa"/>
            <w:vAlign w:val="center"/>
          </w:tcPr>
          <w:p w14:paraId="1DEE999B"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2</w:t>
            </w:r>
          </w:p>
        </w:tc>
        <w:tc>
          <w:tcPr>
            <w:tcW w:w="1369" w:type="dxa"/>
            <w:vAlign w:val="center"/>
          </w:tcPr>
          <w:p w14:paraId="65879B36" w14:textId="77777777" w:rsidR="0086481D" w:rsidRPr="0086481D" w:rsidRDefault="0086481D" w:rsidP="0086481D">
            <w:pPr>
              <w:widowControl w:val="0"/>
              <w:autoSpaceDE w:val="0"/>
              <w:autoSpaceDN w:val="0"/>
              <w:spacing w:before="56" w:after="0" w:line="240" w:lineRule="auto"/>
              <w:ind w:left="60"/>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3</w:t>
            </w:r>
          </w:p>
        </w:tc>
        <w:tc>
          <w:tcPr>
            <w:tcW w:w="1368" w:type="dxa"/>
            <w:vAlign w:val="center"/>
          </w:tcPr>
          <w:p w14:paraId="1E5A4089"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4</w:t>
            </w:r>
          </w:p>
        </w:tc>
        <w:tc>
          <w:tcPr>
            <w:tcW w:w="1369" w:type="dxa"/>
            <w:vAlign w:val="center"/>
          </w:tcPr>
          <w:p w14:paraId="076A7A0D"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5</w:t>
            </w:r>
          </w:p>
        </w:tc>
        <w:tc>
          <w:tcPr>
            <w:tcW w:w="1368" w:type="dxa"/>
            <w:vAlign w:val="center"/>
          </w:tcPr>
          <w:p w14:paraId="1AD8F3A1"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6</w:t>
            </w:r>
          </w:p>
        </w:tc>
        <w:tc>
          <w:tcPr>
            <w:tcW w:w="1369" w:type="dxa"/>
            <w:vAlign w:val="center"/>
          </w:tcPr>
          <w:p w14:paraId="10073617"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7</w:t>
            </w:r>
          </w:p>
        </w:tc>
        <w:tc>
          <w:tcPr>
            <w:tcW w:w="1368" w:type="dxa"/>
            <w:vAlign w:val="center"/>
          </w:tcPr>
          <w:p w14:paraId="7FB2D895"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8</w:t>
            </w:r>
          </w:p>
        </w:tc>
        <w:tc>
          <w:tcPr>
            <w:tcW w:w="1369" w:type="dxa"/>
            <w:vAlign w:val="center"/>
          </w:tcPr>
          <w:p w14:paraId="0B2BD03B"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9</w:t>
            </w:r>
          </w:p>
        </w:tc>
        <w:tc>
          <w:tcPr>
            <w:tcW w:w="1368" w:type="dxa"/>
            <w:vAlign w:val="center"/>
          </w:tcPr>
          <w:p w14:paraId="2AE023E7"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10</w:t>
            </w:r>
          </w:p>
        </w:tc>
        <w:tc>
          <w:tcPr>
            <w:tcW w:w="1369" w:type="dxa"/>
            <w:vAlign w:val="center"/>
          </w:tcPr>
          <w:p w14:paraId="73CE1ECB"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11</w:t>
            </w:r>
          </w:p>
        </w:tc>
      </w:tr>
      <w:tr w:rsidR="0086481D" w:rsidRPr="0086481D" w14:paraId="742BC15F" w14:textId="77777777" w:rsidTr="00003EF9">
        <w:trPr>
          <w:trHeight w:val="414"/>
        </w:trPr>
        <w:tc>
          <w:tcPr>
            <w:tcW w:w="391" w:type="dxa"/>
            <w:vMerge/>
            <w:tcBorders>
              <w:top w:val="nil"/>
            </w:tcBorders>
            <w:shd w:val="clear" w:color="auto" w:fill="D9D9D9"/>
            <w:textDirection w:val="tbRl"/>
          </w:tcPr>
          <w:p w14:paraId="6764628E"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5053" w:type="dxa"/>
            <w:gridSpan w:val="11"/>
          </w:tcPr>
          <w:p w14:paraId="1125DA13" w14:textId="77777777" w:rsidR="0086481D" w:rsidRPr="0086481D" w:rsidRDefault="0086481D" w:rsidP="0086481D">
            <w:pPr>
              <w:widowControl w:val="0"/>
              <w:autoSpaceDE w:val="0"/>
              <w:autoSpaceDN w:val="0"/>
              <w:spacing w:before="58" w:after="0" w:line="240" w:lineRule="auto"/>
              <w:ind w:left="59"/>
              <w:rPr>
                <w:rFonts w:ascii="Montserrat" w:eastAsia="Calibri" w:hAnsi="Montserrat" w:cs="Calibri"/>
                <w:sz w:val="15"/>
                <w:szCs w:val="15"/>
                <w:lang w:val="en-US"/>
              </w:rPr>
            </w:pPr>
            <w:r w:rsidRPr="0086481D">
              <w:rPr>
                <w:rFonts w:ascii="Montserrat" w:eastAsia="Calibri" w:hAnsi="Montserrat" w:cs="Calibri"/>
                <w:sz w:val="15"/>
                <w:szCs w:val="15"/>
                <w:lang w:val="en-US"/>
              </w:rPr>
              <w:t>Module 7 – Organic Chemistry, Module 8 – Applying Chemical Ideas IQ 2 and 3 (52 hours)</w:t>
            </w:r>
          </w:p>
        </w:tc>
      </w:tr>
      <w:tr w:rsidR="0086481D" w:rsidRPr="0086481D" w14:paraId="41A90359" w14:textId="77777777" w:rsidTr="00003EF9">
        <w:trPr>
          <w:trHeight w:val="357"/>
        </w:trPr>
        <w:tc>
          <w:tcPr>
            <w:tcW w:w="391" w:type="dxa"/>
            <w:vMerge/>
            <w:tcBorders>
              <w:top w:val="nil"/>
            </w:tcBorders>
            <w:shd w:val="clear" w:color="auto" w:fill="D9D9D9"/>
            <w:textDirection w:val="tbRl"/>
          </w:tcPr>
          <w:p w14:paraId="4DA65BBD"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5053" w:type="dxa"/>
            <w:gridSpan w:val="11"/>
          </w:tcPr>
          <w:p w14:paraId="021A2FD1" w14:textId="77777777" w:rsidR="0086481D" w:rsidRPr="0086481D" w:rsidRDefault="0086481D" w:rsidP="0086481D">
            <w:pPr>
              <w:widowControl w:val="0"/>
              <w:autoSpaceDE w:val="0"/>
              <w:autoSpaceDN w:val="0"/>
              <w:spacing w:before="57" w:after="0" w:line="240" w:lineRule="auto"/>
              <w:ind w:left="59"/>
              <w:rPr>
                <w:rFonts w:ascii="Montserrat" w:eastAsia="Calibri" w:hAnsi="Montserrat" w:cs="Calibri"/>
                <w:sz w:val="15"/>
                <w:szCs w:val="15"/>
                <w:lang w:val="en-US"/>
              </w:rPr>
            </w:pPr>
            <w:r w:rsidRPr="0086481D">
              <w:rPr>
                <w:rFonts w:ascii="Montserrat" w:eastAsia="Calibri" w:hAnsi="Montserrat" w:cs="Calibri"/>
                <w:sz w:val="15"/>
                <w:szCs w:val="15"/>
                <w:lang w:val="en-US"/>
              </w:rPr>
              <w:t>Assessment Task 1: Alcohol Production Depth Study, 40%, Due: Week 9</w:t>
            </w:r>
          </w:p>
        </w:tc>
      </w:tr>
      <w:tr w:rsidR="0086481D" w:rsidRPr="0086481D" w14:paraId="0F1E9CEF" w14:textId="77777777" w:rsidTr="00003EF9">
        <w:trPr>
          <w:trHeight w:val="375"/>
        </w:trPr>
        <w:tc>
          <w:tcPr>
            <w:tcW w:w="391" w:type="dxa"/>
            <w:vMerge/>
            <w:tcBorders>
              <w:top w:val="nil"/>
            </w:tcBorders>
            <w:shd w:val="clear" w:color="auto" w:fill="D9D9D9"/>
            <w:textDirection w:val="tbRl"/>
          </w:tcPr>
          <w:p w14:paraId="0BF23D70"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5053" w:type="dxa"/>
            <w:gridSpan w:val="11"/>
          </w:tcPr>
          <w:p w14:paraId="672B9C78" w14:textId="77777777" w:rsidR="0086481D" w:rsidRPr="0086481D" w:rsidRDefault="0086481D" w:rsidP="0086481D">
            <w:pPr>
              <w:widowControl w:val="0"/>
              <w:autoSpaceDE w:val="0"/>
              <w:autoSpaceDN w:val="0"/>
              <w:spacing w:before="58" w:after="0" w:line="240" w:lineRule="auto"/>
              <w:ind w:left="59"/>
              <w:rPr>
                <w:rFonts w:ascii="Montserrat" w:eastAsia="Calibri" w:hAnsi="Montserrat" w:cs="Calibri"/>
                <w:sz w:val="15"/>
                <w:szCs w:val="15"/>
                <w:lang w:val="en-US"/>
              </w:rPr>
            </w:pPr>
            <w:r w:rsidRPr="0086481D">
              <w:rPr>
                <w:rFonts w:ascii="Montserrat" w:eastAsia="Calibri" w:hAnsi="Montserrat" w:cs="Calibri"/>
                <w:sz w:val="15"/>
                <w:szCs w:val="15"/>
                <w:lang w:val="en-US"/>
              </w:rPr>
              <w:t>CH11/12-1, CH11/12-2, CH11/12-3, CH11/12-5, CH11/12-7, CH12-14, CH12-15</w:t>
            </w:r>
          </w:p>
        </w:tc>
      </w:tr>
    </w:tbl>
    <w:p w14:paraId="24774189" w14:textId="77777777" w:rsidR="0086481D" w:rsidRPr="0086481D" w:rsidRDefault="0086481D" w:rsidP="0086481D">
      <w:pPr>
        <w:widowControl w:val="0"/>
        <w:autoSpaceDE w:val="0"/>
        <w:autoSpaceDN w:val="0"/>
        <w:spacing w:before="11" w:after="0" w:line="240" w:lineRule="auto"/>
        <w:rPr>
          <w:rFonts w:ascii="Montserrat" w:eastAsia="Calibri" w:hAnsi="Montserrat" w:cs="Calibri"/>
          <w:sz w:val="15"/>
          <w:szCs w:val="15"/>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766"/>
        <w:gridCol w:w="1864"/>
        <w:gridCol w:w="1832"/>
        <w:gridCol w:w="32"/>
        <w:gridCol w:w="1310"/>
        <w:gridCol w:w="1311"/>
        <w:gridCol w:w="1311"/>
        <w:gridCol w:w="1311"/>
        <w:gridCol w:w="1310"/>
        <w:gridCol w:w="1311"/>
        <w:gridCol w:w="1311"/>
        <w:gridCol w:w="1311"/>
      </w:tblGrid>
      <w:tr w:rsidR="0086481D" w:rsidRPr="0086481D" w14:paraId="2629D5F9" w14:textId="77777777" w:rsidTr="0086481D">
        <w:trPr>
          <w:trHeight w:val="356"/>
        </w:trPr>
        <w:tc>
          <w:tcPr>
            <w:tcW w:w="388" w:type="dxa"/>
            <w:vMerge w:val="restart"/>
            <w:shd w:val="clear" w:color="auto" w:fill="D9D9D9"/>
            <w:textDirection w:val="btLr"/>
            <w:vAlign w:val="center"/>
          </w:tcPr>
          <w:p w14:paraId="0E19EDE7" w14:textId="77777777" w:rsidR="0086481D" w:rsidRPr="0086481D" w:rsidRDefault="0086481D" w:rsidP="0086481D">
            <w:pPr>
              <w:widowControl w:val="0"/>
              <w:autoSpaceDE w:val="0"/>
              <w:autoSpaceDN w:val="0"/>
              <w:spacing w:before="48" w:after="0" w:line="240" w:lineRule="auto"/>
              <w:ind w:left="170" w:right="113"/>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Term 1</w:t>
            </w:r>
          </w:p>
        </w:tc>
        <w:tc>
          <w:tcPr>
            <w:tcW w:w="766" w:type="dxa"/>
            <w:shd w:val="clear" w:color="auto" w:fill="D9D9D9"/>
            <w:vAlign w:val="center"/>
          </w:tcPr>
          <w:p w14:paraId="13C87530" w14:textId="77777777" w:rsidR="0086481D" w:rsidRPr="0086481D" w:rsidRDefault="0086481D" w:rsidP="0086481D">
            <w:pPr>
              <w:widowControl w:val="0"/>
              <w:autoSpaceDE w:val="0"/>
              <w:autoSpaceDN w:val="0"/>
              <w:spacing w:before="58"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w:t>
            </w:r>
          </w:p>
        </w:tc>
        <w:tc>
          <w:tcPr>
            <w:tcW w:w="1864" w:type="dxa"/>
            <w:vAlign w:val="center"/>
          </w:tcPr>
          <w:p w14:paraId="0C4463BE" w14:textId="77777777" w:rsidR="0086481D" w:rsidRPr="0086481D" w:rsidRDefault="0086481D" w:rsidP="0086481D">
            <w:pPr>
              <w:widowControl w:val="0"/>
              <w:autoSpaceDE w:val="0"/>
              <w:autoSpaceDN w:val="0"/>
              <w:spacing w:before="58"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2</w:t>
            </w:r>
          </w:p>
          <w:p w14:paraId="36B3376E" w14:textId="77777777" w:rsidR="0086481D" w:rsidRPr="0086481D" w:rsidRDefault="0086481D" w:rsidP="0086481D">
            <w:pPr>
              <w:widowControl w:val="0"/>
              <w:autoSpaceDE w:val="0"/>
              <w:autoSpaceDN w:val="0"/>
              <w:spacing w:before="58"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(31.1.22)</w:t>
            </w:r>
          </w:p>
        </w:tc>
        <w:tc>
          <w:tcPr>
            <w:tcW w:w="1864" w:type="dxa"/>
            <w:gridSpan w:val="2"/>
            <w:vAlign w:val="center"/>
          </w:tcPr>
          <w:p w14:paraId="146254C6" w14:textId="77777777" w:rsidR="0086481D" w:rsidRPr="0086481D" w:rsidRDefault="0086481D" w:rsidP="0086481D">
            <w:pPr>
              <w:widowControl w:val="0"/>
              <w:autoSpaceDE w:val="0"/>
              <w:autoSpaceDN w:val="0"/>
              <w:spacing w:before="58"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3</w:t>
            </w:r>
          </w:p>
        </w:tc>
        <w:tc>
          <w:tcPr>
            <w:tcW w:w="1310" w:type="dxa"/>
            <w:vAlign w:val="center"/>
          </w:tcPr>
          <w:p w14:paraId="1B5AF34B" w14:textId="77777777" w:rsidR="0086481D" w:rsidRPr="0086481D" w:rsidRDefault="0086481D" w:rsidP="0086481D">
            <w:pPr>
              <w:widowControl w:val="0"/>
              <w:autoSpaceDE w:val="0"/>
              <w:autoSpaceDN w:val="0"/>
              <w:spacing w:before="58" w:after="0" w:line="240" w:lineRule="auto"/>
              <w:ind w:left="60"/>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4</w:t>
            </w:r>
          </w:p>
        </w:tc>
        <w:tc>
          <w:tcPr>
            <w:tcW w:w="1311" w:type="dxa"/>
            <w:vAlign w:val="center"/>
          </w:tcPr>
          <w:p w14:paraId="0B34430A" w14:textId="77777777" w:rsidR="0086481D" w:rsidRPr="0086481D" w:rsidRDefault="0086481D" w:rsidP="0086481D">
            <w:pPr>
              <w:widowControl w:val="0"/>
              <w:autoSpaceDE w:val="0"/>
              <w:autoSpaceDN w:val="0"/>
              <w:spacing w:before="58" w:after="0" w:line="240" w:lineRule="auto"/>
              <w:ind w:left="9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5</w:t>
            </w:r>
          </w:p>
        </w:tc>
        <w:tc>
          <w:tcPr>
            <w:tcW w:w="1311" w:type="dxa"/>
            <w:vAlign w:val="center"/>
          </w:tcPr>
          <w:p w14:paraId="6EFC9259" w14:textId="77777777" w:rsidR="0086481D" w:rsidRPr="0086481D" w:rsidRDefault="0086481D" w:rsidP="0086481D">
            <w:pPr>
              <w:widowControl w:val="0"/>
              <w:autoSpaceDE w:val="0"/>
              <w:autoSpaceDN w:val="0"/>
              <w:spacing w:before="58" w:after="0" w:line="240" w:lineRule="auto"/>
              <w:ind w:left="62"/>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6</w:t>
            </w:r>
          </w:p>
        </w:tc>
        <w:tc>
          <w:tcPr>
            <w:tcW w:w="1311" w:type="dxa"/>
            <w:vAlign w:val="center"/>
          </w:tcPr>
          <w:p w14:paraId="6A87579E" w14:textId="77777777" w:rsidR="0086481D" w:rsidRPr="0086481D" w:rsidRDefault="0086481D" w:rsidP="0086481D">
            <w:pPr>
              <w:widowControl w:val="0"/>
              <w:autoSpaceDE w:val="0"/>
              <w:autoSpaceDN w:val="0"/>
              <w:spacing w:before="58" w:after="0" w:line="240" w:lineRule="auto"/>
              <w:ind w:left="63"/>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7</w:t>
            </w:r>
          </w:p>
        </w:tc>
        <w:tc>
          <w:tcPr>
            <w:tcW w:w="1310" w:type="dxa"/>
            <w:vAlign w:val="center"/>
          </w:tcPr>
          <w:p w14:paraId="653928D4" w14:textId="77777777" w:rsidR="0086481D" w:rsidRPr="0086481D" w:rsidRDefault="0086481D" w:rsidP="0086481D">
            <w:pPr>
              <w:widowControl w:val="0"/>
              <w:autoSpaceDE w:val="0"/>
              <w:autoSpaceDN w:val="0"/>
              <w:spacing w:before="58" w:after="0" w:line="240" w:lineRule="auto"/>
              <w:ind w:left="64"/>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8</w:t>
            </w:r>
          </w:p>
        </w:tc>
        <w:tc>
          <w:tcPr>
            <w:tcW w:w="1311" w:type="dxa"/>
            <w:vAlign w:val="center"/>
          </w:tcPr>
          <w:p w14:paraId="5CE04473" w14:textId="77777777" w:rsidR="0086481D" w:rsidRPr="0086481D" w:rsidRDefault="0086481D" w:rsidP="0086481D">
            <w:pPr>
              <w:widowControl w:val="0"/>
              <w:autoSpaceDE w:val="0"/>
              <w:autoSpaceDN w:val="0"/>
              <w:spacing w:before="58" w:after="0" w:line="240" w:lineRule="auto"/>
              <w:ind w:left="65"/>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9</w:t>
            </w:r>
          </w:p>
        </w:tc>
        <w:tc>
          <w:tcPr>
            <w:tcW w:w="1311" w:type="dxa"/>
            <w:vAlign w:val="center"/>
          </w:tcPr>
          <w:p w14:paraId="22AEDE26" w14:textId="77777777" w:rsidR="0086481D" w:rsidRPr="0086481D" w:rsidRDefault="0086481D" w:rsidP="0086481D">
            <w:pPr>
              <w:widowControl w:val="0"/>
              <w:autoSpaceDE w:val="0"/>
              <w:autoSpaceDN w:val="0"/>
              <w:spacing w:before="58" w:after="0" w:line="240" w:lineRule="auto"/>
              <w:ind w:left="116"/>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10</w:t>
            </w:r>
          </w:p>
        </w:tc>
        <w:tc>
          <w:tcPr>
            <w:tcW w:w="1311" w:type="dxa"/>
            <w:vAlign w:val="center"/>
          </w:tcPr>
          <w:p w14:paraId="298D20A3" w14:textId="77777777" w:rsidR="0086481D" w:rsidRPr="0086481D" w:rsidRDefault="0086481D" w:rsidP="0086481D">
            <w:pPr>
              <w:widowControl w:val="0"/>
              <w:autoSpaceDE w:val="0"/>
              <w:autoSpaceDN w:val="0"/>
              <w:spacing w:before="58" w:after="0" w:line="240" w:lineRule="auto"/>
              <w:ind w:left="116"/>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11</w:t>
            </w:r>
          </w:p>
        </w:tc>
      </w:tr>
      <w:tr w:rsidR="0086481D" w:rsidRPr="0086481D" w14:paraId="7600C2FE" w14:textId="77777777" w:rsidTr="00003EF9">
        <w:trPr>
          <w:trHeight w:val="359"/>
        </w:trPr>
        <w:tc>
          <w:tcPr>
            <w:tcW w:w="388" w:type="dxa"/>
            <w:vMerge/>
            <w:tcBorders>
              <w:top w:val="nil"/>
            </w:tcBorders>
            <w:shd w:val="clear" w:color="auto" w:fill="D9D9D9"/>
            <w:textDirection w:val="tbRl"/>
          </w:tcPr>
          <w:p w14:paraId="2E02733F"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62" w:type="dxa"/>
            <w:gridSpan w:val="3"/>
          </w:tcPr>
          <w:p w14:paraId="2F0BFDCC" w14:textId="77777777" w:rsidR="0086481D" w:rsidRPr="0086481D" w:rsidRDefault="0086481D" w:rsidP="0086481D">
            <w:pPr>
              <w:widowControl w:val="0"/>
              <w:autoSpaceDE w:val="0"/>
              <w:autoSpaceDN w:val="0"/>
              <w:spacing w:before="58" w:after="0" w:line="240" w:lineRule="auto"/>
              <w:ind w:left="57"/>
              <w:rPr>
                <w:rFonts w:ascii="Montserrat" w:eastAsia="Calibri" w:hAnsi="Montserrat" w:cs="Calibri"/>
                <w:sz w:val="15"/>
                <w:szCs w:val="15"/>
                <w:lang w:val="en-US"/>
              </w:rPr>
            </w:pPr>
            <w:r w:rsidRPr="0086481D">
              <w:rPr>
                <w:rFonts w:ascii="Montserrat" w:eastAsia="Calibri" w:hAnsi="Montserrat" w:cs="Calibri"/>
                <w:sz w:val="15"/>
                <w:szCs w:val="15"/>
                <w:lang w:val="en-US"/>
              </w:rPr>
              <w:t xml:space="preserve">Module 7, Module 8 IQ </w:t>
            </w:r>
            <w:proofErr w:type="gramStart"/>
            <w:r w:rsidRPr="0086481D">
              <w:rPr>
                <w:rFonts w:ascii="Montserrat" w:eastAsia="Calibri" w:hAnsi="Montserrat" w:cs="Calibri"/>
                <w:sz w:val="15"/>
                <w:szCs w:val="15"/>
                <w:lang w:val="en-US"/>
              </w:rPr>
              <w:t>2</w:t>
            </w:r>
            <w:proofErr w:type="gramEnd"/>
            <w:r w:rsidRPr="0086481D">
              <w:rPr>
                <w:rFonts w:ascii="Montserrat" w:eastAsia="Calibri" w:hAnsi="Montserrat" w:cs="Calibri"/>
                <w:sz w:val="15"/>
                <w:szCs w:val="15"/>
                <w:lang w:val="en-US"/>
              </w:rPr>
              <w:t xml:space="preserve"> and 3</w:t>
            </w:r>
          </w:p>
        </w:tc>
        <w:tc>
          <w:tcPr>
            <w:tcW w:w="10518" w:type="dxa"/>
            <w:gridSpan w:val="9"/>
          </w:tcPr>
          <w:p w14:paraId="7A1440A4" w14:textId="77777777" w:rsidR="0086481D" w:rsidRPr="0086481D" w:rsidRDefault="0086481D" w:rsidP="0086481D">
            <w:pPr>
              <w:widowControl w:val="0"/>
              <w:autoSpaceDE w:val="0"/>
              <w:autoSpaceDN w:val="0"/>
              <w:spacing w:before="58" w:after="0" w:line="240" w:lineRule="auto"/>
              <w:ind w:left="111"/>
              <w:rPr>
                <w:rFonts w:ascii="Montserrat" w:eastAsia="Calibri" w:hAnsi="Montserrat" w:cs="Calibri"/>
                <w:sz w:val="15"/>
                <w:szCs w:val="15"/>
                <w:lang w:val="en-US"/>
              </w:rPr>
            </w:pPr>
            <w:r w:rsidRPr="0086481D">
              <w:rPr>
                <w:rFonts w:ascii="Montserrat" w:eastAsia="Calibri" w:hAnsi="Montserrat" w:cs="Calibri"/>
                <w:sz w:val="15"/>
                <w:szCs w:val="15"/>
                <w:lang w:val="en-US"/>
              </w:rPr>
              <w:t>Module 5 – Equilibrium and Acid Reactions (48 hours)</w:t>
            </w:r>
          </w:p>
        </w:tc>
      </w:tr>
      <w:tr w:rsidR="0086481D" w:rsidRPr="0086481D" w14:paraId="0E0CF46C" w14:textId="77777777" w:rsidTr="00003EF9">
        <w:trPr>
          <w:trHeight w:val="354"/>
        </w:trPr>
        <w:tc>
          <w:tcPr>
            <w:tcW w:w="388" w:type="dxa"/>
            <w:vMerge/>
            <w:tcBorders>
              <w:top w:val="nil"/>
            </w:tcBorders>
            <w:shd w:val="clear" w:color="auto" w:fill="D9D9D9"/>
            <w:textDirection w:val="tbRl"/>
          </w:tcPr>
          <w:p w14:paraId="16458E60"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62" w:type="dxa"/>
            <w:gridSpan w:val="3"/>
            <w:tcBorders>
              <w:bottom w:val="single" w:sz="6" w:space="0" w:color="000000"/>
            </w:tcBorders>
          </w:tcPr>
          <w:p w14:paraId="0573B559"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0518" w:type="dxa"/>
            <w:gridSpan w:val="9"/>
            <w:tcBorders>
              <w:bottom w:val="single" w:sz="6" w:space="0" w:color="000000"/>
            </w:tcBorders>
          </w:tcPr>
          <w:p w14:paraId="4300BAD9" w14:textId="16A98EC5"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r w:rsidRPr="0086481D">
              <w:rPr>
                <w:rFonts w:ascii="Montserrat" w:eastAsia="Calibri" w:hAnsi="Montserrat" w:cs="Calibri"/>
                <w:sz w:val="15"/>
                <w:szCs w:val="15"/>
                <w:lang w:val="en-US"/>
              </w:rPr>
              <w:t xml:space="preserve">Assessment 2: Equilibrium Topic Test, 15%, Week </w:t>
            </w:r>
            <w:r w:rsidR="00980160">
              <w:rPr>
                <w:rFonts w:ascii="Montserrat" w:eastAsia="Calibri" w:hAnsi="Montserrat" w:cs="Calibri"/>
                <w:sz w:val="15"/>
                <w:szCs w:val="15"/>
                <w:lang w:val="en-US"/>
              </w:rPr>
              <w:t>11</w:t>
            </w:r>
          </w:p>
        </w:tc>
      </w:tr>
      <w:tr w:rsidR="0086481D" w:rsidRPr="0086481D" w14:paraId="24A40F92" w14:textId="77777777" w:rsidTr="00003EF9">
        <w:trPr>
          <w:trHeight w:val="357"/>
        </w:trPr>
        <w:tc>
          <w:tcPr>
            <w:tcW w:w="388" w:type="dxa"/>
            <w:vMerge/>
            <w:tcBorders>
              <w:top w:val="nil"/>
            </w:tcBorders>
            <w:shd w:val="clear" w:color="auto" w:fill="D9D9D9"/>
            <w:textDirection w:val="tbRl"/>
          </w:tcPr>
          <w:p w14:paraId="220981B1"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62" w:type="dxa"/>
            <w:gridSpan w:val="3"/>
            <w:tcBorders>
              <w:top w:val="single" w:sz="6" w:space="0" w:color="000000"/>
            </w:tcBorders>
          </w:tcPr>
          <w:p w14:paraId="61C12E74"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r w:rsidRPr="0086481D">
              <w:rPr>
                <w:rFonts w:ascii="Montserrat" w:eastAsia="Calibri" w:hAnsi="Montserrat" w:cs="Calibri"/>
                <w:sz w:val="15"/>
                <w:szCs w:val="15"/>
                <w:lang w:val="en-US"/>
              </w:rPr>
              <w:t>CH11/12-1, CH11/12-2, CH11/12-3, CH11/12-5, CH11/12-7, CH12-14, CH12-15</w:t>
            </w:r>
          </w:p>
        </w:tc>
        <w:tc>
          <w:tcPr>
            <w:tcW w:w="10518" w:type="dxa"/>
            <w:gridSpan w:val="9"/>
            <w:tcBorders>
              <w:top w:val="single" w:sz="6" w:space="0" w:color="000000"/>
            </w:tcBorders>
          </w:tcPr>
          <w:p w14:paraId="4B1FF919" w14:textId="77777777" w:rsidR="0086481D" w:rsidRPr="0086481D" w:rsidRDefault="0086481D" w:rsidP="0086481D">
            <w:pPr>
              <w:widowControl w:val="0"/>
              <w:autoSpaceDE w:val="0"/>
              <w:autoSpaceDN w:val="0"/>
              <w:spacing w:before="56" w:after="0" w:line="240" w:lineRule="auto"/>
              <w:ind w:left="57"/>
              <w:rPr>
                <w:rFonts w:ascii="Montserrat" w:eastAsia="Calibri" w:hAnsi="Montserrat" w:cs="Calibri"/>
                <w:sz w:val="15"/>
                <w:szCs w:val="15"/>
                <w:lang w:val="en-US"/>
              </w:rPr>
            </w:pPr>
            <w:r w:rsidRPr="0086481D">
              <w:rPr>
                <w:rFonts w:ascii="Montserrat" w:eastAsia="Calibri" w:hAnsi="Montserrat" w:cs="Calibri"/>
                <w:sz w:val="15"/>
                <w:szCs w:val="15"/>
                <w:lang w:val="en-US"/>
              </w:rPr>
              <w:t>CH11/12-4, CH11/12-5, CH11/12-6, CH12-12</w:t>
            </w:r>
          </w:p>
        </w:tc>
      </w:tr>
    </w:tbl>
    <w:p w14:paraId="44F62590"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1494"/>
        <w:gridCol w:w="1494"/>
        <w:gridCol w:w="1497"/>
        <w:gridCol w:w="1602"/>
        <w:gridCol w:w="1410"/>
        <w:gridCol w:w="1475"/>
        <w:gridCol w:w="1647"/>
        <w:gridCol w:w="1353"/>
        <w:gridCol w:w="1496"/>
        <w:gridCol w:w="1437"/>
        <w:gridCol w:w="59"/>
      </w:tblGrid>
      <w:tr w:rsidR="0086481D" w:rsidRPr="0086481D" w14:paraId="6BC64BD0" w14:textId="77777777" w:rsidTr="00003EF9">
        <w:trPr>
          <w:trHeight w:val="356"/>
        </w:trPr>
        <w:tc>
          <w:tcPr>
            <w:tcW w:w="424" w:type="dxa"/>
            <w:vMerge w:val="restart"/>
            <w:shd w:val="clear" w:color="auto" w:fill="D9D9D9"/>
            <w:textDirection w:val="btLr"/>
            <w:vAlign w:val="center"/>
          </w:tcPr>
          <w:p w14:paraId="320BD0C4" w14:textId="77777777" w:rsidR="0086481D" w:rsidRPr="0086481D" w:rsidRDefault="0086481D" w:rsidP="0086481D">
            <w:pPr>
              <w:widowControl w:val="0"/>
              <w:autoSpaceDE w:val="0"/>
              <w:autoSpaceDN w:val="0"/>
              <w:spacing w:before="46" w:after="0" w:line="240" w:lineRule="auto"/>
              <w:ind w:left="167" w:right="113"/>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Term 2</w:t>
            </w:r>
          </w:p>
        </w:tc>
        <w:tc>
          <w:tcPr>
            <w:tcW w:w="1494" w:type="dxa"/>
            <w:vAlign w:val="center"/>
          </w:tcPr>
          <w:p w14:paraId="0A54C5AD"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w:t>
            </w:r>
          </w:p>
        </w:tc>
        <w:tc>
          <w:tcPr>
            <w:tcW w:w="1494" w:type="dxa"/>
            <w:vAlign w:val="center"/>
          </w:tcPr>
          <w:p w14:paraId="7130227C"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2</w:t>
            </w:r>
          </w:p>
        </w:tc>
        <w:tc>
          <w:tcPr>
            <w:tcW w:w="1497" w:type="dxa"/>
            <w:vAlign w:val="center"/>
          </w:tcPr>
          <w:p w14:paraId="5EA7E86E"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3</w:t>
            </w:r>
          </w:p>
        </w:tc>
        <w:tc>
          <w:tcPr>
            <w:tcW w:w="1602" w:type="dxa"/>
            <w:vAlign w:val="center"/>
          </w:tcPr>
          <w:p w14:paraId="6A8CA7B0"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4</w:t>
            </w:r>
          </w:p>
        </w:tc>
        <w:tc>
          <w:tcPr>
            <w:tcW w:w="1410" w:type="dxa"/>
            <w:vAlign w:val="center"/>
          </w:tcPr>
          <w:p w14:paraId="310A0213" w14:textId="77777777" w:rsidR="0086481D" w:rsidRPr="0086481D" w:rsidRDefault="0086481D" w:rsidP="0086481D">
            <w:pPr>
              <w:widowControl w:val="0"/>
              <w:autoSpaceDE w:val="0"/>
              <w:autoSpaceDN w:val="0"/>
              <w:spacing w:before="56" w:after="0" w:line="240" w:lineRule="auto"/>
              <w:ind w:left="52"/>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5</w:t>
            </w:r>
          </w:p>
        </w:tc>
        <w:tc>
          <w:tcPr>
            <w:tcW w:w="1475" w:type="dxa"/>
            <w:vAlign w:val="center"/>
          </w:tcPr>
          <w:p w14:paraId="67FE6565"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6</w:t>
            </w:r>
          </w:p>
        </w:tc>
        <w:tc>
          <w:tcPr>
            <w:tcW w:w="1647" w:type="dxa"/>
            <w:vAlign w:val="center"/>
          </w:tcPr>
          <w:p w14:paraId="2584D35F" w14:textId="77777777" w:rsidR="0086481D" w:rsidRPr="0086481D" w:rsidRDefault="0086481D" w:rsidP="0086481D">
            <w:pPr>
              <w:widowControl w:val="0"/>
              <w:autoSpaceDE w:val="0"/>
              <w:autoSpaceDN w:val="0"/>
              <w:spacing w:before="56" w:after="0" w:line="240" w:lineRule="auto"/>
              <w:ind w:left="59"/>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7</w:t>
            </w:r>
          </w:p>
        </w:tc>
        <w:tc>
          <w:tcPr>
            <w:tcW w:w="1353" w:type="dxa"/>
            <w:vAlign w:val="center"/>
          </w:tcPr>
          <w:p w14:paraId="73ADAAC4"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8</w:t>
            </w:r>
          </w:p>
        </w:tc>
        <w:tc>
          <w:tcPr>
            <w:tcW w:w="1496" w:type="dxa"/>
            <w:vAlign w:val="center"/>
          </w:tcPr>
          <w:p w14:paraId="687D1770"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9</w:t>
            </w:r>
          </w:p>
        </w:tc>
        <w:tc>
          <w:tcPr>
            <w:tcW w:w="1496" w:type="dxa"/>
            <w:gridSpan w:val="2"/>
            <w:vAlign w:val="center"/>
          </w:tcPr>
          <w:p w14:paraId="21F915CE"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10</w:t>
            </w:r>
          </w:p>
        </w:tc>
      </w:tr>
      <w:tr w:rsidR="0086481D" w:rsidRPr="0086481D" w14:paraId="0A900E57" w14:textId="77777777" w:rsidTr="00003EF9">
        <w:trPr>
          <w:gridAfter w:val="1"/>
          <w:wAfter w:w="59" w:type="dxa"/>
          <w:trHeight w:val="356"/>
        </w:trPr>
        <w:tc>
          <w:tcPr>
            <w:tcW w:w="424" w:type="dxa"/>
            <w:vMerge/>
            <w:tcBorders>
              <w:top w:val="nil"/>
            </w:tcBorders>
            <w:shd w:val="clear" w:color="auto" w:fill="D9D9D9"/>
            <w:textDirection w:val="tbRl"/>
          </w:tcPr>
          <w:p w14:paraId="31574B72"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4905" w:type="dxa"/>
            <w:gridSpan w:val="10"/>
          </w:tcPr>
          <w:p w14:paraId="7CF62901" w14:textId="77777777" w:rsidR="0086481D" w:rsidRPr="0086481D" w:rsidRDefault="0086481D" w:rsidP="0086481D">
            <w:pPr>
              <w:widowControl w:val="0"/>
              <w:autoSpaceDE w:val="0"/>
              <w:autoSpaceDN w:val="0"/>
              <w:spacing w:before="58" w:after="0" w:line="240" w:lineRule="auto"/>
              <w:ind w:left="107"/>
              <w:rPr>
                <w:rFonts w:ascii="Montserrat" w:eastAsia="Calibri" w:hAnsi="Montserrat" w:cs="Calibri"/>
                <w:sz w:val="15"/>
                <w:szCs w:val="15"/>
                <w:lang w:val="en-US"/>
              </w:rPr>
            </w:pPr>
            <w:r w:rsidRPr="0086481D">
              <w:rPr>
                <w:rFonts w:ascii="Montserrat" w:eastAsia="Calibri" w:hAnsi="Montserrat" w:cs="Calibri"/>
                <w:sz w:val="15"/>
                <w:szCs w:val="15"/>
                <w:lang w:val="en-US"/>
              </w:rPr>
              <w:t>Module 6 – Acid/base Reactions (36 hours)</w:t>
            </w:r>
          </w:p>
        </w:tc>
      </w:tr>
      <w:tr w:rsidR="0086481D" w:rsidRPr="0086481D" w14:paraId="629154EF" w14:textId="77777777" w:rsidTr="00003EF9">
        <w:trPr>
          <w:gridAfter w:val="1"/>
          <w:wAfter w:w="59" w:type="dxa"/>
          <w:trHeight w:val="359"/>
        </w:trPr>
        <w:tc>
          <w:tcPr>
            <w:tcW w:w="424" w:type="dxa"/>
            <w:vMerge/>
            <w:tcBorders>
              <w:top w:val="nil"/>
            </w:tcBorders>
            <w:shd w:val="clear" w:color="auto" w:fill="D9D9D9"/>
            <w:textDirection w:val="tbRl"/>
          </w:tcPr>
          <w:p w14:paraId="5382E690"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4905" w:type="dxa"/>
            <w:gridSpan w:val="10"/>
          </w:tcPr>
          <w:p w14:paraId="5FD3FCAD" w14:textId="77777777" w:rsidR="0086481D" w:rsidRPr="0086481D" w:rsidRDefault="0086481D" w:rsidP="0086481D">
            <w:pPr>
              <w:widowControl w:val="0"/>
              <w:autoSpaceDE w:val="0"/>
              <w:autoSpaceDN w:val="0"/>
              <w:spacing w:before="58" w:after="0" w:line="240" w:lineRule="auto"/>
              <w:ind w:left="107"/>
              <w:rPr>
                <w:rFonts w:ascii="Montserrat" w:eastAsia="Calibri" w:hAnsi="Montserrat" w:cs="Calibri"/>
                <w:sz w:val="15"/>
                <w:szCs w:val="15"/>
                <w:lang w:val="en-US"/>
              </w:rPr>
            </w:pPr>
            <w:r w:rsidRPr="0086481D">
              <w:rPr>
                <w:rFonts w:ascii="Montserrat" w:eastAsia="Calibri" w:hAnsi="Montserrat" w:cs="Calibri"/>
                <w:sz w:val="15"/>
                <w:szCs w:val="15"/>
                <w:lang w:val="en-US"/>
              </w:rPr>
              <w:t>Assessment 3: Acid-Base Practical Test, 15%, Week 7</w:t>
            </w:r>
          </w:p>
        </w:tc>
      </w:tr>
      <w:tr w:rsidR="0086481D" w:rsidRPr="0086481D" w14:paraId="159EBF33" w14:textId="77777777" w:rsidTr="0086481D">
        <w:trPr>
          <w:gridAfter w:val="1"/>
          <w:wAfter w:w="59" w:type="dxa"/>
          <w:trHeight w:val="299"/>
        </w:trPr>
        <w:tc>
          <w:tcPr>
            <w:tcW w:w="424" w:type="dxa"/>
            <w:vMerge/>
            <w:tcBorders>
              <w:top w:val="nil"/>
            </w:tcBorders>
            <w:shd w:val="clear" w:color="auto" w:fill="D9D9D9"/>
            <w:textDirection w:val="tbRl"/>
          </w:tcPr>
          <w:p w14:paraId="7C7437BA"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14905" w:type="dxa"/>
            <w:gridSpan w:val="10"/>
          </w:tcPr>
          <w:p w14:paraId="118AD1C9" w14:textId="77777777" w:rsidR="0086481D" w:rsidRPr="0086481D" w:rsidRDefault="0086481D" w:rsidP="0086481D">
            <w:pPr>
              <w:widowControl w:val="0"/>
              <w:autoSpaceDE w:val="0"/>
              <w:autoSpaceDN w:val="0"/>
              <w:spacing w:before="56" w:after="0" w:line="240" w:lineRule="auto"/>
              <w:ind w:left="107"/>
              <w:rPr>
                <w:rFonts w:ascii="Montserrat" w:eastAsia="Calibri" w:hAnsi="Montserrat" w:cs="Calibri"/>
                <w:sz w:val="15"/>
                <w:szCs w:val="15"/>
                <w:lang w:val="en-US"/>
              </w:rPr>
            </w:pPr>
            <w:r w:rsidRPr="0086481D">
              <w:rPr>
                <w:rFonts w:ascii="Montserrat" w:eastAsia="Calibri" w:hAnsi="Montserrat" w:cs="Calibri"/>
                <w:sz w:val="15"/>
                <w:szCs w:val="15"/>
                <w:lang w:val="en-US"/>
              </w:rPr>
              <w:t>CH11/12-3, CH11/12-4, CH11/12-5, CH11/12-6, CH11/12-7, CH12-13</w:t>
            </w:r>
          </w:p>
        </w:tc>
      </w:tr>
    </w:tbl>
    <w:p w14:paraId="0619BD54"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494"/>
        <w:gridCol w:w="1496"/>
        <w:gridCol w:w="1480"/>
        <w:gridCol w:w="1513"/>
        <w:gridCol w:w="1460"/>
        <w:gridCol w:w="1532"/>
        <w:gridCol w:w="1496"/>
        <w:gridCol w:w="1528"/>
        <w:gridCol w:w="1465"/>
        <w:gridCol w:w="1497"/>
      </w:tblGrid>
      <w:tr w:rsidR="0086481D" w:rsidRPr="0086481D" w14:paraId="12CA65F6" w14:textId="77777777" w:rsidTr="00003EF9">
        <w:trPr>
          <w:trHeight w:val="356"/>
        </w:trPr>
        <w:tc>
          <w:tcPr>
            <w:tcW w:w="427" w:type="dxa"/>
            <w:vMerge w:val="restart"/>
            <w:shd w:val="clear" w:color="auto" w:fill="D9D9D9"/>
            <w:textDirection w:val="btLr"/>
            <w:vAlign w:val="center"/>
          </w:tcPr>
          <w:p w14:paraId="24810307" w14:textId="77777777" w:rsidR="0086481D" w:rsidRPr="0086481D" w:rsidRDefault="0086481D" w:rsidP="0086481D">
            <w:pPr>
              <w:widowControl w:val="0"/>
              <w:autoSpaceDE w:val="0"/>
              <w:autoSpaceDN w:val="0"/>
              <w:spacing w:before="49" w:after="0" w:line="240" w:lineRule="auto"/>
              <w:ind w:left="170" w:right="113"/>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Term 3</w:t>
            </w:r>
          </w:p>
        </w:tc>
        <w:tc>
          <w:tcPr>
            <w:tcW w:w="1494" w:type="dxa"/>
            <w:vAlign w:val="center"/>
          </w:tcPr>
          <w:p w14:paraId="045DF046"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w:t>
            </w:r>
          </w:p>
        </w:tc>
        <w:tc>
          <w:tcPr>
            <w:tcW w:w="1496" w:type="dxa"/>
            <w:vAlign w:val="center"/>
          </w:tcPr>
          <w:p w14:paraId="22D760E8"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2</w:t>
            </w:r>
          </w:p>
        </w:tc>
        <w:tc>
          <w:tcPr>
            <w:tcW w:w="1480" w:type="dxa"/>
            <w:vAlign w:val="center"/>
          </w:tcPr>
          <w:p w14:paraId="3BAD75F4"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3</w:t>
            </w:r>
          </w:p>
        </w:tc>
        <w:tc>
          <w:tcPr>
            <w:tcW w:w="1513" w:type="dxa"/>
            <w:vAlign w:val="center"/>
          </w:tcPr>
          <w:p w14:paraId="0892EB09"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4</w:t>
            </w:r>
          </w:p>
        </w:tc>
        <w:tc>
          <w:tcPr>
            <w:tcW w:w="1460" w:type="dxa"/>
            <w:vAlign w:val="center"/>
          </w:tcPr>
          <w:p w14:paraId="074F6023" w14:textId="77777777" w:rsidR="0086481D" w:rsidRPr="0086481D" w:rsidRDefault="0086481D" w:rsidP="0086481D">
            <w:pPr>
              <w:widowControl w:val="0"/>
              <w:autoSpaceDE w:val="0"/>
              <w:autoSpaceDN w:val="0"/>
              <w:spacing w:before="56" w:after="0" w:line="240" w:lineRule="auto"/>
              <w:ind w:left="5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5</w:t>
            </w:r>
          </w:p>
        </w:tc>
        <w:tc>
          <w:tcPr>
            <w:tcW w:w="1532" w:type="dxa"/>
            <w:vAlign w:val="center"/>
          </w:tcPr>
          <w:p w14:paraId="0B27C41C"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6</w:t>
            </w:r>
          </w:p>
        </w:tc>
        <w:tc>
          <w:tcPr>
            <w:tcW w:w="1496" w:type="dxa"/>
            <w:vAlign w:val="center"/>
          </w:tcPr>
          <w:p w14:paraId="0F9B0BCA"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7</w:t>
            </w:r>
          </w:p>
        </w:tc>
        <w:tc>
          <w:tcPr>
            <w:tcW w:w="1528" w:type="dxa"/>
            <w:vAlign w:val="center"/>
          </w:tcPr>
          <w:p w14:paraId="4A1FFEE7"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8</w:t>
            </w:r>
          </w:p>
        </w:tc>
        <w:tc>
          <w:tcPr>
            <w:tcW w:w="1465" w:type="dxa"/>
            <w:vAlign w:val="center"/>
          </w:tcPr>
          <w:p w14:paraId="4882B870" w14:textId="77777777" w:rsidR="0086481D" w:rsidRPr="0086481D" w:rsidRDefault="0086481D" w:rsidP="0086481D">
            <w:pPr>
              <w:widowControl w:val="0"/>
              <w:autoSpaceDE w:val="0"/>
              <w:autoSpaceDN w:val="0"/>
              <w:spacing w:before="56" w:after="0" w:line="240" w:lineRule="auto"/>
              <w:ind w:left="27"/>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9</w:t>
            </w:r>
          </w:p>
        </w:tc>
        <w:tc>
          <w:tcPr>
            <w:tcW w:w="1497" w:type="dxa"/>
            <w:vAlign w:val="center"/>
          </w:tcPr>
          <w:p w14:paraId="59EA7654" w14:textId="77777777" w:rsidR="0086481D" w:rsidRPr="0086481D" w:rsidRDefault="0086481D" w:rsidP="0086481D">
            <w:pPr>
              <w:widowControl w:val="0"/>
              <w:autoSpaceDE w:val="0"/>
              <w:autoSpaceDN w:val="0"/>
              <w:spacing w:before="56" w:after="0" w:line="240" w:lineRule="auto"/>
              <w:ind w:left="58"/>
              <w:jc w:val="center"/>
              <w:rPr>
                <w:rFonts w:ascii="Montserrat" w:eastAsia="Calibri" w:hAnsi="Montserrat" w:cs="Calibri"/>
                <w:b/>
                <w:sz w:val="15"/>
                <w:szCs w:val="15"/>
                <w:lang w:val="en-US"/>
              </w:rPr>
            </w:pPr>
            <w:r w:rsidRPr="0086481D">
              <w:rPr>
                <w:rFonts w:ascii="Montserrat" w:eastAsia="Calibri" w:hAnsi="Montserrat" w:cs="Calibri"/>
                <w:b/>
                <w:sz w:val="15"/>
                <w:szCs w:val="15"/>
                <w:lang w:val="en-US"/>
              </w:rPr>
              <w:t>Week 10</w:t>
            </w:r>
          </w:p>
        </w:tc>
      </w:tr>
      <w:tr w:rsidR="0086481D" w:rsidRPr="0086481D" w14:paraId="0D0E0FCA" w14:textId="77777777" w:rsidTr="00003EF9">
        <w:trPr>
          <w:trHeight w:val="455"/>
        </w:trPr>
        <w:tc>
          <w:tcPr>
            <w:tcW w:w="427" w:type="dxa"/>
            <w:vMerge/>
            <w:tcBorders>
              <w:top w:val="nil"/>
            </w:tcBorders>
            <w:shd w:val="clear" w:color="auto" w:fill="D9D9D9"/>
            <w:textDirection w:val="tbRl"/>
          </w:tcPr>
          <w:p w14:paraId="79B641FD"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70" w:type="dxa"/>
            <w:gridSpan w:val="3"/>
          </w:tcPr>
          <w:p w14:paraId="600E8CE1" w14:textId="77777777" w:rsidR="0086481D" w:rsidRPr="0086481D" w:rsidRDefault="0086481D" w:rsidP="0086481D">
            <w:pPr>
              <w:widowControl w:val="0"/>
              <w:autoSpaceDE w:val="0"/>
              <w:autoSpaceDN w:val="0"/>
              <w:spacing w:before="106" w:after="0" w:line="240" w:lineRule="auto"/>
              <w:ind w:left="57"/>
              <w:rPr>
                <w:rFonts w:ascii="Montserrat" w:eastAsia="Calibri" w:hAnsi="Montserrat" w:cs="Calibri"/>
                <w:sz w:val="15"/>
                <w:szCs w:val="15"/>
                <w:lang w:val="en-US"/>
              </w:rPr>
            </w:pPr>
            <w:r w:rsidRPr="0086481D">
              <w:rPr>
                <w:rFonts w:ascii="Montserrat" w:eastAsia="Calibri" w:hAnsi="Montserrat" w:cs="Calibri"/>
                <w:sz w:val="15"/>
                <w:szCs w:val="15"/>
                <w:lang w:val="en-US"/>
              </w:rPr>
              <w:t>Module 6 – Acid/base Reactions</w:t>
            </w:r>
          </w:p>
        </w:tc>
        <w:tc>
          <w:tcPr>
            <w:tcW w:w="2973" w:type="dxa"/>
            <w:gridSpan w:val="2"/>
          </w:tcPr>
          <w:p w14:paraId="293F8B40" w14:textId="77777777" w:rsidR="0086481D" w:rsidRPr="0086481D" w:rsidRDefault="0086481D" w:rsidP="0086481D">
            <w:pPr>
              <w:widowControl w:val="0"/>
              <w:autoSpaceDE w:val="0"/>
              <w:autoSpaceDN w:val="0"/>
              <w:spacing w:before="106" w:after="0" w:line="240" w:lineRule="auto"/>
              <w:ind w:left="108"/>
              <w:rPr>
                <w:rFonts w:ascii="Montserrat" w:eastAsia="Calibri" w:hAnsi="Montserrat" w:cs="Calibri"/>
                <w:sz w:val="15"/>
                <w:szCs w:val="15"/>
                <w:lang w:val="en-US"/>
              </w:rPr>
            </w:pPr>
            <w:r w:rsidRPr="0086481D">
              <w:rPr>
                <w:rFonts w:ascii="Montserrat" w:eastAsia="Calibri" w:hAnsi="Montserrat" w:cs="Calibri"/>
                <w:sz w:val="15"/>
                <w:szCs w:val="15"/>
                <w:lang w:val="en-US"/>
              </w:rPr>
              <w:t>Trial Examinations</w:t>
            </w:r>
          </w:p>
        </w:tc>
        <w:tc>
          <w:tcPr>
            <w:tcW w:w="4556" w:type="dxa"/>
            <w:gridSpan w:val="3"/>
          </w:tcPr>
          <w:p w14:paraId="05CDE53A" w14:textId="77777777" w:rsidR="0086481D" w:rsidRPr="0086481D" w:rsidRDefault="0086481D" w:rsidP="0086481D">
            <w:pPr>
              <w:widowControl w:val="0"/>
              <w:autoSpaceDE w:val="0"/>
              <w:autoSpaceDN w:val="0"/>
              <w:spacing w:before="106" w:after="0" w:line="240" w:lineRule="auto"/>
              <w:ind w:left="108"/>
              <w:rPr>
                <w:rFonts w:ascii="Montserrat" w:eastAsia="Calibri" w:hAnsi="Montserrat" w:cs="Calibri"/>
                <w:sz w:val="15"/>
                <w:szCs w:val="15"/>
                <w:lang w:val="en-US"/>
              </w:rPr>
            </w:pPr>
            <w:r w:rsidRPr="0086481D">
              <w:rPr>
                <w:rFonts w:ascii="Montserrat" w:eastAsia="Calibri" w:hAnsi="Montserrat" w:cs="Calibri"/>
                <w:sz w:val="15"/>
                <w:szCs w:val="15"/>
                <w:lang w:val="en-US"/>
              </w:rPr>
              <w:t>Module 8 IQ 1 (12 hours)</w:t>
            </w:r>
          </w:p>
        </w:tc>
        <w:tc>
          <w:tcPr>
            <w:tcW w:w="2962" w:type="dxa"/>
            <w:gridSpan w:val="2"/>
          </w:tcPr>
          <w:p w14:paraId="46DFA6C8" w14:textId="77777777" w:rsidR="0086481D" w:rsidRPr="0086481D" w:rsidRDefault="0086481D" w:rsidP="0086481D">
            <w:pPr>
              <w:widowControl w:val="0"/>
              <w:autoSpaceDE w:val="0"/>
              <w:autoSpaceDN w:val="0"/>
              <w:spacing w:before="106" w:after="0" w:line="240" w:lineRule="auto"/>
              <w:ind w:left="142"/>
              <w:rPr>
                <w:rFonts w:ascii="Montserrat" w:eastAsia="Calibri" w:hAnsi="Montserrat" w:cs="Calibri"/>
                <w:b/>
                <w:sz w:val="15"/>
                <w:szCs w:val="15"/>
                <w:lang w:val="en-US"/>
              </w:rPr>
            </w:pPr>
            <w:r w:rsidRPr="0086481D">
              <w:rPr>
                <w:rFonts w:ascii="Montserrat" w:eastAsia="Calibri" w:hAnsi="Montserrat" w:cs="Calibri"/>
                <w:b/>
                <w:sz w:val="15"/>
                <w:szCs w:val="15"/>
                <w:lang w:val="en-US"/>
              </w:rPr>
              <w:t>Revision</w:t>
            </w:r>
          </w:p>
        </w:tc>
      </w:tr>
      <w:tr w:rsidR="0086481D" w:rsidRPr="0086481D" w14:paraId="7417DA5F" w14:textId="77777777" w:rsidTr="00003EF9">
        <w:trPr>
          <w:trHeight w:val="601"/>
        </w:trPr>
        <w:tc>
          <w:tcPr>
            <w:tcW w:w="427" w:type="dxa"/>
            <w:vMerge/>
            <w:tcBorders>
              <w:top w:val="nil"/>
            </w:tcBorders>
            <w:shd w:val="clear" w:color="auto" w:fill="D9D9D9"/>
            <w:textDirection w:val="tbRl"/>
          </w:tcPr>
          <w:p w14:paraId="6F8076A5"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70" w:type="dxa"/>
            <w:gridSpan w:val="3"/>
          </w:tcPr>
          <w:p w14:paraId="2E5495F9"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2973" w:type="dxa"/>
            <w:gridSpan w:val="2"/>
          </w:tcPr>
          <w:p w14:paraId="7E0A3903" w14:textId="77777777" w:rsidR="0086481D" w:rsidRPr="0086481D" w:rsidRDefault="0086481D" w:rsidP="0086481D">
            <w:pPr>
              <w:widowControl w:val="0"/>
              <w:tabs>
                <w:tab w:val="left" w:pos="1498"/>
              </w:tabs>
              <w:autoSpaceDE w:val="0"/>
              <w:autoSpaceDN w:val="0"/>
              <w:spacing w:before="58" w:after="0" w:line="240" w:lineRule="auto"/>
              <w:ind w:left="108" w:right="844"/>
              <w:rPr>
                <w:rFonts w:ascii="Montserrat" w:eastAsia="Calibri" w:hAnsi="Montserrat" w:cs="Calibri"/>
                <w:sz w:val="15"/>
                <w:szCs w:val="15"/>
                <w:lang w:val="en-US"/>
              </w:rPr>
            </w:pPr>
            <w:r w:rsidRPr="0086481D">
              <w:rPr>
                <w:rFonts w:ascii="Montserrat" w:eastAsia="Calibri" w:hAnsi="Montserrat" w:cs="Calibri"/>
                <w:sz w:val="15"/>
                <w:szCs w:val="15"/>
                <w:lang w:val="en-US"/>
              </w:rPr>
              <w:t>Assessment Task 4:</w:t>
            </w:r>
            <w:r w:rsidRPr="0086481D">
              <w:rPr>
                <w:rFonts w:ascii="Montserrat" w:eastAsia="Calibri" w:hAnsi="Montserrat" w:cs="Calibri"/>
                <w:spacing w:val="-18"/>
                <w:sz w:val="15"/>
                <w:szCs w:val="15"/>
                <w:lang w:val="en-US"/>
              </w:rPr>
              <w:t xml:space="preserve"> </w:t>
            </w:r>
            <w:r w:rsidRPr="0086481D">
              <w:rPr>
                <w:rFonts w:ascii="Montserrat" w:eastAsia="Calibri" w:hAnsi="Montserrat" w:cs="Calibri"/>
                <w:sz w:val="15"/>
                <w:szCs w:val="15"/>
                <w:lang w:val="en-US"/>
              </w:rPr>
              <w:t>Trial Examination, 30</w:t>
            </w:r>
            <w:r w:rsidRPr="0086481D">
              <w:rPr>
                <w:rFonts w:ascii="Montserrat" w:eastAsia="Calibri" w:hAnsi="Montserrat" w:cs="Calibri"/>
                <w:spacing w:val="-2"/>
                <w:sz w:val="15"/>
                <w:szCs w:val="15"/>
                <w:lang w:val="en-US"/>
              </w:rPr>
              <w:t xml:space="preserve"> </w:t>
            </w:r>
            <w:r w:rsidRPr="0086481D">
              <w:rPr>
                <w:rFonts w:ascii="Montserrat" w:eastAsia="Calibri" w:hAnsi="Montserrat" w:cs="Calibri"/>
                <w:sz w:val="15"/>
                <w:szCs w:val="15"/>
                <w:lang w:val="en-US"/>
              </w:rPr>
              <w:t>%</w:t>
            </w:r>
          </w:p>
        </w:tc>
        <w:tc>
          <w:tcPr>
            <w:tcW w:w="7518" w:type="dxa"/>
            <w:gridSpan w:val="5"/>
          </w:tcPr>
          <w:p w14:paraId="693A13D6"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r>
      <w:tr w:rsidR="0086481D" w:rsidRPr="0086481D" w14:paraId="0E58679A" w14:textId="77777777" w:rsidTr="00003EF9">
        <w:trPr>
          <w:trHeight w:val="846"/>
        </w:trPr>
        <w:tc>
          <w:tcPr>
            <w:tcW w:w="427" w:type="dxa"/>
            <w:vMerge/>
            <w:tcBorders>
              <w:top w:val="nil"/>
            </w:tcBorders>
            <w:shd w:val="clear" w:color="auto" w:fill="D9D9D9"/>
            <w:textDirection w:val="tbRl"/>
          </w:tcPr>
          <w:p w14:paraId="5221625A"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tc>
        <w:tc>
          <w:tcPr>
            <w:tcW w:w="4470" w:type="dxa"/>
            <w:gridSpan w:val="3"/>
          </w:tcPr>
          <w:p w14:paraId="65C6E9A4"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r w:rsidRPr="0086481D">
              <w:rPr>
                <w:rFonts w:ascii="Montserrat" w:eastAsia="Calibri" w:hAnsi="Montserrat" w:cs="Calibri"/>
                <w:sz w:val="15"/>
                <w:szCs w:val="15"/>
                <w:lang w:val="en-US"/>
              </w:rPr>
              <w:t>CH11/12-3, CH11/12-4, CH11/12-5, CH11/12-6, CH11/12-7, CH12-13</w:t>
            </w:r>
          </w:p>
        </w:tc>
        <w:tc>
          <w:tcPr>
            <w:tcW w:w="2973" w:type="dxa"/>
            <w:gridSpan w:val="2"/>
          </w:tcPr>
          <w:p w14:paraId="1AFE1558" w14:textId="77777777" w:rsidR="0086481D" w:rsidRPr="0086481D" w:rsidRDefault="0086481D" w:rsidP="0086481D">
            <w:pPr>
              <w:widowControl w:val="0"/>
              <w:autoSpaceDE w:val="0"/>
              <w:autoSpaceDN w:val="0"/>
              <w:spacing w:before="58" w:after="0" w:line="240" w:lineRule="auto"/>
              <w:ind w:left="108" w:right="5"/>
              <w:rPr>
                <w:rFonts w:ascii="Montserrat" w:eastAsia="Calibri" w:hAnsi="Montserrat" w:cs="Calibri"/>
                <w:sz w:val="15"/>
                <w:szCs w:val="15"/>
                <w:lang w:val="en-US"/>
              </w:rPr>
            </w:pPr>
            <w:r w:rsidRPr="0086481D">
              <w:rPr>
                <w:rFonts w:ascii="Montserrat" w:eastAsia="Calibri" w:hAnsi="Montserrat" w:cs="Calibri"/>
                <w:sz w:val="15"/>
                <w:szCs w:val="15"/>
                <w:lang w:val="en-US"/>
              </w:rPr>
              <w:t>CH11/12-2, CH11/12-4, CH11/12- 5, CH11/12-6, CH11/12-7, CH12-</w:t>
            </w:r>
          </w:p>
          <w:p w14:paraId="20857F80" w14:textId="77777777" w:rsidR="0086481D" w:rsidRPr="0086481D" w:rsidRDefault="0086481D" w:rsidP="0086481D">
            <w:pPr>
              <w:widowControl w:val="0"/>
              <w:autoSpaceDE w:val="0"/>
              <w:autoSpaceDN w:val="0"/>
              <w:spacing w:before="2" w:after="0" w:line="240" w:lineRule="auto"/>
              <w:ind w:left="108"/>
              <w:rPr>
                <w:rFonts w:ascii="Montserrat" w:eastAsia="Calibri" w:hAnsi="Montserrat" w:cs="Calibri"/>
                <w:sz w:val="15"/>
                <w:szCs w:val="15"/>
                <w:lang w:val="en-US"/>
              </w:rPr>
            </w:pPr>
            <w:r w:rsidRPr="0086481D">
              <w:rPr>
                <w:rFonts w:ascii="Montserrat" w:eastAsia="Calibri" w:hAnsi="Montserrat" w:cs="Calibri"/>
                <w:sz w:val="15"/>
                <w:szCs w:val="15"/>
                <w:lang w:val="en-US"/>
              </w:rPr>
              <w:t>12, CH12-13, CH12-14, CH12-15</w:t>
            </w:r>
          </w:p>
        </w:tc>
        <w:tc>
          <w:tcPr>
            <w:tcW w:w="7518" w:type="dxa"/>
            <w:gridSpan w:val="5"/>
          </w:tcPr>
          <w:p w14:paraId="3C79239F"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r w:rsidRPr="0086481D">
              <w:rPr>
                <w:rFonts w:ascii="Montserrat" w:eastAsia="Calibri" w:hAnsi="Montserrat" w:cs="Calibri"/>
                <w:sz w:val="15"/>
                <w:szCs w:val="15"/>
                <w:lang w:val="en-US"/>
              </w:rPr>
              <w:t>CH11/12-3, CH11/12-6, CH12-15</w:t>
            </w:r>
          </w:p>
        </w:tc>
      </w:tr>
    </w:tbl>
    <w:p w14:paraId="708B3471" w14:textId="77777777" w:rsidR="0086481D" w:rsidRPr="0086481D" w:rsidRDefault="0086481D" w:rsidP="0086481D">
      <w:pPr>
        <w:widowControl w:val="0"/>
        <w:autoSpaceDE w:val="0"/>
        <w:autoSpaceDN w:val="0"/>
        <w:spacing w:after="0" w:line="240" w:lineRule="auto"/>
        <w:rPr>
          <w:rFonts w:ascii="Montserrat" w:eastAsia="Calibri" w:hAnsi="Montserrat" w:cs="Calibri"/>
          <w:sz w:val="15"/>
          <w:szCs w:val="15"/>
          <w:lang w:val="en-US"/>
        </w:rPr>
      </w:pPr>
    </w:p>
    <w:p w14:paraId="5C08EF4C" w14:textId="77777777" w:rsidR="00662541" w:rsidRPr="00292C39" w:rsidRDefault="00662541" w:rsidP="00292C39">
      <w:pPr>
        <w:rPr>
          <w:lang w:eastAsia="en-AU"/>
        </w:rPr>
        <w:sectPr w:rsidR="00662541" w:rsidRPr="00292C39" w:rsidSect="00BA4092">
          <w:pgSz w:w="16840" w:h="11910" w:orient="landscape"/>
          <w:pgMar w:top="851" w:right="567" w:bottom="428" w:left="680" w:header="0" w:footer="708" w:gutter="0"/>
          <w:cols w:space="708"/>
          <w:docGrid w:linePitch="360"/>
        </w:sectPr>
      </w:pPr>
    </w:p>
    <w:p w14:paraId="5DD1208E" w14:textId="77777777" w:rsidR="00ED7EEB" w:rsidRPr="00292C39" w:rsidRDefault="001F44EE" w:rsidP="00662541">
      <w:pPr>
        <w:pStyle w:val="Heading2"/>
        <w:jc w:val="center"/>
        <w:rPr>
          <w:rFonts w:ascii="Montserrat" w:hAnsi="Montserrat"/>
        </w:rPr>
      </w:pPr>
      <w:bookmarkStart w:id="155" w:name="_Toc85393107"/>
      <w:r w:rsidRPr="00292C39">
        <w:rPr>
          <w:rFonts w:ascii="Montserrat" w:hAnsi="Montserrat"/>
        </w:rPr>
        <w:lastRenderedPageBreak/>
        <w:t xml:space="preserve">Community &amp; Family Studies </w:t>
      </w:r>
      <w:r w:rsidR="00ED7EEB" w:rsidRPr="00292C39">
        <w:rPr>
          <w:rFonts w:ascii="Montserrat" w:hAnsi="Montserrat"/>
        </w:rPr>
        <w:t>Assessment Schedule</w:t>
      </w:r>
      <w:bookmarkEnd w:id="155"/>
    </w:p>
    <w:p w14:paraId="3ADAE1A5" w14:textId="77777777" w:rsidR="001F44EE" w:rsidRPr="00292C39" w:rsidRDefault="001F44EE" w:rsidP="00ED7EEB">
      <w:pPr>
        <w:pStyle w:val="BodyText"/>
        <w:rPr>
          <w:rFonts w:ascii="Montserrat" w:hAnsi="Montserrat"/>
        </w:rPr>
      </w:pPr>
    </w:p>
    <w:p w14:paraId="46728809" w14:textId="77777777" w:rsidR="00292C39" w:rsidRPr="00292C39" w:rsidRDefault="00292C39" w:rsidP="00292C39">
      <w:pPr>
        <w:spacing w:after="200" w:line="276" w:lineRule="auto"/>
        <w:rPr>
          <w:rFonts w:ascii="Montserrat" w:eastAsia="Arial" w:hAnsi="Montserrat" w:cs="Arial"/>
          <w:sz w:val="24"/>
          <w:szCs w:val="24"/>
          <w:lang w:eastAsia="en-AU"/>
        </w:rPr>
      </w:pPr>
    </w:p>
    <w:tbl>
      <w:tblPr>
        <w:tblpPr w:leftFromText="180" w:rightFromText="180" w:vertAnchor="text" w:horzAnchor="margin" w:tblpY="11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56"/>
        <w:gridCol w:w="1680"/>
        <w:gridCol w:w="1680"/>
        <w:gridCol w:w="1821"/>
        <w:gridCol w:w="1960"/>
        <w:gridCol w:w="1246"/>
      </w:tblGrid>
      <w:tr w:rsidR="00003EF9" w:rsidRPr="00003EF9" w14:paraId="5A79873B" w14:textId="77777777" w:rsidTr="001E76E1">
        <w:trPr>
          <w:trHeight w:val="741"/>
        </w:trPr>
        <w:tc>
          <w:tcPr>
            <w:tcW w:w="10343" w:type="dxa"/>
            <w:gridSpan w:val="6"/>
            <w:shd w:val="clear" w:color="auto" w:fill="D9D9D9"/>
            <w:tcMar>
              <w:top w:w="57" w:type="dxa"/>
              <w:left w:w="57" w:type="dxa"/>
              <w:bottom w:w="57" w:type="dxa"/>
              <w:right w:w="57" w:type="dxa"/>
            </w:tcMar>
          </w:tcPr>
          <w:p w14:paraId="07ADFF93" w14:textId="77777777" w:rsidR="00003EF9" w:rsidRPr="00003EF9" w:rsidRDefault="00003EF9" w:rsidP="00003EF9">
            <w:pPr>
              <w:spacing w:after="0" w:line="240" w:lineRule="auto"/>
              <w:rPr>
                <w:rFonts w:ascii="Montserrat" w:eastAsia="Arial" w:hAnsi="Montserrat" w:cs="Arial"/>
                <w:b/>
                <w:sz w:val="18"/>
                <w:szCs w:val="18"/>
                <w:lang w:eastAsia="en-AU"/>
              </w:rPr>
            </w:pPr>
            <w:r w:rsidRPr="00003EF9">
              <w:rPr>
                <w:rFonts w:ascii="Montserrat" w:eastAsia="Arial" w:hAnsi="Montserrat" w:cs="Arial"/>
                <w:b/>
                <w:sz w:val="18"/>
                <w:szCs w:val="18"/>
                <w:lang w:eastAsia="en-AU"/>
              </w:rPr>
              <w:t>Course Overview:</w:t>
            </w:r>
          </w:p>
          <w:p w14:paraId="393251D1" w14:textId="77777777" w:rsidR="00003EF9" w:rsidRPr="00003EF9" w:rsidRDefault="00003EF9" w:rsidP="00003EF9">
            <w:pPr>
              <w:spacing w:after="0" w:line="240" w:lineRule="auto"/>
              <w:rPr>
                <w:rFonts w:ascii="Montserrat" w:eastAsia="Arial" w:hAnsi="Montserrat" w:cs="Arial"/>
                <w:b/>
                <w:sz w:val="18"/>
                <w:szCs w:val="18"/>
                <w:lang w:eastAsia="en-AU"/>
              </w:rPr>
            </w:pPr>
            <w:r w:rsidRPr="00003EF9">
              <w:rPr>
                <w:rFonts w:ascii="Montserrat" w:eastAsia="Arial" w:hAnsi="Montserrat" w:cs="Arial"/>
                <w:sz w:val="18"/>
                <w:szCs w:val="18"/>
                <w:lang w:eastAsia="en-AU"/>
              </w:rPr>
              <w:t xml:space="preserve">Community and Family Studies Stage 6 aims to develop in each student an ability to manage resources and take action to support the needs of individuals, groups, </w:t>
            </w:r>
            <w:proofErr w:type="gramStart"/>
            <w:r w:rsidRPr="00003EF9">
              <w:rPr>
                <w:rFonts w:ascii="Montserrat" w:eastAsia="Arial" w:hAnsi="Montserrat" w:cs="Arial"/>
                <w:sz w:val="18"/>
                <w:szCs w:val="18"/>
                <w:lang w:eastAsia="en-AU"/>
              </w:rPr>
              <w:t>families</w:t>
            </w:r>
            <w:proofErr w:type="gramEnd"/>
            <w:r w:rsidRPr="00003EF9">
              <w:rPr>
                <w:rFonts w:ascii="Montserrat" w:eastAsia="Arial" w:hAnsi="Montserrat" w:cs="Arial"/>
                <w:sz w:val="18"/>
                <w:szCs w:val="18"/>
                <w:lang w:eastAsia="en-AU"/>
              </w:rPr>
              <w:t xml:space="preserve"> and communities in Australian society. </w:t>
            </w:r>
          </w:p>
        </w:tc>
      </w:tr>
      <w:tr w:rsidR="00003EF9" w:rsidRPr="00003EF9" w14:paraId="6A3E4FBA" w14:textId="77777777" w:rsidTr="001E76E1">
        <w:trPr>
          <w:trHeight w:val="324"/>
        </w:trPr>
        <w:tc>
          <w:tcPr>
            <w:tcW w:w="1956" w:type="dxa"/>
            <w:vMerge w:val="restart"/>
            <w:shd w:val="clear" w:color="auto" w:fill="D9D9D9"/>
            <w:tcMar>
              <w:top w:w="57" w:type="dxa"/>
              <w:left w:w="57" w:type="dxa"/>
              <w:bottom w:w="57" w:type="dxa"/>
              <w:right w:w="57" w:type="dxa"/>
            </w:tcMar>
          </w:tcPr>
          <w:p w14:paraId="0345C724"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Component</w:t>
            </w:r>
          </w:p>
        </w:tc>
        <w:tc>
          <w:tcPr>
            <w:tcW w:w="1680" w:type="dxa"/>
            <w:shd w:val="clear" w:color="auto" w:fill="D9D9D9"/>
            <w:tcMar>
              <w:top w:w="57" w:type="dxa"/>
              <w:left w:w="57" w:type="dxa"/>
              <w:bottom w:w="57" w:type="dxa"/>
              <w:right w:w="57" w:type="dxa"/>
            </w:tcMar>
          </w:tcPr>
          <w:p w14:paraId="26F5685A"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Task 1</w:t>
            </w:r>
          </w:p>
        </w:tc>
        <w:tc>
          <w:tcPr>
            <w:tcW w:w="1680" w:type="dxa"/>
            <w:shd w:val="clear" w:color="auto" w:fill="D9D9D9"/>
            <w:tcMar>
              <w:top w:w="57" w:type="dxa"/>
              <w:left w:w="57" w:type="dxa"/>
              <w:bottom w:w="57" w:type="dxa"/>
              <w:right w:w="57" w:type="dxa"/>
            </w:tcMar>
          </w:tcPr>
          <w:p w14:paraId="2FB107FC"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Task 2</w:t>
            </w:r>
          </w:p>
        </w:tc>
        <w:tc>
          <w:tcPr>
            <w:tcW w:w="1821" w:type="dxa"/>
            <w:shd w:val="clear" w:color="auto" w:fill="D9D9D9"/>
            <w:tcMar>
              <w:top w:w="57" w:type="dxa"/>
              <w:left w:w="57" w:type="dxa"/>
              <w:bottom w:w="57" w:type="dxa"/>
              <w:right w:w="57" w:type="dxa"/>
            </w:tcMar>
          </w:tcPr>
          <w:p w14:paraId="358C1D5F"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Task 3</w:t>
            </w:r>
          </w:p>
        </w:tc>
        <w:tc>
          <w:tcPr>
            <w:tcW w:w="1960" w:type="dxa"/>
            <w:shd w:val="clear" w:color="auto" w:fill="D9D9D9"/>
            <w:tcMar>
              <w:top w:w="57" w:type="dxa"/>
              <w:left w:w="57" w:type="dxa"/>
              <w:bottom w:w="57" w:type="dxa"/>
              <w:right w:w="57" w:type="dxa"/>
            </w:tcMar>
          </w:tcPr>
          <w:p w14:paraId="5B4FA2A5"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Task 4</w:t>
            </w:r>
          </w:p>
        </w:tc>
        <w:tc>
          <w:tcPr>
            <w:tcW w:w="1246" w:type="dxa"/>
            <w:vMerge w:val="restart"/>
            <w:shd w:val="clear" w:color="auto" w:fill="D9D9D9"/>
            <w:tcMar>
              <w:top w:w="57" w:type="dxa"/>
              <w:left w:w="57" w:type="dxa"/>
              <w:bottom w:w="57" w:type="dxa"/>
              <w:right w:w="57" w:type="dxa"/>
            </w:tcMar>
          </w:tcPr>
          <w:p w14:paraId="191F8BAE"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Weighting %</w:t>
            </w:r>
          </w:p>
        </w:tc>
      </w:tr>
      <w:tr w:rsidR="00003EF9" w:rsidRPr="00003EF9" w14:paraId="0AD91936" w14:textId="77777777" w:rsidTr="001E76E1">
        <w:trPr>
          <w:trHeight w:val="1205"/>
        </w:trPr>
        <w:tc>
          <w:tcPr>
            <w:tcW w:w="1956" w:type="dxa"/>
            <w:vMerge/>
            <w:shd w:val="clear" w:color="auto" w:fill="D9D9D9"/>
            <w:tcMar>
              <w:top w:w="57" w:type="dxa"/>
              <w:left w:w="57" w:type="dxa"/>
              <w:bottom w:w="57" w:type="dxa"/>
              <w:right w:w="57" w:type="dxa"/>
            </w:tcMar>
          </w:tcPr>
          <w:p w14:paraId="73857147"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680" w:type="dxa"/>
            <w:tcMar>
              <w:top w:w="57" w:type="dxa"/>
              <w:left w:w="57" w:type="dxa"/>
              <w:bottom w:w="57" w:type="dxa"/>
              <w:right w:w="57" w:type="dxa"/>
            </w:tcMar>
          </w:tcPr>
          <w:p w14:paraId="6157A169" w14:textId="77777777" w:rsidR="00003EF9" w:rsidRPr="00003EF9" w:rsidRDefault="00003EF9" w:rsidP="00003EF9">
            <w:pPr>
              <w:spacing w:after="120" w:line="240" w:lineRule="auto"/>
              <w:jc w:val="center"/>
              <w:rPr>
                <w:rFonts w:ascii="Montserrat" w:eastAsia="Arial" w:hAnsi="Montserrat" w:cs="Arial"/>
                <w:color w:val="000000"/>
                <w:sz w:val="18"/>
                <w:szCs w:val="18"/>
                <w:lang w:eastAsia="en-AU"/>
              </w:rPr>
            </w:pPr>
            <w:r w:rsidRPr="00003EF9">
              <w:rPr>
                <w:rFonts w:ascii="Montserrat" w:eastAsia="Arial" w:hAnsi="Montserrat" w:cs="Arial"/>
                <w:color w:val="000000"/>
                <w:sz w:val="18"/>
                <w:szCs w:val="18"/>
                <w:lang w:eastAsia="en-AU"/>
              </w:rPr>
              <w:t>Research Methodology</w:t>
            </w:r>
          </w:p>
          <w:p w14:paraId="79D81348" w14:textId="77777777" w:rsidR="00003EF9" w:rsidRPr="00003EF9" w:rsidRDefault="00003EF9" w:rsidP="00003EF9">
            <w:pPr>
              <w:spacing w:after="0" w:line="276" w:lineRule="auto"/>
              <w:jc w:val="center"/>
              <w:rPr>
                <w:rFonts w:ascii="Montserrat" w:eastAsia="Arial" w:hAnsi="Montserrat" w:cs="Arial"/>
                <w:b/>
                <w:bCs/>
                <w:sz w:val="18"/>
                <w:szCs w:val="18"/>
                <w:lang w:eastAsia="en-AU"/>
              </w:rPr>
            </w:pPr>
            <w:r w:rsidRPr="00003EF9">
              <w:rPr>
                <w:rFonts w:ascii="Montserrat" w:eastAsia="Arial" w:hAnsi="Montserrat" w:cs="Arial"/>
                <w:b/>
                <w:bCs/>
                <w:sz w:val="18"/>
                <w:szCs w:val="18"/>
                <w:lang w:eastAsia="en-AU"/>
              </w:rPr>
              <w:t>IRP</w:t>
            </w:r>
          </w:p>
        </w:tc>
        <w:tc>
          <w:tcPr>
            <w:tcW w:w="1680" w:type="dxa"/>
            <w:tcMar>
              <w:top w:w="57" w:type="dxa"/>
              <w:left w:w="57" w:type="dxa"/>
              <w:bottom w:w="57" w:type="dxa"/>
              <w:right w:w="57" w:type="dxa"/>
            </w:tcMar>
          </w:tcPr>
          <w:p w14:paraId="71689EB3"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Groups in Context</w:t>
            </w:r>
          </w:p>
          <w:p w14:paraId="559D2872" w14:textId="77777777" w:rsidR="00003EF9" w:rsidRPr="00003EF9" w:rsidRDefault="00003EF9" w:rsidP="00003EF9">
            <w:pPr>
              <w:spacing w:after="0" w:line="240" w:lineRule="auto"/>
              <w:jc w:val="center"/>
              <w:rPr>
                <w:rFonts w:ascii="Montserrat" w:eastAsia="Arial" w:hAnsi="Montserrat" w:cs="Arial"/>
                <w:b/>
                <w:color w:val="000000"/>
                <w:sz w:val="18"/>
                <w:szCs w:val="18"/>
                <w:lang w:eastAsia="en-AU"/>
              </w:rPr>
            </w:pPr>
            <w:r w:rsidRPr="00003EF9">
              <w:rPr>
                <w:rFonts w:ascii="Montserrat" w:eastAsia="Arial" w:hAnsi="Montserrat" w:cs="Arial"/>
                <w:b/>
                <w:color w:val="000000"/>
                <w:sz w:val="18"/>
                <w:szCs w:val="18"/>
                <w:lang w:eastAsia="en-AU"/>
              </w:rPr>
              <w:t>Response to Stimulus</w:t>
            </w:r>
          </w:p>
        </w:tc>
        <w:tc>
          <w:tcPr>
            <w:tcW w:w="1821" w:type="dxa"/>
            <w:tcMar>
              <w:top w:w="57" w:type="dxa"/>
              <w:left w:w="57" w:type="dxa"/>
              <w:bottom w:w="57" w:type="dxa"/>
              <w:right w:w="57" w:type="dxa"/>
            </w:tcMar>
          </w:tcPr>
          <w:p w14:paraId="09257B27"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Parenting &amp; Caring</w:t>
            </w:r>
          </w:p>
          <w:p w14:paraId="7DF2438F" w14:textId="77777777" w:rsidR="00003EF9" w:rsidRPr="00003EF9" w:rsidRDefault="00003EF9" w:rsidP="00003EF9">
            <w:pPr>
              <w:spacing w:after="0" w:line="240" w:lineRule="auto"/>
              <w:jc w:val="center"/>
              <w:rPr>
                <w:rFonts w:ascii="Montserrat" w:eastAsia="Arial" w:hAnsi="Montserrat" w:cs="Arial"/>
                <w:b/>
                <w:color w:val="000000"/>
                <w:sz w:val="18"/>
                <w:szCs w:val="18"/>
                <w:lang w:eastAsia="en-AU"/>
              </w:rPr>
            </w:pPr>
            <w:r w:rsidRPr="00003EF9">
              <w:rPr>
                <w:rFonts w:ascii="Montserrat" w:eastAsia="Arial" w:hAnsi="Montserrat" w:cs="Arial"/>
                <w:b/>
                <w:color w:val="000000"/>
                <w:sz w:val="18"/>
                <w:szCs w:val="18"/>
                <w:lang w:eastAsia="en-AU"/>
              </w:rPr>
              <w:t>Critical Analysis</w:t>
            </w:r>
          </w:p>
        </w:tc>
        <w:tc>
          <w:tcPr>
            <w:tcW w:w="1960" w:type="dxa"/>
            <w:tcMar>
              <w:top w:w="57" w:type="dxa"/>
              <w:left w:w="57" w:type="dxa"/>
              <w:bottom w:w="57" w:type="dxa"/>
              <w:right w:w="57" w:type="dxa"/>
            </w:tcMar>
          </w:tcPr>
          <w:p w14:paraId="5216AE39"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Trial HSC Examination</w:t>
            </w:r>
          </w:p>
          <w:p w14:paraId="4B26A27D" w14:textId="77777777" w:rsidR="00003EF9" w:rsidRPr="00003EF9" w:rsidRDefault="00003EF9" w:rsidP="00003EF9">
            <w:pPr>
              <w:spacing w:after="0" w:line="240" w:lineRule="auto"/>
              <w:jc w:val="center"/>
              <w:rPr>
                <w:rFonts w:ascii="Montserrat" w:eastAsia="Arial" w:hAnsi="Montserrat" w:cs="Arial"/>
                <w:b/>
                <w:color w:val="000000"/>
                <w:sz w:val="18"/>
                <w:szCs w:val="18"/>
                <w:lang w:eastAsia="en-AU"/>
              </w:rPr>
            </w:pPr>
          </w:p>
        </w:tc>
        <w:tc>
          <w:tcPr>
            <w:tcW w:w="1246" w:type="dxa"/>
            <w:vMerge/>
            <w:shd w:val="clear" w:color="auto" w:fill="D9D9D9"/>
            <w:tcMar>
              <w:top w:w="57" w:type="dxa"/>
              <w:left w:w="57" w:type="dxa"/>
              <w:bottom w:w="57" w:type="dxa"/>
              <w:right w:w="57" w:type="dxa"/>
            </w:tcMar>
          </w:tcPr>
          <w:p w14:paraId="243470D3"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003EF9" w:rsidRPr="00003EF9" w14:paraId="668E6CE8" w14:textId="77777777" w:rsidTr="001E76E1">
        <w:trPr>
          <w:trHeight w:val="625"/>
        </w:trPr>
        <w:tc>
          <w:tcPr>
            <w:tcW w:w="1956" w:type="dxa"/>
            <w:vMerge/>
            <w:shd w:val="clear" w:color="auto" w:fill="D9D9D9"/>
            <w:tcMar>
              <w:top w:w="57" w:type="dxa"/>
              <w:left w:w="57" w:type="dxa"/>
              <w:bottom w:w="57" w:type="dxa"/>
              <w:right w:w="57" w:type="dxa"/>
            </w:tcMar>
          </w:tcPr>
          <w:p w14:paraId="45A8D5D4"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680" w:type="dxa"/>
            <w:tcMar>
              <w:top w:w="57" w:type="dxa"/>
              <w:left w:w="57" w:type="dxa"/>
              <w:bottom w:w="57" w:type="dxa"/>
              <w:right w:w="57" w:type="dxa"/>
            </w:tcMar>
          </w:tcPr>
          <w:p w14:paraId="791FFC1B" w14:textId="77777777" w:rsidR="00003EF9" w:rsidRPr="00003EF9" w:rsidRDefault="00003EF9" w:rsidP="00003EF9">
            <w:pPr>
              <w:spacing w:after="0" w:line="240" w:lineRule="auto"/>
              <w:rPr>
                <w:rFonts w:ascii="Montserrat" w:eastAsia="Arial" w:hAnsi="Montserrat" w:cs="Arial"/>
                <w:sz w:val="18"/>
                <w:szCs w:val="18"/>
                <w:lang w:eastAsia="en-AU"/>
              </w:rPr>
            </w:pPr>
            <w:r w:rsidRPr="00003EF9">
              <w:rPr>
                <w:rFonts w:ascii="Montserrat" w:eastAsia="Arial" w:hAnsi="Montserrat" w:cs="Arial"/>
                <w:sz w:val="18"/>
                <w:szCs w:val="18"/>
                <w:lang w:eastAsia="en-AU"/>
              </w:rPr>
              <w:t>Term 4, Week 11</w:t>
            </w:r>
          </w:p>
        </w:tc>
        <w:tc>
          <w:tcPr>
            <w:tcW w:w="1680" w:type="dxa"/>
            <w:tcMar>
              <w:top w:w="57" w:type="dxa"/>
              <w:left w:w="57" w:type="dxa"/>
              <w:bottom w:w="57" w:type="dxa"/>
              <w:right w:w="57" w:type="dxa"/>
            </w:tcMar>
          </w:tcPr>
          <w:p w14:paraId="5B178CB2" w14:textId="77777777" w:rsidR="00003EF9" w:rsidRPr="00003EF9" w:rsidRDefault="00003EF9" w:rsidP="00003EF9">
            <w:pPr>
              <w:spacing w:after="0" w:line="240" w:lineRule="auto"/>
              <w:rPr>
                <w:rFonts w:ascii="Montserrat" w:eastAsia="Arial" w:hAnsi="Montserrat" w:cs="Arial"/>
                <w:sz w:val="18"/>
                <w:szCs w:val="18"/>
                <w:lang w:eastAsia="en-AU"/>
              </w:rPr>
            </w:pPr>
            <w:r w:rsidRPr="00003EF9">
              <w:rPr>
                <w:rFonts w:ascii="Montserrat" w:eastAsia="Arial" w:hAnsi="Montserrat" w:cs="Arial"/>
                <w:sz w:val="18"/>
                <w:szCs w:val="18"/>
                <w:lang w:eastAsia="en-AU"/>
              </w:rPr>
              <w:t xml:space="preserve">Term 1, Week 8 </w:t>
            </w:r>
          </w:p>
        </w:tc>
        <w:tc>
          <w:tcPr>
            <w:tcW w:w="1821" w:type="dxa"/>
            <w:tcMar>
              <w:top w:w="57" w:type="dxa"/>
              <w:left w:w="57" w:type="dxa"/>
              <w:bottom w:w="57" w:type="dxa"/>
              <w:right w:w="57" w:type="dxa"/>
            </w:tcMar>
          </w:tcPr>
          <w:p w14:paraId="317D704B" w14:textId="77777777" w:rsidR="00003EF9" w:rsidRPr="00003EF9" w:rsidRDefault="00003EF9" w:rsidP="00003EF9">
            <w:pPr>
              <w:spacing w:after="0" w:line="240" w:lineRule="auto"/>
              <w:rPr>
                <w:rFonts w:ascii="Montserrat" w:eastAsia="Arial" w:hAnsi="Montserrat" w:cs="Arial"/>
                <w:sz w:val="18"/>
                <w:szCs w:val="18"/>
                <w:lang w:eastAsia="en-AU"/>
              </w:rPr>
            </w:pPr>
            <w:r w:rsidRPr="00003EF9">
              <w:rPr>
                <w:rFonts w:ascii="Montserrat" w:eastAsia="Arial" w:hAnsi="Montserrat" w:cs="Arial"/>
                <w:sz w:val="18"/>
                <w:szCs w:val="18"/>
                <w:lang w:eastAsia="en-AU"/>
              </w:rPr>
              <w:t xml:space="preserve">Term 2, </w:t>
            </w:r>
            <w:proofErr w:type="gramStart"/>
            <w:r w:rsidRPr="00003EF9">
              <w:rPr>
                <w:rFonts w:ascii="Montserrat" w:eastAsia="Arial" w:hAnsi="Montserrat" w:cs="Arial"/>
                <w:sz w:val="18"/>
                <w:szCs w:val="18"/>
                <w:lang w:eastAsia="en-AU"/>
              </w:rPr>
              <w:t>Week  6</w:t>
            </w:r>
            <w:proofErr w:type="gramEnd"/>
            <w:r w:rsidRPr="00003EF9">
              <w:rPr>
                <w:rFonts w:ascii="Montserrat" w:eastAsia="Arial" w:hAnsi="Montserrat" w:cs="Arial"/>
                <w:sz w:val="18"/>
                <w:szCs w:val="18"/>
                <w:lang w:eastAsia="en-AU"/>
              </w:rPr>
              <w:t xml:space="preserve"> </w:t>
            </w:r>
          </w:p>
        </w:tc>
        <w:tc>
          <w:tcPr>
            <w:tcW w:w="1960" w:type="dxa"/>
            <w:tcMar>
              <w:top w:w="57" w:type="dxa"/>
              <w:left w:w="57" w:type="dxa"/>
              <w:bottom w:w="57" w:type="dxa"/>
              <w:right w:w="57" w:type="dxa"/>
            </w:tcMar>
          </w:tcPr>
          <w:p w14:paraId="3449A8BD" w14:textId="77777777" w:rsidR="00003EF9" w:rsidRPr="00003EF9" w:rsidRDefault="00003EF9" w:rsidP="00003EF9">
            <w:pPr>
              <w:spacing w:after="0" w:line="240" w:lineRule="auto"/>
              <w:rPr>
                <w:rFonts w:ascii="Montserrat" w:eastAsia="Arial" w:hAnsi="Montserrat" w:cs="Arial"/>
                <w:sz w:val="18"/>
                <w:szCs w:val="18"/>
                <w:lang w:eastAsia="en-AU"/>
              </w:rPr>
            </w:pPr>
            <w:r w:rsidRPr="00003EF9">
              <w:rPr>
                <w:rFonts w:ascii="Montserrat" w:eastAsia="Arial" w:hAnsi="Montserrat" w:cs="Arial"/>
                <w:sz w:val="18"/>
                <w:szCs w:val="18"/>
                <w:lang w:eastAsia="en-AU"/>
              </w:rPr>
              <w:t xml:space="preserve">Term 3, Week 4/5 </w:t>
            </w:r>
          </w:p>
          <w:p w14:paraId="08DB3D0B" w14:textId="77777777" w:rsidR="00003EF9" w:rsidRPr="00003EF9" w:rsidRDefault="00003EF9" w:rsidP="00003EF9">
            <w:pPr>
              <w:spacing w:after="0" w:line="240" w:lineRule="auto"/>
              <w:rPr>
                <w:rFonts w:ascii="Montserrat" w:eastAsia="Arial" w:hAnsi="Montserrat" w:cs="Arial"/>
                <w:sz w:val="18"/>
                <w:szCs w:val="18"/>
                <w:lang w:eastAsia="en-AU"/>
              </w:rPr>
            </w:pPr>
          </w:p>
        </w:tc>
        <w:tc>
          <w:tcPr>
            <w:tcW w:w="1246" w:type="dxa"/>
            <w:vMerge/>
            <w:shd w:val="clear" w:color="auto" w:fill="D9D9D9"/>
            <w:tcMar>
              <w:top w:w="57" w:type="dxa"/>
              <w:left w:w="57" w:type="dxa"/>
              <w:bottom w:w="57" w:type="dxa"/>
              <w:right w:w="57" w:type="dxa"/>
            </w:tcMar>
          </w:tcPr>
          <w:p w14:paraId="5DC1956D"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003EF9" w:rsidRPr="00003EF9" w14:paraId="41A7209B" w14:textId="77777777" w:rsidTr="001E76E1">
        <w:trPr>
          <w:trHeight w:val="1136"/>
        </w:trPr>
        <w:tc>
          <w:tcPr>
            <w:tcW w:w="1956" w:type="dxa"/>
            <w:vMerge/>
            <w:shd w:val="clear" w:color="auto" w:fill="D9D9D9"/>
            <w:tcMar>
              <w:top w:w="57" w:type="dxa"/>
              <w:left w:w="57" w:type="dxa"/>
              <w:bottom w:w="57" w:type="dxa"/>
              <w:right w:w="57" w:type="dxa"/>
            </w:tcMar>
          </w:tcPr>
          <w:p w14:paraId="00F4F938"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680" w:type="dxa"/>
            <w:tcMar>
              <w:top w:w="57" w:type="dxa"/>
              <w:left w:w="57" w:type="dxa"/>
              <w:bottom w:w="57" w:type="dxa"/>
              <w:right w:w="57" w:type="dxa"/>
            </w:tcMar>
          </w:tcPr>
          <w:p w14:paraId="51099343"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Outcomes assessed</w:t>
            </w:r>
          </w:p>
          <w:p w14:paraId="77635AD6"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4.1, 4.2</w:t>
            </w:r>
          </w:p>
          <w:p w14:paraId="39A0C5D2" w14:textId="77777777" w:rsidR="00003EF9" w:rsidRPr="00003EF9" w:rsidRDefault="00003EF9" w:rsidP="00003EF9">
            <w:pPr>
              <w:spacing w:after="0" w:line="276" w:lineRule="auto"/>
              <w:jc w:val="center"/>
              <w:rPr>
                <w:rFonts w:ascii="Montserrat" w:eastAsia="Arial" w:hAnsi="Montserrat" w:cs="Arial"/>
                <w:sz w:val="18"/>
                <w:szCs w:val="18"/>
                <w:lang w:eastAsia="en-AU"/>
              </w:rPr>
            </w:pPr>
          </w:p>
        </w:tc>
        <w:tc>
          <w:tcPr>
            <w:tcW w:w="1680" w:type="dxa"/>
            <w:tcMar>
              <w:top w:w="57" w:type="dxa"/>
              <w:left w:w="57" w:type="dxa"/>
              <w:bottom w:w="57" w:type="dxa"/>
              <w:right w:w="57" w:type="dxa"/>
            </w:tcMar>
          </w:tcPr>
          <w:p w14:paraId="67D1C95A"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Outcomes assessed</w:t>
            </w:r>
          </w:p>
          <w:p w14:paraId="76266725"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2.3, 4.2, 5.1, 6.2</w:t>
            </w:r>
          </w:p>
          <w:p w14:paraId="3A4FF466" w14:textId="77777777" w:rsidR="00003EF9" w:rsidRPr="00003EF9" w:rsidRDefault="00003EF9" w:rsidP="00003EF9">
            <w:pPr>
              <w:spacing w:after="0" w:line="240" w:lineRule="auto"/>
              <w:jc w:val="center"/>
              <w:rPr>
                <w:rFonts w:ascii="Montserrat" w:eastAsia="Arial" w:hAnsi="Montserrat" w:cs="Arial"/>
                <w:sz w:val="18"/>
                <w:szCs w:val="18"/>
                <w:lang w:eastAsia="en-AU"/>
              </w:rPr>
            </w:pPr>
          </w:p>
        </w:tc>
        <w:tc>
          <w:tcPr>
            <w:tcW w:w="1821" w:type="dxa"/>
            <w:tcMar>
              <w:top w:w="57" w:type="dxa"/>
              <w:left w:w="57" w:type="dxa"/>
              <w:bottom w:w="57" w:type="dxa"/>
              <w:right w:w="57" w:type="dxa"/>
            </w:tcMar>
          </w:tcPr>
          <w:p w14:paraId="285FAD92"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Outcomes assessed</w:t>
            </w:r>
          </w:p>
          <w:p w14:paraId="79927C92"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2.1, 3.4, 6.1</w:t>
            </w:r>
          </w:p>
          <w:p w14:paraId="03C1F8A2" w14:textId="77777777" w:rsidR="00003EF9" w:rsidRPr="00003EF9" w:rsidRDefault="00003EF9" w:rsidP="00003EF9">
            <w:pPr>
              <w:spacing w:after="0" w:line="240" w:lineRule="auto"/>
              <w:jc w:val="center"/>
              <w:rPr>
                <w:rFonts w:ascii="Montserrat" w:eastAsia="Arial" w:hAnsi="Montserrat" w:cs="Arial"/>
                <w:sz w:val="18"/>
                <w:szCs w:val="18"/>
                <w:lang w:eastAsia="en-AU"/>
              </w:rPr>
            </w:pPr>
          </w:p>
        </w:tc>
        <w:tc>
          <w:tcPr>
            <w:tcW w:w="1960" w:type="dxa"/>
            <w:tcMar>
              <w:top w:w="57" w:type="dxa"/>
              <w:left w:w="57" w:type="dxa"/>
              <w:bottom w:w="57" w:type="dxa"/>
              <w:right w:w="57" w:type="dxa"/>
            </w:tcMar>
          </w:tcPr>
          <w:p w14:paraId="436C219D"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Outcomes assessed</w:t>
            </w:r>
          </w:p>
          <w:p w14:paraId="265257CF" w14:textId="77777777" w:rsidR="00003EF9" w:rsidRPr="00003EF9" w:rsidRDefault="00003EF9" w:rsidP="00003EF9">
            <w:pPr>
              <w:spacing w:after="0" w:line="240"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ALL OUTCOMES</w:t>
            </w:r>
          </w:p>
        </w:tc>
        <w:tc>
          <w:tcPr>
            <w:tcW w:w="1246" w:type="dxa"/>
            <w:vMerge/>
            <w:shd w:val="clear" w:color="auto" w:fill="D9D9D9"/>
            <w:tcMar>
              <w:top w:w="57" w:type="dxa"/>
              <w:left w:w="57" w:type="dxa"/>
              <w:bottom w:w="57" w:type="dxa"/>
              <w:right w:w="57" w:type="dxa"/>
            </w:tcMar>
          </w:tcPr>
          <w:p w14:paraId="3FFF5686" w14:textId="77777777" w:rsidR="00003EF9" w:rsidRPr="00003EF9" w:rsidRDefault="00003EF9" w:rsidP="00003EF9">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003EF9" w:rsidRPr="00003EF9" w14:paraId="22A0A0EE" w14:textId="77777777" w:rsidTr="001E76E1">
        <w:trPr>
          <w:trHeight w:val="1034"/>
        </w:trPr>
        <w:tc>
          <w:tcPr>
            <w:tcW w:w="1956" w:type="dxa"/>
            <w:tcMar>
              <w:top w:w="57" w:type="dxa"/>
              <w:left w:w="57" w:type="dxa"/>
              <w:bottom w:w="57" w:type="dxa"/>
              <w:right w:w="57" w:type="dxa"/>
            </w:tcMar>
          </w:tcPr>
          <w:p w14:paraId="439AB08D" w14:textId="77777777" w:rsidR="00003EF9" w:rsidRPr="00003EF9" w:rsidRDefault="00003EF9" w:rsidP="00003EF9">
            <w:pPr>
              <w:spacing w:after="0" w:line="276" w:lineRule="auto"/>
              <w:rPr>
                <w:rFonts w:ascii="Montserrat" w:eastAsia="Arial" w:hAnsi="Montserrat" w:cs="Arial"/>
                <w:sz w:val="18"/>
                <w:szCs w:val="18"/>
                <w:lang w:eastAsia="en-AU"/>
              </w:rPr>
            </w:pPr>
            <w:r w:rsidRPr="00003EF9">
              <w:rPr>
                <w:rFonts w:ascii="Montserrat" w:eastAsia="Arial" w:hAnsi="Montserrat" w:cs="Arial"/>
                <w:b/>
                <w:sz w:val="18"/>
                <w:szCs w:val="18"/>
                <w:lang w:eastAsia="en-AU"/>
              </w:rPr>
              <w:t>Knowledge and understanding of course content</w:t>
            </w:r>
            <w:r w:rsidRPr="00003EF9">
              <w:rPr>
                <w:rFonts w:ascii="Montserrat" w:eastAsia="Arial" w:hAnsi="Montserrat" w:cs="Arial"/>
                <w:sz w:val="18"/>
                <w:szCs w:val="18"/>
                <w:lang w:eastAsia="en-AU"/>
              </w:rPr>
              <w:t xml:space="preserve"> </w:t>
            </w:r>
          </w:p>
        </w:tc>
        <w:tc>
          <w:tcPr>
            <w:tcW w:w="1680" w:type="dxa"/>
            <w:tcMar>
              <w:top w:w="57" w:type="dxa"/>
              <w:left w:w="57" w:type="dxa"/>
              <w:bottom w:w="57" w:type="dxa"/>
              <w:right w:w="57" w:type="dxa"/>
            </w:tcMar>
          </w:tcPr>
          <w:p w14:paraId="2073EDB0"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1A7231F6"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10</w:t>
            </w:r>
          </w:p>
        </w:tc>
        <w:tc>
          <w:tcPr>
            <w:tcW w:w="1680" w:type="dxa"/>
            <w:tcMar>
              <w:top w:w="57" w:type="dxa"/>
              <w:left w:w="57" w:type="dxa"/>
              <w:bottom w:w="57" w:type="dxa"/>
              <w:right w:w="57" w:type="dxa"/>
            </w:tcMar>
          </w:tcPr>
          <w:p w14:paraId="29F3669C"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79B44A02"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10</w:t>
            </w:r>
          </w:p>
        </w:tc>
        <w:tc>
          <w:tcPr>
            <w:tcW w:w="1821" w:type="dxa"/>
            <w:tcMar>
              <w:top w:w="57" w:type="dxa"/>
              <w:left w:w="57" w:type="dxa"/>
              <w:bottom w:w="57" w:type="dxa"/>
              <w:right w:w="57" w:type="dxa"/>
            </w:tcMar>
          </w:tcPr>
          <w:p w14:paraId="148818AE"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442778B1"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10</w:t>
            </w:r>
          </w:p>
        </w:tc>
        <w:tc>
          <w:tcPr>
            <w:tcW w:w="1960" w:type="dxa"/>
            <w:tcMar>
              <w:top w:w="57" w:type="dxa"/>
              <w:left w:w="57" w:type="dxa"/>
              <w:bottom w:w="57" w:type="dxa"/>
              <w:right w:w="57" w:type="dxa"/>
            </w:tcMar>
          </w:tcPr>
          <w:p w14:paraId="394E01F5"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00ADDDD0"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10</w:t>
            </w:r>
          </w:p>
        </w:tc>
        <w:tc>
          <w:tcPr>
            <w:tcW w:w="1246" w:type="dxa"/>
            <w:tcMar>
              <w:top w:w="57" w:type="dxa"/>
              <w:left w:w="57" w:type="dxa"/>
              <w:bottom w:w="57" w:type="dxa"/>
              <w:right w:w="57" w:type="dxa"/>
            </w:tcMar>
          </w:tcPr>
          <w:p w14:paraId="292324D1" w14:textId="77777777" w:rsidR="00003EF9" w:rsidRPr="00003EF9" w:rsidRDefault="00003EF9" w:rsidP="00003EF9">
            <w:pPr>
              <w:spacing w:after="0" w:line="276" w:lineRule="auto"/>
              <w:jc w:val="center"/>
              <w:rPr>
                <w:rFonts w:ascii="Montserrat" w:eastAsia="Arial" w:hAnsi="Montserrat" w:cs="Arial"/>
                <w:b/>
                <w:sz w:val="18"/>
                <w:szCs w:val="18"/>
                <w:lang w:eastAsia="en-AU"/>
              </w:rPr>
            </w:pPr>
          </w:p>
          <w:p w14:paraId="44483EDE"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40</w:t>
            </w:r>
          </w:p>
        </w:tc>
      </w:tr>
      <w:tr w:rsidR="00003EF9" w:rsidRPr="00003EF9" w14:paraId="25AB65F1" w14:textId="77777777" w:rsidTr="001E76E1">
        <w:trPr>
          <w:trHeight w:val="1136"/>
        </w:trPr>
        <w:tc>
          <w:tcPr>
            <w:tcW w:w="1956" w:type="dxa"/>
            <w:tcMar>
              <w:top w:w="57" w:type="dxa"/>
              <w:left w:w="57" w:type="dxa"/>
              <w:bottom w:w="57" w:type="dxa"/>
              <w:right w:w="57" w:type="dxa"/>
            </w:tcMar>
          </w:tcPr>
          <w:p w14:paraId="074A9731" w14:textId="77777777" w:rsidR="00003EF9" w:rsidRPr="00003EF9" w:rsidRDefault="00003EF9" w:rsidP="00003EF9">
            <w:pPr>
              <w:spacing w:after="0" w:line="276" w:lineRule="auto"/>
              <w:rPr>
                <w:rFonts w:ascii="Montserrat" w:eastAsia="Arial" w:hAnsi="Montserrat" w:cs="Arial"/>
                <w:sz w:val="18"/>
                <w:szCs w:val="18"/>
                <w:lang w:eastAsia="en-AU"/>
              </w:rPr>
            </w:pPr>
            <w:r w:rsidRPr="00003EF9">
              <w:rPr>
                <w:rFonts w:ascii="Montserrat" w:eastAsia="Arial" w:hAnsi="Montserrat" w:cs="Arial"/>
                <w:b/>
                <w:sz w:val="18"/>
                <w:szCs w:val="18"/>
                <w:lang w:eastAsia="en-AU"/>
              </w:rPr>
              <w:t>Skills in critical thinking, research, analysing and communicating</w:t>
            </w:r>
            <w:r w:rsidRPr="00003EF9">
              <w:rPr>
                <w:rFonts w:ascii="Montserrat" w:eastAsia="Arial" w:hAnsi="Montserrat" w:cs="Arial"/>
                <w:sz w:val="18"/>
                <w:szCs w:val="18"/>
                <w:lang w:eastAsia="en-AU"/>
              </w:rPr>
              <w:t xml:space="preserve"> </w:t>
            </w:r>
          </w:p>
        </w:tc>
        <w:tc>
          <w:tcPr>
            <w:tcW w:w="1680" w:type="dxa"/>
            <w:tcMar>
              <w:top w:w="57" w:type="dxa"/>
              <w:left w:w="57" w:type="dxa"/>
              <w:bottom w:w="57" w:type="dxa"/>
              <w:right w:w="57" w:type="dxa"/>
            </w:tcMar>
          </w:tcPr>
          <w:p w14:paraId="5396E647"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5F0D0377"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10</w:t>
            </w:r>
          </w:p>
        </w:tc>
        <w:tc>
          <w:tcPr>
            <w:tcW w:w="1680" w:type="dxa"/>
            <w:tcMar>
              <w:top w:w="57" w:type="dxa"/>
              <w:left w:w="57" w:type="dxa"/>
              <w:bottom w:w="57" w:type="dxa"/>
              <w:right w:w="57" w:type="dxa"/>
            </w:tcMar>
          </w:tcPr>
          <w:p w14:paraId="114AC5A0"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7C8C32FC"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15</w:t>
            </w:r>
          </w:p>
        </w:tc>
        <w:tc>
          <w:tcPr>
            <w:tcW w:w="1821" w:type="dxa"/>
            <w:tcMar>
              <w:top w:w="57" w:type="dxa"/>
              <w:left w:w="57" w:type="dxa"/>
              <w:bottom w:w="57" w:type="dxa"/>
              <w:right w:w="57" w:type="dxa"/>
            </w:tcMar>
          </w:tcPr>
          <w:p w14:paraId="298CDFAA"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1C6D48D0"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15</w:t>
            </w:r>
          </w:p>
        </w:tc>
        <w:tc>
          <w:tcPr>
            <w:tcW w:w="1960" w:type="dxa"/>
            <w:tcMar>
              <w:top w:w="57" w:type="dxa"/>
              <w:left w:w="57" w:type="dxa"/>
              <w:bottom w:w="57" w:type="dxa"/>
              <w:right w:w="57" w:type="dxa"/>
            </w:tcMar>
          </w:tcPr>
          <w:p w14:paraId="278F150D" w14:textId="77777777" w:rsidR="00003EF9" w:rsidRPr="00003EF9" w:rsidRDefault="00003EF9" w:rsidP="00003EF9">
            <w:pPr>
              <w:spacing w:after="0" w:line="276" w:lineRule="auto"/>
              <w:jc w:val="center"/>
              <w:rPr>
                <w:rFonts w:ascii="Montserrat" w:eastAsia="Arial" w:hAnsi="Montserrat" w:cs="Arial"/>
                <w:sz w:val="18"/>
                <w:szCs w:val="18"/>
                <w:lang w:eastAsia="en-AU"/>
              </w:rPr>
            </w:pPr>
          </w:p>
          <w:p w14:paraId="3727641F" w14:textId="77777777" w:rsidR="00003EF9" w:rsidRPr="00003EF9" w:rsidRDefault="00003EF9" w:rsidP="00003EF9">
            <w:pPr>
              <w:spacing w:after="0" w:line="276" w:lineRule="auto"/>
              <w:jc w:val="center"/>
              <w:rPr>
                <w:rFonts w:ascii="Montserrat" w:eastAsia="Arial" w:hAnsi="Montserrat" w:cs="Arial"/>
                <w:sz w:val="18"/>
                <w:szCs w:val="18"/>
                <w:lang w:eastAsia="en-AU"/>
              </w:rPr>
            </w:pPr>
            <w:r w:rsidRPr="00003EF9">
              <w:rPr>
                <w:rFonts w:ascii="Montserrat" w:eastAsia="Arial" w:hAnsi="Montserrat" w:cs="Arial"/>
                <w:sz w:val="18"/>
                <w:szCs w:val="18"/>
                <w:lang w:eastAsia="en-AU"/>
              </w:rPr>
              <w:t>20</w:t>
            </w:r>
          </w:p>
        </w:tc>
        <w:tc>
          <w:tcPr>
            <w:tcW w:w="1246" w:type="dxa"/>
            <w:tcMar>
              <w:top w:w="57" w:type="dxa"/>
              <w:left w:w="57" w:type="dxa"/>
              <w:bottom w:w="57" w:type="dxa"/>
              <w:right w:w="57" w:type="dxa"/>
            </w:tcMar>
          </w:tcPr>
          <w:p w14:paraId="7D38CF47" w14:textId="77777777" w:rsidR="00003EF9" w:rsidRPr="00003EF9" w:rsidRDefault="00003EF9" w:rsidP="00003EF9">
            <w:pPr>
              <w:spacing w:after="0" w:line="276" w:lineRule="auto"/>
              <w:jc w:val="center"/>
              <w:rPr>
                <w:rFonts w:ascii="Montserrat" w:eastAsia="Arial" w:hAnsi="Montserrat" w:cs="Arial"/>
                <w:b/>
                <w:sz w:val="18"/>
                <w:szCs w:val="18"/>
                <w:lang w:eastAsia="en-AU"/>
              </w:rPr>
            </w:pPr>
          </w:p>
          <w:p w14:paraId="0774C4B7"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60</w:t>
            </w:r>
          </w:p>
        </w:tc>
      </w:tr>
      <w:tr w:rsidR="00003EF9" w:rsidRPr="00003EF9" w14:paraId="661E88CA" w14:textId="77777777" w:rsidTr="001E76E1">
        <w:trPr>
          <w:trHeight w:val="278"/>
        </w:trPr>
        <w:tc>
          <w:tcPr>
            <w:tcW w:w="1956" w:type="dxa"/>
            <w:tcMar>
              <w:top w:w="57" w:type="dxa"/>
              <w:left w:w="57" w:type="dxa"/>
              <w:bottom w:w="57" w:type="dxa"/>
              <w:right w:w="57" w:type="dxa"/>
            </w:tcMar>
          </w:tcPr>
          <w:p w14:paraId="3B7290A3"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Total %</w:t>
            </w:r>
          </w:p>
        </w:tc>
        <w:tc>
          <w:tcPr>
            <w:tcW w:w="1680" w:type="dxa"/>
            <w:tcMar>
              <w:top w:w="57" w:type="dxa"/>
              <w:left w:w="57" w:type="dxa"/>
              <w:bottom w:w="57" w:type="dxa"/>
              <w:right w:w="57" w:type="dxa"/>
            </w:tcMar>
          </w:tcPr>
          <w:p w14:paraId="35239EFF"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20</w:t>
            </w:r>
          </w:p>
        </w:tc>
        <w:tc>
          <w:tcPr>
            <w:tcW w:w="1680" w:type="dxa"/>
            <w:tcMar>
              <w:top w:w="57" w:type="dxa"/>
              <w:left w:w="57" w:type="dxa"/>
              <w:bottom w:w="57" w:type="dxa"/>
              <w:right w:w="57" w:type="dxa"/>
            </w:tcMar>
          </w:tcPr>
          <w:p w14:paraId="3297780D"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25</w:t>
            </w:r>
          </w:p>
        </w:tc>
        <w:tc>
          <w:tcPr>
            <w:tcW w:w="1821" w:type="dxa"/>
            <w:tcMar>
              <w:top w:w="57" w:type="dxa"/>
              <w:left w:w="57" w:type="dxa"/>
              <w:bottom w:w="57" w:type="dxa"/>
              <w:right w:w="57" w:type="dxa"/>
            </w:tcMar>
          </w:tcPr>
          <w:p w14:paraId="77E55546"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25</w:t>
            </w:r>
          </w:p>
        </w:tc>
        <w:tc>
          <w:tcPr>
            <w:tcW w:w="1960" w:type="dxa"/>
            <w:tcMar>
              <w:top w:w="57" w:type="dxa"/>
              <w:left w:w="57" w:type="dxa"/>
              <w:bottom w:w="57" w:type="dxa"/>
              <w:right w:w="57" w:type="dxa"/>
            </w:tcMar>
          </w:tcPr>
          <w:p w14:paraId="3405545E" w14:textId="77777777" w:rsidR="00003EF9" w:rsidRPr="00003EF9" w:rsidRDefault="00003EF9" w:rsidP="00003EF9">
            <w:pPr>
              <w:spacing w:after="0" w:line="276"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30</w:t>
            </w:r>
          </w:p>
        </w:tc>
        <w:tc>
          <w:tcPr>
            <w:tcW w:w="1246" w:type="dxa"/>
            <w:tcMar>
              <w:top w:w="57" w:type="dxa"/>
              <w:left w:w="57" w:type="dxa"/>
              <w:bottom w:w="57" w:type="dxa"/>
              <w:right w:w="57" w:type="dxa"/>
            </w:tcMar>
            <w:vAlign w:val="center"/>
          </w:tcPr>
          <w:p w14:paraId="4B827064" w14:textId="77777777" w:rsidR="00003EF9" w:rsidRPr="00003EF9" w:rsidRDefault="00003EF9" w:rsidP="00003EF9">
            <w:pPr>
              <w:spacing w:after="0" w:line="240" w:lineRule="auto"/>
              <w:jc w:val="center"/>
              <w:rPr>
                <w:rFonts w:ascii="Montserrat" w:eastAsia="Arial" w:hAnsi="Montserrat" w:cs="Arial"/>
                <w:b/>
                <w:sz w:val="18"/>
                <w:szCs w:val="18"/>
                <w:lang w:eastAsia="en-AU"/>
              </w:rPr>
            </w:pPr>
            <w:r w:rsidRPr="00003EF9">
              <w:rPr>
                <w:rFonts w:ascii="Montserrat" w:eastAsia="Arial" w:hAnsi="Montserrat" w:cs="Arial"/>
                <w:b/>
                <w:sz w:val="18"/>
                <w:szCs w:val="18"/>
                <w:lang w:eastAsia="en-AU"/>
              </w:rPr>
              <w:t>100</w:t>
            </w:r>
          </w:p>
        </w:tc>
      </w:tr>
      <w:tr w:rsidR="00003EF9" w:rsidRPr="00003EF9" w14:paraId="7604C607" w14:textId="77777777" w:rsidTr="001E76E1">
        <w:trPr>
          <w:trHeight w:val="5656"/>
        </w:trPr>
        <w:tc>
          <w:tcPr>
            <w:tcW w:w="10343" w:type="dxa"/>
            <w:gridSpan w:val="6"/>
            <w:tcMar>
              <w:top w:w="57" w:type="dxa"/>
              <w:left w:w="57" w:type="dxa"/>
              <w:bottom w:w="57" w:type="dxa"/>
              <w:right w:w="57" w:type="dxa"/>
            </w:tcMar>
          </w:tcPr>
          <w:p w14:paraId="3C728CC4" w14:textId="77777777" w:rsidR="00003EF9" w:rsidRPr="00003EF9" w:rsidRDefault="00003EF9" w:rsidP="00003EF9">
            <w:pPr>
              <w:spacing w:after="0" w:line="276" w:lineRule="auto"/>
              <w:rPr>
                <w:rFonts w:ascii="Montserrat" w:eastAsia="Arial" w:hAnsi="Montserrat" w:cs="Arial"/>
                <w:b/>
                <w:sz w:val="18"/>
                <w:szCs w:val="18"/>
                <w:lang w:eastAsia="en-AU"/>
              </w:rPr>
            </w:pPr>
            <w:r w:rsidRPr="00003EF9">
              <w:rPr>
                <w:rFonts w:ascii="Montserrat" w:eastAsia="Arial" w:hAnsi="Montserrat" w:cs="Arial"/>
                <w:b/>
                <w:sz w:val="18"/>
                <w:szCs w:val="18"/>
                <w:lang w:eastAsia="en-AU"/>
              </w:rPr>
              <w:t>Assessment Syllabus Outcomes</w:t>
            </w:r>
          </w:p>
          <w:p w14:paraId="118F1DD0" w14:textId="2DB322CB" w:rsidR="00003EF9" w:rsidRPr="00003EF9" w:rsidRDefault="00003EF9" w:rsidP="00B757A3">
            <w:pPr>
              <w:spacing w:after="0" w:line="276" w:lineRule="auto"/>
              <w:ind w:left="363" w:hanging="363"/>
              <w:rPr>
                <w:rFonts w:ascii="Montserrat" w:eastAsia="Arial" w:hAnsi="Montserrat" w:cs="Arial"/>
                <w:sz w:val="18"/>
                <w:szCs w:val="18"/>
                <w:lang w:eastAsia="en-AU"/>
              </w:rPr>
            </w:pPr>
            <w:proofErr w:type="gramStart"/>
            <w:r w:rsidRPr="00741FFE">
              <w:rPr>
                <w:rFonts w:ascii="Montserrat" w:eastAsia="Arial" w:hAnsi="Montserrat" w:cs="Arial"/>
                <w:b/>
                <w:bCs/>
                <w:sz w:val="18"/>
                <w:szCs w:val="18"/>
                <w:lang w:eastAsia="en-AU"/>
              </w:rPr>
              <w:t>H1.1</w:t>
            </w:r>
            <w:r w:rsidRPr="00003EF9">
              <w:rPr>
                <w:rFonts w:ascii="Montserrat" w:eastAsia="Arial" w:hAnsi="Montserrat" w:cs="Arial"/>
                <w:sz w:val="18"/>
                <w:szCs w:val="18"/>
                <w:lang w:eastAsia="en-AU"/>
              </w:rPr>
              <w:t xml:space="preserve"> </w:t>
            </w:r>
            <w:r w:rsidR="00741FFE">
              <w:rPr>
                <w:rFonts w:ascii="Montserrat" w:eastAsia="Arial" w:hAnsi="Montserrat" w:cs="Arial"/>
                <w:sz w:val="18"/>
                <w:szCs w:val="18"/>
                <w:lang w:eastAsia="en-AU"/>
              </w:rPr>
              <w:t xml:space="preserve"> </w:t>
            </w:r>
            <w:r w:rsidRPr="00003EF9">
              <w:rPr>
                <w:rFonts w:ascii="Montserrat" w:eastAsia="Arial" w:hAnsi="Montserrat" w:cs="Arial"/>
                <w:sz w:val="18"/>
                <w:szCs w:val="18"/>
                <w:lang w:eastAsia="en-AU"/>
              </w:rPr>
              <w:t>analyses</w:t>
            </w:r>
            <w:proofErr w:type="gramEnd"/>
            <w:r w:rsidRPr="00003EF9">
              <w:rPr>
                <w:rFonts w:ascii="Montserrat" w:eastAsia="Arial" w:hAnsi="Montserrat" w:cs="Arial"/>
                <w:sz w:val="18"/>
                <w:szCs w:val="18"/>
                <w:lang w:eastAsia="en-AU"/>
              </w:rPr>
              <w:t xml:space="preserve"> the effect of resource management on the wellbeing of individuals, groups, families and</w:t>
            </w:r>
            <w:r w:rsidR="00B757A3">
              <w:rPr>
                <w:rFonts w:ascii="Montserrat" w:eastAsia="Arial" w:hAnsi="Montserrat" w:cs="Arial"/>
                <w:sz w:val="18"/>
                <w:szCs w:val="18"/>
                <w:lang w:eastAsia="en-AU"/>
              </w:rPr>
              <w:t xml:space="preserve"> </w:t>
            </w:r>
            <w:r w:rsidRPr="00003EF9">
              <w:rPr>
                <w:rFonts w:ascii="Montserrat" w:eastAsia="Arial" w:hAnsi="Montserrat" w:cs="Arial"/>
                <w:sz w:val="18"/>
                <w:szCs w:val="18"/>
                <w:lang w:eastAsia="en-AU"/>
              </w:rPr>
              <w:t xml:space="preserve">communities </w:t>
            </w:r>
          </w:p>
          <w:p w14:paraId="3A77698A" w14:textId="640A0DE0" w:rsidR="00003EF9" w:rsidRPr="00003EF9" w:rsidRDefault="00003EF9" w:rsidP="00003EF9">
            <w:pPr>
              <w:spacing w:after="0" w:line="276" w:lineRule="auto"/>
              <w:rPr>
                <w:rFonts w:ascii="Montserrat" w:eastAsia="Arial" w:hAnsi="Montserrat" w:cs="Arial"/>
                <w:sz w:val="18"/>
                <w:szCs w:val="18"/>
                <w:lang w:eastAsia="en-AU"/>
              </w:rPr>
            </w:pPr>
            <w:proofErr w:type="gramStart"/>
            <w:r w:rsidRPr="00741FFE">
              <w:rPr>
                <w:rFonts w:ascii="Montserrat" w:eastAsia="Arial" w:hAnsi="Montserrat" w:cs="Arial"/>
                <w:b/>
                <w:bCs/>
                <w:sz w:val="18"/>
                <w:szCs w:val="18"/>
                <w:lang w:eastAsia="en-AU"/>
              </w:rPr>
              <w:t>H2.1</w:t>
            </w:r>
            <w:r w:rsidRPr="00003EF9">
              <w:rPr>
                <w:rFonts w:ascii="Montserrat" w:eastAsia="Arial" w:hAnsi="Montserrat" w:cs="Arial"/>
                <w:sz w:val="18"/>
                <w:szCs w:val="18"/>
                <w:lang w:eastAsia="en-AU"/>
              </w:rPr>
              <w:t xml:space="preserve"> </w:t>
            </w:r>
            <w:r w:rsidR="00741FFE">
              <w:rPr>
                <w:rFonts w:ascii="Montserrat" w:eastAsia="Arial" w:hAnsi="Montserrat" w:cs="Arial"/>
                <w:sz w:val="18"/>
                <w:szCs w:val="18"/>
                <w:lang w:eastAsia="en-AU"/>
              </w:rPr>
              <w:t xml:space="preserve"> </w:t>
            </w:r>
            <w:r w:rsidRPr="00003EF9">
              <w:rPr>
                <w:rFonts w:ascii="Montserrat" w:eastAsia="Arial" w:hAnsi="Montserrat" w:cs="Arial"/>
                <w:sz w:val="18"/>
                <w:szCs w:val="18"/>
                <w:lang w:eastAsia="en-AU"/>
              </w:rPr>
              <w:t>analyses</w:t>
            </w:r>
            <w:proofErr w:type="gramEnd"/>
            <w:r w:rsidRPr="00003EF9">
              <w:rPr>
                <w:rFonts w:ascii="Montserrat" w:eastAsia="Arial" w:hAnsi="Montserrat" w:cs="Arial"/>
                <w:sz w:val="18"/>
                <w:szCs w:val="18"/>
                <w:lang w:eastAsia="en-AU"/>
              </w:rPr>
              <w:t xml:space="preserve"> different approaches to parenting and caring relationships </w:t>
            </w:r>
          </w:p>
          <w:p w14:paraId="121896B9" w14:textId="77777777" w:rsidR="00003EF9" w:rsidRPr="00003EF9" w:rsidRDefault="00003EF9" w:rsidP="00003EF9">
            <w:pPr>
              <w:spacing w:after="0" w:line="276" w:lineRule="auto"/>
              <w:rPr>
                <w:rFonts w:ascii="Montserrat" w:eastAsia="Arial" w:hAnsi="Montserrat" w:cs="Arial"/>
                <w:sz w:val="18"/>
                <w:szCs w:val="18"/>
                <w:lang w:eastAsia="en-AU"/>
              </w:rPr>
            </w:pPr>
            <w:r w:rsidRPr="00434386">
              <w:rPr>
                <w:rFonts w:ascii="Montserrat" w:eastAsia="Arial" w:hAnsi="Montserrat" w:cs="Arial"/>
                <w:b/>
                <w:bCs/>
                <w:sz w:val="18"/>
                <w:szCs w:val="18"/>
                <w:lang w:eastAsia="en-AU"/>
              </w:rPr>
              <w:t>H2.2</w:t>
            </w:r>
            <w:r w:rsidRPr="00003EF9">
              <w:rPr>
                <w:rFonts w:ascii="Montserrat" w:eastAsia="Arial" w:hAnsi="Montserrat" w:cs="Arial"/>
                <w:sz w:val="18"/>
                <w:szCs w:val="18"/>
                <w:lang w:eastAsia="en-AU"/>
              </w:rPr>
              <w:t xml:space="preserve"> evaluates strategies to contribute to positive relationships and the wellbeing of individuals, groups, families  </w:t>
            </w:r>
          </w:p>
          <w:p w14:paraId="545AE48A" w14:textId="608B840F" w:rsidR="00003EF9" w:rsidRPr="00003EF9" w:rsidRDefault="00003EF9" w:rsidP="007F712D">
            <w:pPr>
              <w:spacing w:after="0" w:line="276" w:lineRule="auto"/>
              <w:ind w:left="363"/>
              <w:rPr>
                <w:rFonts w:ascii="Montserrat" w:eastAsia="Arial" w:hAnsi="Montserrat" w:cs="Arial"/>
                <w:sz w:val="18"/>
                <w:szCs w:val="18"/>
                <w:lang w:eastAsia="en-AU"/>
              </w:rPr>
            </w:pPr>
            <w:r w:rsidRPr="00003EF9">
              <w:rPr>
                <w:rFonts w:ascii="Montserrat" w:eastAsia="Arial" w:hAnsi="Montserrat" w:cs="Arial"/>
                <w:sz w:val="18"/>
                <w:szCs w:val="18"/>
                <w:lang w:eastAsia="en-AU"/>
              </w:rPr>
              <w:t xml:space="preserve">and communities </w:t>
            </w:r>
          </w:p>
          <w:p w14:paraId="3DFE57DA" w14:textId="630A211F" w:rsidR="00003EF9" w:rsidRPr="00003EF9" w:rsidRDefault="00003EF9" w:rsidP="00855BE6">
            <w:pPr>
              <w:spacing w:after="0" w:line="276" w:lineRule="auto"/>
              <w:ind w:right="-59"/>
              <w:rPr>
                <w:rFonts w:ascii="Montserrat" w:eastAsia="Arial" w:hAnsi="Montserrat" w:cs="Arial"/>
                <w:sz w:val="18"/>
                <w:szCs w:val="18"/>
                <w:lang w:eastAsia="en-AU"/>
              </w:rPr>
            </w:pPr>
            <w:r w:rsidRPr="007F712D">
              <w:rPr>
                <w:rFonts w:ascii="Montserrat" w:eastAsia="Arial" w:hAnsi="Montserrat" w:cs="Arial"/>
                <w:b/>
                <w:bCs/>
                <w:sz w:val="18"/>
                <w:szCs w:val="18"/>
                <w:lang w:eastAsia="en-AU"/>
              </w:rPr>
              <w:t>H2.3</w:t>
            </w:r>
            <w:r w:rsidRPr="00003EF9">
              <w:rPr>
                <w:rFonts w:ascii="Montserrat" w:eastAsia="Arial" w:hAnsi="Montserrat" w:cs="Arial"/>
                <w:sz w:val="18"/>
                <w:szCs w:val="18"/>
                <w:lang w:eastAsia="en-AU"/>
              </w:rPr>
              <w:t xml:space="preserve"> critically examines how individual rights and responsibilities in various environments contribute to</w:t>
            </w:r>
            <w:r w:rsidR="00855BE6">
              <w:rPr>
                <w:rFonts w:ascii="Montserrat" w:eastAsia="Arial" w:hAnsi="Montserrat" w:cs="Arial"/>
                <w:sz w:val="18"/>
                <w:szCs w:val="18"/>
                <w:lang w:eastAsia="en-AU"/>
              </w:rPr>
              <w:t xml:space="preserve"> </w:t>
            </w:r>
            <w:r w:rsidRPr="00003EF9">
              <w:rPr>
                <w:rFonts w:ascii="Montserrat" w:eastAsia="Arial" w:hAnsi="Montserrat" w:cs="Arial"/>
                <w:sz w:val="18"/>
                <w:szCs w:val="18"/>
                <w:lang w:eastAsia="en-AU"/>
              </w:rPr>
              <w:t xml:space="preserve">wellbeing </w:t>
            </w:r>
          </w:p>
          <w:p w14:paraId="617D183D"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H3.1</w:t>
            </w:r>
            <w:r w:rsidRPr="00003EF9">
              <w:rPr>
                <w:rFonts w:ascii="Montserrat" w:eastAsia="Arial" w:hAnsi="Montserrat" w:cs="Arial"/>
                <w:sz w:val="18"/>
                <w:szCs w:val="18"/>
                <w:lang w:eastAsia="en-AU"/>
              </w:rPr>
              <w:t xml:space="preserve"> analyses the sociocultural factors that lead to special needs of individuals in groups </w:t>
            </w:r>
          </w:p>
          <w:p w14:paraId="1717D865"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H3.2</w:t>
            </w:r>
            <w:r w:rsidRPr="00003EF9">
              <w:rPr>
                <w:rFonts w:ascii="Montserrat" w:eastAsia="Arial" w:hAnsi="Montserrat" w:cs="Arial"/>
                <w:sz w:val="18"/>
                <w:szCs w:val="18"/>
                <w:lang w:eastAsia="en-AU"/>
              </w:rPr>
              <w:t xml:space="preserve"> evaluates networks available to individuals, </w:t>
            </w:r>
            <w:proofErr w:type="gramStart"/>
            <w:r w:rsidRPr="00003EF9">
              <w:rPr>
                <w:rFonts w:ascii="Montserrat" w:eastAsia="Arial" w:hAnsi="Montserrat" w:cs="Arial"/>
                <w:sz w:val="18"/>
                <w:szCs w:val="18"/>
                <w:lang w:eastAsia="en-AU"/>
              </w:rPr>
              <w:t>groups</w:t>
            </w:r>
            <w:proofErr w:type="gramEnd"/>
            <w:r w:rsidRPr="00003EF9">
              <w:rPr>
                <w:rFonts w:ascii="Montserrat" w:eastAsia="Arial" w:hAnsi="Montserrat" w:cs="Arial"/>
                <w:sz w:val="18"/>
                <w:szCs w:val="18"/>
                <w:lang w:eastAsia="en-AU"/>
              </w:rPr>
              <w:t xml:space="preserve"> and families within communities </w:t>
            </w:r>
          </w:p>
          <w:p w14:paraId="08D55451"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H3.3</w:t>
            </w:r>
            <w:r w:rsidRPr="00003EF9">
              <w:rPr>
                <w:rFonts w:ascii="Montserrat" w:eastAsia="Arial" w:hAnsi="Montserrat" w:cs="Arial"/>
                <w:sz w:val="18"/>
                <w:szCs w:val="18"/>
                <w:lang w:eastAsia="en-AU"/>
              </w:rPr>
              <w:t xml:space="preserve"> critically analyses the role of policy and community structures in supporting diversity </w:t>
            </w:r>
          </w:p>
          <w:p w14:paraId="7B104EAF"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H3.4</w:t>
            </w:r>
            <w:r w:rsidRPr="00003EF9">
              <w:rPr>
                <w:rFonts w:ascii="Montserrat" w:eastAsia="Arial" w:hAnsi="Montserrat" w:cs="Arial"/>
                <w:sz w:val="18"/>
                <w:szCs w:val="18"/>
                <w:lang w:eastAsia="en-AU"/>
              </w:rPr>
              <w:t xml:space="preserve"> critically evaluates the impact of social, </w:t>
            </w:r>
            <w:proofErr w:type="gramStart"/>
            <w:r w:rsidRPr="00003EF9">
              <w:rPr>
                <w:rFonts w:ascii="Montserrat" w:eastAsia="Arial" w:hAnsi="Montserrat" w:cs="Arial"/>
                <w:sz w:val="18"/>
                <w:szCs w:val="18"/>
                <w:lang w:eastAsia="en-AU"/>
              </w:rPr>
              <w:t>legal</w:t>
            </w:r>
            <w:proofErr w:type="gramEnd"/>
            <w:r w:rsidRPr="00003EF9">
              <w:rPr>
                <w:rFonts w:ascii="Montserrat" w:eastAsia="Arial" w:hAnsi="Montserrat" w:cs="Arial"/>
                <w:sz w:val="18"/>
                <w:szCs w:val="18"/>
                <w:lang w:eastAsia="en-AU"/>
              </w:rPr>
              <w:t xml:space="preserve"> and technological change on individuals, groups, families and </w:t>
            </w:r>
          </w:p>
          <w:p w14:paraId="3BA796AC" w14:textId="47B4D57A" w:rsidR="00003EF9" w:rsidRPr="00003EF9" w:rsidRDefault="00003EF9" w:rsidP="00A512AF">
            <w:pPr>
              <w:spacing w:after="0" w:line="276" w:lineRule="auto"/>
              <w:ind w:left="363"/>
              <w:rPr>
                <w:rFonts w:ascii="Montserrat" w:eastAsia="Arial" w:hAnsi="Montserrat" w:cs="Arial"/>
                <w:sz w:val="18"/>
                <w:szCs w:val="18"/>
                <w:lang w:eastAsia="en-AU"/>
              </w:rPr>
            </w:pPr>
            <w:r w:rsidRPr="00003EF9">
              <w:rPr>
                <w:rFonts w:ascii="Montserrat" w:eastAsia="Arial" w:hAnsi="Montserrat" w:cs="Arial"/>
                <w:sz w:val="18"/>
                <w:szCs w:val="18"/>
                <w:lang w:eastAsia="en-AU"/>
              </w:rPr>
              <w:t>communities</w:t>
            </w:r>
          </w:p>
          <w:p w14:paraId="274C0B25"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H4.1</w:t>
            </w:r>
            <w:r w:rsidRPr="00003EF9">
              <w:rPr>
                <w:rFonts w:ascii="Montserrat" w:eastAsia="Arial" w:hAnsi="Montserrat" w:cs="Arial"/>
                <w:sz w:val="18"/>
                <w:szCs w:val="18"/>
                <w:lang w:eastAsia="en-AU"/>
              </w:rPr>
              <w:t xml:space="preserve"> justifies and applies appropriate research methodologies </w:t>
            </w:r>
          </w:p>
          <w:p w14:paraId="2B5448EF"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H4.2</w:t>
            </w:r>
            <w:r w:rsidRPr="00003EF9">
              <w:rPr>
                <w:rFonts w:ascii="Montserrat" w:eastAsia="Arial" w:hAnsi="Montserrat" w:cs="Arial"/>
                <w:sz w:val="18"/>
                <w:szCs w:val="18"/>
                <w:lang w:eastAsia="en-AU"/>
              </w:rPr>
              <w:t xml:space="preserve"> communicates ideas, debates </w:t>
            </w:r>
            <w:proofErr w:type="gramStart"/>
            <w:r w:rsidRPr="00003EF9">
              <w:rPr>
                <w:rFonts w:ascii="Montserrat" w:eastAsia="Arial" w:hAnsi="Montserrat" w:cs="Arial"/>
                <w:sz w:val="18"/>
                <w:szCs w:val="18"/>
                <w:lang w:eastAsia="en-AU"/>
              </w:rPr>
              <w:t>issues</w:t>
            </w:r>
            <w:proofErr w:type="gramEnd"/>
            <w:r w:rsidRPr="00003EF9">
              <w:rPr>
                <w:rFonts w:ascii="Montserrat" w:eastAsia="Arial" w:hAnsi="Montserrat" w:cs="Arial"/>
                <w:sz w:val="18"/>
                <w:szCs w:val="18"/>
                <w:lang w:eastAsia="en-AU"/>
              </w:rPr>
              <w:t xml:space="preserve"> and justifies opinions </w:t>
            </w:r>
          </w:p>
          <w:p w14:paraId="5B7EBF08"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H5.1</w:t>
            </w:r>
            <w:r w:rsidRPr="00003EF9">
              <w:rPr>
                <w:rFonts w:ascii="Montserrat" w:eastAsia="Arial" w:hAnsi="Montserrat" w:cs="Arial"/>
                <w:sz w:val="18"/>
                <w:szCs w:val="18"/>
                <w:lang w:eastAsia="en-AU"/>
              </w:rPr>
              <w:t xml:space="preserve"> proposes management strategies to enable individuals and groups to satisfy their specific needs and to </w:t>
            </w:r>
          </w:p>
          <w:p w14:paraId="28737751" w14:textId="7328540E" w:rsidR="00003EF9" w:rsidRPr="00003EF9" w:rsidRDefault="00003EF9" w:rsidP="00A512AF">
            <w:pPr>
              <w:spacing w:after="0" w:line="276" w:lineRule="auto"/>
              <w:ind w:left="363"/>
              <w:rPr>
                <w:rFonts w:ascii="Montserrat" w:eastAsia="Arial" w:hAnsi="Montserrat" w:cs="Arial"/>
                <w:sz w:val="18"/>
                <w:szCs w:val="18"/>
                <w:lang w:eastAsia="en-AU"/>
              </w:rPr>
            </w:pPr>
            <w:r w:rsidRPr="00003EF9">
              <w:rPr>
                <w:rFonts w:ascii="Montserrat" w:eastAsia="Arial" w:hAnsi="Montserrat" w:cs="Arial"/>
                <w:sz w:val="18"/>
                <w:szCs w:val="18"/>
                <w:lang w:eastAsia="en-AU"/>
              </w:rPr>
              <w:t xml:space="preserve">ensure equitable access to resources </w:t>
            </w:r>
          </w:p>
          <w:p w14:paraId="70B516FE"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H5.2</w:t>
            </w:r>
            <w:r w:rsidRPr="00003EF9">
              <w:rPr>
                <w:rFonts w:ascii="Montserrat" w:eastAsia="Arial" w:hAnsi="Montserrat" w:cs="Arial"/>
                <w:sz w:val="18"/>
                <w:szCs w:val="18"/>
                <w:lang w:eastAsia="en-AU"/>
              </w:rPr>
              <w:t xml:space="preserve"> develops strategies for managing multiple roles and demands of family, </w:t>
            </w:r>
            <w:proofErr w:type="gramStart"/>
            <w:r w:rsidRPr="00003EF9">
              <w:rPr>
                <w:rFonts w:ascii="Montserrat" w:eastAsia="Arial" w:hAnsi="Montserrat" w:cs="Arial"/>
                <w:sz w:val="18"/>
                <w:szCs w:val="18"/>
                <w:lang w:eastAsia="en-AU"/>
              </w:rPr>
              <w:t>work</w:t>
            </w:r>
            <w:proofErr w:type="gramEnd"/>
            <w:r w:rsidRPr="00003EF9">
              <w:rPr>
                <w:rFonts w:ascii="Montserrat" w:eastAsia="Arial" w:hAnsi="Montserrat" w:cs="Arial"/>
                <w:sz w:val="18"/>
                <w:szCs w:val="18"/>
                <w:lang w:eastAsia="en-AU"/>
              </w:rPr>
              <w:t xml:space="preserve"> and other environments </w:t>
            </w:r>
          </w:p>
          <w:p w14:paraId="6E4013CB"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H6.1</w:t>
            </w:r>
            <w:r w:rsidRPr="00003EF9">
              <w:rPr>
                <w:rFonts w:ascii="Montserrat" w:eastAsia="Arial" w:hAnsi="Montserrat" w:cs="Arial"/>
                <w:sz w:val="18"/>
                <w:szCs w:val="18"/>
                <w:lang w:eastAsia="en-AU"/>
              </w:rPr>
              <w:t xml:space="preserve"> analyses how the empowerment of women and men influences the way they function within society </w:t>
            </w:r>
          </w:p>
          <w:p w14:paraId="2B4446F6" w14:textId="77777777" w:rsidR="00003EF9" w:rsidRPr="00003EF9" w:rsidRDefault="00003EF9" w:rsidP="00003EF9">
            <w:pPr>
              <w:spacing w:after="0" w:line="276" w:lineRule="auto"/>
              <w:rPr>
                <w:rFonts w:ascii="Montserrat" w:eastAsia="Arial" w:hAnsi="Montserrat" w:cs="Arial"/>
                <w:sz w:val="18"/>
                <w:szCs w:val="18"/>
                <w:lang w:eastAsia="en-AU"/>
              </w:rPr>
            </w:pPr>
            <w:r w:rsidRPr="007F712D">
              <w:rPr>
                <w:rFonts w:ascii="Montserrat" w:eastAsia="Arial" w:hAnsi="Montserrat" w:cs="Arial"/>
                <w:b/>
                <w:bCs/>
                <w:sz w:val="18"/>
                <w:szCs w:val="18"/>
                <w:lang w:eastAsia="en-AU"/>
              </w:rPr>
              <w:t>H6.2</w:t>
            </w:r>
            <w:r w:rsidRPr="00003EF9">
              <w:rPr>
                <w:rFonts w:ascii="Montserrat" w:eastAsia="Arial" w:hAnsi="Montserrat" w:cs="Arial"/>
                <w:sz w:val="18"/>
                <w:szCs w:val="18"/>
                <w:lang w:eastAsia="en-AU"/>
              </w:rPr>
              <w:t xml:space="preserve"> formulates strategic plans that preserve rights, promote </w:t>
            </w:r>
            <w:proofErr w:type="gramStart"/>
            <w:r w:rsidRPr="00003EF9">
              <w:rPr>
                <w:rFonts w:ascii="Montserrat" w:eastAsia="Arial" w:hAnsi="Montserrat" w:cs="Arial"/>
                <w:sz w:val="18"/>
                <w:szCs w:val="18"/>
                <w:lang w:eastAsia="en-AU"/>
              </w:rPr>
              <w:t>responsibilities</w:t>
            </w:r>
            <w:proofErr w:type="gramEnd"/>
            <w:r w:rsidRPr="00003EF9">
              <w:rPr>
                <w:rFonts w:ascii="Montserrat" w:eastAsia="Arial" w:hAnsi="Montserrat" w:cs="Arial"/>
                <w:sz w:val="18"/>
                <w:szCs w:val="18"/>
                <w:lang w:eastAsia="en-AU"/>
              </w:rPr>
              <w:t xml:space="preserve"> and establish roles leading to the </w:t>
            </w:r>
          </w:p>
          <w:p w14:paraId="75631AB7" w14:textId="7169E673" w:rsidR="00003EF9" w:rsidRPr="00003EF9" w:rsidRDefault="00003EF9" w:rsidP="00A512AF">
            <w:pPr>
              <w:spacing w:after="0" w:line="240" w:lineRule="auto"/>
              <w:ind w:left="363"/>
              <w:rPr>
                <w:rFonts w:ascii="Montserrat" w:eastAsia="Arial" w:hAnsi="Montserrat" w:cs="Arial"/>
                <w:b/>
                <w:sz w:val="18"/>
                <w:szCs w:val="18"/>
                <w:lang w:eastAsia="en-AU"/>
              </w:rPr>
            </w:pPr>
            <w:r w:rsidRPr="00003EF9">
              <w:rPr>
                <w:rFonts w:ascii="Montserrat" w:eastAsia="Arial" w:hAnsi="Montserrat" w:cs="Arial"/>
                <w:sz w:val="18"/>
                <w:szCs w:val="18"/>
                <w:lang w:eastAsia="en-AU"/>
              </w:rPr>
              <w:t>creation of positive social environments</w:t>
            </w:r>
          </w:p>
        </w:tc>
      </w:tr>
    </w:tbl>
    <w:p w14:paraId="11B64CF4" w14:textId="77777777" w:rsidR="00F473C4" w:rsidRDefault="00F473C4" w:rsidP="00F473C4">
      <w:pPr>
        <w:ind w:firstLine="720"/>
        <w:rPr>
          <w:lang w:eastAsia="en-AU"/>
        </w:rPr>
        <w:sectPr w:rsidR="00F473C4" w:rsidSect="005F5D4B">
          <w:pgSz w:w="11910" w:h="16840"/>
          <w:pgMar w:top="567" w:right="428" w:bottom="680" w:left="851" w:header="0" w:footer="708" w:gutter="0"/>
          <w:cols w:space="708"/>
          <w:docGrid w:linePitch="360"/>
        </w:sectPr>
      </w:pPr>
    </w:p>
    <w:p w14:paraId="19B2DACD" w14:textId="77777777" w:rsidR="008C4172" w:rsidRDefault="008C4172" w:rsidP="00B96693">
      <w:pPr>
        <w:tabs>
          <w:tab w:val="left" w:pos="1010"/>
        </w:tabs>
        <w:rPr>
          <w:lang w:eastAsia="en-AU"/>
        </w:rPr>
      </w:pPr>
    </w:p>
    <w:p w14:paraId="7D8099C0" w14:textId="77777777" w:rsidR="00ED7EEB" w:rsidRPr="00BC14AB" w:rsidRDefault="00392C9B" w:rsidP="006D2EAD">
      <w:pPr>
        <w:pStyle w:val="Heading2"/>
        <w:jc w:val="center"/>
        <w:rPr>
          <w:rFonts w:ascii="Montserrat" w:hAnsi="Montserrat"/>
        </w:rPr>
      </w:pPr>
      <w:bookmarkStart w:id="156" w:name="_Toc85393108"/>
      <w:r w:rsidRPr="00BC14AB">
        <w:rPr>
          <w:rFonts w:ascii="Montserrat" w:hAnsi="Montserrat"/>
        </w:rPr>
        <w:t>C</w:t>
      </w:r>
      <w:r w:rsidR="00ED7EEB" w:rsidRPr="00BC14AB">
        <w:rPr>
          <w:rFonts w:ascii="Montserrat" w:hAnsi="Montserrat"/>
        </w:rPr>
        <w:t>ommunity&amp; Family Studies Scope and Sequence</w:t>
      </w:r>
      <w:bookmarkEnd w:id="156"/>
    </w:p>
    <w:p w14:paraId="47F15408" w14:textId="66C986E1"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The scope and sequence </w:t>
      </w:r>
      <w:proofErr w:type="gramStart"/>
      <w:r w:rsidRPr="00DC3D9C">
        <w:rPr>
          <w:rFonts w:ascii="Montserrat" w:eastAsia="Arial" w:hAnsi="Montserrat" w:cs="Arial"/>
          <w:sz w:val="18"/>
          <w:szCs w:val="18"/>
          <w:lang w:eastAsia="en-AU"/>
        </w:rPr>
        <w:t>covers</w:t>
      </w:r>
      <w:proofErr w:type="gramEnd"/>
      <w:r w:rsidRPr="00DC3D9C">
        <w:rPr>
          <w:rFonts w:ascii="Montserrat" w:eastAsia="Arial" w:hAnsi="Montserrat" w:cs="Arial"/>
          <w:sz w:val="18"/>
          <w:szCs w:val="18"/>
          <w:lang w:eastAsia="en-AU"/>
        </w:rPr>
        <w:t xml:space="preserve"> the following content:</w:t>
      </w:r>
    </w:p>
    <w:p w14:paraId="10319C10" w14:textId="75311D8E" w:rsidR="00DC3D9C" w:rsidRPr="00DC3D9C" w:rsidRDefault="00DC3D9C" w:rsidP="00B24A05">
      <w:pPr>
        <w:numPr>
          <w:ilvl w:val="0"/>
          <w:numId w:val="39"/>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HSC core: Research Methodology (30 hours) - This module builds upon introductory research opportunities integrated throughout the </w:t>
      </w:r>
      <w:r w:rsidR="00D867E6">
        <w:rPr>
          <w:rFonts w:ascii="Montserrat" w:eastAsia="Arial" w:hAnsi="Montserrat" w:cs="Arial"/>
          <w:sz w:val="18"/>
          <w:szCs w:val="18"/>
          <w:lang w:eastAsia="en-AU"/>
        </w:rPr>
        <w:t>Year 11</w:t>
      </w:r>
      <w:r w:rsidRPr="00DC3D9C">
        <w:rPr>
          <w:rFonts w:ascii="Montserrat" w:eastAsia="Arial" w:hAnsi="Montserrat" w:cs="Arial"/>
          <w:sz w:val="18"/>
          <w:szCs w:val="18"/>
          <w:lang w:eastAsia="en-AU"/>
        </w:rPr>
        <w:t xml:space="preserve"> course. It focuses on the processes of inquiry and research, allowing students to pursue an area of interest in an Independent Research Project. The course is designed so that elements of the Independent Research Project can be facilitated by the teacher. The skills and understanding related to research methodology should be developed throughout the study of both the </w:t>
      </w:r>
      <w:r w:rsidR="00073260">
        <w:rPr>
          <w:rFonts w:ascii="Montserrat" w:eastAsia="Arial" w:hAnsi="Montserrat" w:cs="Arial"/>
          <w:sz w:val="18"/>
          <w:szCs w:val="18"/>
          <w:lang w:eastAsia="en-AU"/>
        </w:rPr>
        <w:t>Year 11</w:t>
      </w:r>
      <w:r w:rsidRPr="00DC3D9C">
        <w:rPr>
          <w:rFonts w:ascii="Montserrat" w:eastAsia="Arial" w:hAnsi="Montserrat" w:cs="Arial"/>
          <w:sz w:val="18"/>
          <w:szCs w:val="18"/>
          <w:lang w:eastAsia="en-AU"/>
        </w:rPr>
        <w:t xml:space="preserve"> and HSC courses.</w:t>
      </w:r>
    </w:p>
    <w:p w14:paraId="5A3CCD87" w14:textId="1EB43F81" w:rsidR="00DC3D9C" w:rsidRPr="00DC3D9C" w:rsidRDefault="00DC3D9C" w:rsidP="00B24A05">
      <w:pPr>
        <w:numPr>
          <w:ilvl w:val="0"/>
          <w:numId w:val="39"/>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HSC core: Groups in Context (30 hours) - This module builds upon students’ knowledge and understanding acquired in the </w:t>
      </w:r>
      <w:r w:rsidR="00073260">
        <w:rPr>
          <w:rFonts w:ascii="Montserrat" w:eastAsia="Arial" w:hAnsi="Montserrat" w:cs="Arial"/>
          <w:sz w:val="18"/>
          <w:szCs w:val="18"/>
          <w:lang w:eastAsia="en-AU"/>
        </w:rPr>
        <w:t>Year 11</w:t>
      </w:r>
      <w:r w:rsidRPr="00DC3D9C">
        <w:rPr>
          <w:rFonts w:ascii="Montserrat" w:eastAsia="Arial" w:hAnsi="Montserrat" w:cs="Arial"/>
          <w:sz w:val="18"/>
          <w:szCs w:val="18"/>
          <w:lang w:eastAsia="en-AU"/>
        </w:rPr>
        <w:t xml:space="preserve"> course modules Resource Management and Individuals and Groups.</w:t>
      </w:r>
    </w:p>
    <w:p w14:paraId="69A5AB54" w14:textId="77777777" w:rsidR="00DC3D9C" w:rsidRPr="00DC3D9C" w:rsidRDefault="00DC3D9C" w:rsidP="00B24A05">
      <w:pPr>
        <w:numPr>
          <w:ilvl w:val="0"/>
          <w:numId w:val="39"/>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HSC core: Parenting and Caring (30 </w:t>
      </w:r>
      <w:proofErr w:type="gramStart"/>
      <w:r w:rsidRPr="00DC3D9C">
        <w:rPr>
          <w:rFonts w:ascii="Montserrat" w:eastAsia="Arial" w:hAnsi="Montserrat" w:cs="Arial"/>
          <w:sz w:val="18"/>
          <w:szCs w:val="18"/>
          <w:lang w:eastAsia="en-AU"/>
        </w:rPr>
        <w:t>hours)  -</w:t>
      </w:r>
      <w:proofErr w:type="gramEnd"/>
      <w:r w:rsidRPr="00DC3D9C">
        <w:rPr>
          <w:rFonts w:ascii="Montserrat" w:eastAsia="Arial" w:hAnsi="Montserrat" w:cs="Arial"/>
          <w:sz w:val="18"/>
          <w:szCs w:val="18"/>
          <w:lang w:eastAsia="en-AU"/>
        </w:rPr>
        <w:t xml:space="preserve"> In this module, students develop their understanding of the types of parents and carers and how to best prepare for the role of a parent or carer in order to optimise the wellbeing of a dependant.</w:t>
      </w:r>
    </w:p>
    <w:p w14:paraId="13AA95F4" w14:textId="77777777" w:rsidR="00DC3D9C" w:rsidRPr="00DC3D9C" w:rsidRDefault="00DC3D9C" w:rsidP="00B24A05">
      <w:pPr>
        <w:numPr>
          <w:ilvl w:val="0"/>
          <w:numId w:val="39"/>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HSC option: Social Impact of Technology (30 hours) - In this module, students examine perceptions of technology and investigate historical influences on the evolution of technology. Using this fundamental knowledge, students consider the potential benefit of technological developments while investigating the inequities of access experienced by some groups and the positive and negative impact of technological developments on families and in communities and the workplace.</w:t>
      </w: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369"/>
        <w:gridCol w:w="1369"/>
        <w:gridCol w:w="1370"/>
        <w:gridCol w:w="1369"/>
        <w:gridCol w:w="1369"/>
        <w:gridCol w:w="1370"/>
        <w:gridCol w:w="1369"/>
        <w:gridCol w:w="1369"/>
        <w:gridCol w:w="1370"/>
        <w:gridCol w:w="1369"/>
        <w:gridCol w:w="1370"/>
      </w:tblGrid>
      <w:tr w:rsidR="00DC3D9C" w:rsidRPr="00DC3D9C" w14:paraId="1CE7D2CA" w14:textId="77777777" w:rsidTr="00907E1B">
        <w:tc>
          <w:tcPr>
            <w:tcW w:w="392" w:type="dxa"/>
            <w:vMerge w:val="restart"/>
            <w:shd w:val="clear" w:color="auto" w:fill="D9D9D9"/>
            <w:tcMar>
              <w:top w:w="57" w:type="dxa"/>
              <w:left w:w="57" w:type="dxa"/>
              <w:bottom w:w="57" w:type="dxa"/>
              <w:right w:w="57" w:type="dxa"/>
            </w:tcMar>
            <w:textDirection w:val="btLr"/>
          </w:tcPr>
          <w:p w14:paraId="12475C5A"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4</w:t>
            </w:r>
          </w:p>
        </w:tc>
        <w:tc>
          <w:tcPr>
            <w:tcW w:w="1369" w:type="dxa"/>
            <w:tcMar>
              <w:top w:w="57" w:type="dxa"/>
              <w:left w:w="57" w:type="dxa"/>
              <w:bottom w:w="57" w:type="dxa"/>
              <w:right w:w="57" w:type="dxa"/>
            </w:tcMar>
          </w:tcPr>
          <w:p w14:paraId="56AEB0B3"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369" w:type="dxa"/>
            <w:tcMar>
              <w:top w:w="57" w:type="dxa"/>
              <w:left w:w="57" w:type="dxa"/>
              <w:bottom w:w="57" w:type="dxa"/>
              <w:right w:w="57" w:type="dxa"/>
            </w:tcMar>
          </w:tcPr>
          <w:p w14:paraId="06BDB23A"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370" w:type="dxa"/>
            <w:tcMar>
              <w:top w:w="57" w:type="dxa"/>
              <w:left w:w="57" w:type="dxa"/>
              <w:bottom w:w="57" w:type="dxa"/>
              <w:right w:w="57" w:type="dxa"/>
            </w:tcMar>
          </w:tcPr>
          <w:p w14:paraId="366AFD77"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369" w:type="dxa"/>
            <w:tcMar>
              <w:top w:w="57" w:type="dxa"/>
              <w:left w:w="57" w:type="dxa"/>
              <w:bottom w:w="57" w:type="dxa"/>
              <w:right w:w="57" w:type="dxa"/>
            </w:tcMar>
          </w:tcPr>
          <w:p w14:paraId="418A8005"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369" w:type="dxa"/>
            <w:tcMar>
              <w:top w:w="57" w:type="dxa"/>
              <w:left w:w="57" w:type="dxa"/>
              <w:bottom w:w="57" w:type="dxa"/>
              <w:right w:w="57" w:type="dxa"/>
            </w:tcMar>
          </w:tcPr>
          <w:p w14:paraId="795E05B9"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370" w:type="dxa"/>
            <w:tcMar>
              <w:top w:w="57" w:type="dxa"/>
              <w:left w:w="57" w:type="dxa"/>
              <w:bottom w:w="57" w:type="dxa"/>
              <w:right w:w="57" w:type="dxa"/>
            </w:tcMar>
          </w:tcPr>
          <w:p w14:paraId="270E761B"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369" w:type="dxa"/>
            <w:tcMar>
              <w:top w:w="57" w:type="dxa"/>
              <w:left w:w="57" w:type="dxa"/>
              <w:bottom w:w="57" w:type="dxa"/>
              <w:right w:w="57" w:type="dxa"/>
            </w:tcMar>
          </w:tcPr>
          <w:p w14:paraId="70D5B2DC"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369" w:type="dxa"/>
            <w:tcMar>
              <w:top w:w="57" w:type="dxa"/>
              <w:left w:w="57" w:type="dxa"/>
              <w:bottom w:w="57" w:type="dxa"/>
              <w:right w:w="57" w:type="dxa"/>
            </w:tcMar>
          </w:tcPr>
          <w:p w14:paraId="513BA5F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370" w:type="dxa"/>
            <w:tcMar>
              <w:top w:w="57" w:type="dxa"/>
              <w:left w:w="57" w:type="dxa"/>
              <w:bottom w:w="57" w:type="dxa"/>
              <w:right w:w="57" w:type="dxa"/>
            </w:tcMar>
          </w:tcPr>
          <w:p w14:paraId="785A10D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369" w:type="dxa"/>
            <w:shd w:val="clear" w:color="auto" w:fill="auto"/>
            <w:tcMar>
              <w:top w:w="57" w:type="dxa"/>
              <w:left w:w="57" w:type="dxa"/>
              <w:bottom w:w="57" w:type="dxa"/>
              <w:right w:w="57" w:type="dxa"/>
            </w:tcMar>
          </w:tcPr>
          <w:p w14:paraId="3245502A"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c>
          <w:tcPr>
            <w:tcW w:w="1370" w:type="dxa"/>
            <w:shd w:val="clear" w:color="auto" w:fill="FFFFFF"/>
          </w:tcPr>
          <w:p w14:paraId="28213480"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11</w:t>
            </w:r>
          </w:p>
        </w:tc>
      </w:tr>
      <w:tr w:rsidR="00DC3D9C" w:rsidRPr="00DC3D9C" w14:paraId="1266FC29" w14:textId="77777777" w:rsidTr="00907E1B">
        <w:trPr>
          <w:trHeight w:val="152"/>
        </w:trPr>
        <w:tc>
          <w:tcPr>
            <w:tcW w:w="392" w:type="dxa"/>
            <w:vMerge/>
            <w:shd w:val="clear" w:color="auto" w:fill="D9D9D9"/>
            <w:tcMar>
              <w:top w:w="57" w:type="dxa"/>
              <w:left w:w="57" w:type="dxa"/>
              <w:bottom w:w="57" w:type="dxa"/>
              <w:right w:w="57" w:type="dxa"/>
            </w:tcMar>
          </w:tcPr>
          <w:p w14:paraId="048E6362"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5063" w:type="dxa"/>
            <w:gridSpan w:val="11"/>
            <w:shd w:val="clear" w:color="auto" w:fill="auto"/>
            <w:tcMar>
              <w:top w:w="57" w:type="dxa"/>
              <w:left w:w="57" w:type="dxa"/>
              <w:bottom w:w="57" w:type="dxa"/>
              <w:right w:w="57" w:type="dxa"/>
            </w:tcMar>
          </w:tcPr>
          <w:p w14:paraId="65874B77" w14:textId="77777777" w:rsidR="00DC3D9C" w:rsidRPr="00DC3D9C" w:rsidRDefault="00DC3D9C" w:rsidP="00DC3D9C">
            <w:pPr>
              <w:spacing w:after="0" w:line="240" w:lineRule="auto"/>
              <w:rPr>
                <w:rFonts w:ascii="Montserrat" w:eastAsia="Arial" w:hAnsi="Montserrat" w:cs="Arial"/>
                <w:color w:val="8DB3E2"/>
                <w:sz w:val="18"/>
                <w:szCs w:val="18"/>
                <w:highlight w:val="yellow"/>
                <w:lang w:eastAsia="en-AU"/>
              </w:rPr>
            </w:pPr>
            <w:r w:rsidRPr="00DC3D9C">
              <w:rPr>
                <w:rFonts w:ascii="Montserrat" w:eastAsia="Arial" w:hAnsi="Montserrat" w:cs="Arial"/>
                <w:sz w:val="18"/>
                <w:szCs w:val="18"/>
                <w:lang w:eastAsia="en-AU"/>
              </w:rPr>
              <w:t xml:space="preserve">Research Methodology                                     </w:t>
            </w:r>
          </w:p>
        </w:tc>
      </w:tr>
      <w:tr w:rsidR="00DC3D9C" w:rsidRPr="00DC3D9C" w14:paraId="190ED813" w14:textId="77777777" w:rsidTr="00907E1B">
        <w:tc>
          <w:tcPr>
            <w:tcW w:w="392" w:type="dxa"/>
            <w:vMerge/>
            <w:shd w:val="clear" w:color="auto" w:fill="D9D9D9"/>
            <w:tcMar>
              <w:top w:w="57" w:type="dxa"/>
              <w:left w:w="57" w:type="dxa"/>
              <w:bottom w:w="57" w:type="dxa"/>
              <w:right w:w="57" w:type="dxa"/>
            </w:tcMar>
          </w:tcPr>
          <w:p w14:paraId="13E461E7"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63" w:type="dxa"/>
            <w:gridSpan w:val="11"/>
            <w:shd w:val="clear" w:color="auto" w:fill="auto"/>
            <w:tcMar>
              <w:top w:w="57" w:type="dxa"/>
              <w:left w:w="57" w:type="dxa"/>
              <w:bottom w:w="57" w:type="dxa"/>
              <w:right w:w="57" w:type="dxa"/>
            </w:tcMar>
          </w:tcPr>
          <w:p w14:paraId="3B8C8674"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Assessment Task 1: IRP    20%       </w:t>
            </w:r>
            <w:r w:rsidRPr="00DC3D9C">
              <w:rPr>
                <w:rFonts w:ascii="Montserrat" w:eastAsia="Arial" w:hAnsi="Montserrat" w:cs="Arial"/>
                <w:color w:val="000000"/>
                <w:sz w:val="18"/>
                <w:szCs w:val="18"/>
                <w:lang w:eastAsia="en-AU"/>
              </w:rPr>
              <w:t>Due: Week 11</w:t>
            </w:r>
          </w:p>
        </w:tc>
      </w:tr>
      <w:tr w:rsidR="00DC3D9C" w:rsidRPr="00DC3D9C" w14:paraId="03E6050C" w14:textId="77777777" w:rsidTr="004E2CE3">
        <w:trPr>
          <w:trHeight w:val="205"/>
        </w:trPr>
        <w:tc>
          <w:tcPr>
            <w:tcW w:w="392" w:type="dxa"/>
            <w:vMerge/>
            <w:shd w:val="clear" w:color="auto" w:fill="D9D9D9"/>
            <w:tcMar>
              <w:top w:w="57" w:type="dxa"/>
              <w:left w:w="57" w:type="dxa"/>
              <w:bottom w:w="57" w:type="dxa"/>
              <w:right w:w="57" w:type="dxa"/>
            </w:tcMar>
          </w:tcPr>
          <w:p w14:paraId="698412C3"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63" w:type="dxa"/>
            <w:gridSpan w:val="11"/>
            <w:tcMar>
              <w:top w:w="57" w:type="dxa"/>
              <w:left w:w="57" w:type="dxa"/>
              <w:bottom w:w="57" w:type="dxa"/>
              <w:right w:w="57" w:type="dxa"/>
            </w:tcMar>
          </w:tcPr>
          <w:p w14:paraId="0AD0B615"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4.1, 4.2</w:t>
            </w:r>
          </w:p>
        </w:tc>
      </w:tr>
    </w:tbl>
    <w:p w14:paraId="2A5C406D"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307"/>
        <w:gridCol w:w="1421"/>
        <w:gridCol w:w="1363"/>
        <w:gridCol w:w="1363"/>
        <w:gridCol w:w="1363"/>
        <w:gridCol w:w="1437"/>
        <w:gridCol w:w="1275"/>
        <w:gridCol w:w="1417"/>
        <w:gridCol w:w="1276"/>
        <w:gridCol w:w="1414"/>
        <w:gridCol w:w="1363"/>
      </w:tblGrid>
      <w:tr w:rsidR="00DC3D9C" w:rsidRPr="00DC3D9C" w14:paraId="12C34612" w14:textId="77777777" w:rsidTr="006C1F02">
        <w:tc>
          <w:tcPr>
            <w:tcW w:w="389" w:type="dxa"/>
            <w:vMerge w:val="restart"/>
            <w:shd w:val="clear" w:color="auto" w:fill="D9D9D9"/>
            <w:tcMar>
              <w:top w:w="57" w:type="dxa"/>
              <w:left w:w="57" w:type="dxa"/>
              <w:bottom w:w="57" w:type="dxa"/>
              <w:right w:w="57" w:type="dxa"/>
            </w:tcMar>
            <w:textDirection w:val="btLr"/>
            <w:vAlign w:val="center"/>
          </w:tcPr>
          <w:p w14:paraId="30206FBD"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1</w:t>
            </w:r>
          </w:p>
        </w:tc>
        <w:tc>
          <w:tcPr>
            <w:tcW w:w="1307" w:type="dxa"/>
            <w:tcMar>
              <w:top w:w="57" w:type="dxa"/>
              <w:left w:w="57" w:type="dxa"/>
              <w:bottom w:w="57" w:type="dxa"/>
              <w:right w:w="57" w:type="dxa"/>
            </w:tcMar>
          </w:tcPr>
          <w:p w14:paraId="676B6CD7"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421" w:type="dxa"/>
            <w:tcMar>
              <w:top w:w="57" w:type="dxa"/>
              <w:left w:w="57" w:type="dxa"/>
              <w:bottom w:w="57" w:type="dxa"/>
              <w:right w:w="57" w:type="dxa"/>
            </w:tcMar>
          </w:tcPr>
          <w:p w14:paraId="1F3B6360"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p w14:paraId="4460299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(31.1.22)</w:t>
            </w:r>
          </w:p>
        </w:tc>
        <w:tc>
          <w:tcPr>
            <w:tcW w:w="1363" w:type="dxa"/>
            <w:tcMar>
              <w:top w:w="57" w:type="dxa"/>
              <w:left w:w="57" w:type="dxa"/>
              <w:bottom w:w="57" w:type="dxa"/>
              <w:right w:w="57" w:type="dxa"/>
            </w:tcMar>
          </w:tcPr>
          <w:p w14:paraId="3828B69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363" w:type="dxa"/>
            <w:tcMar>
              <w:top w:w="57" w:type="dxa"/>
              <w:left w:w="57" w:type="dxa"/>
              <w:bottom w:w="57" w:type="dxa"/>
              <w:right w:w="57" w:type="dxa"/>
            </w:tcMar>
          </w:tcPr>
          <w:p w14:paraId="0CF26B5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363" w:type="dxa"/>
            <w:tcMar>
              <w:top w:w="57" w:type="dxa"/>
              <w:left w:w="57" w:type="dxa"/>
              <w:bottom w:w="57" w:type="dxa"/>
              <w:right w:w="57" w:type="dxa"/>
            </w:tcMar>
          </w:tcPr>
          <w:p w14:paraId="4B0BEACD"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437" w:type="dxa"/>
            <w:tcMar>
              <w:top w:w="57" w:type="dxa"/>
              <w:left w:w="57" w:type="dxa"/>
              <w:bottom w:w="57" w:type="dxa"/>
              <w:right w:w="57" w:type="dxa"/>
            </w:tcMar>
          </w:tcPr>
          <w:p w14:paraId="233B954A"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275" w:type="dxa"/>
            <w:tcMar>
              <w:top w:w="57" w:type="dxa"/>
              <w:left w:w="57" w:type="dxa"/>
              <w:bottom w:w="57" w:type="dxa"/>
              <w:right w:w="57" w:type="dxa"/>
            </w:tcMar>
          </w:tcPr>
          <w:p w14:paraId="3FDAF10E"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17" w:type="dxa"/>
            <w:shd w:val="clear" w:color="auto" w:fill="auto"/>
            <w:tcMar>
              <w:top w:w="57" w:type="dxa"/>
              <w:left w:w="57" w:type="dxa"/>
              <w:bottom w:w="57" w:type="dxa"/>
              <w:right w:w="57" w:type="dxa"/>
            </w:tcMar>
          </w:tcPr>
          <w:p w14:paraId="4D5E704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276" w:type="dxa"/>
            <w:tcMar>
              <w:top w:w="57" w:type="dxa"/>
              <w:left w:w="57" w:type="dxa"/>
              <w:bottom w:w="57" w:type="dxa"/>
              <w:right w:w="57" w:type="dxa"/>
            </w:tcMar>
          </w:tcPr>
          <w:p w14:paraId="3B05B3C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414" w:type="dxa"/>
            <w:tcMar>
              <w:top w:w="57" w:type="dxa"/>
              <w:left w:w="57" w:type="dxa"/>
              <w:bottom w:w="57" w:type="dxa"/>
              <w:right w:w="57" w:type="dxa"/>
            </w:tcMar>
          </w:tcPr>
          <w:p w14:paraId="64CF83CE"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c>
          <w:tcPr>
            <w:tcW w:w="1363" w:type="dxa"/>
          </w:tcPr>
          <w:p w14:paraId="080068DB"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11</w:t>
            </w:r>
          </w:p>
        </w:tc>
      </w:tr>
      <w:tr w:rsidR="00DC3D9C" w:rsidRPr="00DC3D9C" w14:paraId="00B49431" w14:textId="77777777" w:rsidTr="00E90531">
        <w:tc>
          <w:tcPr>
            <w:tcW w:w="389" w:type="dxa"/>
            <w:vMerge/>
            <w:shd w:val="clear" w:color="auto" w:fill="D9D9D9"/>
            <w:tcMar>
              <w:top w:w="57" w:type="dxa"/>
              <w:left w:w="57" w:type="dxa"/>
              <w:bottom w:w="57" w:type="dxa"/>
              <w:right w:w="57" w:type="dxa"/>
            </w:tcMar>
          </w:tcPr>
          <w:p w14:paraId="6863CFF7"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307" w:type="dxa"/>
            <w:shd w:val="clear" w:color="auto" w:fill="767171" w:themeFill="background2" w:themeFillShade="80"/>
            <w:tcMar>
              <w:top w:w="57" w:type="dxa"/>
              <w:left w:w="57" w:type="dxa"/>
              <w:bottom w:w="57" w:type="dxa"/>
              <w:right w:w="57" w:type="dxa"/>
            </w:tcMar>
          </w:tcPr>
          <w:p w14:paraId="582E361B" w14:textId="77777777" w:rsidR="00DC3D9C" w:rsidRPr="00DC3D9C" w:rsidRDefault="00DC3D9C" w:rsidP="00DC3D9C">
            <w:pPr>
              <w:spacing w:after="0" w:line="240" w:lineRule="auto"/>
              <w:rPr>
                <w:rFonts w:ascii="Montserrat" w:eastAsia="Arial" w:hAnsi="Montserrat" w:cs="Arial"/>
                <w:sz w:val="18"/>
                <w:szCs w:val="18"/>
                <w:lang w:eastAsia="en-AU"/>
              </w:rPr>
            </w:pPr>
          </w:p>
        </w:tc>
        <w:tc>
          <w:tcPr>
            <w:tcW w:w="10915" w:type="dxa"/>
            <w:gridSpan w:val="8"/>
            <w:shd w:val="clear" w:color="auto" w:fill="auto"/>
          </w:tcPr>
          <w:p w14:paraId="7FDEA1EA"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Groups in Context</w:t>
            </w:r>
          </w:p>
        </w:tc>
        <w:tc>
          <w:tcPr>
            <w:tcW w:w="2777" w:type="dxa"/>
            <w:gridSpan w:val="2"/>
            <w:shd w:val="clear" w:color="auto" w:fill="auto"/>
          </w:tcPr>
          <w:p w14:paraId="1AF694BB"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Parenting &amp; </w:t>
            </w:r>
            <w:proofErr w:type="gramStart"/>
            <w:r w:rsidRPr="00DC3D9C">
              <w:rPr>
                <w:rFonts w:ascii="Montserrat" w:eastAsia="Arial" w:hAnsi="Montserrat" w:cs="Arial"/>
                <w:sz w:val="18"/>
                <w:szCs w:val="18"/>
                <w:lang w:eastAsia="en-AU"/>
              </w:rPr>
              <w:t>Caring</w:t>
            </w:r>
            <w:proofErr w:type="gramEnd"/>
            <w:r w:rsidRPr="00DC3D9C">
              <w:rPr>
                <w:rFonts w:ascii="Montserrat" w:eastAsia="Arial" w:hAnsi="Montserrat" w:cs="Arial"/>
                <w:sz w:val="18"/>
                <w:szCs w:val="18"/>
                <w:lang w:eastAsia="en-AU"/>
              </w:rPr>
              <w:t xml:space="preserve">             </w:t>
            </w:r>
          </w:p>
        </w:tc>
      </w:tr>
      <w:tr w:rsidR="00DC3D9C" w:rsidRPr="00DC3D9C" w14:paraId="0F91AD0E" w14:textId="77777777" w:rsidTr="00E90531">
        <w:tc>
          <w:tcPr>
            <w:tcW w:w="389" w:type="dxa"/>
            <w:vMerge/>
            <w:shd w:val="clear" w:color="auto" w:fill="D9D9D9"/>
            <w:tcMar>
              <w:top w:w="57" w:type="dxa"/>
              <w:left w:w="57" w:type="dxa"/>
              <w:bottom w:w="57" w:type="dxa"/>
              <w:right w:w="57" w:type="dxa"/>
            </w:tcMar>
          </w:tcPr>
          <w:p w14:paraId="2AA5CF81"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07" w:type="dxa"/>
            <w:shd w:val="clear" w:color="auto" w:fill="767171" w:themeFill="background2" w:themeFillShade="80"/>
            <w:tcMar>
              <w:top w:w="57" w:type="dxa"/>
              <w:left w:w="57" w:type="dxa"/>
              <w:bottom w:w="57" w:type="dxa"/>
              <w:right w:w="57" w:type="dxa"/>
            </w:tcMar>
          </w:tcPr>
          <w:p w14:paraId="36164814" w14:textId="77777777" w:rsidR="00DC3D9C" w:rsidRPr="00DC3D9C" w:rsidRDefault="00DC3D9C" w:rsidP="00DC3D9C">
            <w:pPr>
              <w:spacing w:after="0" w:line="240" w:lineRule="auto"/>
              <w:rPr>
                <w:rFonts w:ascii="Montserrat" w:eastAsia="Arial" w:hAnsi="Montserrat" w:cs="Arial"/>
                <w:sz w:val="18"/>
                <w:szCs w:val="18"/>
                <w:lang w:eastAsia="en-AU"/>
              </w:rPr>
            </w:pPr>
          </w:p>
        </w:tc>
        <w:tc>
          <w:tcPr>
            <w:tcW w:w="10915" w:type="dxa"/>
            <w:gridSpan w:val="8"/>
            <w:shd w:val="clear" w:color="auto" w:fill="auto"/>
          </w:tcPr>
          <w:p w14:paraId="0FD7FFCC"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Assessment Task 2: Groups in Context    25%      </w:t>
            </w:r>
            <w:r w:rsidRPr="00DC3D9C">
              <w:rPr>
                <w:rFonts w:ascii="Montserrat" w:eastAsia="Arial" w:hAnsi="Montserrat" w:cs="Arial"/>
                <w:color w:val="000000"/>
                <w:sz w:val="18"/>
                <w:szCs w:val="18"/>
                <w:lang w:eastAsia="en-AU"/>
              </w:rPr>
              <w:t>Due: Week 8</w:t>
            </w:r>
            <w:r w:rsidRPr="00DC3D9C">
              <w:rPr>
                <w:rFonts w:ascii="Montserrat" w:eastAsia="Arial" w:hAnsi="Montserrat" w:cs="Arial"/>
                <w:sz w:val="18"/>
                <w:szCs w:val="18"/>
                <w:lang w:eastAsia="en-AU"/>
              </w:rPr>
              <w:t xml:space="preserve">              </w:t>
            </w:r>
          </w:p>
        </w:tc>
        <w:tc>
          <w:tcPr>
            <w:tcW w:w="2777" w:type="dxa"/>
            <w:gridSpan w:val="2"/>
            <w:shd w:val="clear" w:color="auto" w:fill="auto"/>
          </w:tcPr>
          <w:p w14:paraId="6C7CECB4"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17069EA2" w14:textId="77777777" w:rsidTr="00E90531">
        <w:tc>
          <w:tcPr>
            <w:tcW w:w="389" w:type="dxa"/>
            <w:vMerge/>
            <w:shd w:val="clear" w:color="auto" w:fill="D9D9D9"/>
            <w:tcMar>
              <w:top w:w="57" w:type="dxa"/>
              <w:left w:w="57" w:type="dxa"/>
              <w:bottom w:w="57" w:type="dxa"/>
              <w:right w:w="57" w:type="dxa"/>
            </w:tcMar>
          </w:tcPr>
          <w:p w14:paraId="62A8A8B5"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07" w:type="dxa"/>
            <w:shd w:val="clear" w:color="auto" w:fill="767171" w:themeFill="background2" w:themeFillShade="80"/>
            <w:tcMar>
              <w:top w:w="57" w:type="dxa"/>
              <w:left w:w="57" w:type="dxa"/>
              <w:bottom w:w="57" w:type="dxa"/>
              <w:right w:w="57" w:type="dxa"/>
            </w:tcMar>
          </w:tcPr>
          <w:p w14:paraId="7B5D118D" w14:textId="77777777" w:rsidR="00DC3D9C" w:rsidRPr="00DC3D9C" w:rsidRDefault="00DC3D9C" w:rsidP="00DC3D9C">
            <w:pPr>
              <w:spacing w:after="0" w:line="240" w:lineRule="auto"/>
              <w:rPr>
                <w:rFonts w:ascii="Montserrat" w:eastAsia="Arial" w:hAnsi="Montserrat" w:cs="Arial"/>
                <w:sz w:val="18"/>
                <w:szCs w:val="18"/>
                <w:lang w:eastAsia="en-AU"/>
              </w:rPr>
            </w:pPr>
          </w:p>
        </w:tc>
        <w:tc>
          <w:tcPr>
            <w:tcW w:w="10915" w:type="dxa"/>
            <w:gridSpan w:val="8"/>
          </w:tcPr>
          <w:p w14:paraId="3C773A58"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1.1, 2.2, 2.3, 3.1, 3.3, 4.1, 4.2, 5.1, 6.2</w:t>
            </w:r>
          </w:p>
        </w:tc>
        <w:tc>
          <w:tcPr>
            <w:tcW w:w="2777" w:type="dxa"/>
            <w:gridSpan w:val="2"/>
          </w:tcPr>
          <w:p w14:paraId="45062001"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1.1, 2.1, 2.2, 2.3, 3.2, 3.4, 5.1, 5.2, 6.1</w:t>
            </w:r>
          </w:p>
        </w:tc>
      </w:tr>
    </w:tbl>
    <w:p w14:paraId="74005F47"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96"/>
        <w:gridCol w:w="1496"/>
        <w:gridCol w:w="1498"/>
        <w:gridCol w:w="1541"/>
        <w:gridCol w:w="1454"/>
        <w:gridCol w:w="1441"/>
        <w:gridCol w:w="1556"/>
        <w:gridCol w:w="1498"/>
        <w:gridCol w:w="1497"/>
        <w:gridCol w:w="1498"/>
      </w:tblGrid>
      <w:tr w:rsidR="00DC3D9C" w:rsidRPr="00DC3D9C" w14:paraId="00C115A1" w14:textId="77777777" w:rsidTr="006C1F02">
        <w:tc>
          <w:tcPr>
            <w:tcW w:w="425" w:type="dxa"/>
            <w:vMerge w:val="restart"/>
            <w:shd w:val="clear" w:color="auto" w:fill="D9D9D9"/>
            <w:tcMar>
              <w:top w:w="57" w:type="dxa"/>
              <w:left w:w="57" w:type="dxa"/>
              <w:bottom w:w="57" w:type="dxa"/>
              <w:right w:w="57" w:type="dxa"/>
            </w:tcMar>
            <w:textDirection w:val="btLr"/>
            <w:vAlign w:val="center"/>
          </w:tcPr>
          <w:p w14:paraId="4D5409FF"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2</w:t>
            </w:r>
          </w:p>
        </w:tc>
        <w:tc>
          <w:tcPr>
            <w:tcW w:w="1496" w:type="dxa"/>
            <w:tcMar>
              <w:top w:w="57" w:type="dxa"/>
              <w:left w:w="57" w:type="dxa"/>
              <w:bottom w:w="57" w:type="dxa"/>
              <w:right w:w="57" w:type="dxa"/>
            </w:tcMar>
          </w:tcPr>
          <w:p w14:paraId="2C10685C"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496" w:type="dxa"/>
            <w:tcMar>
              <w:top w:w="57" w:type="dxa"/>
              <w:left w:w="57" w:type="dxa"/>
              <w:bottom w:w="57" w:type="dxa"/>
              <w:right w:w="57" w:type="dxa"/>
            </w:tcMar>
          </w:tcPr>
          <w:p w14:paraId="0C805A6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498" w:type="dxa"/>
            <w:tcMar>
              <w:top w:w="57" w:type="dxa"/>
              <w:left w:w="57" w:type="dxa"/>
              <w:bottom w:w="57" w:type="dxa"/>
              <w:right w:w="57" w:type="dxa"/>
            </w:tcMar>
          </w:tcPr>
          <w:p w14:paraId="3318F81C"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541" w:type="dxa"/>
            <w:tcMar>
              <w:top w:w="57" w:type="dxa"/>
              <w:left w:w="57" w:type="dxa"/>
              <w:bottom w:w="57" w:type="dxa"/>
              <w:right w:w="57" w:type="dxa"/>
            </w:tcMar>
          </w:tcPr>
          <w:p w14:paraId="5FF32A1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454" w:type="dxa"/>
            <w:tcMar>
              <w:top w:w="57" w:type="dxa"/>
              <w:left w:w="57" w:type="dxa"/>
              <w:bottom w:w="57" w:type="dxa"/>
              <w:right w:w="57" w:type="dxa"/>
            </w:tcMar>
          </w:tcPr>
          <w:p w14:paraId="0EA22E4A"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441" w:type="dxa"/>
            <w:shd w:val="clear" w:color="auto" w:fill="auto"/>
            <w:tcMar>
              <w:top w:w="57" w:type="dxa"/>
              <w:left w:w="57" w:type="dxa"/>
              <w:bottom w:w="57" w:type="dxa"/>
              <w:right w:w="57" w:type="dxa"/>
            </w:tcMar>
          </w:tcPr>
          <w:p w14:paraId="7ED68B5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556" w:type="dxa"/>
            <w:tcMar>
              <w:top w:w="57" w:type="dxa"/>
              <w:left w:w="57" w:type="dxa"/>
              <w:bottom w:w="57" w:type="dxa"/>
              <w:right w:w="57" w:type="dxa"/>
            </w:tcMar>
          </w:tcPr>
          <w:p w14:paraId="07ADA81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2C160F1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654E8B13"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113A32F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r>
      <w:tr w:rsidR="00DC3D9C" w:rsidRPr="00DC3D9C" w14:paraId="2204F498" w14:textId="77777777" w:rsidTr="006C1F02">
        <w:trPr>
          <w:trHeight w:val="180"/>
        </w:trPr>
        <w:tc>
          <w:tcPr>
            <w:tcW w:w="425" w:type="dxa"/>
            <w:vMerge/>
            <w:shd w:val="clear" w:color="auto" w:fill="D9D9D9"/>
            <w:tcMar>
              <w:top w:w="57" w:type="dxa"/>
              <w:left w:w="57" w:type="dxa"/>
              <w:bottom w:w="57" w:type="dxa"/>
              <w:right w:w="57" w:type="dxa"/>
            </w:tcMar>
          </w:tcPr>
          <w:p w14:paraId="0A677F4F"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8926" w:type="dxa"/>
            <w:gridSpan w:val="6"/>
            <w:shd w:val="clear" w:color="auto" w:fill="auto"/>
            <w:tcMar>
              <w:top w:w="57" w:type="dxa"/>
              <w:left w:w="57" w:type="dxa"/>
              <w:bottom w:w="57" w:type="dxa"/>
              <w:right w:w="57" w:type="dxa"/>
            </w:tcMar>
          </w:tcPr>
          <w:p w14:paraId="3F8BA78F"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Parenting &amp; </w:t>
            </w:r>
            <w:proofErr w:type="gramStart"/>
            <w:r w:rsidRPr="00DC3D9C">
              <w:rPr>
                <w:rFonts w:ascii="Montserrat" w:eastAsia="Arial" w:hAnsi="Montserrat" w:cs="Arial"/>
                <w:sz w:val="18"/>
                <w:szCs w:val="18"/>
                <w:lang w:eastAsia="en-AU"/>
              </w:rPr>
              <w:t>Caring</w:t>
            </w:r>
            <w:proofErr w:type="gramEnd"/>
            <w:r w:rsidRPr="00DC3D9C">
              <w:rPr>
                <w:rFonts w:ascii="Montserrat" w:eastAsia="Arial" w:hAnsi="Montserrat" w:cs="Arial"/>
                <w:sz w:val="18"/>
                <w:szCs w:val="18"/>
                <w:lang w:eastAsia="en-AU"/>
              </w:rPr>
              <w:t xml:space="preserve">             </w:t>
            </w:r>
          </w:p>
        </w:tc>
        <w:tc>
          <w:tcPr>
            <w:tcW w:w="6049" w:type="dxa"/>
            <w:gridSpan w:val="4"/>
            <w:shd w:val="clear" w:color="auto" w:fill="auto"/>
          </w:tcPr>
          <w:p w14:paraId="6BA7DE38"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Social Impact of Technology            </w:t>
            </w:r>
          </w:p>
        </w:tc>
      </w:tr>
      <w:tr w:rsidR="00DC3D9C" w:rsidRPr="00DC3D9C" w14:paraId="15B2604A" w14:textId="77777777" w:rsidTr="006C1F02">
        <w:trPr>
          <w:trHeight w:val="180"/>
        </w:trPr>
        <w:tc>
          <w:tcPr>
            <w:tcW w:w="425" w:type="dxa"/>
            <w:vMerge/>
            <w:shd w:val="clear" w:color="auto" w:fill="D9D9D9"/>
            <w:tcMar>
              <w:top w:w="57" w:type="dxa"/>
              <w:left w:w="57" w:type="dxa"/>
              <w:bottom w:w="57" w:type="dxa"/>
              <w:right w:w="57" w:type="dxa"/>
            </w:tcMar>
          </w:tcPr>
          <w:p w14:paraId="33283493"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8926" w:type="dxa"/>
            <w:gridSpan w:val="6"/>
            <w:shd w:val="clear" w:color="auto" w:fill="auto"/>
            <w:tcMar>
              <w:top w:w="57" w:type="dxa"/>
              <w:left w:w="57" w:type="dxa"/>
              <w:bottom w:w="57" w:type="dxa"/>
              <w:right w:w="57" w:type="dxa"/>
            </w:tcMar>
          </w:tcPr>
          <w:p w14:paraId="2875BE93"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Assessment Task 3: Parenting and Caring   25%                                                              </w:t>
            </w:r>
            <w:r w:rsidRPr="00DC3D9C">
              <w:rPr>
                <w:rFonts w:ascii="Montserrat" w:eastAsia="Arial" w:hAnsi="Montserrat" w:cs="Arial"/>
                <w:color w:val="000000"/>
                <w:sz w:val="18"/>
                <w:szCs w:val="18"/>
                <w:lang w:eastAsia="en-AU"/>
              </w:rPr>
              <w:t>Due: Week 6</w:t>
            </w:r>
            <w:r w:rsidRPr="00DC3D9C">
              <w:rPr>
                <w:rFonts w:ascii="Montserrat" w:eastAsia="Arial" w:hAnsi="Montserrat" w:cs="Arial"/>
                <w:sz w:val="18"/>
                <w:szCs w:val="18"/>
                <w:lang w:eastAsia="en-AU"/>
              </w:rPr>
              <w:t xml:space="preserve">       </w:t>
            </w:r>
          </w:p>
        </w:tc>
        <w:tc>
          <w:tcPr>
            <w:tcW w:w="6049" w:type="dxa"/>
            <w:gridSpan w:val="4"/>
            <w:shd w:val="clear" w:color="auto" w:fill="auto"/>
          </w:tcPr>
          <w:p w14:paraId="481CD8B5"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669A9D4B" w14:textId="77777777" w:rsidTr="004E2CE3">
        <w:trPr>
          <w:trHeight w:val="180"/>
        </w:trPr>
        <w:tc>
          <w:tcPr>
            <w:tcW w:w="425" w:type="dxa"/>
            <w:vMerge/>
            <w:shd w:val="clear" w:color="auto" w:fill="D9D9D9"/>
            <w:tcMar>
              <w:top w:w="57" w:type="dxa"/>
              <w:left w:w="57" w:type="dxa"/>
              <w:bottom w:w="57" w:type="dxa"/>
              <w:right w:w="57" w:type="dxa"/>
            </w:tcMar>
          </w:tcPr>
          <w:p w14:paraId="7724A3C3"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8926" w:type="dxa"/>
            <w:gridSpan w:val="6"/>
            <w:tcMar>
              <w:top w:w="57" w:type="dxa"/>
              <w:left w:w="57" w:type="dxa"/>
              <w:bottom w:w="57" w:type="dxa"/>
              <w:right w:w="57" w:type="dxa"/>
            </w:tcMar>
          </w:tcPr>
          <w:p w14:paraId="53AB6879"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1.1, 2.1, 2.2, 2.3, 3.2, 3.4, 5.1, 5.2, 6.1</w:t>
            </w:r>
          </w:p>
        </w:tc>
        <w:tc>
          <w:tcPr>
            <w:tcW w:w="6049" w:type="dxa"/>
            <w:gridSpan w:val="4"/>
          </w:tcPr>
          <w:p w14:paraId="71D3D4E1"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2.3, 3.4, 4.1, 4.2, 6.1</w:t>
            </w:r>
          </w:p>
        </w:tc>
      </w:tr>
    </w:tbl>
    <w:p w14:paraId="54913344"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498"/>
      </w:tblGrid>
      <w:tr w:rsidR="00DC3D9C" w:rsidRPr="00DC3D9C" w14:paraId="352CEF14" w14:textId="77777777" w:rsidTr="00B47827">
        <w:tc>
          <w:tcPr>
            <w:tcW w:w="426" w:type="dxa"/>
            <w:vMerge w:val="restart"/>
            <w:shd w:val="clear" w:color="auto" w:fill="D9D9D9"/>
            <w:tcMar>
              <w:top w:w="57" w:type="dxa"/>
              <w:left w:w="57" w:type="dxa"/>
              <w:bottom w:w="57" w:type="dxa"/>
              <w:right w:w="57" w:type="dxa"/>
            </w:tcMar>
            <w:textDirection w:val="btLr"/>
            <w:vAlign w:val="center"/>
          </w:tcPr>
          <w:p w14:paraId="61689C8E"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3</w:t>
            </w:r>
          </w:p>
        </w:tc>
        <w:tc>
          <w:tcPr>
            <w:tcW w:w="1497" w:type="dxa"/>
            <w:tcMar>
              <w:top w:w="57" w:type="dxa"/>
              <w:left w:w="57" w:type="dxa"/>
              <w:bottom w:w="57" w:type="dxa"/>
              <w:right w:w="57" w:type="dxa"/>
            </w:tcMar>
          </w:tcPr>
          <w:p w14:paraId="054AE02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24863FF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480" w:type="dxa"/>
            <w:tcMar>
              <w:top w:w="57" w:type="dxa"/>
              <w:left w:w="57" w:type="dxa"/>
              <w:bottom w:w="57" w:type="dxa"/>
              <w:right w:w="57" w:type="dxa"/>
            </w:tcMar>
          </w:tcPr>
          <w:p w14:paraId="4D4FB91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515" w:type="dxa"/>
            <w:shd w:val="clear" w:color="auto" w:fill="auto"/>
            <w:tcMar>
              <w:top w:w="57" w:type="dxa"/>
              <w:left w:w="57" w:type="dxa"/>
              <w:bottom w:w="57" w:type="dxa"/>
              <w:right w:w="57" w:type="dxa"/>
            </w:tcMar>
          </w:tcPr>
          <w:p w14:paraId="067DB96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461" w:type="dxa"/>
            <w:shd w:val="clear" w:color="auto" w:fill="auto"/>
            <w:tcMar>
              <w:top w:w="57" w:type="dxa"/>
              <w:left w:w="57" w:type="dxa"/>
              <w:bottom w:w="57" w:type="dxa"/>
              <w:right w:w="57" w:type="dxa"/>
            </w:tcMar>
          </w:tcPr>
          <w:p w14:paraId="203F31F0"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534" w:type="dxa"/>
            <w:tcMar>
              <w:top w:w="57" w:type="dxa"/>
              <w:left w:w="57" w:type="dxa"/>
              <w:bottom w:w="57" w:type="dxa"/>
              <w:right w:w="57" w:type="dxa"/>
            </w:tcMar>
          </w:tcPr>
          <w:p w14:paraId="336B8587"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497" w:type="dxa"/>
            <w:tcMar>
              <w:top w:w="57" w:type="dxa"/>
              <w:left w:w="57" w:type="dxa"/>
              <w:bottom w:w="57" w:type="dxa"/>
              <w:right w:w="57" w:type="dxa"/>
            </w:tcMar>
          </w:tcPr>
          <w:p w14:paraId="3EEE4E8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5746891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4807576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5CB209C0"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r>
      <w:tr w:rsidR="00DC3D9C" w:rsidRPr="00DC3D9C" w14:paraId="5D590FB3" w14:textId="77777777" w:rsidTr="00B47827">
        <w:trPr>
          <w:trHeight w:val="231"/>
        </w:trPr>
        <w:tc>
          <w:tcPr>
            <w:tcW w:w="426" w:type="dxa"/>
            <w:vMerge/>
            <w:shd w:val="clear" w:color="auto" w:fill="D9D9D9"/>
            <w:tcMar>
              <w:top w:w="57" w:type="dxa"/>
              <w:left w:w="57" w:type="dxa"/>
              <w:bottom w:w="57" w:type="dxa"/>
              <w:right w:w="57" w:type="dxa"/>
            </w:tcMar>
          </w:tcPr>
          <w:p w14:paraId="17DCB46D"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474" w:type="dxa"/>
            <w:gridSpan w:val="3"/>
            <w:shd w:val="clear" w:color="auto" w:fill="auto"/>
            <w:tcMar>
              <w:top w:w="57" w:type="dxa"/>
              <w:left w:w="57" w:type="dxa"/>
              <w:bottom w:w="57" w:type="dxa"/>
              <w:right w:w="57" w:type="dxa"/>
            </w:tcMar>
          </w:tcPr>
          <w:p w14:paraId="09026B21" w14:textId="77777777" w:rsidR="00DC3D9C" w:rsidRPr="00DC3D9C" w:rsidRDefault="00DC3D9C" w:rsidP="00DC3D9C">
            <w:pPr>
              <w:spacing w:after="0" w:line="240" w:lineRule="auto"/>
              <w:rPr>
                <w:rFonts w:ascii="Montserrat" w:eastAsia="Arial" w:hAnsi="Montserrat" w:cs="Arial"/>
                <w:color w:val="8DB3E2"/>
                <w:sz w:val="18"/>
                <w:szCs w:val="18"/>
                <w:highlight w:val="yellow"/>
                <w:lang w:eastAsia="en-AU"/>
              </w:rPr>
            </w:pPr>
            <w:r w:rsidRPr="00DC3D9C">
              <w:rPr>
                <w:rFonts w:ascii="Montserrat" w:eastAsia="Arial" w:hAnsi="Montserrat" w:cs="Arial"/>
                <w:sz w:val="18"/>
                <w:szCs w:val="18"/>
                <w:lang w:eastAsia="en-AU"/>
              </w:rPr>
              <w:t xml:space="preserve">Social Impact of Technology            </w:t>
            </w:r>
          </w:p>
        </w:tc>
        <w:tc>
          <w:tcPr>
            <w:tcW w:w="2976" w:type="dxa"/>
            <w:gridSpan w:val="2"/>
            <w:shd w:val="clear" w:color="auto" w:fill="auto"/>
          </w:tcPr>
          <w:p w14:paraId="3CD486F0" w14:textId="77777777" w:rsidR="00DC3D9C" w:rsidRPr="00DC3D9C" w:rsidRDefault="00DC3D9C" w:rsidP="00DC3D9C">
            <w:pPr>
              <w:spacing w:after="0" w:line="240" w:lineRule="auto"/>
              <w:rPr>
                <w:rFonts w:ascii="Montserrat" w:eastAsia="Arial" w:hAnsi="Montserrat" w:cs="Arial"/>
                <w:b/>
                <w:sz w:val="18"/>
                <w:szCs w:val="18"/>
                <w:lang w:eastAsia="en-AU"/>
              </w:rPr>
            </w:pPr>
            <w:r w:rsidRPr="00DC3D9C">
              <w:rPr>
                <w:rFonts w:ascii="Montserrat" w:eastAsia="Arial" w:hAnsi="Montserrat" w:cs="Arial"/>
                <w:b/>
                <w:sz w:val="18"/>
                <w:szCs w:val="18"/>
                <w:lang w:eastAsia="en-AU"/>
              </w:rPr>
              <w:t>Trial Examinations</w:t>
            </w:r>
          </w:p>
        </w:tc>
        <w:tc>
          <w:tcPr>
            <w:tcW w:w="7524" w:type="dxa"/>
            <w:gridSpan w:val="5"/>
            <w:shd w:val="clear" w:color="auto" w:fill="auto"/>
          </w:tcPr>
          <w:p w14:paraId="404976A3" w14:textId="77777777" w:rsidR="00DC3D9C" w:rsidRPr="00DC3D9C" w:rsidRDefault="00DC3D9C" w:rsidP="00DC3D9C">
            <w:pPr>
              <w:spacing w:after="0" w:line="240" w:lineRule="auto"/>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Catch Up / Revision</w:t>
            </w:r>
          </w:p>
        </w:tc>
      </w:tr>
      <w:tr w:rsidR="00DC3D9C" w:rsidRPr="00DC3D9C" w14:paraId="63C50EA1" w14:textId="77777777" w:rsidTr="00B47827">
        <w:trPr>
          <w:trHeight w:val="180"/>
        </w:trPr>
        <w:tc>
          <w:tcPr>
            <w:tcW w:w="426" w:type="dxa"/>
            <w:vMerge/>
            <w:shd w:val="clear" w:color="auto" w:fill="D9D9D9"/>
            <w:tcMar>
              <w:top w:w="57" w:type="dxa"/>
              <w:left w:w="57" w:type="dxa"/>
              <w:bottom w:w="57" w:type="dxa"/>
              <w:right w:w="57" w:type="dxa"/>
            </w:tcMar>
          </w:tcPr>
          <w:p w14:paraId="3CBC209E"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4474" w:type="dxa"/>
            <w:gridSpan w:val="3"/>
            <w:shd w:val="clear" w:color="auto" w:fill="auto"/>
            <w:tcMar>
              <w:top w:w="57" w:type="dxa"/>
              <w:left w:w="57" w:type="dxa"/>
              <w:bottom w:w="57" w:type="dxa"/>
              <w:right w:w="57" w:type="dxa"/>
            </w:tcMar>
          </w:tcPr>
          <w:p w14:paraId="183C1808" w14:textId="77777777" w:rsidR="00DC3D9C" w:rsidRPr="00DC3D9C" w:rsidRDefault="00DC3D9C" w:rsidP="00DC3D9C">
            <w:pPr>
              <w:spacing w:after="0" w:line="240" w:lineRule="auto"/>
              <w:rPr>
                <w:rFonts w:ascii="Montserrat" w:eastAsia="Arial" w:hAnsi="Montserrat" w:cs="Arial"/>
                <w:sz w:val="18"/>
                <w:szCs w:val="18"/>
                <w:lang w:eastAsia="en-AU"/>
              </w:rPr>
            </w:pPr>
          </w:p>
        </w:tc>
        <w:tc>
          <w:tcPr>
            <w:tcW w:w="2976" w:type="dxa"/>
            <w:gridSpan w:val="2"/>
            <w:shd w:val="clear" w:color="auto" w:fill="auto"/>
          </w:tcPr>
          <w:p w14:paraId="54729B16"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Assessment Task 4: Trial Examinations       30%</w:t>
            </w:r>
          </w:p>
        </w:tc>
        <w:tc>
          <w:tcPr>
            <w:tcW w:w="7524" w:type="dxa"/>
            <w:gridSpan w:val="5"/>
            <w:shd w:val="clear" w:color="auto" w:fill="auto"/>
          </w:tcPr>
          <w:p w14:paraId="4BB46CF7"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2285B0D5" w14:textId="77777777" w:rsidTr="004E2CE3">
        <w:trPr>
          <w:trHeight w:val="180"/>
        </w:trPr>
        <w:tc>
          <w:tcPr>
            <w:tcW w:w="426" w:type="dxa"/>
            <w:vMerge/>
            <w:shd w:val="clear" w:color="auto" w:fill="D9D9D9"/>
            <w:tcMar>
              <w:top w:w="57" w:type="dxa"/>
              <w:left w:w="57" w:type="dxa"/>
              <w:bottom w:w="57" w:type="dxa"/>
              <w:right w:w="57" w:type="dxa"/>
            </w:tcMar>
          </w:tcPr>
          <w:p w14:paraId="19CF1A98"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474" w:type="dxa"/>
            <w:gridSpan w:val="3"/>
            <w:tcMar>
              <w:top w:w="57" w:type="dxa"/>
              <w:left w:w="57" w:type="dxa"/>
              <w:bottom w:w="57" w:type="dxa"/>
              <w:right w:w="57" w:type="dxa"/>
            </w:tcMar>
          </w:tcPr>
          <w:p w14:paraId="393C0678"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2.3, 3.4, 4.1, 4.2, 6.1</w:t>
            </w:r>
          </w:p>
        </w:tc>
        <w:tc>
          <w:tcPr>
            <w:tcW w:w="2976" w:type="dxa"/>
            <w:gridSpan w:val="2"/>
          </w:tcPr>
          <w:p w14:paraId="4ED10DD9"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ALL OUTCOMES</w:t>
            </w:r>
          </w:p>
        </w:tc>
        <w:tc>
          <w:tcPr>
            <w:tcW w:w="7524" w:type="dxa"/>
            <w:gridSpan w:val="5"/>
          </w:tcPr>
          <w:p w14:paraId="450D1905" w14:textId="77777777" w:rsidR="00DC3D9C" w:rsidRPr="00DC3D9C" w:rsidRDefault="00DC3D9C" w:rsidP="00DC3D9C">
            <w:pPr>
              <w:spacing w:after="0" w:line="240" w:lineRule="auto"/>
              <w:rPr>
                <w:rFonts w:ascii="Montserrat" w:eastAsia="Arial" w:hAnsi="Montserrat" w:cs="Arial"/>
                <w:sz w:val="18"/>
                <w:szCs w:val="18"/>
                <w:lang w:eastAsia="en-AU"/>
              </w:rPr>
            </w:pPr>
          </w:p>
        </w:tc>
      </w:tr>
    </w:tbl>
    <w:p w14:paraId="7DDD90F3" w14:textId="77777777" w:rsidR="00DC3D9C" w:rsidRPr="00DC3D9C" w:rsidRDefault="00DC3D9C" w:rsidP="00DC3D9C">
      <w:pPr>
        <w:spacing w:after="0" w:line="240" w:lineRule="auto"/>
        <w:rPr>
          <w:rFonts w:ascii="Montserrat" w:eastAsia="Arial" w:hAnsi="Montserrat" w:cs="Arial"/>
          <w:sz w:val="18"/>
          <w:szCs w:val="18"/>
          <w:lang w:eastAsia="en-AU"/>
        </w:rPr>
      </w:pPr>
    </w:p>
    <w:p w14:paraId="345E9C2F" w14:textId="1BEF60DC" w:rsidR="00B962B1" w:rsidRDefault="00A452B4" w:rsidP="00B962B1">
      <w:pPr>
        <w:tabs>
          <w:tab w:val="left" w:pos="1440"/>
        </w:tabs>
        <w:rPr>
          <w:lang w:eastAsia="en-AU"/>
        </w:rPr>
      </w:pPr>
      <w:r w:rsidRPr="00A452B4">
        <w:rPr>
          <w:rFonts w:ascii="Arial Narrow" w:eastAsia="Times New Roman" w:hAnsi="Arial Narrow" w:cs="Times New Roman"/>
          <w:bCs/>
          <w:noProof/>
          <w:sz w:val="28"/>
          <w:szCs w:val="24"/>
          <w:lang w:eastAsia="en-AU"/>
        </w:rPr>
        <mc:AlternateContent>
          <mc:Choice Requires="wps">
            <w:drawing>
              <wp:anchor distT="0" distB="0" distL="114300" distR="114300" simplePos="0" relativeHeight="251725312" behindDoc="0" locked="0" layoutInCell="1" allowOverlap="1" wp14:anchorId="27A50757" wp14:editId="011762D6">
                <wp:simplePos x="0" y="0"/>
                <wp:positionH relativeFrom="column">
                  <wp:posOffset>2961995</wp:posOffset>
                </wp:positionH>
                <wp:positionV relativeFrom="paragraph">
                  <wp:posOffset>256475</wp:posOffset>
                </wp:positionV>
                <wp:extent cx="4262907" cy="437882"/>
                <wp:effectExtent l="0" t="0" r="4445" b="635"/>
                <wp:wrapNone/>
                <wp:docPr id="16" name="Text Box 16"/>
                <wp:cNvGraphicFramePr/>
                <a:graphic xmlns:a="http://schemas.openxmlformats.org/drawingml/2006/main">
                  <a:graphicData uri="http://schemas.microsoft.com/office/word/2010/wordprocessingShape">
                    <wps:wsp>
                      <wps:cNvSpPr txBox="1"/>
                      <wps:spPr>
                        <a:xfrm>
                          <a:off x="0" y="0"/>
                          <a:ext cx="4262907" cy="437882"/>
                        </a:xfrm>
                        <a:prstGeom prst="rect">
                          <a:avLst/>
                        </a:prstGeom>
                        <a:solidFill>
                          <a:sysClr val="window" lastClr="FFFFFF"/>
                        </a:solidFill>
                        <a:ln w="6350">
                          <a:noFill/>
                        </a:ln>
                      </wps:spPr>
                      <wps:txbx>
                        <w:txbxContent>
                          <w:p w14:paraId="2ECD6E3F" w14:textId="77777777" w:rsidR="005D55C9" w:rsidRPr="00A452B4" w:rsidRDefault="005D55C9" w:rsidP="00A452B4">
                            <w:pPr>
                              <w:pStyle w:val="Heading2"/>
                              <w:jc w:val="center"/>
                              <w:rPr>
                                <w:rFonts w:ascii="Montserrat" w:hAnsi="Montserrat"/>
                              </w:rPr>
                            </w:pPr>
                            <w:bookmarkStart w:id="157" w:name="_Toc85393109"/>
                            <w:r w:rsidRPr="00A452B4">
                              <w:rPr>
                                <w:rFonts w:ascii="Montserrat" w:hAnsi="Montserrat"/>
                              </w:rPr>
                              <w:t>Construction Assessment Schedule</w:t>
                            </w:r>
                            <w:bookmarkEnd w:id="1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0757" id="Text Box 16" o:spid="_x0000_s1031" type="#_x0000_t202" style="position:absolute;margin-left:233.25pt;margin-top:20.2pt;width:335.65pt;height: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ShOwIAAGwEAAAOAAAAZHJzL2Uyb0RvYy54bWysVEtv2zAMvg/YfxB0X+y4edWIU2QpMgwI&#10;2gLp0LMiy7EBWdQkJXb260fJzqPdTsNyUEiR4uP7SM8f2lqSozC2ApXR4SCmRCgOeaX2Gf3xuv4y&#10;o8Q6pnImQYmMnoSlD4vPn+aNTkUCJchcGIJBlE0bndHSOZ1GkeWlqJkdgBYKjQWYmjlUzT7KDWsw&#10;ei2jJI4nUQMm1wa4sBZvHzsjXYT4RSG4ey4KKxyRGcXaXDhNOHf+jBZzlu4N02XF+zLYP1RRs0ph&#10;0kuoR+YYOZjqj1B1xQ1YKNyAQx1BUVRchB6wm2H8oZttybQIvSA4Vl9gsv8vLH86bvWLIa79Ci0S&#10;6AFptE0tXvp+2sLU/h8rJWhHCE8X2ETrCMfLUTJJ7uMpJRxto7vpbJb4MNH1tTbWfRNQEy9k1CAt&#10;AS123FjXuZ5dfDILssrXlZRBOdmVNOTIkEEkPoeGEsmsw8uMrsOvz/bumVSkyejkbhyHTAp8vC6V&#10;VFjctUkvuXbXkirP6PgMwA7yE+JioBsZq/m6wuI3mPmFGZwRhALn3j3jUUjAXNBLlJRgfv3t3vsj&#10;dWilpMGZy6j9eWBGYEPfFZJ6PxyN/JAGZTSeJqiYW8vu1qIO9QoQlCFumOZB9P5OnsXCQP2G67H0&#10;WdHEFMfcGXVnceW6TcD14mK5DE44lpq5jdpq7kN7Bjw1r+0bM7rnzyHzT3CeTpZ+oLHz9S8VLA8O&#10;iipw7HHuUO3hx5EOU9Kvn9+ZWz14XT8Si98AAAD//wMAUEsDBBQABgAIAAAAIQB3v7DS4gAAAAsB&#10;AAAPAAAAZHJzL2Rvd25yZXYueG1sTI/BTsMwEETvSPyDtUjcqF0IAUKcCiEQVCIqBCSubrwkgdiO&#10;bLdJ+/VsT3Cb0T7NzuSLyfRsiz50zkqYzwQwtLXTnW0kfLw/nl0DC1FZrXpnUcIOAyyK46NcZdqN&#10;9g23VWwYhdiQKQltjEPGeahbNCrM3ICWbl/OGxXJ+oZrr0YKNz0/FyLlRnWWPrRqwPsW659qYyR8&#10;jtWTXy2X36/Dc7lf7avyBR9KKU9PprtbYBGn+AfDoT5Vh4I6rd3G6sB6CUmaXhJKQiTADsD84orG&#10;rEmJmwR4kfP/G4pfAAAA//8DAFBLAQItABQABgAIAAAAIQC2gziS/gAAAOEBAAATAAAAAAAAAAAA&#10;AAAAAAAAAABbQ29udGVudF9UeXBlc10ueG1sUEsBAi0AFAAGAAgAAAAhADj9If/WAAAAlAEAAAsA&#10;AAAAAAAAAAAAAAAALwEAAF9yZWxzLy5yZWxzUEsBAi0AFAAGAAgAAAAhAA5FJKE7AgAAbAQAAA4A&#10;AAAAAAAAAAAAAAAALgIAAGRycy9lMm9Eb2MueG1sUEsBAi0AFAAGAAgAAAAhAHe/sNLiAAAACwEA&#10;AA8AAAAAAAAAAAAAAAAAlQQAAGRycy9kb3ducmV2LnhtbFBLBQYAAAAABAAEAPMAAACkBQAAAAA=&#10;" fillcolor="window" stroked="f" strokeweight=".5pt">
                <v:textbox>
                  <w:txbxContent>
                    <w:p w14:paraId="2ECD6E3F" w14:textId="77777777" w:rsidR="005D55C9" w:rsidRPr="00A452B4" w:rsidRDefault="005D55C9" w:rsidP="00A452B4">
                      <w:pPr>
                        <w:pStyle w:val="Heading2"/>
                        <w:jc w:val="center"/>
                        <w:rPr>
                          <w:rFonts w:ascii="Montserrat" w:hAnsi="Montserrat"/>
                        </w:rPr>
                      </w:pPr>
                      <w:bookmarkStart w:id="158" w:name="_Toc85393109"/>
                      <w:r w:rsidRPr="00A452B4">
                        <w:rPr>
                          <w:rFonts w:ascii="Montserrat" w:hAnsi="Montserrat"/>
                        </w:rPr>
                        <w:t>Construction Assessment Schedule</w:t>
                      </w:r>
                      <w:bookmarkEnd w:id="158"/>
                    </w:p>
                  </w:txbxContent>
                </v:textbox>
              </v:shape>
            </w:pict>
          </mc:Fallback>
        </mc:AlternateContent>
      </w:r>
    </w:p>
    <w:p w14:paraId="2C9A86F3" w14:textId="77777777" w:rsidR="00A452B4" w:rsidRPr="00A452B4" w:rsidRDefault="00A452B4" w:rsidP="00A452B4">
      <w:pPr>
        <w:keepLines/>
        <w:spacing w:after="120" w:line="276" w:lineRule="auto"/>
        <w:outlineLvl w:val="2"/>
        <w:rPr>
          <w:rFonts w:ascii="Arial Narrow" w:eastAsia="Times New Roman" w:hAnsi="Arial Narrow" w:cs="Times New Roman"/>
          <w:bCs/>
          <w:sz w:val="28"/>
          <w:szCs w:val="24"/>
          <w:lang w:eastAsia="en-AU"/>
        </w:rPr>
      </w:pPr>
    </w:p>
    <w:tbl>
      <w:tblPr>
        <w:tblpPr w:leftFromText="180" w:rightFromText="180" w:vertAnchor="text" w:horzAnchor="margin" w:tblpY="176"/>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701"/>
        <w:gridCol w:w="5670"/>
        <w:gridCol w:w="1134"/>
        <w:gridCol w:w="992"/>
        <w:gridCol w:w="1418"/>
        <w:gridCol w:w="992"/>
      </w:tblGrid>
      <w:tr w:rsidR="00DC3D9C" w:rsidRPr="00DC3D9C" w14:paraId="31079452" w14:textId="77777777" w:rsidTr="004E2CE3">
        <w:trPr>
          <w:cantSplit/>
          <w:trHeight w:val="558"/>
        </w:trPr>
        <w:tc>
          <w:tcPr>
            <w:tcW w:w="110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F2D839" w14:textId="77777777" w:rsidR="00DC3D9C" w:rsidRPr="00DC3D9C" w:rsidRDefault="00DC3D9C" w:rsidP="00DC3D9C">
            <w:pPr>
              <w:spacing w:before="120" w:after="120" w:line="276" w:lineRule="auto"/>
              <w:rPr>
                <w:rFonts w:ascii="Arial Narrow" w:eastAsia="Times New Roman" w:hAnsi="Arial Narrow" w:cs="Arial"/>
                <w:b/>
                <w:sz w:val="17"/>
                <w:szCs w:val="17"/>
                <w:lang w:eastAsia="en-AU"/>
              </w:rPr>
            </w:pPr>
            <w:r w:rsidRPr="00DC3D9C">
              <w:rPr>
                <w:rFonts w:ascii="Arial Narrow" w:eastAsia="Times New Roman" w:hAnsi="Arial Narrow" w:cs="Arial"/>
                <w:b/>
                <w:sz w:val="17"/>
                <w:szCs w:val="17"/>
                <w:lang w:eastAsia="en-AU"/>
              </w:rPr>
              <w:t>Assessment Plan</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5DF186" w14:textId="77777777" w:rsidR="00DC3D9C" w:rsidRPr="00DC3D9C" w:rsidRDefault="00DC3D9C" w:rsidP="00DC3D9C">
            <w:pPr>
              <w:spacing w:before="120" w:after="120" w:line="276" w:lineRule="auto"/>
              <w:jc w:val="center"/>
              <w:rPr>
                <w:rFonts w:ascii="Arial Narrow" w:eastAsia="Times New Roman" w:hAnsi="Arial Narrow" w:cs="Arial"/>
                <w:b/>
                <w:sz w:val="17"/>
                <w:szCs w:val="17"/>
                <w:lang w:eastAsia="en-AU"/>
              </w:rPr>
            </w:pPr>
            <w:r w:rsidRPr="00DC3D9C">
              <w:rPr>
                <w:rFonts w:ascii="Arial Narrow" w:eastAsia="Times New Roman" w:hAnsi="Arial Narrow" w:cs="Arial"/>
                <w:b/>
                <w:sz w:val="17"/>
                <w:szCs w:val="17"/>
                <w:lang w:eastAsia="en-AU"/>
              </w:rPr>
              <w:t>Evidence gathering techniques</w:t>
            </w:r>
          </w:p>
        </w:tc>
      </w:tr>
      <w:tr w:rsidR="00DC3D9C" w:rsidRPr="00DC3D9C" w14:paraId="26EA6A8F" w14:textId="77777777" w:rsidTr="004E2CE3">
        <w:trPr>
          <w:cantSplit/>
          <w:trHeight w:val="1593"/>
        </w:trPr>
        <w:tc>
          <w:tcPr>
            <w:tcW w:w="3681" w:type="dxa"/>
            <w:tcBorders>
              <w:top w:val="single" w:sz="4" w:space="0" w:color="auto"/>
              <w:left w:val="single" w:sz="4" w:space="0" w:color="auto"/>
              <w:bottom w:val="single" w:sz="4" w:space="0" w:color="auto"/>
              <w:right w:val="single" w:sz="4" w:space="0" w:color="auto"/>
            </w:tcBorders>
            <w:vAlign w:val="center"/>
            <w:hideMark/>
          </w:tcPr>
          <w:p w14:paraId="0AD1E42F" w14:textId="77777777" w:rsidR="00DC3D9C" w:rsidRPr="00DC3D9C" w:rsidRDefault="00DC3D9C" w:rsidP="00DC3D9C">
            <w:pPr>
              <w:spacing w:before="60" w:after="120" w:line="276" w:lineRule="auto"/>
              <w:jc w:val="center"/>
              <w:rPr>
                <w:rFonts w:ascii="Arial Narrow" w:eastAsia="Times New Roman" w:hAnsi="Arial Narrow" w:cs="Arial"/>
                <w:b/>
                <w:sz w:val="17"/>
                <w:szCs w:val="17"/>
                <w:lang w:eastAsia="en-AU"/>
              </w:rPr>
            </w:pPr>
            <w:r w:rsidRPr="00DC3D9C">
              <w:rPr>
                <w:rFonts w:ascii="Arial Narrow" w:eastAsia="Times New Roman" w:hAnsi="Arial Narrow" w:cs="Arial"/>
                <w:b/>
                <w:sz w:val="17"/>
                <w:szCs w:val="17"/>
                <w:lang w:eastAsia="en-AU"/>
              </w:rPr>
              <w:t xml:space="preserve">Cluster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2BA31C" w14:textId="77777777" w:rsidR="00DC3D9C" w:rsidRPr="00DC3D9C" w:rsidRDefault="00DC3D9C" w:rsidP="00DC3D9C">
            <w:pPr>
              <w:spacing w:before="60" w:after="120" w:line="276" w:lineRule="auto"/>
              <w:jc w:val="center"/>
              <w:rPr>
                <w:rFonts w:ascii="Arial Narrow" w:eastAsia="Times New Roman" w:hAnsi="Arial Narrow" w:cs="Arial"/>
                <w:b/>
                <w:sz w:val="17"/>
                <w:szCs w:val="17"/>
                <w:lang w:eastAsia="en-AU"/>
              </w:rPr>
            </w:pPr>
            <w:r w:rsidRPr="00DC3D9C">
              <w:rPr>
                <w:rFonts w:ascii="Arial Narrow" w:eastAsia="Times New Roman" w:hAnsi="Arial Narrow" w:cs="Arial"/>
                <w:b/>
                <w:sz w:val="17"/>
                <w:szCs w:val="17"/>
                <w:lang w:eastAsia="en-AU"/>
              </w:rPr>
              <w:t>Competency codes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1D4050" w14:textId="77777777" w:rsidR="00DC3D9C" w:rsidRPr="00DC3D9C" w:rsidRDefault="00DC3D9C" w:rsidP="00DC3D9C">
            <w:pPr>
              <w:spacing w:before="60" w:after="120" w:line="276" w:lineRule="auto"/>
              <w:jc w:val="center"/>
              <w:rPr>
                <w:rFonts w:ascii="Arial Narrow" w:eastAsia="Times New Roman" w:hAnsi="Arial Narrow" w:cs="Arial"/>
                <w:b/>
                <w:sz w:val="17"/>
                <w:szCs w:val="17"/>
                <w:lang w:eastAsia="en-AU"/>
              </w:rPr>
            </w:pPr>
            <w:r w:rsidRPr="00DC3D9C">
              <w:rPr>
                <w:rFonts w:ascii="Arial Narrow" w:eastAsia="Times New Roman" w:hAnsi="Arial Narrow" w:cs="Arial"/>
                <w:b/>
                <w:sz w:val="17"/>
                <w:szCs w:val="17"/>
                <w:lang w:eastAsia="en-AU"/>
              </w:rPr>
              <w:t>Title of competency</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6739206A" w14:textId="77777777" w:rsidR="00DC3D9C" w:rsidRPr="00DC3D9C" w:rsidRDefault="00DC3D9C" w:rsidP="00DC3D9C">
            <w:pPr>
              <w:spacing w:after="120" w:line="276" w:lineRule="auto"/>
              <w:ind w:left="113" w:right="113"/>
              <w:rPr>
                <w:rFonts w:ascii="Arial Narrow" w:eastAsia="Times New Roman" w:hAnsi="Arial Narrow" w:cs="Arial"/>
                <w:sz w:val="17"/>
                <w:szCs w:val="17"/>
                <w:highlight w:val="yellow"/>
                <w:lang w:eastAsia="en-AU"/>
              </w:rPr>
            </w:pPr>
            <w:r w:rsidRPr="00DC3D9C">
              <w:rPr>
                <w:rFonts w:ascii="Arial Narrow" w:eastAsia="Times New Roman" w:hAnsi="Arial Narrow" w:cs="Arial"/>
                <w:b/>
                <w:sz w:val="17"/>
                <w:szCs w:val="17"/>
                <w:lang w:eastAsia="en-AU"/>
              </w:rPr>
              <w:t>Direct observation</w:t>
            </w:r>
            <w:r w:rsidRPr="00DC3D9C">
              <w:rPr>
                <w:rFonts w:ascii="Arial Narrow" w:eastAsia="Times New Roman" w:hAnsi="Arial Narrow" w:cs="Arial"/>
                <w:sz w:val="17"/>
                <w:szCs w:val="17"/>
                <w:lang w:eastAsia="en-AU"/>
              </w:rPr>
              <w:t xml:space="preserve"> – real time, simulated environment</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159D7D51" w14:textId="77777777" w:rsidR="00DC3D9C" w:rsidRPr="00DC3D9C" w:rsidRDefault="00DC3D9C" w:rsidP="00DC3D9C">
            <w:pPr>
              <w:spacing w:after="120" w:line="276" w:lineRule="auto"/>
              <w:ind w:left="113" w:right="113"/>
              <w:rPr>
                <w:rFonts w:ascii="Arial Narrow" w:eastAsia="Times New Roman" w:hAnsi="Arial Narrow" w:cs="Arial"/>
                <w:sz w:val="17"/>
                <w:szCs w:val="17"/>
                <w:highlight w:val="yellow"/>
                <w:lang w:eastAsia="en-AU"/>
              </w:rPr>
            </w:pPr>
            <w:r w:rsidRPr="00DC3D9C">
              <w:rPr>
                <w:rFonts w:ascii="Arial Narrow" w:eastAsia="Times New Roman" w:hAnsi="Arial Narrow" w:cs="Arial"/>
                <w:b/>
                <w:sz w:val="17"/>
                <w:szCs w:val="17"/>
                <w:lang w:eastAsia="en-AU"/>
              </w:rPr>
              <w:t>Product based method</w:t>
            </w:r>
            <w:r w:rsidRPr="00DC3D9C">
              <w:rPr>
                <w:rFonts w:ascii="Arial Narrow" w:eastAsia="Times New Roman" w:hAnsi="Arial Narrow" w:cs="Arial"/>
                <w:sz w:val="17"/>
                <w:szCs w:val="17"/>
                <w:lang w:eastAsia="en-AU"/>
              </w:rPr>
              <w:t xml:space="preserve"> – structured activities </w:t>
            </w:r>
            <w:proofErr w:type="gramStart"/>
            <w:r w:rsidRPr="00DC3D9C">
              <w:rPr>
                <w:rFonts w:ascii="Arial Narrow" w:eastAsia="Times New Roman" w:hAnsi="Arial Narrow" w:cs="Arial"/>
                <w:sz w:val="17"/>
                <w:szCs w:val="17"/>
                <w:lang w:eastAsia="en-AU"/>
              </w:rPr>
              <w:t>e.g.</w:t>
            </w:r>
            <w:proofErr w:type="gramEnd"/>
            <w:r w:rsidRPr="00DC3D9C">
              <w:rPr>
                <w:rFonts w:ascii="Arial Narrow" w:eastAsia="Times New Roman" w:hAnsi="Arial Narrow" w:cs="Arial"/>
                <w:sz w:val="17"/>
                <w:szCs w:val="17"/>
                <w:lang w:eastAsia="en-AU"/>
              </w:rPr>
              <w:t xml:space="preserve"> role plays, work samples, presentation, reports</w:t>
            </w: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14:paraId="55DD5B19" w14:textId="77777777" w:rsidR="00DC3D9C" w:rsidRPr="00DC3D9C" w:rsidRDefault="00DC3D9C" w:rsidP="00DC3D9C">
            <w:pPr>
              <w:spacing w:after="120" w:line="276" w:lineRule="auto"/>
              <w:ind w:left="113" w:right="113"/>
              <w:rPr>
                <w:rFonts w:ascii="Arial Narrow" w:eastAsia="Times New Roman" w:hAnsi="Arial Narrow" w:cs="Arial"/>
                <w:sz w:val="17"/>
                <w:szCs w:val="17"/>
                <w:highlight w:val="yellow"/>
                <w:lang w:eastAsia="en-AU"/>
              </w:rPr>
            </w:pPr>
            <w:r w:rsidRPr="00DC3D9C">
              <w:rPr>
                <w:rFonts w:ascii="Arial Narrow" w:eastAsia="Times New Roman" w:hAnsi="Arial Narrow" w:cs="Arial"/>
                <w:b/>
                <w:sz w:val="17"/>
                <w:szCs w:val="17"/>
                <w:lang w:eastAsia="en-AU"/>
              </w:rPr>
              <w:t>Portfolio</w:t>
            </w:r>
            <w:r w:rsidRPr="00DC3D9C">
              <w:rPr>
                <w:rFonts w:ascii="Arial Narrow" w:eastAsia="Times New Roman" w:hAnsi="Arial Narrow" w:cs="Arial"/>
                <w:sz w:val="17"/>
                <w:szCs w:val="17"/>
                <w:lang w:eastAsia="en-AU"/>
              </w:rPr>
              <w:t xml:space="preserve"> – purposeful collection of annotated and validated pieces of evidence compiled by the learner work samples, photos, videos, logbooks </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27FCC3A5" w14:textId="77777777" w:rsidR="00DC3D9C" w:rsidRPr="00DC3D9C" w:rsidRDefault="00DC3D9C" w:rsidP="00DC3D9C">
            <w:pPr>
              <w:spacing w:after="120" w:line="276" w:lineRule="auto"/>
              <w:ind w:left="113" w:right="113"/>
              <w:rPr>
                <w:rFonts w:ascii="Arial Narrow" w:eastAsia="Times New Roman" w:hAnsi="Arial Narrow" w:cs="Arial"/>
                <w:sz w:val="17"/>
                <w:szCs w:val="17"/>
                <w:highlight w:val="yellow"/>
                <w:lang w:eastAsia="en-AU"/>
              </w:rPr>
            </w:pPr>
            <w:r w:rsidRPr="00DC3D9C">
              <w:rPr>
                <w:rFonts w:ascii="Arial Narrow" w:eastAsia="Times New Roman" w:hAnsi="Arial Narrow" w:cs="Arial"/>
                <w:b/>
                <w:sz w:val="17"/>
                <w:szCs w:val="17"/>
                <w:lang w:eastAsia="en-AU"/>
              </w:rPr>
              <w:t>Questioning</w:t>
            </w:r>
            <w:r w:rsidRPr="00DC3D9C">
              <w:rPr>
                <w:rFonts w:ascii="Arial Narrow" w:eastAsia="Times New Roman" w:hAnsi="Arial Narrow" w:cs="Arial"/>
                <w:sz w:val="17"/>
                <w:szCs w:val="17"/>
                <w:lang w:eastAsia="en-AU"/>
              </w:rPr>
              <w:t xml:space="preserve"> – written or oral related to knowledge </w:t>
            </w:r>
            <w:proofErr w:type="gramStart"/>
            <w:r w:rsidRPr="00DC3D9C">
              <w:rPr>
                <w:rFonts w:ascii="Arial Narrow" w:eastAsia="Times New Roman" w:hAnsi="Arial Narrow" w:cs="Arial"/>
                <w:sz w:val="17"/>
                <w:szCs w:val="17"/>
                <w:lang w:eastAsia="en-AU"/>
              </w:rPr>
              <w:t>e.g.</w:t>
            </w:r>
            <w:proofErr w:type="gramEnd"/>
            <w:r w:rsidRPr="00DC3D9C">
              <w:rPr>
                <w:rFonts w:ascii="Arial Narrow" w:eastAsia="Times New Roman" w:hAnsi="Arial Narrow" w:cs="Arial"/>
                <w:sz w:val="17"/>
                <w:szCs w:val="17"/>
                <w:lang w:eastAsia="en-AU"/>
              </w:rPr>
              <w:t xml:space="preserve"> quizzes, interviews</w:t>
            </w:r>
          </w:p>
        </w:tc>
      </w:tr>
      <w:tr w:rsidR="00DC3D9C" w:rsidRPr="00DC3D9C" w14:paraId="4001FAD0"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0A06ACB8"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1 - Working safely in the construction industry</w:t>
            </w:r>
          </w:p>
        </w:tc>
        <w:tc>
          <w:tcPr>
            <w:tcW w:w="1701" w:type="dxa"/>
            <w:tcBorders>
              <w:top w:val="single" w:sz="4" w:space="0" w:color="auto"/>
              <w:left w:val="single" w:sz="4" w:space="0" w:color="auto"/>
              <w:bottom w:val="single" w:sz="4" w:space="0" w:color="auto"/>
              <w:right w:val="single" w:sz="4" w:space="0" w:color="auto"/>
            </w:tcBorders>
            <w:vAlign w:val="center"/>
          </w:tcPr>
          <w:p w14:paraId="3D1CCE3C" w14:textId="77777777" w:rsidR="00DC3D9C" w:rsidRPr="00DC3D9C" w:rsidRDefault="00DC3D9C" w:rsidP="00DC3D9C">
            <w:pPr>
              <w:spacing w:after="120" w:line="276" w:lineRule="auto"/>
              <w:rPr>
                <w:rFonts w:ascii="Arial Narrow" w:eastAsia="Calibri" w:hAnsi="Arial Narrow" w:cs="Arial"/>
                <w:sz w:val="17"/>
                <w:szCs w:val="17"/>
                <w:highlight w:val="yellow"/>
                <w:lang w:eastAsia="en-AU"/>
              </w:rPr>
            </w:pPr>
            <w:r w:rsidRPr="00DC3D9C">
              <w:rPr>
                <w:rFonts w:ascii="Arial Narrow" w:eastAsia="Times New Roman" w:hAnsi="Arial Narrow" w:cs="Times New Roman"/>
                <w:sz w:val="17"/>
                <w:szCs w:val="17"/>
                <w:lang w:eastAsia="en-AU"/>
              </w:rPr>
              <w:t>CPCCOHS2001A</w:t>
            </w:r>
          </w:p>
        </w:tc>
        <w:tc>
          <w:tcPr>
            <w:tcW w:w="5670" w:type="dxa"/>
            <w:tcBorders>
              <w:top w:val="single" w:sz="4" w:space="0" w:color="auto"/>
              <w:left w:val="single" w:sz="4" w:space="0" w:color="auto"/>
              <w:bottom w:val="single" w:sz="4" w:space="0" w:color="auto"/>
              <w:right w:val="single" w:sz="4" w:space="0" w:color="auto"/>
            </w:tcBorders>
            <w:vAlign w:val="center"/>
          </w:tcPr>
          <w:p w14:paraId="1520A0E7" w14:textId="77777777" w:rsidR="00DC3D9C" w:rsidRPr="00DC3D9C" w:rsidRDefault="00DC3D9C" w:rsidP="00DC3D9C">
            <w:pPr>
              <w:spacing w:after="120" w:line="276" w:lineRule="auto"/>
              <w:rPr>
                <w:rFonts w:ascii="Arial Narrow" w:eastAsia="Times New Roman" w:hAnsi="Arial Narrow" w:cs="Times New Roman"/>
                <w:sz w:val="17"/>
                <w:szCs w:val="17"/>
                <w:highlight w:val="yellow"/>
                <w:lang w:eastAsia="en-AU"/>
              </w:rPr>
            </w:pPr>
            <w:r w:rsidRPr="00DC3D9C">
              <w:rPr>
                <w:rFonts w:ascii="Arial Narrow" w:eastAsia="Times New Roman" w:hAnsi="Arial Narrow" w:cs="Times New Roman"/>
                <w:sz w:val="17"/>
                <w:szCs w:val="17"/>
                <w:lang w:eastAsia="en-AU"/>
              </w:rPr>
              <w:t xml:space="preserve">Apply OHS requirements, </w:t>
            </w:r>
            <w:proofErr w:type="gramStart"/>
            <w:r w:rsidRPr="00DC3D9C">
              <w:rPr>
                <w:rFonts w:ascii="Arial Narrow" w:eastAsia="Times New Roman" w:hAnsi="Arial Narrow" w:cs="Times New Roman"/>
                <w:sz w:val="17"/>
                <w:szCs w:val="17"/>
                <w:lang w:eastAsia="en-AU"/>
              </w:rPr>
              <w:t>policies</w:t>
            </w:r>
            <w:proofErr w:type="gramEnd"/>
            <w:r w:rsidRPr="00DC3D9C">
              <w:rPr>
                <w:rFonts w:ascii="Arial Narrow" w:eastAsia="Times New Roman" w:hAnsi="Arial Narrow" w:cs="Times New Roman"/>
                <w:sz w:val="17"/>
                <w:szCs w:val="17"/>
                <w:lang w:eastAsia="en-AU"/>
              </w:rPr>
              <w:t xml:space="preserve"> and procedures in the construction industry (Core)</w:t>
            </w:r>
          </w:p>
        </w:tc>
        <w:tc>
          <w:tcPr>
            <w:tcW w:w="1134" w:type="dxa"/>
            <w:tcBorders>
              <w:top w:val="single" w:sz="4" w:space="0" w:color="auto"/>
              <w:left w:val="single" w:sz="4" w:space="0" w:color="auto"/>
              <w:bottom w:val="single" w:sz="4" w:space="0" w:color="auto"/>
              <w:right w:val="single" w:sz="4" w:space="0" w:color="auto"/>
            </w:tcBorders>
            <w:vAlign w:val="center"/>
          </w:tcPr>
          <w:p w14:paraId="1FC96DE0"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0D88E772"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1418" w:type="dxa"/>
            <w:tcBorders>
              <w:top w:val="single" w:sz="4" w:space="0" w:color="auto"/>
              <w:left w:val="single" w:sz="4" w:space="0" w:color="auto"/>
              <w:bottom w:val="single" w:sz="4" w:space="0" w:color="auto"/>
              <w:right w:val="single" w:sz="4" w:space="0" w:color="auto"/>
            </w:tcBorders>
            <w:vAlign w:val="center"/>
          </w:tcPr>
          <w:p w14:paraId="5823B550"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6CEFA10A"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65620734"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26FFD2E8"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2 - Carpentry Basics</w:t>
            </w:r>
          </w:p>
        </w:tc>
        <w:tc>
          <w:tcPr>
            <w:tcW w:w="1701" w:type="dxa"/>
            <w:tcBorders>
              <w:top w:val="single" w:sz="4" w:space="0" w:color="auto"/>
              <w:left w:val="single" w:sz="4" w:space="0" w:color="auto"/>
              <w:bottom w:val="single" w:sz="4" w:space="0" w:color="auto"/>
              <w:right w:val="single" w:sz="4" w:space="0" w:color="auto"/>
            </w:tcBorders>
            <w:vAlign w:val="center"/>
          </w:tcPr>
          <w:p w14:paraId="3F4AE3DA"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CPCCCA2011A</w:t>
            </w:r>
          </w:p>
          <w:p w14:paraId="3713E64E" w14:textId="77777777" w:rsidR="00DC3D9C" w:rsidRPr="00DC3D9C" w:rsidRDefault="00DC3D9C" w:rsidP="00DC3D9C">
            <w:pPr>
              <w:spacing w:after="120" w:line="276" w:lineRule="auto"/>
              <w:rPr>
                <w:rFonts w:ascii="Arial Narrow" w:eastAsia="Calibri" w:hAnsi="Arial Narrow" w:cs="Arial"/>
                <w:sz w:val="17"/>
                <w:szCs w:val="17"/>
                <w:highlight w:val="yellow"/>
                <w:lang w:eastAsia="en-AU"/>
              </w:rPr>
            </w:pPr>
            <w:r w:rsidRPr="00DC3D9C">
              <w:rPr>
                <w:rFonts w:ascii="Arial Narrow" w:eastAsia="Times New Roman" w:hAnsi="Arial Narrow" w:cs="Times New Roman"/>
                <w:sz w:val="17"/>
                <w:szCs w:val="17"/>
                <w:lang w:eastAsia="en-AU"/>
              </w:rPr>
              <w:t>CPCCCA2002B</w:t>
            </w:r>
          </w:p>
        </w:tc>
        <w:tc>
          <w:tcPr>
            <w:tcW w:w="5670" w:type="dxa"/>
            <w:tcBorders>
              <w:top w:val="single" w:sz="4" w:space="0" w:color="auto"/>
              <w:left w:val="single" w:sz="4" w:space="0" w:color="auto"/>
              <w:bottom w:val="single" w:sz="4" w:space="0" w:color="auto"/>
              <w:right w:val="single" w:sz="4" w:space="0" w:color="auto"/>
            </w:tcBorders>
            <w:vAlign w:val="center"/>
          </w:tcPr>
          <w:p w14:paraId="11771C73"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Handle carpentry materials (B)</w:t>
            </w:r>
          </w:p>
          <w:p w14:paraId="218B20A6" w14:textId="77777777" w:rsidR="00DC3D9C" w:rsidRPr="00DC3D9C" w:rsidRDefault="00DC3D9C" w:rsidP="00DC3D9C">
            <w:pPr>
              <w:spacing w:after="120" w:line="276" w:lineRule="auto"/>
              <w:rPr>
                <w:rFonts w:ascii="Arial Narrow" w:eastAsia="Times New Roman" w:hAnsi="Arial Narrow" w:cs="Times New Roman"/>
                <w:sz w:val="17"/>
                <w:szCs w:val="17"/>
                <w:highlight w:val="yellow"/>
                <w:lang w:eastAsia="en-AU"/>
              </w:rPr>
            </w:pPr>
            <w:r w:rsidRPr="00DC3D9C">
              <w:rPr>
                <w:rFonts w:ascii="Arial Narrow" w:eastAsia="Times New Roman" w:hAnsi="Arial Narrow" w:cs="Times New Roman"/>
                <w:sz w:val="17"/>
                <w:szCs w:val="17"/>
                <w:lang w:eastAsia="en-AU"/>
              </w:rPr>
              <w:t>Use carpentry tools and equipment (B)</w:t>
            </w:r>
          </w:p>
        </w:tc>
        <w:tc>
          <w:tcPr>
            <w:tcW w:w="1134" w:type="dxa"/>
            <w:tcBorders>
              <w:top w:val="single" w:sz="4" w:space="0" w:color="auto"/>
              <w:left w:val="single" w:sz="4" w:space="0" w:color="auto"/>
              <w:bottom w:val="single" w:sz="4" w:space="0" w:color="auto"/>
              <w:right w:val="single" w:sz="4" w:space="0" w:color="auto"/>
            </w:tcBorders>
            <w:vAlign w:val="center"/>
          </w:tcPr>
          <w:p w14:paraId="717054F9"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7D78B809"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1B391A8C"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78BC2846"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092E5EE1"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7CBB46CE"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3 - White Card</w:t>
            </w:r>
          </w:p>
        </w:tc>
        <w:tc>
          <w:tcPr>
            <w:tcW w:w="1701" w:type="dxa"/>
            <w:tcBorders>
              <w:top w:val="single" w:sz="4" w:space="0" w:color="auto"/>
              <w:left w:val="single" w:sz="4" w:space="0" w:color="auto"/>
              <w:bottom w:val="single" w:sz="4" w:space="0" w:color="auto"/>
              <w:right w:val="single" w:sz="4" w:space="0" w:color="auto"/>
            </w:tcBorders>
            <w:vAlign w:val="center"/>
          </w:tcPr>
          <w:p w14:paraId="379842C6"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CPCCWHS1001</w:t>
            </w:r>
          </w:p>
        </w:tc>
        <w:tc>
          <w:tcPr>
            <w:tcW w:w="5670" w:type="dxa"/>
            <w:tcBorders>
              <w:top w:val="single" w:sz="4" w:space="0" w:color="auto"/>
              <w:left w:val="single" w:sz="4" w:space="0" w:color="auto"/>
              <w:bottom w:val="single" w:sz="4" w:space="0" w:color="auto"/>
              <w:right w:val="single" w:sz="4" w:space="0" w:color="auto"/>
            </w:tcBorders>
            <w:vAlign w:val="center"/>
          </w:tcPr>
          <w:p w14:paraId="67467C2C"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Prepare to work safely in the construction industry (Imported)</w:t>
            </w:r>
          </w:p>
        </w:tc>
        <w:tc>
          <w:tcPr>
            <w:tcW w:w="1134" w:type="dxa"/>
            <w:tcBorders>
              <w:top w:val="single" w:sz="4" w:space="0" w:color="auto"/>
              <w:left w:val="single" w:sz="4" w:space="0" w:color="auto"/>
              <w:bottom w:val="single" w:sz="4" w:space="0" w:color="auto"/>
              <w:right w:val="single" w:sz="4" w:space="0" w:color="auto"/>
            </w:tcBorders>
            <w:vAlign w:val="center"/>
          </w:tcPr>
          <w:p w14:paraId="16168073"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784A74CB"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5B6F98B7"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63427FD1"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3DF9373F"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52FA8B12"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4 - Levelling</w:t>
            </w:r>
          </w:p>
        </w:tc>
        <w:tc>
          <w:tcPr>
            <w:tcW w:w="1701" w:type="dxa"/>
            <w:tcBorders>
              <w:top w:val="single" w:sz="4" w:space="0" w:color="auto"/>
              <w:left w:val="single" w:sz="4" w:space="0" w:color="auto"/>
              <w:bottom w:val="single" w:sz="4" w:space="0" w:color="auto"/>
              <w:right w:val="single" w:sz="4" w:space="0" w:color="auto"/>
            </w:tcBorders>
            <w:vAlign w:val="center"/>
          </w:tcPr>
          <w:p w14:paraId="70B60741"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CPCCCM2006B</w:t>
            </w:r>
          </w:p>
        </w:tc>
        <w:tc>
          <w:tcPr>
            <w:tcW w:w="5670" w:type="dxa"/>
            <w:tcBorders>
              <w:top w:val="single" w:sz="4" w:space="0" w:color="auto"/>
              <w:left w:val="single" w:sz="4" w:space="0" w:color="auto"/>
              <w:bottom w:val="single" w:sz="4" w:space="0" w:color="auto"/>
              <w:right w:val="single" w:sz="4" w:space="0" w:color="auto"/>
            </w:tcBorders>
            <w:vAlign w:val="center"/>
          </w:tcPr>
          <w:p w14:paraId="12414107"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Apply basic levelling procedures (H)</w:t>
            </w:r>
          </w:p>
        </w:tc>
        <w:tc>
          <w:tcPr>
            <w:tcW w:w="1134" w:type="dxa"/>
            <w:tcBorders>
              <w:top w:val="single" w:sz="4" w:space="0" w:color="auto"/>
              <w:left w:val="single" w:sz="4" w:space="0" w:color="auto"/>
              <w:bottom w:val="single" w:sz="4" w:space="0" w:color="auto"/>
              <w:right w:val="single" w:sz="4" w:space="0" w:color="auto"/>
            </w:tcBorders>
            <w:vAlign w:val="center"/>
          </w:tcPr>
          <w:p w14:paraId="6C68591F"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7A2FE136"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19DFC4A3"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388769F9"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024E757E"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1CC931CC"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5 - Reading plans</w:t>
            </w:r>
          </w:p>
        </w:tc>
        <w:tc>
          <w:tcPr>
            <w:tcW w:w="1701" w:type="dxa"/>
            <w:tcBorders>
              <w:top w:val="single" w:sz="4" w:space="0" w:color="auto"/>
              <w:left w:val="single" w:sz="4" w:space="0" w:color="auto"/>
              <w:bottom w:val="single" w:sz="4" w:space="0" w:color="auto"/>
              <w:right w:val="single" w:sz="4" w:space="0" w:color="auto"/>
            </w:tcBorders>
            <w:vAlign w:val="center"/>
          </w:tcPr>
          <w:p w14:paraId="6D8824A4"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CPCCCM2001A</w:t>
            </w:r>
          </w:p>
        </w:tc>
        <w:tc>
          <w:tcPr>
            <w:tcW w:w="5670" w:type="dxa"/>
            <w:tcBorders>
              <w:top w:val="single" w:sz="4" w:space="0" w:color="auto"/>
              <w:left w:val="single" w:sz="4" w:space="0" w:color="auto"/>
              <w:bottom w:val="single" w:sz="4" w:space="0" w:color="auto"/>
              <w:right w:val="single" w:sz="4" w:space="0" w:color="auto"/>
            </w:tcBorders>
            <w:vAlign w:val="center"/>
          </w:tcPr>
          <w:p w14:paraId="1AF29700"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Read and interpret plans and specifications (Core)</w:t>
            </w:r>
          </w:p>
        </w:tc>
        <w:tc>
          <w:tcPr>
            <w:tcW w:w="1134" w:type="dxa"/>
            <w:tcBorders>
              <w:top w:val="single" w:sz="4" w:space="0" w:color="auto"/>
              <w:left w:val="single" w:sz="4" w:space="0" w:color="auto"/>
              <w:bottom w:val="single" w:sz="4" w:space="0" w:color="auto"/>
              <w:right w:val="single" w:sz="4" w:space="0" w:color="auto"/>
            </w:tcBorders>
            <w:vAlign w:val="center"/>
          </w:tcPr>
          <w:p w14:paraId="6797925F"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3CD72945"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2556FEFB"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15809E88"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3D49F860"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16FE0B16"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6 - Prepare for concreting</w:t>
            </w:r>
          </w:p>
        </w:tc>
        <w:tc>
          <w:tcPr>
            <w:tcW w:w="1701" w:type="dxa"/>
            <w:tcBorders>
              <w:top w:val="single" w:sz="4" w:space="0" w:color="auto"/>
              <w:left w:val="single" w:sz="4" w:space="0" w:color="auto"/>
              <w:bottom w:val="single" w:sz="4" w:space="0" w:color="auto"/>
              <w:right w:val="single" w:sz="4" w:space="0" w:color="auto"/>
            </w:tcBorders>
            <w:vAlign w:val="center"/>
          </w:tcPr>
          <w:p w14:paraId="2AFC1A32"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CPCCCA2003A</w:t>
            </w:r>
          </w:p>
          <w:p w14:paraId="2485BA6C"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CPCCCM1015A</w:t>
            </w:r>
          </w:p>
        </w:tc>
        <w:tc>
          <w:tcPr>
            <w:tcW w:w="5670" w:type="dxa"/>
            <w:tcBorders>
              <w:top w:val="single" w:sz="4" w:space="0" w:color="auto"/>
              <w:left w:val="single" w:sz="4" w:space="0" w:color="auto"/>
              <w:bottom w:val="single" w:sz="4" w:space="0" w:color="auto"/>
              <w:right w:val="single" w:sz="4" w:space="0" w:color="auto"/>
            </w:tcBorders>
            <w:vAlign w:val="center"/>
          </w:tcPr>
          <w:p w14:paraId="394D74F0"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Erect and dismantle formwork for footings and slabs on ground (B)</w:t>
            </w:r>
          </w:p>
          <w:p w14:paraId="6B8BDB66"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Carry out measurements &amp; calculations (Core)</w:t>
            </w:r>
          </w:p>
        </w:tc>
        <w:tc>
          <w:tcPr>
            <w:tcW w:w="1134" w:type="dxa"/>
            <w:tcBorders>
              <w:top w:val="single" w:sz="4" w:space="0" w:color="auto"/>
              <w:left w:val="single" w:sz="4" w:space="0" w:color="auto"/>
              <w:bottom w:val="single" w:sz="4" w:space="0" w:color="auto"/>
              <w:right w:val="single" w:sz="4" w:space="0" w:color="auto"/>
            </w:tcBorders>
            <w:vAlign w:val="center"/>
          </w:tcPr>
          <w:p w14:paraId="6F6CCB71"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3BC5A3C4"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28285778"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2EB05217"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r>
      <w:tr w:rsidR="00DC3D9C" w:rsidRPr="00DC3D9C" w14:paraId="1559BDCF"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59CA414E"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7 - Group Project</w:t>
            </w:r>
          </w:p>
        </w:tc>
        <w:tc>
          <w:tcPr>
            <w:tcW w:w="1701" w:type="dxa"/>
            <w:tcBorders>
              <w:top w:val="single" w:sz="4" w:space="0" w:color="auto"/>
              <w:left w:val="single" w:sz="4" w:space="0" w:color="auto"/>
              <w:bottom w:val="single" w:sz="4" w:space="0" w:color="auto"/>
              <w:right w:val="single" w:sz="4" w:space="0" w:color="auto"/>
            </w:tcBorders>
            <w:vAlign w:val="center"/>
          </w:tcPr>
          <w:p w14:paraId="3F3843A6"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CPCCCM1013A</w:t>
            </w:r>
          </w:p>
          <w:p w14:paraId="6C8809E0"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CPCCCM2004A</w:t>
            </w:r>
          </w:p>
        </w:tc>
        <w:tc>
          <w:tcPr>
            <w:tcW w:w="5670" w:type="dxa"/>
            <w:tcBorders>
              <w:top w:val="single" w:sz="4" w:space="0" w:color="auto"/>
              <w:left w:val="single" w:sz="4" w:space="0" w:color="auto"/>
              <w:bottom w:val="single" w:sz="4" w:space="0" w:color="auto"/>
              <w:right w:val="single" w:sz="4" w:space="0" w:color="auto"/>
            </w:tcBorders>
            <w:vAlign w:val="center"/>
          </w:tcPr>
          <w:p w14:paraId="39EFB6A9"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Plan and organise work (Core)</w:t>
            </w:r>
          </w:p>
          <w:p w14:paraId="3C3F349B"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Handle construction materials (H)</w:t>
            </w:r>
          </w:p>
        </w:tc>
        <w:tc>
          <w:tcPr>
            <w:tcW w:w="1134" w:type="dxa"/>
            <w:tcBorders>
              <w:top w:val="single" w:sz="4" w:space="0" w:color="auto"/>
              <w:left w:val="single" w:sz="4" w:space="0" w:color="auto"/>
              <w:bottom w:val="single" w:sz="4" w:space="0" w:color="auto"/>
              <w:right w:val="single" w:sz="4" w:space="0" w:color="auto"/>
            </w:tcBorders>
            <w:vAlign w:val="center"/>
          </w:tcPr>
          <w:p w14:paraId="5FD1F586"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14C50002"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649DF689"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1B07CD40"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2F3FF588"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2ED37276"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Times New Roman"/>
                <w:sz w:val="17"/>
                <w:szCs w:val="17"/>
                <w:lang w:eastAsia="en-AU"/>
              </w:rPr>
              <w:t xml:space="preserve"> </w:t>
            </w:r>
            <w:r w:rsidRPr="00DC3D9C">
              <w:rPr>
                <w:rFonts w:ascii="Arial Narrow" w:eastAsia="Times New Roman" w:hAnsi="Arial Narrow" w:cs="Arial"/>
                <w:sz w:val="17"/>
                <w:szCs w:val="17"/>
                <w:lang w:eastAsia="en-AU"/>
              </w:rPr>
              <w:t>Cluster 8 - Skills into action</w:t>
            </w:r>
          </w:p>
        </w:tc>
        <w:tc>
          <w:tcPr>
            <w:tcW w:w="1701" w:type="dxa"/>
            <w:tcBorders>
              <w:top w:val="single" w:sz="4" w:space="0" w:color="auto"/>
              <w:left w:val="single" w:sz="4" w:space="0" w:color="auto"/>
              <w:bottom w:val="single" w:sz="4" w:space="0" w:color="auto"/>
              <w:right w:val="single" w:sz="4" w:space="0" w:color="auto"/>
            </w:tcBorders>
            <w:vAlign w:val="center"/>
          </w:tcPr>
          <w:p w14:paraId="00DADE8E"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CPCCCM1012A</w:t>
            </w:r>
          </w:p>
          <w:p w14:paraId="67989E36"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CPCCCM1014A</w:t>
            </w:r>
          </w:p>
        </w:tc>
        <w:tc>
          <w:tcPr>
            <w:tcW w:w="5670" w:type="dxa"/>
            <w:tcBorders>
              <w:top w:val="single" w:sz="4" w:space="0" w:color="auto"/>
              <w:left w:val="single" w:sz="4" w:space="0" w:color="auto"/>
              <w:bottom w:val="single" w:sz="4" w:space="0" w:color="auto"/>
              <w:right w:val="single" w:sz="4" w:space="0" w:color="auto"/>
            </w:tcBorders>
            <w:vAlign w:val="center"/>
          </w:tcPr>
          <w:p w14:paraId="64FA7966"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Work effectively and sustainably in the construction Industry (Core)</w:t>
            </w:r>
          </w:p>
          <w:p w14:paraId="7810260D"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Conduct workplace communication (Core)</w:t>
            </w:r>
          </w:p>
        </w:tc>
        <w:tc>
          <w:tcPr>
            <w:tcW w:w="1134" w:type="dxa"/>
            <w:tcBorders>
              <w:top w:val="single" w:sz="4" w:space="0" w:color="auto"/>
              <w:left w:val="single" w:sz="4" w:space="0" w:color="auto"/>
              <w:bottom w:val="single" w:sz="4" w:space="0" w:color="auto"/>
              <w:right w:val="single" w:sz="4" w:space="0" w:color="auto"/>
            </w:tcBorders>
            <w:vAlign w:val="center"/>
          </w:tcPr>
          <w:p w14:paraId="1E90C56C"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p>
        </w:tc>
        <w:tc>
          <w:tcPr>
            <w:tcW w:w="992" w:type="dxa"/>
            <w:tcBorders>
              <w:top w:val="single" w:sz="4" w:space="0" w:color="auto"/>
              <w:left w:val="single" w:sz="4" w:space="0" w:color="auto"/>
              <w:bottom w:val="single" w:sz="4" w:space="0" w:color="auto"/>
              <w:right w:val="single" w:sz="4" w:space="0" w:color="auto"/>
            </w:tcBorders>
            <w:vAlign w:val="center"/>
          </w:tcPr>
          <w:p w14:paraId="32F28E16"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p>
        </w:tc>
        <w:tc>
          <w:tcPr>
            <w:tcW w:w="1418" w:type="dxa"/>
            <w:tcBorders>
              <w:top w:val="single" w:sz="4" w:space="0" w:color="auto"/>
              <w:left w:val="single" w:sz="4" w:space="0" w:color="auto"/>
              <w:bottom w:val="single" w:sz="4" w:space="0" w:color="auto"/>
              <w:right w:val="single" w:sz="4" w:space="0" w:color="auto"/>
            </w:tcBorders>
            <w:vAlign w:val="center"/>
          </w:tcPr>
          <w:p w14:paraId="1E41B145"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593A5E49"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7D1ABB90" w14:textId="77777777" w:rsidTr="004E2CE3">
        <w:trPr>
          <w:trHeight w:val="454"/>
        </w:trPr>
        <w:tc>
          <w:tcPr>
            <w:tcW w:w="15588" w:type="dxa"/>
            <w:gridSpan w:val="7"/>
            <w:tcBorders>
              <w:top w:val="single" w:sz="4" w:space="0" w:color="auto"/>
              <w:left w:val="single" w:sz="4" w:space="0" w:color="auto"/>
              <w:bottom w:val="single" w:sz="4" w:space="0" w:color="auto"/>
              <w:right w:val="single" w:sz="4" w:space="0" w:color="auto"/>
            </w:tcBorders>
            <w:vAlign w:val="center"/>
          </w:tcPr>
          <w:p w14:paraId="43BB222C" w14:textId="77777777" w:rsidR="00DC3D9C" w:rsidRPr="00DC3D9C" w:rsidRDefault="00DC3D9C" w:rsidP="00DC3D9C">
            <w:pPr>
              <w:spacing w:after="120" w:line="276" w:lineRule="auto"/>
              <w:rPr>
                <w:rFonts w:ascii="Arial Narrow" w:eastAsia="Times New Roman" w:hAnsi="Arial Narrow" w:cs="Arial"/>
                <w:sz w:val="17"/>
                <w:szCs w:val="17"/>
                <w:lang w:eastAsia="en-AU"/>
              </w:rPr>
            </w:pPr>
            <w:r w:rsidRPr="00DC3D9C">
              <w:rPr>
                <w:rFonts w:ascii="Arial Narrow" w:eastAsia="Times New Roman" w:hAnsi="Arial Narrow" w:cs="Times New Roman"/>
                <w:sz w:val="17"/>
                <w:szCs w:val="17"/>
                <w:lang w:eastAsia="en-AU"/>
              </w:rPr>
              <w:t xml:space="preserve">Choose </w:t>
            </w:r>
            <w:r w:rsidRPr="00DC3D9C">
              <w:rPr>
                <w:rFonts w:ascii="Arial Narrow" w:eastAsia="Times New Roman" w:hAnsi="Arial Narrow" w:cs="Arial"/>
                <w:sz w:val="17"/>
                <w:szCs w:val="17"/>
                <w:lang w:eastAsia="en-AU"/>
              </w:rPr>
              <w:t>Option 1 OR Option 2 in Cluster 9 to gain the qualification and be eligible for the HSC</w:t>
            </w:r>
          </w:p>
        </w:tc>
      </w:tr>
      <w:tr w:rsidR="00DC3D9C" w:rsidRPr="00DC3D9C" w14:paraId="5438A0FE"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059A6B64"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Arial"/>
                <w:sz w:val="17"/>
                <w:szCs w:val="17"/>
                <w:lang w:eastAsia="en-AU"/>
              </w:rPr>
              <w:t>Cluster 9 – Option 1 - Joinery</w:t>
            </w:r>
          </w:p>
        </w:tc>
        <w:tc>
          <w:tcPr>
            <w:tcW w:w="1701" w:type="dxa"/>
            <w:tcBorders>
              <w:top w:val="single" w:sz="4" w:space="0" w:color="auto"/>
              <w:left w:val="single" w:sz="4" w:space="0" w:color="auto"/>
              <w:bottom w:val="single" w:sz="4" w:space="0" w:color="auto"/>
              <w:right w:val="single" w:sz="4" w:space="0" w:color="auto"/>
            </w:tcBorders>
            <w:vAlign w:val="center"/>
          </w:tcPr>
          <w:p w14:paraId="10169A59"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CPCCJN2001A</w:t>
            </w:r>
          </w:p>
          <w:p w14:paraId="4E2BF297"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CPCCJN2002B</w:t>
            </w:r>
          </w:p>
        </w:tc>
        <w:tc>
          <w:tcPr>
            <w:tcW w:w="5670" w:type="dxa"/>
            <w:tcBorders>
              <w:top w:val="single" w:sz="4" w:space="0" w:color="auto"/>
              <w:left w:val="single" w:sz="4" w:space="0" w:color="auto"/>
              <w:bottom w:val="single" w:sz="4" w:space="0" w:color="auto"/>
              <w:right w:val="single" w:sz="4" w:space="0" w:color="auto"/>
            </w:tcBorders>
            <w:vAlign w:val="center"/>
          </w:tcPr>
          <w:p w14:paraId="070675C8" w14:textId="77777777" w:rsidR="00DC3D9C" w:rsidRPr="00DC3D9C" w:rsidRDefault="00DC3D9C" w:rsidP="00DC3D9C">
            <w:pPr>
              <w:spacing w:after="120" w:line="276" w:lineRule="auto"/>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Assemble components (F)</w:t>
            </w:r>
          </w:p>
          <w:p w14:paraId="1DE134DA"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Prepare for off-site manufacturing process (F)</w:t>
            </w:r>
          </w:p>
        </w:tc>
        <w:tc>
          <w:tcPr>
            <w:tcW w:w="1134" w:type="dxa"/>
            <w:tcBorders>
              <w:top w:val="single" w:sz="4" w:space="0" w:color="auto"/>
              <w:left w:val="single" w:sz="4" w:space="0" w:color="auto"/>
              <w:bottom w:val="single" w:sz="4" w:space="0" w:color="auto"/>
              <w:right w:val="single" w:sz="4" w:space="0" w:color="auto"/>
            </w:tcBorders>
            <w:vAlign w:val="center"/>
          </w:tcPr>
          <w:p w14:paraId="63B555B3"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3EA5B14F"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758FF225"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2E497C77"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r w:rsidR="00DC3D9C" w:rsidRPr="00DC3D9C" w14:paraId="685D1D14" w14:textId="77777777" w:rsidTr="004E2CE3">
        <w:trPr>
          <w:trHeight w:val="454"/>
        </w:trPr>
        <w:tc>
          <w:tcPr>
            <w:tcW w:w="3681" w:type="dxa"/>
            <w:tcBorders>
              <w:top w:val="single" w:sz="4" w:space="0" w:color="auto"/>
              <w:left w:val="single" w:sz="4" w:space="0" w:color="auto"/>
              <w:bottom w:val="single" w:sz="4" w:space="0" w:color="auto"/>
              <w:right w:val="single" w:sz="4" w:space="0" w:color="auto"/>
            </w:tcBorders>
            <w:vAlign w:val="center"/>
          </w:tcPr>
          <w:p w14:paraId="1B852038" w14:textId="77777777" w:rsidR="00DC3D9C" w:rsidRPr="00DC3D9C" w:rsidRDefault="00DC3D9C" w:rsidP="00DC3D9C">
            <w:pPr>
              <w:spacing w:after="120" w:line="276" w:lineRule="auto"/>
              <w:rPr>
                <w:rFonts w:ascii="Arial Narrow" w:eastAsia="Times New Roman" w:hAnsi="Arial Narrow" w:cs="Arial"/>
                <w:sz w:val="17"/>
                <w:szCs w:val="17"/>
                <w:highlight w:val="yellow"/>
                <w:lang w:eastAsia="en-AU"/>
              </w:rPr>
            </w:pPr>
            <w:r w:rsidRPr="00DC3D9C">
              <w:rPr>
                <w:rFonts w:ascii="Arial Narrow" w:eastAsia="Times New Roman" w:hAnsi="Arial Narrow" w:cs="Arial"/>
                <w:sz w:val="17"/>
                <w:szCs w:val="17"/>
                <w:lang w:eastAsia="en-AU"/>
              </w:rPr>
              <w:t xml:space="preserve">Cluster 9 – Option 2 - Brick and </w:t>
            </w:r>
            <w:proofErr w:type="spellStart"/>
            <w:r w:rsidRPr="00DC3D9C">
              <w:rPr>
                <w:rFonts w:ascii="Arial Narrow" w:eastAsia="Times New Roman" w:hAnsi="Arial Narrow" w:cs="Arial"/>
                <w:sz w:val="17"/>
                <w:szCs w:val="17"/>
                <w:lang w:eastAsia="en-AU"/>
              </w:rPr>
              <w:t>blocklaying</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D31C60E"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CPCCBL2001A</w:t>
            </w:r>
          </w:p>
          <w:p w14:paraId="5987EC63"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CPCCBL2002A</w:t>
            </w:r>
          </w:p>
        </w:tc>
        <w:tc>
          <w:tcPr>
            <w:tcW w:w="5670" w:type="dxa"/>
            <w:tcBorders>
              <w:top w:val="single" w:sz="4" w:space="0" w:color="auto"/>
              <w:left w:val="single" w:sz="4" w:space="0" w:color="auto"/>
              <w:bottom w:val="single" w:sz="4" w:space="0" w:color="auto"/>
              <w:right w:val="single" w:sz="4" w:space="0" w:color="auto"/>
            </w:tcBorders>
            <w:vAlign w:val="center"/>
          </w:tcPr>
          <w:p w14:paraId="4E8481FB"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color w:val="000000"/>
                <w:sz w:val="17"/>
                <w:szCs w:val="17"/>
                <w:lang w:eastAsia="en-AU"/>
              </w:rPr>
              <w:t xml:space="preserve">Handle and prepare bricklaying and </w:t>
            </w:r>
            <w:proofErr w:type="spellStart"/>
            <w:r w:rsidRPr="00DC3D9C">
              <w:rPr>
                <w:rFonts w:ascii="Arial Narrow" w:eastAsia="Times New Roman" w:hAnsi="Arial Narrow" w:cs="Times New Roman"/>
                <w:color w:val="000000"/>
                <w:sz w:val="17"/>
                <w:szCs w:val="17"/>
                <w:lang w:eastAsia="en-AU"/>
              </w:rPr>
              <w:t>blocklaying</w:t>
            </w:r>
            <w:proofErr w:type="spellEnd"/>
            <w:r w:rsidRPr="00DC3D9C">
              <w:rPr>
                <w:rFonts w:ascii="Arial Narrow" w:eastAsia="Times New Roman" w:hAnsi="Arial Narrow" w:cs="Times New Roman"/>
                <w:color w:val="000000"/>
                <w:sz w:val="17"/>
                <w:szCs w:val="17"/>
                <w:lang w:eastAsia="en-AU"/>
              </w:rPr>
              <w:t xml:space="preserve"> materials (A)</w:t>
            </w:r>
          </w:p>
          <w:p w14:paraId="4C7B693A" w14:textId="77777777" w:rsidR="00DC3D9C" w:rsidRPr="00DC3D9C" w:rsidRDefault="00DC3D9C" w:rsidP="00DC3D9C">
            <w:pPr>
              <w:spacing w:after="120" w:line="276" w:lineRule="auto"/>
              <w:rPr>
                <w:rFonts w:ascii="Arial Narrow" w:eastAsia="Times New Roman" w:hAnsi="Arial Narrow" w:cs="Times New Roman"/>
                <w:color w:val="000000"/>
                <w:sz w:val="17"/>
                <w:szCs w:val="17"/>
                <w:lang w:eastAsia="en-AU"/>
              </w:rPr>
            </w:pPr>
            <w:r w:rsidRPr="00DC3D9C">
              <w:rPr>
                <w:rFonts w:ascii="Arial Narrow" w:eastAsia="Times New Roman" w:hAnsi="Arial Narrow" w:cs="Times New Roman"/>
                <w:sz w:val="17"/>
                <w:szCs w:val="17"/>
                <w:lang w:eastAsia="en-AU"/>
              </w:rPr>
              <w:t xml:space="preserve">Use bricklaying and </w:t>
            </w:r>
            <w:proofErr w:type="spellStart"/>
            <w:r w:rsidRPr="00DC3D9C">
              <w:rPr>
                <w:rFonts w:ascii="Arial Narrow" w:eastAsia="Times New Roman" w:hAnsi="Arial Narrow" w:cs="Times New Roman"/>
                <w:sz w:val="17"/>
                <w:szCs w:val="17"/>
                <w:lang w:eastAsia="en-AU"/>
              </w:rPr>
              <w:t>blocklaying</w:t>
            </w:r>
            <w:proofErr w:type="spellEnd"/>
            <w:r w:rsidRPr="00DC3D9C">
              <w:rPr>
                <w:rFonts w:ascii="Arial Narrow" w:eastAsia="Times New Roman" w:hAnsi="Arial Narrow" w:cs="Times New Roman"/>
                <w:sz w:val="17"/>
                <w:szCs w:val="17"/>
                <w:lang w:eastAsia="en-AU"/>
              </w:rPr>
              <w:t xml:space="preserve"> tools and equipment (A)</w:t>
            </w:r>
          </w:p>
        </w:tc>
        <w:tc>
          <w:tcPr>
            <w:tcW w:w="1134" w:type="dxa"/>
            <w:tcBorders>
              <w:top w:val="single" w:sz="4" w:space="0" w:color="auto"/>
              <w:left w:val="single" w:sz="4" w:space="0" w:color="auto"/>
              <w:bottom w:val="single" w:sz="4" w:space="0" w:color="auto"/>
              <w:right w:val="single" w:sz="4" w:space="0" w:color="auto"/>
            </w:tcBorders>
            <w:vAlign w:val="center"/>
          </w:tcPr>
          <w:p w14:paraId="3580B741" w14:textId="77777777" w:rsidR="00DC3D9C" w:rsidRPr="00DC3D9C" w:rsidRDefault="00DC3D9C" w:rsidP="00DC3D9C">
            <w:pPr>
              <w:spacing w:before="120" w:after="120" w:line="276" w:lineRule="auto"/>
              <w:jc w:val="center"/>
              <w:rPr>
                <w:rFonts w:ascii="Arial Narrow" w:eastAsia="Times New Roman" w:hAnsi="Arial Narrow" w:cs="Times New Roman"/>
                <w:sz w:val="17"/>
                <w:szCs w:val="17"/>
                <w:lang w:eastAsia="en-AU"/>
              </w:rPr>
            </w:pPr>
            <w:r w:rsidRPr="00DC3D9C">
              <w:rPr>
                <w:rFonts w:ascii="Arial Narrow" w:eastAsia="Times New Roman" w:hAnsi="Arial Narrow" w:cs="Times New Roman"/>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260302A5"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1418" w:type="dxa"/>
            <w:tcBorders>
              <w:top w:val="single" w:sz="4" w:space="0" w:color="auto"/>
              <w:left w:val="single" w:sz="4" w:space="0" w:color="auto"/>
              <w:bottom w:val="single" w:sz="4" w:space="0" w:color="auto"/>
              <w:right w:val="single" w:sz="4" w:space="0" w:color="auto"/>
            </w:tcBorders>
            <w:vAlign w:val="center"/>
          </w:tcPr>
          <w:p w14:paraId="5C893919"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c>
          <w:tcPr>
            <w:tcW w:w="992" w:type="dxa"/>
            <w:tcBorders>
              <w:top w:val="single" w:sz="4" w:space="0" w:color="auto"/>
              <w:left w:val="single" w:sz="4" w:space="0" w:color="auto"/>
              <w:bottom w:val="single" w:sz="4" w:space="0" w:color="auto"/>
              <w:right w:val="single" w:sz="4" w:space="0" w:color="auto"/>
            </w:tcBorders>
            <w:vAlign w:val="center"/>
          </w:tcPr>
          <w:p w14:paraId="17606706" w14:textId="77777777" w:rsidR="00DC3D9C" w:rsidRPr="00DC3D9C" w:rsidRDefault="00DC3D9C" w:rsidP="00DC3D9C">
            <w:pPr>
              <w:spacing w:before="120" w:after="120" w:line="276" w:lineRule="auto"/>
              <w:jc w:val="center"/>
              <w:rPr>
                <w:rFonts w:ascii="Arial Narrow" w:eastAsia="Times New Roman" w:hAnsi="Arial Narrow" w:cs="Arial"/>
                <w:sz w:val="17"/>
                <w:szCs w:val="17"/>
                <w:lang w:eastAsia="en-AU"/>
              </w:rPr>
            </w:pPr>
            <w:r w:rsidRPr="00DC3D9C">
              <w:rPr>
                <w:rFonts w:ascii="Arial Narrow" w:eastAsia="Times New Roman" w:hAnsi="Arial Narrow" w:cs="Arial"/>
                <w:sz w:val="17"/>
                <w:szCs w:val="17"/>
                <w:lang w:eastAsia="en-AU"/>
              </w:rPr>
              <w:t>X</w:t>
            </w:r>
          </w:p>
        </w:tc>
      </w:tr>
    </w:tbl>
    <w:p w14:paraId="1B681544" w14:textId="77777777" w:rsidR="00A452B4" w:rsidRPr="00A452B4" w:rsidRDefault="00A452B4" w:rsidP="00A452B4">
      <w:pPr>
        <w:keepLines/>
        <w:spacing w:after="120" w:line="276" w:lineRule="auto"/>
        <w:jc w:val="center"/>
        <w:outlineLvl w:val="2"/>
        <w:rPr>
          <w:rFonts w:ascii="Montserrat" w:eastAsia="Times New Roman" w:hAnsi="Montserrat" w:cs="Calibri"/>
          <w:b/>
          <w:sz w:val="28"/>
          <w:szCs w:val="28"/>
          <w:lang w:eastAsia="en-AU"/>
        </w:rPr>
      </w:pPr>
    </w:p>
    <w:p w14:paraId="03048868" w14:textId="77777777" w:rsidR="00A452B4" w:rsidRPr="00A452B4" w:rsidRDefault="00A452B4" w:rsidP="00A452B4">
      <w:pPr>
        <w:keepLines/>
        <w:spacing w:after="120" w:line="276" w:lineRule="auto"/>
        <w:jc w:val="center"/>
        <w:outlineLvl w:val="2"/>
        <w:rPr>
          <w:rFonts w:ascii="Montserrat" w:eastAsia="Times New Roman" w:hAnsi="Montserrat" w:cs="Calibri"/>
          <w:b/>
          <w:sz w:val="28"/>
          <w:szCs w:val="28"/>
          <w:lang w:eastAsia="en-AU"/>
        </w:rPr>
      </w:pPr>
    </w:p>
    <w:p w14:paraId="53D9DD4A" w14:textId="5556095D" w:rsidR="00A452B4" w:rsidRPr="00FD2D29" w:rsidRDefault="00A452B4" w:rsidP="00FD2D29">
      <w:pPr>
        <w:pStyle w:val="Heading2"/>
        <w:jc w:val="center"/>
        <w:rPr>
          <w:rFonts w:ascii="Montserrat" w:hAnsi="Montserrat"/>
          <w:szCs w:val="24"/>
        </w:rPr>
      </w:pPr>
      <w:bookmarkStart w:id="159" w:name="_Toc85393110"/>
      <w:r w:rsidRPr="00A452B4">
        <w:rPr>
          <w:rFonts w:ascii="Montserrat" w:hAnsi="Montserrat"/>
        </w:rPr>
        <w:t>Construction Scope and Sequence</w:t>
      </w:r>
      <w:bookmarkEnd w:id="159"/>
    </w:p>
    <w:p w14:paraId="177CC397" w14:textId="77777777" w:rsidR="00A452B4" w:rsidRPr="00A452B4" w:rsidRDefault="00A452B4" w:rsidP="00A452B4">
      <w:pPr>
        <w:spacing w:after="200" w:line="276" w:lineRule="auto"/>
        <w:rPr>
          <w:rFonts w:ascii="Arial Narrow" w:eastAsia="Times New Roman" w:hAnsi="Arial Narrow" w:cs="Arial"/>
          <w:iCs/>
          <w:sz w:val="16"/>
          <w:szCs w:val="16"/>
          <w:lang w:eastAsia="en-AU"/>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184"/>
        <w:gridCol w:w="664"/>
        <w:gridCol w:w="1375"/>
        <w:gridCol w:w="1315"/>
        <w:gridCol w:w="1230"/>
        <w:gridCol w:w="1275"/>
        <w:gridCol w:w="1260"/>
        <w:gridCol w:w="1270"/>
        <w:gridCol w:w="1290"/>
        <w:gridCol w:w="1312"/>
      </w:tblGrid>
      <w:tr w:rsidR="00DC3D9C" w:rsidRPr="00FD2D29" w14:paraId="259E8E33" w14:textId="77777777" w:rsidTr="004E2CE3">
        <w:trPr>
          <w:trHeight w:val="267"/>
          <w:jc w:val="center"/>
        </w:trPr>
        <w:tc>
          <w:tcPr>
            <w:tcW w:w="15446" w:type="dxa"/>
            <w:gridSpan w:val="11"/>
            <w:tcBorders>
              <w:top w:val="single" w:sz="4" w:space="0" w:color="auto"/>
              <w:left w:val="single" w:sz="4" w:space="0" w:color="auto"/>
              <w:bottom w:val="nil"/>
              <w:right w:val="single" w:sz="4" w:space="0" w:color="auto"/>
            </w:tcBorders>
            <w:shd w:val="clear" w:color="auto" w:fill="auto"/>
            <w:tcMar>
              <w:top w:w="57" w:type="dxa"/>
              <w:left w:w="108" w:type="dxa"/>
              <w:bottom w:w="57" w:type="dxa"/>
              <w:right w:w="108" w:type="dxa"/>
            </w:tcMar>
            <w:vAlign w:val="center"/>
          </w:tcPr>
          <w:p w14:paraId="6BD82459" w14:textId="77777777" w:rsidR="00DC3D9C" w:rsidRPr="00FD2D29" w:rsidRDefault="00DC3D9C" w:rsidP="00DC3D9C">
            <w:pPr>
              <w:spacing w:after="120" w:line="276" w:lineRule="auto"/>
              <w:rPr>
                <w:rFonts w:ascii="Arial Narrow" w:eastAsia="Times New Roman" w:hAnsi="Arial Narrow" w:cs="Times New Roman"/>
                <w:color w:val="FF0000"/>
                <w:sz w:val="24"/>
                <w:szCs w:val="28"/>
                <w:lang w:eastAsia="en-AU"/>
              </w:rPr>
            </w:pPr>
            <w:r w:rsidRPr="00FD2D29">
              <w:rPr>
                <w:rFonts w:ascii="Arial Narrow" w:eastAsia="Times New Roman" w:hAnsi="Arial Narrow" w:cs="Times New Roman"/>
                <w:color w:val="FF0000"/>
                <w:sz w:val="24"/>
                <w:szCs w:val="28"/>
                <w:lang w:eastAsia="en-AU"/>
              </w:rPr>
              <w:t>Cowra High School</w:t>
            </w:r>
          </w:p>
          <w:p w14:paraId="5DF756D4" w14:textId="77777777" w:rsidR="00DC3D9C" w:rsidRPr="00FD2D29" w:rsidRDefault="00DC3D9C" w:rsidP="00FD2D29">
            <w:pPr>
              <w:pStyle w:val="BodyText"/>
              <w:rPr>
                <w:rFonts w:ascii="Montserrat" w:hAnsi="Montserrat"/>
                <w:color w:val="000000"/>
                <w:sz w:val="24"/>
                <w:szCs w:val="28"/>
              </w:rPr>
            </w:pPr>
            <w:r w:rsidRPr="00FD2D29">
              <w:rPr>
                <w:rFonts w:ascii="Montserrat" w:hAnsi="Montserrat"/>
                <w:sz w:val="24"/>
                <w:szCs w:val="28"/>
              </w:rPr>
              <w:t>Qualification: CPC20211 Certificate II in Construction Pathways</w:t>
            </w:r>
          </w:p>
          <w:p w14:paraId="74CADD74" w14:textId="77777777" w:rsidR="00DC3D9C" w:rsidRPr="00FD2D29" w:rsidRDefault="00DC3D9C" w:rsidP="00DC3D9C">
            <w:pPr>
              <w:spacing w:after="0" w:line="276" w:lineRule="auto"/>
              <w:rPr>
                <w:rFonts w:ascii="Arial Narrow" w:eastAsia="Times New Roman" w:hAnsi="Arial Narrow" w:cs="Times New Roman"/>
                <w:b/>
                <w:sz w:val="24"/>
                <w:szCs w:val="28"/>
                <w:lang w:eastAsia="en-AU"/>
              </w:rPr>
            </w:pPr>
            <w:r w:rsidRPr="00FD2D29">
              <w:rPr>
                <w:rFonts w:ascii="Arial Narrow" w:eastAsia="Times New Roman" w:hAnsi="Arial Narrow" w:cs="Times New Roman"/>
                <w:b/>
                <w:sz w:val="24"/>
                <w:szCs w:val="28"/>
                <w:lang w:eastAsia="en-AU"/>
              </w:rPr>
              <w:t xml:space="preserve">HSC Course: </w:t>
            </w:r>
            <w:r w:rsidRPr="00FD2D29">
              <w:rPr>
                <w:rFonts w:ascii="Arial Narrow" w:eastAsia="Times New Roman" w:hAnsi="Arial Narrow" w:cs="Times New Roman"/>
                <w:b/>
                <w:color w:val="FF0000"/>
                <w:sz w:val="24"/>
                <w:szCs w:val="28"/>
                <w:lang w:eastAsia="en-AU"/>
              </w:rPr>
              <w:t>2021/2022</w:t>
            </w:r>
          </w:p>
        </w:tc>
      </w:tr>
      <w:tr w:rsidR="00DC3D9C" w:rsidRPr="00FD2D29" w14:paraId="3A90E06F" w14:textId="77777777" w:rsidTr="004E2CE3">
        <w:trPr>
          <w:trHeight w:val="340"/>
          <w:jc w:val="center"/>
        </w:trPr>
        <w:tc>
          <w:tcPr>
            <w:tcW w:w="1271" w:type="dxa"/>
            <w:vMerge w:val="restart"/>
            <w:tcBorders>
              <w:top w:val="single" w:sz="4" w:space="0" w:color="auto"/>
              <w:left w:val="single" w:sz="4" w:space="0" w:color="auto"/>
              <w:right w:val="single" w:sz="4" w:space="0" w:color="auto"/>
            </w:tcBorders>
            <w:tcMar>
              <w:top w:w="57" w:type="dxa"/>
              <w:left w:w="108" w:type="dxa"/>
              <w:bottom w:w="57" w:type="dxa"/>
              <w:right w:w="108" w:type="dxa"/>
            </w:tcMar>
            <w:vAlign w:val="center"/>
            <w:hideMark/>
          </w:tcPr>
          <w:p w14:paraId="4EC1F319" w14:textId="77777777" w:rsidR="00DC3D9C" w:rsidRPr="00FD2D29" w:rsidRDefault="00DC3D9C" w:rsidP="00DC3D9C">
            <w:pPr>
              <w:spacing w:after="120" w:line="276" w:lineRule="auto"/>
              <w:ind w:right="-2"/>
              <w:rPr>
                <w:rFonts w:ascii="Arial" w:eastAsia="Times New Roman" w:hAnsi="Arial" w:cs="Arial"/>
                <w:sz w:val="24"/>
                <w:szCs w:val="28"/>
              </w:rPr>
            </w:pPr>
            <w:r w:rsidRPr="00FD2D29">
              <w:rPr>
                <w:rFonts w:ascii="Arial" w:eastAsia="Times New Roman" w:hAnsi="Arial" w:cs="Arial"/>
                <w:b/>
                <w:sz w:val="24"/>
                <w:szCs w:val="28"/>
              </w:rPr>
              <w:t>Unit Code</w:t>
            </w:r>
          </w:p>
        </w:tc>
        <w:tc>
          <w:tcPr>
            <w:tcW w:w="3184" w:type="dxa"/>
            <w:vMerge w:val="restart"/>
            <w:tcBorders>
              <w:top w:val="single" w:sz="4" w:space="0" w:color="auto"/>
              <w:left w:val="single" w:sz="4" w:space="0" w:color="auto"/>
              <w:right w:val="single" w:sz="4" w:space="0" w:color="auto"/>
            </w:tcBorders>
            <w:vAlign w:val="center"/>
          </w:tcPr>
          <w:p w14:paraId="0197E53F" w14:textId="77777777" w:rsidR="00DC3D9C" w:rsidRPr="00FD2D29" w:rsidRDefault="00DC3D9C" w:rsidP="00DC3D9C">
            <w:pPr>
              <w:spacing w:after="120" w:line="276" w:lineRule="auto"/>
              <w:jc w:val="center"/>
              <w:rPr>
                <w:rFonts w:ascii="Arial" w:eastAsia="Times New Roman" w:hAnsi="Arial" w:cs="Arial"/>
                <w:sz w:val="24"/>
                <w:szCs w:val="28"/>
              </w:rPr>
            </w:pPr>
            <w:r w:rsidRPr="00FD2D29">
              <w:rPr>
                <w:rFonts w:ascii="Arial" w:eastAsia="Times New Roman" w:hAnsi="Arial" w:cs="Arial"/>
                <w:b/>
                <w:sz w:val="24"/>
                <w:szCs w:val="28"/>
              </w:rPr>
              <w:t>Unit Title</w:t>
            </w:r>
          </w:p>
        </w:tc>
        <w:tc>
          <w:tcPr>
            <w:tcW w:w="664" w:type="dxa"/>
            <w:vMerge w:val="restart"/>
            <w:tcBorders>
              <w:top w:val="single" w:sz="4" w:space="0" w:color="auto"/>
              <w:left w:val="single" w:sz="4" w:space="0" w:color="auto"/>
              <w:right w:val="single" w:sz="4" w:space="0" w:color="auto"/>
            </w:tcBorders>
            <w:tcMar>
              <w:top w:w="57" w:type="dxa"/>
              <w:left w:w="108" w:type="dxa"/>
              <w:bottom w:w="57" w:type="dxa"/>
              <w:right w:w="108" w:type="dxa"/>
            </w:tcMar>
            <w:vAlign w:val="center"/>
          </w:tcPr>
          <w:p w14:paraId="3B42493A" w14:textId="77777777" w:rsidR="00DC3D9C" w:rsidRPr="00FD2D29" w:rsidRDefault="00DC3D9C" w:rsidP="00DC3D9C">
            <w:pPr>
              <w:spacing w:after="120" w:line="276" w:lineRule="auto"/>
              <w:jc w:val="center"/>
              <w:rPr>
                <w:rFonts w:ascii="Arial" w:eastAsia="Times New Roman" w:hAnsi="Arial" w:cs="Arial"/>
                <w:sz w:val="24"/>
                <w:szCs w:val="28"/>
              </w:rPr>
            </w:pPr>
            <w:proofErr w:type="spellStart"/>
            <w:r w:rsidRPr="00FD2D29">
              <w:rPr>
                <w:rFonts w:ascii="Arial" w:eastAsia="Times New Roman" w:hAnsi="Arial" w:cs="Arial"/>
                <w:sz w:val="24"/>
                <w:szCs w:val="28"/>
              </w:rPr>
              <w:t>NESAh</w:t>
            </w:r>
            <w:r w:rsidRPr="00FD2D29">
              <w:rPr>
                <w:rFonts w:ascii="Arial" w:eastAsia="Times New Roman" w:hAnsi="Arial" w:cs="Arial"/>
                <w:bCs/>
                <w:sz w:val="24"/>
                <w:szCs w:val="28"/>
              </w:rPr>
              <w:t>rs</w:t>
            </w:r>
            <w:proofErr w:type="spellEnd"/>
          </w:p>
        </w:tc>
        <w:tc>
          <w:tcPr>
            <w:tcW w:w="2690"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8FFF768" w14:textId="77777777" w:rsidR="00DC3D9C" w:rsidRPr="00FD2D29" w:rsidRDefault="00DC3D9C" w:rsidP="00DC3D9C">
            <w:pPr>
              <w:spacing w:after="120" w:line="276" w:lineRule="auto"/>
              <w:jc w:val="center"/>
              <w:rPr>
                <w:rFonts w:ascii="Arial Narrow" w:eastAsia="Times New Roman" w:hAnsi="Arial Narrow" w:cs="Times New Roman"/>
                <w:b/>
                <w:sz w:val="24"/>
                <w:szCs w:val="28"/>
                <w:lang w:eastAsia="en-AU"/>
              </w:rPr>
            </w:pPr>
            <w:r w:rsidRPr="00FD2D29">
              <w:rPr>
                <w:rFonts w:ascii="Arial Narrow" w:eastAsia="Times New Roman" w:hAnsi="Arial Narrow" w:cs="Times New Roman"/>
                <w:b/>
                <w:sz w:val="24"/>
                <w:szCs w:val="28"/>
                <w:lang w:eastAsia="en-AU"/>
              </w:rPr>
              <w:t>Term 4</w:t>
            </w:r>
          </w:p>
        </w:tc>
        <w:tc>
          <w:tcPr>
            <w:tcW w:w="2505"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EC34513" w14:textId="77777777" w:rsidR="00DC3D9C" w:rsidRPr="00FD2D29" w:rsidRDefault="00DC3D9C" w:rsidP="00DC3D9C">
            <w:pPr>
              <w:spacing w:after="120" w:line="276" w:lineRule="auto"/>
              <w:jc w:val="center"/>
              <w:rPr>
                <w:rFonts w:ascii="Arial Narrow" w:eastAsia="Times New Roman" w:hAnsi="Arial Narrow" w:cs="Times New Roman"/>
                <w:b/>
                <w:sz w:val="24"/>
                <w:szCs w:val="28"/>
                <w:lang w:eastAsia="en-AU"/>
              </w:rPr>
            </w:pPr>
            <w:r w:rsidRPr="00FD2D29">
              <w:rPr>
                <w:rFonts w:ascii="Arial Narrow" w:eastAsia="Times New Roman" w:hAnsi="Arial Narrow" w:cs="Times New Roman"/>
                <w:b/>
                <w:sz w:val="24"/>
                <w:szCs w:val="28"/>
                <w:lang w:eastAsia="en-AU"/>
              </w:rPr>
              <w:t>Term 1</w:t>
            </w:r>
          </w:p>
        </w:tc>
        <w:tc>
          <w:tcPr>
            <w:tcW w:w="2530"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43D99C7" w14:textId="77777777" w:rsidR="00DC3D9C" w:rsidRPr="00FD2D29" w:rsidRDefault="00DC3D9C" w:rsidP="00DC3D9C">
            <w:pPr>
              <w:spacing w:after="120" w:line="276" w:lineRule="auto"/>
              <w:jc w:val="center"/>
              <w:rPr>
                <w:rFonts w:ascii="Arial Narrow" w:eastAsia="Times New Roman" w:hAnsi="Arial Narrow" w:cs="Times New Roman"/>
                <w:b/>
                <w:sz w:val="24"/>
                <w:szCs w:val="28"/>
                <w:lang w:eastAsia="en-AU"/>
              </w:rPr>
            </w:pPr>
            <w:r w:rsidRPr="00FD2D29">
              <w:rPr>
                <w:rFonts w:ascii="Arial Narrow" w:eastAsia="Times New Roman" w:hAnsi="Arial Narrow" w:cs="Times New Roman"/>
                <w:b/>
                <w:sz w:val="24"/>
                <w:szCs w:val="28"/>
                <w:lang w:eastAsia="en-AU"/>
              </w:rPr>
              <w:t>Term 2</w:t>
            </w:r>
          </w:p>
        </w:tc>
        <w:tc>
          <w:tcPr>
            <w:tcW w:w="260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A416A1D" w14:textId="77777777" w:rsidR="00DC3D9C" w:rsidRPr="00FD2D29" w:rsidRDefault="00DC3D9C" w:rsidP="00DC3D9C">
            <w:pPr>
              <w:spacing w:after="120" w:line="276" w:lineRule="auto"/>
              <w:jc w:val="center"/>
              <w:rPr>
                <w:rFonts w:ascii="Arial Narrow" w:eastAsia="Times New Roman" w:hAnsi="Arial Narrow" w:cs="Times New Roman"/>
                <w:b/>
                <w:sz w:val="24"/>
                <w:szCs w:val="28"/>
                <w:lang w:eastAsia="en-AU"/>
              </w:rPr>
            </w:pPr>
            <w:r w:rsidRPr="00FD2D29">
              <w:rPr>
                <w:rFonts w:ascii="Arial Narrow" w:eastAsia="Times New Roman" w:hAnsi="Arial Narrow" w:cs="Times New Roman"/>
                <w:b/>
                <w:sz w:val="24"/>
                <w:szCs w:val="28"/>
                <w:lang w:eastAsia="en-AU"/>
              </w:rPr>
              <w:t>Term3</w:t>
            </w:r>
          </w:p>
        </w:tc>
      </w:tr>
      <w:tr w:rsidR="00DC3D9C" w:rsidRPr="00FD2D29" w14:paraId="16597B53" w14:textId="77777777" w:rsidTr="004E2CE3">
        <w:trPr>
          <w:trHeight w:val="340"/>
          <w:jc w:val="center"/>
        </w:trPr>
        <w:tc>
          <w:tcPr>
            <w:tcW w:w="1271" w:type="dxa"/>
            <w:vMerge/>
            <w:tcMar>
              <w:top w:w="57" w:type="dxa"/>
              <w:left w:w="108" w:type="dxa"/>
              <w:bottom w:w="57" w:type="dxa"/>
              <w:right w:w="108" w:type="dxa"/>
            </w:tcMar>
            <w:vAlign w:val="center"/>
          </w:tcPr>
          <w:p w14:paraId="62FECC94" w14:textId="77777777" w:rsidR="00DC3D9C" w:rsidRPr="00FD2D29" w:rsidRDefault="00DC3D9C" w:rsidP="00DC3D9C">
            <w:pPr>
              <w:spacing w:after="120" w:line="276" w:lineRule="auto"/>
              <w:jc w:val="center"/>
              <w:rPr>
                <w:rFonts w:ascii="Arial" w:eastAsia="Times New Roman" w:hAnsi="Arial" w:cs="Arial"/>
                <w:b/>
                <w:sz w:val="24"/>
                <w:szCs w:val="28"/>
              </w:rPr>
            </w:pPr>
          </w:p>
        </w:tc>
        <w:tc>
          <w:tcPr>
            <w:tcW w:w="3184" w:type="dxa"/>
            <w:vMerge/>
            <w:vAlign w:val="center"/>
          </w:tcPr>
          <w:p w14:paraId="63FB23D4" w14:textId="77777777" w:rsidR="00DC3D9C" w:rsidRPr="00FD2D29" w:rsidRDefault="00DC3D9C" w:rsidP="00DC3D9C">
            <w:pPr>
              <w:spacing w:after="120" w:line="276" w:lineRule="auto"/>
              <w:jc w:val="center"/>
              <w:rPr>
                <w:rFonts w:ascii="Arial" w:eastAsia="Times New Roman" w:hAnsi="Arial" w:cs="Arial"/>
                <w:b/>
                <w:sz w:val="24"/>
                <w:szCs w:val="28"/>
              </w:rPr>
            </w:pPr>
          </w:p>
        </w:tc>
        <w:tc>
          <w:tcPr>
            <w:tcW w:w="664" w:type="dxa"/>
            <w:vMerge/>
            <w:tcMar>
              <w:top w:w="57" w:type="dxa"/>
              <w:left w:w="108" w:type="dxa"/>
              <w:bottom w:w="57" w:type="dxa"/>
              <w:right w:w="108" w:type="dxa"/>
            </w:tcMar>
            <w:vAlign w:val="center"/>
            <w:hideMark/>
          </w:tcPr>
          <w:p w14:paraId="349A6298" w14:textId="77777777" w:rsidR="00DC3D9C" w:rsidRPr="00FD2D29" w:rsidRDefault="00DC3D9C" w:rsidP="00DC3D9C">
            <w:pPr>
              <w:spacing w:after="120" w:line="276" w:lineRule="auto"/>
              <w:jc w:val="center"/>
              <w:rPr>
                <w:rFonts w:ascii="Arial" w:eastAsia="Times New Roman" w:hAnsi="Arial" w:cs="Arial"/>
                <w:b/>
                <w:sz w:val="24"/>
                <w:szCs w:val="28"/>
              </w:rPr>
            </w:pPr>
          </w:p>
        </w:tc>
        <w:tc>
          <w:tcPr>
            <w:tcW w:w="13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1C52E3F"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1-5</w:t>
            </w:r>
          </w:p>
        </w:tc>
        <w:tc>
          <w:tcPr>
            <w:tcW w:w="131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48BF63D"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6-10</w:t>
            </w:r>
          </w:p>
        </w:tc>
        <w:tc>
          <w:tcPr>
            <w:tcW w:w="123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8724359"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1-5</w:t>
            </w:r>
          </w:p>
        </w:tc>
        <w:tc>
          <w:tcPr>
            <w:tcW w:w="12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428E8838"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6-10</w:t>
            </w:r>
          </w:p>
        </w:tc>
        <w:tc>
          <w:tcPr>
            <w:tcW w:w="12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710CB2D8"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1-5</w:t>
            </w:r>
          </w:p>
        </w:tc>
        <w:tc>
          <w:tcPr>
            <w:tcW w:w="127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F35F4E5"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6-10</w:t>
            </w:r>
          </w:p>
        </w:tc>
        <w:tc>
          <w:tcPr>
            <w:tcW w:w="12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400A260"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1-5</w:t>
            </w:r>
          </w:p>
        </w:tc>
        <w:tc>
          <w:tcPr>
            <w:tcW w:w="131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476204A8" w14:textId="77777777" w:rsidR="00DC3D9C" w:rsidRPr="00FD2D29" w:rsidRDefault="00DC3D9C" w:rsidP="00DC3D9C">
            <w:pPr>
              <w:spacing w:after="120" w:line="276" w:lineRule="auto"/>
              <w:jc w:val="center"/>
              <w:rPr>
                <w:rFonts w:ascii="Arial" w:eastAsia="Times New Roman" w:hAnsi="Arial" w:cs="Arial"/>
                <w:b/>
                <w:sz w:val="24"/>
                <w:szCs w:val="28"/>
              </w:rPr>
            </w:pPr>
            <w:r w:rsidRPr="00FD2D29">
              <w:rPr>
                <w:rFonts w:ascii="Arial" w:eastAsia="Times New Roman" w:hAnsi="Arial" w:cs="Arial"/>
                <w:b/>
                <w:sz w:val="24"/>
                <w:szCs w:val="28"/>
              </w:rPr>
              <w:t>6-10</w:t>
            </w:r>
          </w:p>
        </w:tc>
      </w:tr>
      <w:tr w:rsidR="00DC3D9C" w:rsidRPr="00FD2D29" w14:paraId="337A41EE" w14:textId="77777777" w:rsidTr="004E2CE3">
        <w:trPr>
          <w:trHeight w:val="739"/>
          <w:jc w:val="center"/>
        </w:trPr>
        <w:tc>
          <w:tcPr>
            <w:tcW w:w="127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1DCCDE9" w14:textId="77777777" w:rsidR="00DC3D9C" w:rsidRPr="00FD2D29" w:rsidRDefault="00DC3D9C" w:rsidP="00DC3D9C">
            <w:pPr>
              <w:spacing w:after="120" w:line="276" w:lineRule="auto"/>
              <w:rPr>
                <w:rFonts w:ascii="Arial Narrow" w:eastAsia="Calibri" w:hAnsi="Arial Narrow" w:cs="Arial"/>
                <w:sz w:val="24"/>
                <w:szCs w:val="28"/>
                <w:lang w:eastAsia="en-AU"/>
              </w:rPr>
            </w:pPr>
            <w:r w:rsidRPr="00FD2D29">
              <w:rPr>
                <w:rFonts w:ascii="Arial Narrow" w:eastAsia="Calibri" w:hAnsi="Arial Narrow" w:cs="Arial"/>
                <w:sz w:val="24"/>
                <w:szCs w:val="28"/>
                <w:lang w:eastAsia="en-AU"/>
              </w:rPr>
              <w:t>CPCCCA2003A</w:t>
            </w:r>
          </w:p>
          <w:p w14:paraId="0ED42450" w14:textId="77777777" w:rsidR="00DC3D9C" w:rsidRPr="00FD2D29" w:rsidRDefault="00DC3D9C" w:rsidP="00DC3D9C">
            <w:pPr>
              <w:spacing w:after="120" w:line="276" w:lineRule="auto"/>
              <w:rPr>
                <w:rFonts w:ascii="Arial" w:eastAsia="Times New Roman" w:hAnsi="Arial" w:cs="Arial"/>
                <w:sz w:val="24"/>
                <w:szCs w:val="28"/>
                <w:highlight w:val="yellow"/>
              </w:rPr>
            </w:pPr>
            <w:r w:rsidRPr="00FD2D29">
              <w:rPr>
                <w:rFonts w:ascii="Arial Narrow" w:eastAsia="Calibri" w:hAnsi="Arial Narrow" w:cs="Arial"/>
                <w:sz w:val="24"/>
                <w:szCs w:val="28"/>
                <w:lang w:eastAsia="en-AU"/>
              </w:rPr>
              <w:t>CPCCCM1015A</w:t>
            </w:r>
          </w:p>
        </w:tc>
        <w:tc>
          <w:tcPr>
            <w:tcW w:w="3184" w:type="dxa"/>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7B81BB2C" w14:textId="77777777" w:rsidR="00DC3D9C" w:rsidRPr="00FD2D29" w:rsidRDefault="00DC3D9C" w:rsidP="00DC3D9C">
            <w:pPr>
              <w:spacing w:after="120" w:line="276" w:lineRule="auto"/>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Erect and dismantle formwork for footings and slabs on ground</w:t>
            </w:r>
          </w:p>
          <w:p w14:paraId="3AF67AF9" w14:textId="77777777" w:rsidR="00DC3D9C" w:rsidRPr="00FD2D29" w:rsidRDefault="00DC3D9C" w:rsidP="00DC3D9C">
            <w:pPr>
              <w:spacing w:after="120" w:line="276" w:lineRule="auto"/>
              <w:rPr>
                <w:rFonts w:ascii="Arial Narrow" w:eastAsia="Arial Narrow" w:hAnsi="Arial Narrow" w:cs="Arial Narrow"/>
                <w:sz w:val="24"/>
                <w:szCs w:val="28"/>
                <w:highlight w:val="yellow"/>
              </w:rPr>
            </w:pPr>
            <w:r w:rsidRPr="00FD2D29">
              <w:rPr>
                <w:rFonts w:ascii="Arial Narrow" w:eastAsia="Times New Roman" w:hAnsi="Arial Narrow" w:cs="Times New Roman"/>
                <w:sz w:val="24"/>
                <w:szCs w:val="28"/>
                <w:lang w:eastAsia="en-AU"/>
              </w:rPr>
              <w:t>Carry out measurements &amp; calculations</w:t>
            </w:r>
          </w:p>
        </w:tc>
        <w:tc>
          <w:tcPr>
            <w:tcW w:w="664"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CD88331" w14:textId="77777777" w:rsidR="00DC3D9C" w:rsidRPr="00FD2D29" w:rsidRDefault="00DC3D9C" w:rsidP="00DC3D9C">
            <w:pPr>
              <w:spacing w:after="120" w:line="276" w:lineRule="auto"/>
              <w:jc w:val="center"/>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25</w:t>
            </w:r>
          </w:p>
          <w:p w14:paraId="392DB562" w14:textId="77777777" w:rsidR="00DC3D9C" w:rsidRPr="00FD2D29" w:rsidRDefault="00DC3D9C" w:rsidP="00DC3D9C">
            <w:pPr>
              <w:spacing w:after="120" w:line="276" w:lineRule="auto"/>
              <w:jc w:val="center"/>
              <w:rPr>
                <w:rFonts w:ascii="Arial" w:eastAsia="Times New Roman" w:hAnsi="Arial" w:cs="Arial"/>
                <w:sz w:val="24"/>
                <w:szCs w:val="28"/>
                <w:highlight w:val="yellow"/>
              </w:rPr>
            </w:pPr>
            <w:r w:rsidRPr="00FD2D29">
              <w:rPr>
                <w:rFonts w:ascii="Arial Narrow" w:eastAsia="Times New Roman" w:hAnsi="Arial Narrow" w:cs="Times New Roman"/>
                <w:sz w:val="24"/>
                <w:szCs w:val="28"/>
                <w:lang w:eastAsia="en-AU"/>
              </w:rPr>
              <w:t>20</w:t>
            </w:r>
          </w:p>
        </w:tc>
        <w:tc>
          <w:tcPr>
            <w:tcW w:w="2690" w:type="dxa"/>
            <w:gridSpan w:val="2"/>
            <w:tcBorders>
              <w:top w:val="single" w:sz="4" w:space="0" w:color="auto"/>
              <w:left w:val="single" w:sz="4" w:space="0" w:color="auto"/>
              <w:bottom w:val="single" w:sz="4" w:space="0" w:color="auto"/>
              <w:right w:val="single" w:sz="4" w:space="0" w:color="auto"/>
            </w:tcBorders>
            <w:shd w:val="clear" w:color="auto" w:fill="C00000"/>
            <w:tcMar>
              <w:top w:w="57" w:type="dxa"/>
              <w:left w:w="108" w:type="dxa"/>
              <w:bottom w:w="57" w:type="dxa"/>
              <w:right w:w="108" w:type="dxa"/>
            </w:tcMar>
            <w:vAlign w:val="center"/>
          </w:tcPr>
          <w:p w14:paraId="29944E7D" w14:textId="77777777" w:rsidR="00DC3D9C" w:rsidRPr="00FD2D29" w:rsidRDefault="00DC3D9C" w:rsidP="00DC3D9C">
            <w:pPr>
              <w:spacing w:after="120" w:line="276" w:lineRule="auto"/>
              <w:jc w:val="center"/>
              <w:rPr>
                <w:rFonts w:ascii="Arial" w:eastAsia="Times New Roman" w:hAnsi="Arial" w:cs="Arial"/>
                <w:sz w:val="24"/>
                <w:szCs w:val="28"/>
              </w:rPr>
            </w:pPr>
            <w:r w:rsidRPr="00FD2D29">
              <w:rPr>
                <w:rFonts w:ascii="Arial" w:eastAsia="Times New Roman" w:hAnsi="Arial" w:cs="Arial"/>
                <w:sz w:val="24"/>
                <w:szCs w:val="28"/>
              </w:rPr>
              <w:t>C6</w:t>
            </w:r>
          </w:p>
        </w:tc>
        <w:tc>
          <w:tcPr>
            <w:tcW w:w="1230"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993DBBD" w14:textId="77777777" w:rsidR="00DC3D9C" w:rsidRPr="00FD2D29" w:rsidRDefault="00DC3D9C" w:rsidP="00DC3D9C">
            <w:pPr>
              <w:spacing w:after="120" w:line="276" w:lineRule="auto"/>
              <w:rPr>
                <w:rFonts w:ascii="Arial" w:eastAsia="Times New Roman" w:hAnsi="Arial" w:cs="Arial"/>
                <w:sz w:val="24"/>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861C2B0" w14:textId="77777777" w:rsidR="00DC3D9C" w:rsidRPr="00FD2D29" w:rsidRDefault="00DC3D9C" w:rsidP="00DC3D9C">
            <w:pPr>
              <w:spacing w:after="120" w:line="276" w:lineRule="auto"/>
              <w:rPr>
                <w:rFonts w:ascii="Arial" w:eastAsia="Times New Roman" w:hAnsi="Arial" w:cs="Arial"/>
                <w:sz w:val="24"/>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976E2C1" w14:textId="77777777" w:rsidR="00DC3D9C" w:rsidRPr="00FD2D29" w:rsidRDefault="00DC3D9C" w:rsidP="00DC3D9C">
            <w:pPr>
              <w:spacing w:after="120" w:line="276" w:lineRule="auto"/>
              <w:rPr>
                <w:rFonts w:ascii="Arial" w:eastAsia="Times New Roman" w:hAnsi="Arial" w:cs="Arial"/>
                <w:sz w:val="24"/>
                <w:szCs w:val="28"/>
              </w:rPr>
            </w:pPr>
          </w:p>
        </w:tc>
        <w:tc>
          <w:tcPr>
            <w:tcW w:w="127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0E5FA07" w14:textId="77777777" w:rsidR="00DC3D9C" w:rsidRPr="00FD2D29" w:rsidRDefault="00DC3D9C" w:rsidP="00DC3D9C">
            <w:pPr>
              <w:spacing w:after="120" w:line="276" w:lineRule="auto"/>
              <w:rPr>
                <w:rFonts w:ascii="Arial" w:eastAsia="Times New Roman" w:hAnsi="Arial" w:cs="Arial"/>
                <w:sz w:val="24"/>
                <w:szCs w:val="28"/>
              </w:rPr>
            </w:pPr>
          </w:p>
        </w:tc>
        <w:tc>
          <w:tcPr>
            <w:tcW w:w="12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1B5B84E" w14:textId="77777777" w:rsidR="00DC3D9C" w:rsidRPr="00FD2D29" w:rsidRDefault="00DC3D9C" w:rsidP="00DC3D9C">
            <w:pPr>
              <w:spacing w:after="120" w:line="276" w:lineRule="auto"/>
              <w:rPr>
                <w:rFonts w:ascii="Arial" w:eastAsia="Times New Roman" w:hAnsi="Arial" w:cs="Arial"/>
                <w:sz w:val="24"/>
                <w:szCs w:val="28"/>
              </w:rPr>
            </w:pPr>
          </w:p>
        </w:tc>
        <w:tc>
          <w:tcPr>
            <w:tcW w:w="131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36C7967" w14:textId="77777777" w:rsidR="00DC3D9C" w:rsidRPr="00FD2D29" w:rsidRDefault="00DC3D9C" w:rsidP="00DC3D9C">
            <w:pPr>
              <w:spacing w:after="120" w:line="276" w:lineRule="auto"/>
              <w:rPr>
                <w:rFonts w:ascii="Arial" w:eastAsia="Times New Roman" w:hAnsi="Arial" w:cs="Arial"/>
                <w:sz w:val="24"/>
                <w:szCs w:val="28"/>
              </w:rPr>
            </w:pPr>
          </w:p>
        </w:tc>
      </w:tr>
      <w:tr w:rsidR="00DC3D9C" w:rsidRPr="00FD2D29" w14:paraId="69727C50" w14:textId="77777777" w:rsidTr="004E2CE3">
        <w:trPr>
          <w:trHeight w:val="739"/>
          <w:jc w:val="center"/>
        </w:trPr>
        <w:tc>
          <w:tcPr>
            <w:tcW w:w="127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440154F" w14:textId="77777777" w:rsidR="00DC3D9C" w:rsidRPr="00FD2D29" w:rsidRDefault="00DC3D9C" w:rsidP="00DC3D9C">
            <w:pPr>
              <w:spacing w:after="120" w:line="276" w:lineRule="auto"/>
              <w:rPr>
                <w:rFonts w:ascii="Arial Narrow" w:eastAsia="Calibri" w:hAnsi="Arial Narrow" w:cs="Arial"/>
                <w:sz w:val="24"/>
                <w:szCs w:val="28"/>
                <w:lang w:eastAsia="en-AU"/>
              </w:rPr>
            </w:pPr>
            <w:r w:rsidRPr="00FD2D29">
              <w:rPr>
                <w:rFonts w:ascii="Arial Narrow" w:eastAsia="Calibri" w:hAnsi="Arial Narrow" w:cs="Arial"/>
                <w:sz w:val="24"/>
                <w:szCs w:val="28"/>
                <w:lang w:eastAsia="en-AU"/>
              </w:rPr>
              <w:t>CPCCCM1013A</w:t>
            </w:r>
          </w:p>
          <w:p w14:paraId="597E6D56" w14:textId="77777777" w:rsidR="00DC3D9C" w:rsidRPr="00FD2D29" w:rsidRDefault="00DC3D9C" w:rsidP="00DC3D9C">
            <w:pPr>
              <w:spacing w:after="120" w:line="276" w:lineRule="auto"/>
              <w:rPr>
                <w:rFonts w:ascii="Arial Narrow" w:eastAsia="Times New Roman" w:hAnsi="Arial Narrow" w:cs="Times New Roman"/>
                <w:sz w:val="24"/>
                <w:szCs w:val="28"/>
                <w:highlight w:val="yellow"/>
                <w:lang w:eastAsia="en-AU"/>
              </w:rPr>
            </w:pPr>
            <w:r w:rsidRPr="00FD2D29">
              <w:rPr>
                <w:rFonts w:ascii="Arial Narrow" w:eastAsia="Calibri" w:hAnsi="Arial Narrow" w:cs="Arial"/>
                <w:sz w:val="24"/>
                <w:szCs w:val="28"/>
                <w:lang w:eastAsia="en-AU"/>
              </w:rPr>
              <w:t>CPCCCM2004A</w:t>
            </w:r>
          </w:p>
        </w:tc>
        <w:tc>
          <w:tcPr>
            <w:tcW w:w="3184" w:type="dxa"/>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62355CF9" w14:textId="77777777" w:rsidR="00DC3D9C" w:rsidRPr="00FD2D29" w:rsidRDefault="00DC3D9C" w:rsidP="00DC3D9C">
            <w:pPr>
              <w:spacing w:after="120" w:line="276" w:lineRule="auto"/>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Plan and organise work</w:t>
            </w:r>
          </w:p>
          <w:p w14:paraId="343CA967" w14:textId="77777777" w:rsidR="00DC3D9C" w:rsidRPr="00FD2D29" w:rsidRDefault="00DC3D9C" w:rsidP="00DC3D9C">
            <w:pPr>
              <w:spacing w:after="120" w:line="276" w:lineRule="auto"/>
              <w:rPr>
                <w:rFonts w:ascii="Arial Narrow" w:eastAsia="Times New Roman" w:hAnsi="Arial Narrow" w:cs="Times New Roman"/>
                <w:sz w:val="24"/>
                <w:szCs w:val="28"/>
                <w:highlight w:val="yellow"/>
                <w:lang w:eastAsia="en-AU"/>
              </w:rPr>
            </w:pPr>
            <w:r w:rsidRPr="00FD2D29">
              <w:rPr>
                <w:rFonts w:ascii="Arial Narrow" w:eastAsia="Times New Roman" w:hAnsi="Arial Narrow" w:cs="Times New Roman"/>
                <w:sz w:val="24"/>
                <w:szCs w:val="28"/>
                <w:lang w:eastAsia="en-AU"/>
              </w:rPr>
              <w:t>Handle construction materials</w:t>
            </w:r>
          </w:p>
        </w:tc>
        <w:tc>
          <w:tcPr>
            <w:tcW w:w="664"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63BB24E" w14:textId="77777777" w:rsidR="00DC3D9C" w:rsidRPr="00FD2D29" w:rsidRDefault="00DC3D9C" w:rsidP="00DC3D9C">
            <w:pPr>
              <w:spacing w:after="120" w:line="276" w:lineRule="auto"/>
              <w:jc w:val="center"/>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10</w:t>
            </w:r>
          </w:p>
          <w:p w14:paraId="0B3424AB" w14:textId="77777777" w:rsidR="00DC3D9C" w:rsidRPr="00FD2D29" w:rsidRDefault="00DC3D9C" w:rsidP="00DC3D9C">
            <w:pPr>
              <w:spacing w:after="120" w:line="276" w:lineRule="auto"/>
              <w:jc w:val="center"/>
              <w:rPr>
                <w:rFonts w:ascii="Arial Narrow" w:eastAsia="Times New Roman" w:hAnsi="Arial Narrow" w:cs="Arial"/>
                <w:sz w:val="24"/>
                <w:szCs w:val="28"/>
                <w:highlight w:val="yellow"/>
              </w:rPr>
            </w:pPr>
            <w:r w:rsidRPr="00FD2D29">
              <w:rPr>
                <w:rFonts w:ascii="Arial Narrow" w:eastAsia="Times New Roman" w:hAnsi="Arial Narrow" w:cs="Times New Roman"/>
                <w:sz w:val="24"/>
                <w:szCs w:val="28"/>
                <w:lang w:eastAsia="en-AU"/>
              </w:rPr>
              <w:t>20</w:t>
            </w:r>
          </w:p>
        </w:tc>
        <w:tc>
          <w:tcPr>
            <w:tcW w:w="13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A6F6ECA" w14:textId="77777777" w:rsidR="00DC3D9C" w:rsidRPr="00FD2D29" w:rsidRDefault="00DC3D9C" w:rsidP="00DC3D9C">
            <w:pPr>
              <w:spacing w:after="120" w:line="276" w:lineRule="auto"/>
              <w:rPr>
                <w:rFonts w:ascii="Arial" w:eastAsia="Times New Roman" w:hAnsi="Arial" w:cs="Arial"/>
                <w:sz w:val="24"/>
                <w:szCs w:val="28"/>
              </w:rPr>
            </w:pPr>
          </w:p>
        </w:tc>
        <w:tc>
          <w:tcPr>
            <w:tcW w:w="131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FFA1DD7" w14:textId="77777777" w:rsidR="00DC3D9C" w:rsidRPr="00FD2D29" w:rsidRDefault="00DC3D9C" w:rsidP="00DC3D9C">
            <w:pPr>
              <w:spacing w:after="120" w:line="276" w:lineRule="auto"/>
              <w:rPr>
                <w:rFonts w:ascii="Arial" w:eastAsia="Times New Roman" w:hAnsi="Arial" w:cs="Arial"/>
                <w:sz w:val="24"/>
                <w:szCs w:val="28"/>
              </w:rPr>
            </w:pPr>
          </w:p>
        </w:tc>
        <w:tc>
          <w:tcPr>
            <w:tcW w:w="2505" w:type="dxa"/>
            <w:gridSpan w:val="2"/>
            <w:tcBorders>
              <w:top w:val="single" w:sz="4" w:space="0" w:color="auto"/>
              <w:left w:val="single" w:sz="4" w:space="0" w:color="auto"/>
              <w:bottom w:val="single" w:sz="4" w:space="0" w:color="auto"/>
              <w:right w:val="single" w:sz="4" w:space="0" w:color="auto"/>
            </w:tcBorders>
            <w:shd w:val="clear" w:color="auto" w:fill="FFC000"/>
            <w:tcMar>
              <w:top w:w="57" w:type="dxa"/>
              <w:left w:w="108" w:type="dxa"/>
              <w:bottom w:w="57" w:type="dxa"/>
              <w:right w:w="108" w:type="dxa"/>
            </w:tcMar>
            <w:vAlign w:val="center"/>
          </w:tcPr>
          <w:p w14:paraId="49578E82" w14:textId="77777777" w:rsidR="00DC3D9C" w:rsidRPr="00FD2D29" w:rsidRDefault="00DC3D9C" w:rsidP="00DC3D9C">
            <w:pPr>
              <w:spacing w:after="120" w:line="276" w:lineRule="auto"/>
              <w:jc w:val="center"/>
              <w:rPr>
                <w:rFonts w:ascii="Arial" w:eastAsia="Times New Roman" w:hAnsi="Arial" w:cs="Arial"/>
                <w:sz w:val="24"/>
                <w:szCs w:val="28"/>
              </w:rPr>
            </w:pPr>
            <w:r w:rsidRPr="00FD2D29">
              <w:rPr>
                <w:rFonts w:ascii="Arial" w:eastAsia="Times New Roman" w:hAnsi="Arial" w:cs="Arial"/>
                <w:sz w:val="24"/>
                <w:szCs w:val="28"/>
              </w:rPr>
              <w:t>C7</w:t>
            </w:r>
          </w:p>
        </w:tc>
        <w:tc>
          <w:tcPr>
            <w:tcW w:w="12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F02DD0E" w14:textId="77777777" w:rsidR="00DC3D9C" w:rsidRPr="00FD2D29" w:rsidRDefault="00DC3D9C" w:rsidP="00DC3D9C">
            <w:pPr>
              <w:spacing w:after="120" w:line="276" w:lineRule="auto"/>
              <w:rPr>
                <w:rFonts w:ascii="Arial" w:eastAsia="Times New Roman" w:hAnsi="Arial" w:cs="Arial"/>
                <w:sz w:val="24"/>
                <w:szCs w:val="28"/>
              </w:rPr>
            </w:pPr>
          </w:p>
        </w:tc>
        <w:tc>
          <w:tcPr>
            <w:tcW w:w="127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BE73507" w14:textId="77777777" w:rsidR="00DC3D9C" w:rsidRPr="00FD2D29" w:rsidRDefault="00DC3D9C" w:rsidP="00DC3D9C">
            <w:pPr>
              <w:spacing w:after="120" w:line="276" w:lineRule="auto"/>
              <w:rPr>
                <w:rFonts w:ascii="Arial" w:eastAsia="Times New Roman" w:hAnsi="Arial" w:cs="Arial"/>
                <w:sz w:val="24"/>
                <w:szCs w:val="28"/>
              </w:rPr>
            </w:pPr>
          </w:p>
        </w:tc>
        <w:tc>
          <w:tcPr>
            <w:tcW w:w="12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FEA50AB" w14:textId="77777777" w:rsidR="00DC3D9C" w:rsidRPr="00FD2D29" w:rsidRDefault="00DC3D9C" w:rsidP="00DC3D9C">
            <w:pPr>
              <w:spacing w:after="120" w:line="276" w:lineRule="auto"/>
              <w:rPr>
                <w:rFonts w:ascii="Arial" w:eastAsia="Times New Roman" w:hAnsi="Arial" w:cs="Arial"/>
                <w:sz w:val="24"/>
                <w:szCs w:val="28"/>
              </w:rPr>
            </w:pPr>
          </w:p>
        </w:tc>
        <w:tc>
          <w:tcPr>
            <w:tcW w:w="131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B258529" w14:textId="77777777" w:rsidR="00DC3D9C" w:rsidRPr="00FD2D29" w:rsidRDefault="00DC3D9C" w:rsidP="00DC3D9C">
            <w:pPr>
              <w:spacing w:after="120" w:line="276" w:lineRule="auto"/>
              <w:rPr>
                <w:rFonts w:ascii="Arial" w:eastAsia="Times New Roman" w:hAnsi="Arial" w:cs="Arial"/>
                <w:sz w:val="24"/>
                <w:szCs w:val="28"/>
              </w:rPr>
            </w:pPr>
          </w:p>
        </w:tc>
      </w:tr>
      <w:tr w:rsidR="00DC3D9C" w:rsidRPr="00FD2D29" w14:paraId="24FDEFD0" w14:textId="77777777" w:rsidTr="004E2CE3">
        <w:trPr>
          <w:trHeight w:val="739"/>
          <w:jc w:val="center"/>
        </w:trPr>
        <w:tc>
          <w:tcPr>
            <w:tcW w:w="127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818042B" w14:textId="77777777" w:rsidR="00DC3D9C" w:rsidRPr="00FD2D29" w:rsidRDefault="00DC3D9C" w:rsidP="00DC3D9C">
            <w:pPr>
              <w:spacing w:after="120" w:line="276" w:lineRule="auto"/>
              <w:rPr>
                <w:rFonts w:ascii="Arial Narrow" w:eastAsia="Calibri" w:hAnsi="Arial Narrow" w:cs="Arial"/>
                <w:sz w:val="24"/>
                <w:szCs w:val="28"/>
                <w:lang w:eastAsia="en-AU"/>
              </w:rPr>
            </w:pPr>
            <w:r w:rsidRPr="00FD2D29">
              <w:rPr>
                <w:rFonts w:ascii="Arial Narrow" w:eastAsia="Calibri" w:hAnsi="Arial Narrow" w:cs="Arial"/>
                <w:sz w:val="24"/>
                <w:szCs w:val="28"/>
                <w:lang w:eastAsia="en-AU"/>
              </w:rPr>
              <w:t>CPCCCM1012A</w:t>
            </w:r>
          </w:p>
          <w:p w14:paraId="7C64D02A" w14:textId="77777777" w:rsidR="00DC3D9C" w:rsidRPr="00FD2D29" w:rsidRDefault="00DC3D9C" w:rsidP="00DC3D9C">
            <w:pPr>
              <w:spacing w:after="120" w:line="276" w:lineRule="auto"/>
              <w:ind w:right="-144"/>
              <w:rPr>
                <w:rFonts w:ascii="Arial Narrow" w:eastAsia="Times New Roman" w:hAnsi="Arial Narrow" w:cs="Times New Roman"/>
                <w:sz w:val="24"/>
                <w:szCs w:val="28"/>
                <w:highlight w:val="yellow"/>
              </w:rPr>
            </w:pPr>
            <w:r w:rsidRPr="00FD2D29">
              <w:rPr>
                <w:rFonts w:ascii="Arial Narrow" w:eastAsia="Calibri" w:hAnsi="Arial Narrow" w:cs="Arial"/>
                <w:sz w:val="24"/>
                <w:szCs w:val="28"/>
                <w:lang w:eastAsia="en-AU"/>
              </w:rPr>
              <w:t>CPCCCM1014A</w:t>
            </w:r>
          </w:p>
        </w:tc>
        <w:tc>
          <w:tcPr>
            <w:tcW w:w="3184" w:type="dxa"/>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4292E6B3" w14:textId="77777777" w:rsidR="00DC3D9C" w:rsidRPr="00FD2D29" w:rsidRDefault="00DC3D9C" w:rsidP="00DC3D9C">
            <w:pPr>
              <w:spacing w:after="120" w:line="276" w:lineRule="auto"/>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Work effectively and sustainably in the construction Industry</w:t>
            </w:r>
          </w:p>
          <w:p w14:paraId="18A93C38" w14:textId="77777777" w:rsidR="00DC3D9C" w:rsidRPr="00FD2D29" w:rsidRDefault="00DC3D9C" w:rsidP="00DC3D9C">
            <w:pPr>
              <w:spacing w:after="120" w:line="276" w:lineRule="auto"/>
              <w:rPr>
                <w:rFonts w:ascii="Arial Narrow" w:eastAsia="Times New Roman" w:hAnsi="Arial Narrow" w:cs="Times New Roman"/>
                <w:sz w:val="24"/>
                <w:szCs w:val="28"/>
                <w:highlight w:val="yellow"/>
              </w:rPr>
            </w:pPr>
            <w:r w:rsidRPr="00FD2D29">
              <w:rPr>
                <w:rFonts w:ascii="Arial Narrow" w:eastAsia="Times New Roman" w:hAnsi="Arial Narrow" w:cs="Times New Roman"/>
                <w:sz w:val="24"/>
                <w:szCs w:val="28"/>
                <w:lang w:eastAsia="en-AU"/>
              </w:rPr>
              <w:t>Conduct workplace communication</w:t>
            </w:r>
          </w:p>
        </w:tc>
        <w:tc>
          <w:tcPr>
            <w:tcW w:w="664"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F77E5FE" w14:textId="77777777" w:rsidR="00DC3D9C" w:rsidRPr="00FD2D29" w:rsidRDefault="00DC3D9C" w:rsidP="00DC3D9C">
            <w:pPr>
              <w:spacing w:after="120" w:line="276" w:lineRule="auto"/>
              <w:jc w:val="center"/>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25</w:t>
            </w:r>
          </w:p>
          <w:p w14:paraId="25BF1D36" w14:textId="77777777" w:rsidR="00DC3D9C" w:rsidRPr="00FD2D29" w:rsidRDefault="00DC3D9C" w:rsidP="00DC3D9C">
            <w:pPr>
              <w:spacing w:after="120" w:line="276" w:lineRule="auto"/>
              <w:jc w:val="center"/>
              <w:rPr>
                <w:rFonts w:ascii="Arial Narrow" w:eastAsia="Times New Roman" w:hAnsi="Arial Narrow" w:cs="Times New Roman"/>
                <w:sz w:val="24"/>
                <w:szCs w:val="28"/>
                <w:lang w:eastAsia="en-AU"/>
              </w:rPr>
            </w:pPr>
          </w:p>
          <w:p w14:paraId="2FD07596" w14:textId="77777777" w:rsidR="00DC3D9C" w:rsidRPr="00FD2D29" w:rsidRDefault="00DC3D9C" w:rsidP="00DC3D9C">
            <w:pPr>
              <w:spacing w:after="120" w:line="276" w:lineRule="auto"/>
              <w:jc w:val="center"/>
              <w:rPr>
                <w:rFonts w:ascii="Arial Narrow" w:eastAsia="Times New Roman" w:hAnsi="Arial Narrow" w:cs="Arial"/>
                <w:sz w:val="24"/>
                <w:szCs w:val="28"/>
                <w:highlight w:val="yellow"/>
              </w:rPr>
            </w:pPr>
            <w:r w:rsidRPr="00FD2D29">
              <w:rPr>
                <w:rFonts w:ascii="Arial Narrow" w:eastAsia="Times New Roman" w:hAnsi="Arial Narrow" w:cs="Times New Roman"/>
                <w:sz w:val="24"/>
                <w:szCs w:val="28"/>
                <w:lang w:eastAsia="en-AU"/>
              </w:rPr>
              <w:t>10</w:t>
            </w:r>
          </w:p>
        </w:tc>
        <w:tc>
          <w:tcPr>
            <w:tcW w:w="13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B3BD494" w14:textId="77777777" w:rsidR="00DC3D9C" w:rsidRPr="00FD2D29" w:rsidRDefault="00DC3D9C" w:rsidP="00DC3D9C">
            <w:pPr>
              <w:spacing w:after="120" w:line="276" w:lineRule="auto"/>
              <w:rPr>
                <w:rFonts w:ascii="Arial" w:eastAsia="Times New Roman" w:hAnsi="Arial" w:cs="Arial"/>
                <w:sz w:val="24"/>
                <w:szCs w:val="28"/>
              </w:rPr>
            </w:pPr>
          </w:p>
        </w:tc>
        <w:tc>
          <w:tcPr>
            <w:tcW w:w="131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15730D7" w14:textId="77777777" w:rsidR="00DC3D9C" w:rsidRPr="00FD2D29" w:rsidRDefault="00DC3D9C" w:rsidP="00DC3D9C">
            <w:pPr>
              <w:spacing w:after="120" w:line="276" w:lineRule="auto"/>
              <w:rPr>
                <w:rFonts w:ascii="Arial" w:eastAsia="Times New Roman" w:hAnsi="Arial" w:cs="Arial"/>
                <w:sz w:val="24"/>
                <w:szCs w:val="28"/>
              </w:rPr>
            </w:pPr>
          </w:p>
        </w:tc>
        <w:tc>
          <w:tcPr>
            <w:tcW w:w="1230"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8F9AAB5" w14:textId="77777777" w:rsidR="00DC3D9C" w:rsidRPr="00FD2D29" w:rsidRDefault="00DC3D9C" w:rsidP="00DC3D9C">
            <w:pPr>
              <w:spacing w:after="120" w:line="276" w:lineRule="auto"/>
              <w:rPr>
                <w:rFonts w:ascii="Arial" w:eastAsia="Times New Roman" w:hAnsi="Arial" w:cs="Arial"/>
                <w:sz w:val="24"/>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D16AC4E" w14:textId="77777777" w:rsidR="00DC3D9C" w:rsidRPr="00FD2D29" w:rsidRDefault="00DC3D9C" w:rsidP="00DC3D9C">
            <w:pPr>
              <w:spacing w:after="120" w:line="276" w:lineRule="auto"/>
              <w:rPr>
                <w:rFonts w:ascii="Arial" w:eastAsia="Times New Roman" w:hAnsi="Arial" w:cs="Arial"/>
                <w:sz w:val="24"/>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0070C0"/>
            <w:tcMar>
              <w:top w:w="57" w:type="dxa"/>
              <w:left w:w="108" w:type="dxa"/>
              <w:bottom w:w="57" w:type="dxa"/>
              <w:right w:w="108" w:type="dxa"/>
            </w:tcMar>
            <w:vAlign w:val="center"/>
          </w:tcPr>
          <w:p w14:paraId="49DD2246" w14:textId="77777777" w:rsidR="00DC3D9C" w:rsidRPr="00FD2D29" w:rsidRDefault="00DC3D9C" w:rsidP="00DC3D9C">
            <w:pPr>
              <w:spacing w:after="120" w:line="276" w:lineRule="auto"/>
              <w:jc w:val="center"/>
              <w:rPr>
                <w:rFonts w:ascii="Arial" w:eastAsia="Times New Roman" w:hAnsi="Arial" w:cs="Arial"/>
                <w:sz w:val="24"/>
                <w:szCs w:val="28"/>
              </w:rPr>
            </w:pPr>
            <w:r w:rsidRPr="00FD2D29">
              <w:rPr>
                <w:rFonts w:ascii="Arial" w:eastAsia="Times New Roman" w:hAnsi="Arial" w:cs="Arial"/>
                <w:sz w:val="24"/>
                <w:szCs w:val="28"/>
              </w:rPr>
              <w:t>C8</w:t>
            </w:r>
          </w:p>
        </w:tc>
        <w:tc>
          <w:tcPr>
            <w:tcW w:w="1270"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378AD86" w14:textId="77777777" w:rsidR="00DC3D9C" w:rsidRPr="00FD2D29" w:rsidRDefault="00DC3D9C" w:rsidP="00DC3D9C">
            <w:pPr>
              <w:spacing w:after="120" w:line="276" w:lineRule="auto"/>
              <w:rPr>
                <w:rFonts w:ascii="Arial" w:eastAsia="Times New Roman" w:hAnsi="Arial" w:cs="Arial"/>
                <w:sz w:val="24"/>
                <w:szCs w:val="28"/>
              </w:rPr>
            </w:pPr>
          </w:p>
        </w:tc>
        <w:tc>
          <w:tcPr>
            <w:tcW w:w="12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A5BC35" w14:textId="77777777" w:rsidR="00DC3D9C" w:rsidRPr="00FD2D29" w:rsidRDefault="00DC3D9C" w:rsidP="00DC3D9C">
            <w:pPr>
              <w:spacing w:after="120" w:line="276" w:lineRule="auto"/>
              <w:rPr>
                <w:rFonts w:ascii="Arial" w:eastAsia="Times New Roman" w:hAnsi="Arial" w:cs="Arial"/>
                <w:sz w:val="24"/>
                <w:szCs w:val="28"/>
              </w:rPr>
            </w:pPr>
          </w:p>
        </w:tc>
        <w:tc>
          <w:tcPr>
            <w:tcW w:w="131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C31FE83" w14:textId="77777777" w:rsidR="00DC3D9C" w:rsidRPr="00FD2D29" w:rsidRDefault="00DC3D9C" w:rsidP="00DC3D9C">
            <w:pPr>
              <w:spacing w:after="120" w:line="276" w:lineRule="auto"/>
              <w:rPr>
                <w:rFonts w:ascii="Arial" w:eastAsia="Times New Roman" w:hAnsi="Arial" w:cs="Arial"/>
                <w:sz w:val="24"/>
                <w:szCs w:val="28"/>
              </w:rPr>
            </w:pPr>
          </w:p>
        </w:tc>
      </w:tr>
      <w:tr w:rsidR="00DC3D9C" w:rsidRPr="00FD2D29" w14:paraId="5F0106CE" w14:textId="77777777" w:rsidTr="004E2CE3">
        <w:trPr>
          <w:trHeight w:val="739"/>
          <w:jc w:val="center"/>
        </w:trPr>
        <w:tc>
          <w:tcPr>
            <w:tcW w:w="127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CE5BABB" w14:textId="77777777" w:rsidR="00DC3D9C" w:rsidRPr="00FD2D29" w:rsidRDefault="00DC3D9C" w:rsidP="00DC3D9C">
            <w:pPr>
              <w:spacing w:after="0" w:line="276" w:lineRule="auto"/>
              <w:rPr>
                <w:rFonts w:ascii="Arial Narrow" w:eastAsia="Calibri" w:hAnsi="Arial Narrow" w:cs="Arial"/>
                <w:sz w:val="24"/>
                <w:szCs w:val="28"/>
                <w:lang w:eastAsia="en-AU"/>
              </w:rPr>
            </w:pPr>
            <w:r w:rsidRPr="00FD2D29">
              <w:rPr>
                <w:rFonts w:ascii="Arial Narrow" w:eastAsia="Calibri" w:hAnsi="Arial Narrow" w:cs="Arial"/>
                <w:sz w:val="24"/>
                <w:szCs w:val="28"/>
                <w:lang w:eastAsia="en-AU"/>
              </w:rPr>
              <w:t>CPCCJN2001A</w:t>
            </w:r>
          </w:p>
          <w:p w14:paraId="54396C4D" w14:textId="77777777" w:rsidR="00DC3D9C" w:rsidRPr="00FD2D29" w:rsidRDefault="00DC3D9C" w:rsidP="00DC3D9C">
            <w:pPr>
              <w:spacing w:after="0" w:line="276" w:lineRule="auto"/>
              <w:rPr>
                <w:rFonts w:ascii="Arial Narrow" w:eastAsia="Calibri" w:hAnsi="Arial Narrow" w:cs="Arial"/>
                <w:sz w:val="24"/>
                <w:szCs w:val="28"/>
                <w:lang w:eastAsia="en-AU"/>
              </w:rPr>
            </w:pPr>
          </w:p>
          <w:p w14:paraId="39FCB40B" w14:textId="77777777" w:rsidR="00DC3D9C" w:rsidRPr="00FD2D29" w:rsidRDefault="00DC3D9C" w:rsidP="00DC3D9C">
            <w:pPr>
              <w:spacing w:after="0" w:line="276" w:lineRule="auto"/>
              <w:ind w:right="-144"/>
              <w:rPr>
                <w:rFonts w:ascii="Arial Narrow" w:eastAsia="Times New Roman" w:hAnsi="Arial Narrow" w:cs="Times New Roman"/>
                <w:sz w:val="24"/>
                <w:szCs w:val="28"/>
                <w:highlight w:val="yellow"/>
              </w:rPr>
            </w:pPr>
            <w:r w:rsidRPr="00FD2D29">
              <w:rPr>
                <w:rFonts w:ascii="Arial Narrow" w:eastAsia="Calibri" w:hAnsi="Arial Narrow" w:cs="Arial"/>
                <w:sz w:val="24"/>
                <w:szCs w:val="28"/>
                <w:lang w:eastAsia="en-AU"/>
              </w:rPr>
              <w:t>CPCCJN2002B</w:t>
            </w:r>
          </w:p>
        </w:tc>
        <w:tc>
          <w:tcPr>
            <w:tcW w:w="3184" w:type="dxa"/>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2E93DD51" w14:textId="77777777" w:rsidR="00DC3D9C" w:rsidRPr="00FD2D29" w:rsidRDefault="00DC3D9C" w:rsidP="00DC3D9C">
            <w:pPr>
              <w:spacing w:after="0" w:line="276" w:lineRule="auto"/>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Assemble components</w:t>
            </w:r>
          </w:p>
          <w:p w14:paraId="799E45AA" w14:textId="77777777" w:rsidR="00DC3D9C" w:rsidRPr="00FD2D29" w:rsidRDefault="00DC3D9C" w:rsidP="00DC3D9C">
            <w:pPr>
              <w:spacing w:after="0" w:line="276" w:lineRule="auto"/>
              <w:rPr>
                <w:rFonts w:ascii="Arial Narrow" w:eastAsia="Times New Roman" w:hAnsi="Arial Narrow" w:cs="Times New Roman"/>
                <w:sz w:val="24"/>
                <w:szCs w:val="28"/>
                <w:lang w:eastAsia="en-AU"/>
              </w:rPr>
            </w:pPr>
          </w:p>
          <w:p w14:paraId="47E37169" w14:textId="77777777" w:rsidR="00DC3D9C" w:rsidRPr="00FD2D29" w:rsidRDefault="00DC3D9C" w:rsidP="00DC3D9C">
            <w:pPr>
              <w:spacing w:after="0" w:line="276" w:lineRule="auto"/>
              <w:rPr>
                <w:rFonts w:ascii="Arial Narrow" w:eastAsia="Times New Roman" w:hAnsi="Arial Narrow" w:cs="Times New Roman"/>
                <w:sz w:val="24"/>
                <w:szCs w:val="28"/>
                <w:highlight w:val="yellow"/>
              </w:rPr>
            </w:pPr>
            <w:r w:rsidRPr="00FD2D29">
              <w:rPr>
                <w:rFonts w:ascii="Arial Narrow" w:eastAsia="Times New Roman" w:hAnsi="Arial Narrow" w:cs="Times New Roman"/>
                <w:sz w:val="24"/>
                <w:szCs w:val="28"/>
                <w:lang w:eastAsia="en-AU"/>
              </w:rPr>
              <w:t>Prepare for off-site manufacturing process</w:t>
            </w:r>
          </w:p>
        </w:tc>
        <w:tc>
          <w:tcPr>
            <w:tcW w:w="664"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B829D49" w14:textId="77777777" w:rsidR="00DC3D9C" w:rsidRPr="00FD2D29" w:rsidRDefault="00DC3D9C" w:rsidP="00DC3D9C">
            <w:pPr>
              <w:spacing w:after="0" w:line="276" w:lineRule="auto"/>
              <w:jc w:val="center"/>
              <w:rPr>
                <w:rFonts w:ascii="Arial Narrow" w:eastAsia="Times New Roman" w:hAnsi="Arial Narrow" w:cs="Times New Roman"/>
                <w:sz w:val="24"/>
                <w:szCs w:val="28"/>
                <w:lang w:eastAsia="en-AU"/>
              </w:rPr>
            </w:pPr>
            <w:r w:rsidRPr="00FD2D29">
              <w:rPr>
                <w:rFonts w:ascii="Arial Narrow" w:eastAsia="Times New Roman" w:hAnsi="Arial Narrow" w:cs="Times New Roman"/>
                <w:sz w:val="24"/>
                <w:szCs w:val="28"/>
                <w:lang w:eastAsia="en-AU"/>
              </w:rPr>
              <w:t>15</w:t>
            </w:r>
          </w:p>
          <w:p w14:paraId="5CD8F90C" w14:textId="77777777" w:rsidR="00DC3D9C" w:rsidRPr="00FD2D29" w:rsidRDefault="00DC3D9C" w:rsidP="00DC3D9C">
            <w:pPr>
              <w:spacing w:after="0" w:line="276" w:lineRule="auto"/>
              <w:jc w:val="center"/>
              <w:rPr>
                <w:rFonts w:ascii="Arial Narrow" w:eastAsia="Times New Roman" w:hAnsi="Arial Narrow" w:cs="Times New Roman"/>
                <w:sz w:val="24"/>
                <w:szCs w:val="28"/>
                <w:lang w:eastAsia="en-AU"/>
              </w:rPr>
            </w:pPr>
          </w:p>
          <w:p w14:paraId="0AD72132" w14:textId="77777777" w:rsidR="00DC3D9C" w:rsidRPr="00FD2D29" w:rsidRDefault="00DC3D9C" w:rsidP="00DC3D9C">
            <w:pPr>
              <w:spacing w:after="0" w:line="276" w:lineRule="auto"/>
              <w:jc w:val="center"/>
              <w:rPr>
                <w:rFonts w:ascii="Arial Narrow" w:eastAsia="Times New Roman" w:hAnsi="Arial Narrow" w:cs="Arial"/>
                <w:sz w:val="24"/>
                <w:szCs w:val="28"/>
                <w:highlight w:val="yellow"/>
              </w:rPr>
            </w:pPr>
            <w:r w:rsidRPr="00FD2D29">
              <w:rPr>
                <w:rFonts w:ascii="Arial Narrow" w:eastAsia="Times New Roman" w:hAnsi="Arial Narrow" w:cs="Times New Roman"/>
                <w:sz w:val="24"/>
                <w:szCs w:val="28"/>
                <w:lang w:eastAsia="en-AU"/>
              </w:rPr>
              <w:t>10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A213ADA" w14:textId="77777777" w:rsidR="00DC3D9C" w:rsidRPr="00FD2D29" w:rsidRDefault="00DC3D9C" w:rsidP="00DC3D9C">
            <w:pPr>
              <w:spacing w:after="0" w:line="276" w:lineRule="auto"/>
              <w:rPr>
                <w:rFonts w:ascii="Arial" w:eastAsia="Times New Roman" w:hAnsi="Arial" w:cs="Arial"/>
                <w:sz w:val="24"/>
                <w:szCs w:val="28"/>
              </w:rPr>
            </w:pPr>
          </w:p>
        </w:tc>
        <w:tc>
          <w:tcPr>
            <w:tcW w:w="131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7DBA62B" w14:textId="77777777" w:rsidR="00DC3D9C" w:rsidRPr="00FD2D29" w:rsidRDefault="00DC3D9C" w:rsidP="00DC3D9C">
            <w:pPr>
              <w:spacing w:after="0" w:line="276" w:lineRule="auto"/>
              <w:rPr>
                <w:rFonts w:ascii="Arial" w:eastAsia="Times New Roman" w:hAnsi="Arial" w:cs="Arial"/>
                <w:sz w:val="24"/>
                <w:szCs w:val="28"/>
              </w:rPr>
            </w:pPr>
          </w:p>
        </w:tc>
        <w:tc>
          <w:tcPr>
            <w:tcW w:w="1230"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082ABE4" w14:textId="77777777" w:rsidR="00DC3D9C" w:rsidRPr="00FD2D29" w:rsidRDefault="00DC3D9C" w:rsidP="00DC3D9C">
            <w:pPr>
              <w:spacing w:after="0" w:line="276" w:lineRule="auto"/>
              <w:rPr>
                <w:rFonts w:ascii="Arial" w:eastAsia="Times New Roman" w:hAnsi="Arial" w:cs="Arial"/>
                <w:sz w:val="24"/>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00935B9" w14:textId="77777777" w:rsidR="00DC3D9C" w:rsidRPr="00FD2D29" w:rsidRDefault="00DC3D9C" w:rsidP="00DC3D9C">
            <w:pPr>
              <w:spacing w:after="0" w:line="276" w:lineRule="auto"/>
              <w:rPr>
                <w:rFonts w:ascii="Arial" w:eastAsia="Times New Roman" w:hAnsi="Arial" w:cs="Arial"/>
                <w:sz w:val="24"/>
                <w:szCs w:val="28"/>
              </w:rPr>
            </w:pPr>
          </w:p>
        </w:tc>
        <w:tc>
          <w:tcPr>
            <w:tcW w:w="12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C5EE9A0" w14:textId="77777777" w:rsidR="00DC3D9C" w:rsidRPr="00FD2D29" w:rsidRDefault="00DC3D9C" w:rsidP="00DC3D9C">
            <w:pPr>
              <w:spacing w:after="0" w:line="276" w:lineRule="auto"/>
              <w:rPr>
                <w:rFonts w:ascii="Arial" w:eastAsia="Times New Roman" w:hAnsi="Arial" w:cs="Arial"/>
                <w:sz w:val="24"/>
                <w:szCs w:val="28"/>
              </w:rPr>
            </w:pPr>
          </w:p>
        </w:tc>
        <w:tc>
          <w:tcPr>
            <w:tcW w:w="3872" w:type="dxa"/>
            <w:gridSpan w:val="3"/>
            <w:tcBorders>
              <w:top w:val="single" w:sz="4" w:space="0" w:color="auto"/>
              <w:left w:val="single" w:sz="4" w:space="0" w:color="auto"/>
              <w:bottom w:val="single" w:sz="4" w:space="0" w:color="auto"/>
              <w:right w:val="single" w:sz="4" w:space="0" w:color="auto"/>
            </w:tcBorders>
            <w:shd w:val="clear" w:color="auto" w:fill="92D050"/>
            <w:tcMar>
              <w:top w:w="57" w:type="dxa"/>
              <w:left w:w="108" w:type="dxa"/>
              <w:bottom w:w="57" w:type="dxa"/>
              <w:right w:w="108" w:type="dxa"/>
            </w:tcMar>
            <w:vAlign w:val="center"/>
          </w:tcPr>
          <w:p w14:paraId="40357CC9" w14:textId="77777777" w:rsidR="00DC3D9C" w:rsidRPr="00FD2D29" w:rsidRDefault="00DC3D9C" w:rsidP="00DC3D9C">
            <w:pPr>
              <w:spacing w:after="0" w:line="276" w:lineRule="auto"/>
              <w:jc w:val="center"/>
              <w:rPr>
                <w:rFonts w:ascii="Arial" w:eastAsia="Times New Roman" w:hAnsi="Arial" w:cs="Arial"/>
                <w:sz w:val="24"/>
                <w:szCs w:val="28"/>
              </w:rPr>
            </w:pPr>
            <w:r w:rsidRPr="00FD2D29">
              <w:rPr>
                <w:rFonts w:ascii="Arial" w:eastAsia="Times New Roman" w:hAnsi="Arial" w:cs="Arial"/>
                <w:sz w:val="24"/>
                <w:szCs w:val="28"/>
              </w:rPr>
              <w:t>C9 - 1</w:t>
            </w:r>
          </w:p>
        </w:tc>
      </w:tr>
    </w:tbl>
    <w:p w14:paraId="3F30AF1A" w14:textId="77777777" w:rsidR="00955C32" w:rsidRPr="00B962B1" w:rsidRDefault="00955C32" w:rsidP="00B962B1">
      <w:pPr>
        <w:tabs>
          <w:tab w:val="left" w:pos="1440"/>
        </w:tabs>
        <w:rPr>
          <w:lang w:eastAsia="en-AU"/>
        </w:rPr>
        <w:sectPr w:rsidR="00955C32" w:rsidRPr="00B962B1" w:rsidSect="00986508">
          <w:footerReference w:type="first" r:id="rId48"/>
          <w:pgSz w:w="16840" w:h="11910" w:orient="landscape"/>
          <w:pgMar w:top="0" w:right="822" w:bottom="428" w:left="680" w:header="0" w:footer="708" w:gutter="0"/>
          <w:cols w:space="708"/>
          <w:docGrid w:linePitch="360"/>
        </w:sectPr>
      </w:pPr>
    </w:p>
    <w:tbl>
      <w:tblPr>
        <w:tblStyle w:val="TableGrid"/>
        <w:tblpPr w:leftFromText="180" w:rightFromText="180" w:vertAnchor="page" w:horzAnchor="margin" w:tblpXSpec="center" w:tblpY="11341"/>
        <w:tblW w:w="10485" w:type="dxa"/>
        <w:tblLook w:val="04A0" w:firstRow="1" w:lastRow="0" w:firstColumn="1" w:lastColumn="0" w:noHBand="0" w:noVBand="1"/>
      </w:tblPr>
      <w:tblGrid>
        <w:gridCol w:w="10485"/>
      </w:tblGrid>
      <w:tr w:rsidR="004D3FE2" w:rsidRPr="00C2549B" w14:paraId="7710247F" w14:textId="77777777" w:rsidTr="004D3FE2">
        <w:tc>
          <w:tcPr>
            <w:tcW w:w="10485" w:type="dxa"/>
            <w:tcBorders>
              <w:right w:val="single" w:sz="4" w:space="0" w:color="auto"/>
            </w:tcBorders>
          </w:tcPr>
          <w:p w14:paraId="72D7913B" w14:textId="77777777" w:rsidR="004D3FE2" w:rsidRPr="00C2549B" w:rsidRDefault="004D3FE2" w:rsidP="004D3FE2">
            <w:pPr>
              <w:rPr>
                <w:rFonts w:ascii="Montserrat" w:hAnsi="Montserrat"/>
                <w:b/>
                <w:sz w:val="16"/>
                <w:szCs w:val="16"/>
              </w:rPr>
            </w:pPr>
            <w:r w:rsidRPr="00C2549B">
              <w:rPr>
                <w:rFonts w:ascii="Montserrat" w:hAnsi="Montserrat"/>
                <w:b/>
                <w:sz w:val="16"/>
                <w:szCs w:val="16"/>
              </w:rPr>
              <w:lastRenderedPageBreak/>
              <w:t>Assessment Syllabus Outcomes</w:t>
            </w:r>
          </w:p>
          <w:p w14:paraId="52EB6970" w14:textId="77777777" w:rsidR="004D3FE2" w:rsidRPr="00C2549B" w:rsidRDefault="004D3FE2" w:rsidP="004D3FE2">
            <w:pPr>
              <w:pStyle w:val="Bullett1"/>
              <w:ind w:left="720" w:hanging="720"/>
              <w:rPr>
                <w:rFonts w:ascii="Montserrat" w:hAnsi="Montserrat"/>
                <w:sz w:val="16"/>
                <w:szCs w:val="16"/>
              </w:rPr>
            </w:pPr>
            <w:r w:rsidRPr="004D3FE2">
              <w:rPr>
                <w:rFonts w:ascii="Montserrat" w:hAnsi="Montserrat"/>
                <w:b/>
                <w:bCs/>
                <w:sz w:val="16"/>
                <w:szCs w:val="16"/>
              </w:rPr>
              <w:t>H1.1</w:t>
            </w:r>
            <w:r w:rsidRPr="00C2549B">
              <w:rPr>
                <w:rFonts w:ascii="Montserrat" w:hAnsi="Montserrat"/>
                <w:sz w:val="16"/>
                <w:szCs w:val="16"/>
              </w:rPr>
              <w:tab/>
              <w:t xml:space="preserve">understands dance from artistic, </w:t>
            </w:r>
            <w:proofErr w:type="gramStart"/>
            <w:r w:rsidRPr="00C2549B">
              <w:rPr>
                <w:rFonts w:ascii="Montserrat" w:hAnsi="Montserrat"/>
                <w:sz w:val="16"/>
                <w:szCs w:val="16"/>
              </w:rPr>
              <w:t>aesthetic</w:t>
            </w:r>
            <w:proofErr w:type="gramEnd"/>
            <w:r w:rsidRPr="00C2549B">
              <w:rPr>
                <w:rFonts w:ascii="Montserrat" w:hAnsi="Montserrat"/>
                <w:sz w:val="16"/>
                <w:szCs w:val="16"/>
              </w:rPr>
              <w:t xml:space="preserve"> and cultural perspectives through movement and in written and oral form</w:t>
            </w:r>
          </w:p>
          <w:p w14:paraId="2C38C1D5"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H1.2</w:t>
            </w:r>
            <w:r w:rsidRPr="00C2549B">
              <w:rPr>
                <w:rFonts w:ascii="Montserrat" w:hAnsi="Montserrat"/>
                <w:sz w:val="16"/>
                <w:szCs w:val="16"/>
              </w:rPr>
              <w:tab/>
              <w:t xml:space="preserve">performs, </w:t>
            </w:r>
            <w:proofErr w:type="gramStart"/>
            <w:r w:rsidRPr="00C2549B">
              <w:rPr>
                <w:rFonts w:ascii="Montserrat" w:hAnsi="Montserrat"/>
                <w:sz w:val="16"/>
                <w:szCs w:val="16"/>
              </w:rPr>
              <w:t>composes</w:t>
            </w:r>
            <w:proofErr w:type="gramEnd"/>
            <w:r w:rsidRPr="00C2549B">
              <w:rPr>
                <w:rFonts w:ascii="Montserrat" w:hAnsi="Montserrat"/>
                <w:sz w:val="16"/>
                <w:szCs w:val="16"/>
              </w:rPr>
              <w:t xml:space="preserve"> and appreciates dance as an artform</w:t>
            </w:r>
          </w:p>
          <w:p w14:paraId="1870E18C"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H1.3</w:t>
            </w:r>
            <w:r w:rsidRPr="00C2549B">
              <w:rPr>
                <w:rFonts w:ascii="Montserrat" w:hAnsi="Montserrat"/>
                <w:sz w:val="16"/>
                <w:szCs w:val="16"/>
              </w:rPr>
              <w:tab/>
              <w:t xml:space="preserve">appreciates and values dance as an artform through the interrelated experiences of performing, </w:t>
            </w:r>
            <w:proofErr w:type="gramStart"/>
            <w:r w:rsidRPr="00C2549B">
              <w:rPr>
                <w:rFonts w:ascii="Montserrat" w:hAnsi="Montserrat"/>
                <w:sz w:val="16"/>
                <w:szCs w:val="16"/>
              </w:rPr>
              <w:t>composing</w:t>
            </w:r>
            <w:proofErr w:type="gramEnd"/>
            <w:r w:rsidRPr="00C2549B">
              <w:rPr>
                <w:rFonts w:ascii="Montserrat" w:hAnsi="Montserrat"/>
                <w:sz w:val="16"/>
                <w:szCs w:val="16"/>
              </w:rPr>
              <w:t xml:space="preserve"> and appreciating dances</w:t>
            </w:r>
          </w:p>
          <w:p w14:paraId="3D89712E"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H1.4</w:t>
            </w:r>
            <w:r w:rsidRPr="00C2549B">
              <w:rPr>
                <w:rFonts w:ascii="Montserrat" w:hAnsi="Montserrat"/>
                <w:sz w:val="16"/>
                <w:szCs w:val="16"/>
              </w:rPr>
              <w:tab/>
              <w:t>acknowledges and appreciates the relationship of dance and other media</w:t>
            </w:r>
          </w:p>
          <w:p w14:paraId="5CC7C9D3"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H2.1</w:t>
            </w:r>
            <w:r w:rsidRPr="00C2549B">
              <w:rPr>
                <w:rFonts w:ascii="Montserrat" w:hAnsi="Montserrat"/>
                <w:sz w:val="16"/>
                <w:szCs w:val="16"/>
              </w:rPr>
              <w:tab/>
              <w:t>understands performance quality, interpretation and style relating to dance performance</w:t>
            </w:r>
          </w:p>
          <w:p w14:paraId="779694DE"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H2.2</w:t>
            </w:r>
            <w:r w:rsidRPr="00C2549B">
              <w:rPr>
                <w:rFonts w:ascii="Montserrat" w:hAnsi="Montserrat"/>
                <w:sz w:val="16"/>
                <w:szCs w:val="16"/>
              </w:rPr>
              <w:tab/>
              <w:t>performs dance skills with confidence, commitment, focus, consistency, performance quality and with due consideration of safe dance practices</w:t>
            </w:r>
          </w:p>
          <w:p w14:paraId="66D9F418"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H2.3</w:t>
            </w:r>
            <w:r w:rsidRPr="00C2549B">
              <w:rPr>
                <w:rFonts w:ascii="Montserrat" w:hAnsi="Montserrat"/>
                <w:sz w:val="16"/>
                <w:szCs w:val="16"/>
              </w:rPr>
              <w:tab/>
              <w:t>values the diversity of dance performance</w:t>
            </w:r>
          </w:p>
          <w:p w14:paraId="527628D7"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H3.1</w:t>
            </w:r>
            <w:r w:rsidRPr="00C2549B">
              <w:rPr>
                <w:rFonts w:ascii="Montserrat" w:hAnsi="Montserrat"/>
                <w:sz w:val="16"/>
                <w:szCs w:val="16"/>
              </w:rPr>
              <w:tab/>
              <w:t>identifies and selects the appropriate elements of composition/ choreography in response to a specific concept/intent</w:t>
            </w:r>
          </w:p>
          <w:p w14:paraId="1A099E11"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H3.2</w:t>
            </w:r>
            <w:r w:rsidRPr="00C2549B">
              <w:rPr>
                <w:rFonts w:ascii="Montserrat" w:hAnsi="Montserrat"/>
                <w:sz w:val="16"/>
                <w:szCs w:val="16"/>
              </w:rPr>
              <w:tab/>
              <w:t>demonstrates the use of the elements of composition/ choreography in a personal style in response to a specific concept/intent</w:t>
            </w:r>
          </w:p>
          <w:p w14:paraId="7E01C378"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H3.3</w:t>
            </w:r>
            <w:r w:rsidRPr="00C2549B">
              <w:rPr>
                <w:rFonts w:ascii="Montserrat" w:hAnsi="Montserrat"/>
                <w:sz w:val="16"/>
                <w:szCs w:val="16"/>
              </w:rPr>
              <w:tab/>
            </w:r>
            <w:proofErr w:type="spellStart"/>
            <w:r w:rsidRPr="00C2549B">
              <w:rPr>
                <w:rFonts w:ascii="Montserrat" w:hAnsi="Montserrat"/>
                <w:sz w:val="16"/>
                <w:szCs w:val="16"/>
              </w:rPr>
              <w:t>recognises</w:t>
            </w:r>
            <w:proofErr w:type="spellEnd"/>
            <w:r w:rsidRPr="00C2549B">
              <w:rPr>
                <w:rFonts w:ascii="Montserrat" w:hAnsi="Montserrat"/>
                <w:sz w:val="16"/>
                <w:szCs w:val="16"/>
              </w:rPr>
              <w:t xml:space="preserve"> and values the role of dance in achieving individual expression</w:t>
            </w:r>
          </w:p>
          <w:p w14:paraId="24B4D5DF"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H3.4</w:t>
            </w:r>
            <w:r w:rsidRPr="00C2549B">
              <w:rPr>
                <w:rFonts w:ascii="Montserrat" w:hAnsi="Montserrat"/>
                <w:sz w:val="16"/>
                <w:szCs w:val="16"/>
              </w:rPr>
              <w:tab/>
              <w:t xml:space="preserve">explores, </w:t>
            </w:r>
            <w:proofErr w:type="gramStart"/>
            <w:r w:rsidRPr="00C2549B">
              <w:rPr>
                <w:rFonts w:ascii="Montserrat" w:hAnsi="Montserrat"/>
                <w:sz w:val="16"/>
                <w:szCs w:val="16"/>
              </w:rPr>
              <w:t>applies</w:t>
            </w:r>
            <w:proofErr w:type="gramEnd"/>
            <w:r w:rsidRPr="00C2549B">
              <w:rPr>
                <w:rFonts w:ascii="Montserrat" w:hAnsi="Montserrat"/>
                <w:sz w:val="16"/>
                <w:szCs w:val="16"/>
              </w:rPr>
              <w:t xml:space="preserve"> and demonstrates the combined use of compositional principles and technological skills in a personal style in response to a specific concept/intent</w:t>
            </w:r>
          </w:p>
          <w:p w14:paraId="487D887B"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H4.1</w:t>
            </w:r>
            <w:r w:rsidRPr="00C2549B">
              <w:rPr>
                <w:rFonts w:ascii="Montserrat" w:hAnsi="Montserrat"/>
                <w:sz w:val="16"/>
                <w:szCs w:val="16"/>
              </w:rPr>
              <w:tab/>
              <w:t xml:space="preserve">understands the concept of differing artistic, </w:t>
            </w:r>
            <w:proofErr w:type="gramStart"/>
            <w:r w:rsidRPr="00C2549B">
              <w:rPr>
                <w:rFonts w:ascii="Montserrat" w:hAnsi="Montserrat"/>
                <w:sz w:val="16"/>
                <w:szCs w:val="16"/>
              </w:rPr>
              <w:t>social</w:t>
            </w:r>
            <w:proofErr w:type="gramEnd"/>
            <w:r w:rsidRPr="00C2549B">
              <w:rPr>
                <w:rFonts w:ascii="Montserrat" w:hAnsi="Montserrat"/>
                <w:sz w:val="16"/>
                <w:szCs w:val="16"/>
              </w:rPr>
              <w:t xml:space="preserve"> and cultural contexts of dance</w:t>
            </w:r>
          </w:p>
          <w:p w14:paraId="12E9A091"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H4.2</w:t>
            </w:r>
            <w:r w:rsidRPr="00C2549B">
              <w:rPr>
                <w:rFonts w:ascii="Montserrat" w:hAnsi="Montserrat"/>
                <w:sz w:val="16"/>
                <w:szCs w:val="16"/>
              </w:rPr>
              <w:tab/>
            </w:r>
            <w:proofErr w:type="spellStart"/>
            <w:r w:rsidRPr="00C2549B">
              <w:rPr>
                <w:rFonts w:ascii="Montserrat" w:hAnsi="Montserrat"/>
                <w:sz w:val="16"/>
                <w:szCs w:val="16"/>
              </w:rPr>
              <w:t>recognises</w:t>
            </w:r>
            <w:proofErr w:type="spellEnd"/>
            <w:r w:rsidRPr="00C2549B">
              <w:rPr>
                <w:rFonts w:ascii="Montserrat" w:hAnsi="Montserrat"/>
                <w:sz w:val="16"/>
                <w:szCs w:val="16"/>
              </w:rPr>
              <w:t xml:space="preserve">, </w:t>
            </w:r>
            <w:proofErr w:type="gramStart"/>
            <w:r w:rsidRPr="00C2549B">
              <w:rPr>
                <w:rFonts w:ascii="Montserrat" w:hAnsi="Montserrat"/>
                <w:sz w:val="16"/>
                <w:szCs w:val="16"/>
              </w:rPr>
              <w:t>analyses</w:t>
            </w:r>
            <w:proofErr w:type="gramEnd"/>
            <w:r w:rsidRPr="00C2549B">
              <w:rPr>
                <w:rFonts w:ascii="Montserrat" w:hAnsi="Montserrat"/>
                <w:sz w:val="16"/>
                <w:szCs w:val="16"/>
              </w:rPr>
              <w:t xml:space="preserve"> and evaluates the distinguishing features of major dance works</w:t>
            </w:r>
          </w:p>
          <w:p w14:paraId="27C191E6"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H4.3</w:t>
            </w:r>
            <w:r w:rsidRPr="00C2549B">
              <w:rPr>
                <w:rFonts w:ascii="Montserrat" w:hAnsi="Montserrat"/>
                <w:sz w:val="16"/>
                <w:szCs w:val="16"/>
              </w:rPr>
              <w:tab/>
            </w:r>
            <w:proofErr w:type="spellStart"/>
            <w:r w:rsidRPr="00C2549B">
              <w:rPr>
                <w:rFonts w:ascii="Montserrat" w:hAnsi="Montserrat"/>
                <w:sz w:val="16"/>
                <w:szCs w:val="16"/>
              </w:rPr>
              <w:t>utilises</w:t>
            </w:r>
            <w:proofErr w:type="spellEnd"/>
            <w:r w:rsidRPr="00C2549B">
              <w:rPr>
                <w:rFonts w:ascii="Montserrat" w:hAnsi="Montserrat"/>
                <w:sz w:val="16"/>
                <w:szCs w:val="16"/>
              </w:rPr>
              <w:t xml:space="preserve"> the skills of research and analysis to examine dance as an artform</w:t>
            </w:r>
          </w:p>
          <w:p w14:paraId="4806F960" w14:textId="77777777" w:rsidR="004D3FE2" w:rsidRPr="00C2549B" w:rsidRDefault="004D3FE2" w:rsidP="004D3FE2">
            <w:pPr>
              <w:pStyle w:val="Bullett1"/>
              <w:spacing w:before="0"/>
              <w:ind w:left="720" w:hanging="720"/>
              <w:rPr>
                <w:rFonts w:ascii="Montserrat" w:hAnsi="Montserrat"/>
                <w:sz w:val="16"/>
                <w:szCs w:val="16"/>
              </w:rPr>
            </w:pPr>
            <w:r w:rsidRPr="004D3FE2">
              <w:rPr>
                <w:rFonts w:ascii="Montserrat" w:hAnsi="Montserrat"/>
                <w:b/>
                <w:bCs/>
                <w:sz w:val="16"/>
                <w:szCs w:val="16"/>
              </w:rPr>
              <w:t>H4.4</w:t>
            </w:r>
            <w:r w:rsidRPr="00C2549B">
              <w:rPr>
                <w:rFonts w:ascii="Montserrat" w:hAnsi="Montserrat"/>
                <w:sz w:val="16"/>
                <w:szCs w:val="16"/>
              </w:rPr>
              <w:tab/>
              <w:t xml:space="preserve">demonstrates in written and oral form, the ability to </w:t>
            </w:r>
            <w:proofErr w:type="spellStart"/>
            <w:r w:rsidRPr="00C2549B">
              <w:rPr>
                <w:rFonts w:ascii="Montserrat" w:hAnsi="Montserrat"/>
                <w:sz w:val="16"/>
                <w:szCs w:val="16"/>
              </w:rPr>
              <w:t>analyse</w:t>
            </w:r>
            <w:proofErr w:type="spellEnd"/>
            <w:r w:rsidRPr="00C2549B">
              <w:rPr>
                <w:rFonts w:ascii="Montserrat" w:hAnsi="Montserrat"/>
                <w:sz w:val="16"/>
                <w:szCs w:val="16"/>
              </w:rPr>
              <w:t xml:space="preserve"> and </w:t>
            </w:r>
            <w:proofErr w:type="spellStart"/>
            <w:r w:rsidRPr="00C2549B">
              <w:rPr>
                <w:rFonts w:ascii="Montserrat" w:hAnsi="Montserrat"/>
                <w:sz w:val="16"/>
                <w:szCs w:val="16"/>
              </w:rPr>
              <w:t>synthesise</w:t>
            </w:r>
            <w:proofErr w:type="spellEnd"/>
            <w:r w:rsidRPr="00C2549B">
              <w:rPr>
                <w:rFonts w:ascii="Montserrat" w:hAnsi="Montserrat"/>
                <w:sz w:val="16"/>
                <w:szCs w:val="16"/>
              </w:rPr>
              <w:t xml:space="preserve"> information when making discriminating judgments about dance</w:t>
            </w:r>
          </w:p>
          <w:p w14:paraId="4E99A307" w14:textId="77777777" w:rsidR="004D3FE2" w:rsidRPr="00C2549B" w:rsidRDefault="004D3FE2" w:rsidP="004D3FE2">
            <w:pPr>
              <w:pStyle w:val="Bullett1"/>
              <w:spacing w:before="0"/>
              <w:ind w:left="720" w:hanging="720"/>
              <w:rPr>
                <w:sz w:val="16"/>
                <w:szCs w:val="16"/>
              </w:rPr>
            </w:pPr>
            <w:r w:rsidRPr="004D3FE2">
              <w:rPr>
                <w:rFonts w:ascii="Montserrat" w:hAnsi="Montserrat"/>
                <w:b/>
                <w:bCs/>
                <w:sz w:val="16"/>
                <w:szCs w:val="16"/>
              </w:rPr>
              <w:t>H4.5</w:t>
            </w:r>
            <w:r w:rsidRPr="00C2549B">
              <w:rPr>
                <w:rFonts w:ascii="Montserrat" w:hAnsi="Montserrat"/>
                <w:sz w:val="16"/>
                <w:szCs w:val="16"/>
              </w:rPr>
              <w:tab/>
              <w:t xml:space="preserve">acknowledges that the artform of dance is enhanced through reflective practice, </w:t>
            </w:r>
            <w:proofErr w:type="gramStart"/>
            <w:r w:rsidRPr="00C2549B">
              <w:rPr>
                <w:rFonts w:ascii="Montserrat" w:hAnsi="Montserrat"/>
                <w:sz w:val="16"/>
                <w:szCs w:val="16"/>
              </w:rPr>
              <w:t>study</w:t>
            </w:r>
            <w:proofErr w:type="gramEnd"/>
            <w:r w:rsidRPr="00C2549B">
              <w:rPr>
                <w:rFonts w:ascii="Montserrat" w:hAnsi="Montserrat"/>
                <w:sz w:val="16"/>
                <w:szCs w:val="16"/>
              </w:rPr>
              <w:t xml:space="preserve"> and evaluation</w:t>
            </w:r>
            <w:r w:rsidRPr="00C2549B">
              <w:rPr>
                <w:rFonts w:ascii="Arial" w:hAnsi="Arial"/>
                <w:sz w:val="16"/>
                <w:szCs w:val="16"/>
              </w:rPr>
              <w:t xml:space="preserve">  </w:t>
            </w:r>
          </w:p>
        </w:tc>
      </w:tr>
    </w:tbl>
    <w:p w14:paraId="49BA5CED" w14:textId="77777777" w:rsidR="007902E3" w:rsidRPr="006E40D1" w:rsidRDefault="00986508" w:rsidP="007902E3">
      <w:pPr>
        <w:pStyle w:val="Heading2"/>
        <w:jc w:val="center"/>
        <w:rPr>
          <w:rFonts w:ascii="Montserrat" w:hAnsi="Montserrat"/>
          <w:szCs w:val="20"/>
        </w:rPr>
      </w:pPr>
      <w:bookmarkStart w:id="160" w:name="_Toc85393111"/>
      <w:r w:rsidRPr="006E40D1">
        <w:rPr>
          <w:rFonts w:ascii="Montserrat" w:hAnsi="Montserrat"/>
          <w:szCs w:val="20"/>
        </w:rPr>
        <w:t>Dance Assessment Schedule</w:t>
      </w:r>
      <w:bookmarkEnd w:id="160"/>
    </w:p>
    <w:tbl>
      <w:tblPr>
        <w:tblpPr w:leftFromText="180" w:rightFromText="180" w:vertAnchor="text" w:horzAnchor="margin" w:tblpXSpec="center" w:tblpY="208"/>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1985"/>
        <w:gridCol w:w="1984"/>
        <w:gridCol w:w="1843"/>
        <w:gridCol w:w="1257"/>
      </w:tblGrid>
      <w:tr w:rsidR="00521EEC" w:rsidRPr="00F00DD8" w14:paraId="12DF2A3F" w14:textId="77777777" w:rsidTr="00A935E5">
        <w:tc>
          <w:tcPr>
            <w:tcW w:w="10466" w:type="dxa"/>
            <w:gridSpan w:val="6"/>
            <w:shd w:val="clear" w:color="auto" w:fill="D9D9D9"/>
            <w:tcMar>
              <w:top w:w="57" w:type="dxa"/>
              <w:left w:w="57" w:type="dxa"/>
              <w:bottom w:w="57" w:type="dxa"/>
              <w:right w:w="57" w:type="dxa"/>
            </w:tcMar>
          </w:tcPr>
          <w:p w14:paraId="725B6452" w14:textId="77777777" w:rsidR="00521EEC" w:rsidRPr="008811E4" w:rsidRDefault="00521EEC" w:rsidP="00A935E5">
            <w:pPr>
              <w:spacing w:line="240" w:lineRule="auto"/>
              <w:rPr>
                <w:rFonts w:ascii="Montserrat" w:hAnsi="Montserrat"/>
                <w:b/>
                <w:sz w:val="18"/>
                <w:szCs w:val="18"/>
              </w:rPr>
            </w:pPr>
            <w:r w:rsidRPr="008811E4">
              <w:rPr>
                <w:rFonts w:ascii="Montserrat" w:hAnsi="Montserrat"/>
                <w:b/>
                <w:sz w:val="18"/>
                <w:szCs w:val="18"/>
              </w:rPr>
              <w:t>Course Overview:</w:t>
            </w:r>
          </w:p>
          <w:p w14:paraId="37249E71" w14:textId="77777777" w:rsidR="00521EEC" w:rsidRPr="008811E4" w:rsidRDefault="00521EEC" w:rsidP="00A935E5">
            <w:pPr>
              <w:pStyle w:val="BodyText1"/>
              <w:rPr>
                <w:b/>
                <w:sz w:val="18"/>
                <w:szCs w:val="18"/>
              </w:rPr>
            </w:pPr>
            <w:r w:rsidRPr="008811E4">
              <w:rPr>
                <w:rFonts w:ascii="Montserrat" w:hAnsi="Montserrat"/>
                <w:sz w:val="18"/>
                <w:szCs w:val="18"/>
              </w:rPr>
              <w:t xml:space="preserve">Dance in Stage 6 is designed for students to experience, </w:t>
            </w:r>
            <w:proofErr w:type="gramStart"/>
            <w:r w:rsidRPr="008811E4">
              <w:rPr>
                <w:rFonts w:ascii="Montserrat" w:hAnsi="Montserrat"/>
                <w:sz w:val="18"/>
                <w:szCs w:val="18"/>
              </w:rPr>
              <w:t>understand</w:t>
            </w:r>
            <w:proofErr w:type="gramEnd"/>
            <w:r w:rsidRPr="008811E4">
              <w:rPr>
                <w:rFonts w:ascii="Montserrat" w:hAnsi="Montserrat"/>
                <w:sz w:val="18"/>
                <w:szCs w:val="18"/>
              </w:rPr>
              <w:t xml:space="preserve"> and value dance as an artform through the study of the performance, composition and appreciation of dance.</w:t>
            </w:r>
          </w:p>
        </w:tc>
      </w:tr>
      <w:tr w:rsidR="00521EEC" w:rsidRPr="00521EEC" w14:paraId="0DEB80F4" w14:textId="77777777" w:rsidTr="00A935E5">
        <w:tc>
          <w:tcPr>
            <w:tcW w:w="1413" w:type="dxa"/>
            <w:vMerge w:val="restart"/>
            <w:shd w:val="clear" w:color="auto" w:fill="D9D9D9"/>
            <w:tcMar>
              <w:top w:w="57" w:type="dxa"/>
              <w:left w:w="57" w:type="dxa"/>
              <w:bottom w:w="57" w:type="dxa"/>
              <w:right w:w="57" w:type="dxa"/>
            </w:tcMar>
          </w:tcPr>
          <w:p w14:paraId="16647A85"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Component</w:t>
            </w:r>
          </w:p>
        </w:tc>
        <w:tc>
          <w:tcPr>
            <w:tcW w:w="1984" w:type="dxa"/>
            <w:shd w:val="clear" w:color="auto" w:fill="D9D9D9"/>
            <w:tcMar>
              <w:top w:w="57" w:type="dxa"/>
              <w:left w:w="57" w:type="dxa"/>
              <w:bottom w:w="57" w:type="dxa"/>
              <w:right w:w="57" w:type="dxa"/>
            </w:tcMar>
          </w:tcPr>
          <w:p w14:paraId="27BD0CAC"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Task 1</w:t>
            </w:r>
          </w:p>
        </w:tc>
        <w:tc>
          <w:tcPr>
            <w:tcW w:w="1985" w:type="dxa"/>
            <w:shd w:val="clear" w:color="auto" w:fill="D9D9D9"/>
            <w:tcMar>
              <w:top w:w="57" w:type="dxa"/>
              <w:left w:w="57" w:type="dxa"/>
              <w:bottom w:w="57" w:type="dxa"/>
              <w:right w:w="57" w:type="dxa"/>
            </w:tcMar>
          </w:tcPr>
          <w:p w14:paraId="1A9BD97C"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Task 2</w:t>
            </w:r>
          </w:p>
        </w:tc>
        <w:tc>
          <w:tcPr>
            <w:tcW w:w="1984" w:type="dxa"/>
            <w:shd w:val="clear" w:color="auto" w:fill="D9D9D9"/>
            <w:tcMar>
              <w:top w:w="57" w:type="dxa"/>
              <w:left w:w="57" w:type="dxa"/>
              <w:bottom w:w="57" w:type="dxa"/>
              <w:right w:w="57" w:type="dxa"/>
            </w:tcMar>
          </w:tcPr>
          <w:p w14:paraId="67F329F5"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Task 3</w:t>
            </w:r>
          </w:p>
        </w:tc>
        <w:tc>
          <w:tcPr>
            <w:tcW w:w="1843" w:type="dxa"/>
            <w:shd w:val="clear" w:color="auto" w:fill="D9D9D9"/>
            <w:tcMar>
              <w:top w:w="57" w:type="dxa"/>
              <w:left w:w="57" w:type="dxa"/>
              <w:bottom w:w="57" w:type="dxa"/>
              <w:right w:w="57" w:type="dxa"/>
            </w:tcMar>
          </w:tcPr>
          <w:p w14:paraId="769D99E1"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Task 4</w:t>
            </w:r>
          </w:p>
        </w:tc>
        <w:tc>
          <w:tcPr>
            <w:tcW w:w="1257" w:type="dxa"/>
            <w:vMerge w:val="restart"/>
            <w:shd w:val="clear" w:color="auto" w:fill="D9D9D9"/>
            <w:tcMar>
              <w:top w:w="57" w:type="dxa"/>
              <w:left w:w="57" w:type="dxa"/>
              <w:bottom w:w="57" w:type="dxa"/>
              <w:right w:w="57" w:type="dxa"/>
            </w:tcMar>
          </w:tcPr>
          <w:p w14:paraId="172552F0"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Weighting %</w:t>
            </w:r>
          </w:p>
        </w:tc>
      </w:tr>
      <w:tr w:rsidR="00521EEC" w:rsidRPr="00521EEC" w14:paraId="210808E8" w14:textId="77777777" w:rsidTr="00C2549B">
        <w:trPr>
          <w:trHeight w:val="1598"/>
        </w:trPr>
        <w:tc>
          <w:tcPr>
            <w:tcW w:w="1413" w:type="dxa"/>
            <w:vMerge/>
            <w:shd w:val="clear" w:color="auto" w:fill="D9D9D9"/>
            <w:tcMar>
              <w:top w:w="57" w:type="dxa"/>
              <w:left w:w="57" w:type="dxa"/>
              <w:bottom w:w="57" w:type="dxa"/>
              <w:right w:w="57" w:type="dxa"/>
            </w:tcMar>
          </w:tcPr>
          <w:p w14:paraId="1EBEDA39" w14:textId="77777777" w:rsidR="00521EEC" w:rsidRPr="008811E4" w:rsidRDefault="00521EEC" w:rsidP="00A935E5">
            <w:pPr>
              <w:widowControl w:val="0"/>
              <w:pBdr>
                <w:top w:val="nil"/>
                <w:left w:val="nil"/>
                <w:bottom w:val="nil"/>
                <w:right w:val="nil"/>
                <w:between w:val="nil"/>
              </w:pBdr>
              <w:rPr>
                <w:rFonts w:ascii="Montserrat" w:hAnsi="Montserrat"/>
                <w:b/>
                <w:sz w:val="18"/>
                <w:szCs w:val="18"/>
              </w:rPr>
            </w:pPr>
          </w:p>
        </w:tc>
        <w:tc>
          <w:tcPr>
            <w:tcW w:w="1984" w:type="dxa"/>
            <w:tcMar>
              <w:top w:w="57" w:type="dxa"/>
              <w:left w:w="57" w:type="dxa"/>
              <w:bottom w:w="57" w:type="dxa"/>
              <w:right w:w="57" w:type="dxa"/>
            </w:tcMar>
          </w:tcPr>
          <w:p w14:paraId="1AC67E6C"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Performance &amp; Composition</w:t>
            </w:r>
          </w:p>
          <w:p w14:paraId="52C8EC00" w14:textId="3AF894E3" w:rsidR="00521EEC" w:rsidRPr="008811E4" w:rsidRDefault="00521EEC" w:rsidP="008811E4">
            <w:pPr>
              <w:jc w:val="center"/>
              <w:rPr>
                <w:rFonts w:ascii="Montserrat" w:hAnsi="Montserrat"/>
                <w:b/>
                <w:bCs/>
                <w:sz w:val="18"/>
                <w:szCs w:val="18"/>
              </w:rPr>
            </w:pPr>
            <w:r w:rsidRPr="008811E4">
              <w:rPr>
                <w:rFonts w:ascii="Montserrat" w:hAnsi="Montserrat"/>
                <w:b/>
                <w:bCs/>
                <w:sz w:val="18"/>
                <w:szCs w:val="18"/>
              </w:rPr>
              <w:t>Practical/Process Diary/Interview/ Rationale</w:t>
            </w:r>
          </w:p>
        </w:tc>
        <w:tc>
          <w:tcPr>
            <w:tcW w:w="1985" w:type="dxa"/>
            <w:tcMar>
              <w:top w:w="57" w:type="dxa"/>
              <w:left w:w="57" w:type="dxa"/>
              <w:bottom w:w="57" w:type="dxa"/>
              <w:right w:w="57" w:type="dxa"/>
            </w:tcMar>
          </w:tcPr>
          <w:p w14:paraId="0112AB0C"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Performance, Composition &amp; Major Study</w:t>
            </w:r>
          </w:p>
          <w:p w14:paraId="1A2BD5A6" w14:textId="276143FD" w:rsidR="00521EEC" w:rsidRPr="008811E4" w:rsidRDefault="00521EEC" w:rsidP="00A935E5">
            <w:pPr>
              <w:jc w:val="center"/>
              <w:rPr>
                <w:rFonts w:ascii="Montserrat" w:hAnsi="Montserrat"/>
                <w:b/>
                <w:bCs/>
                <w:sz w:val="18"/>
                <w:szCs w:val="18"/>
              </w:rPr>
            </w:pPr>
            <w:r w:rsidRPr="008811E4">
              <w:rPr>
                <w:rFonts w:ascii="Montserrat" w:hAnsi="Montserrat"/>
                <w:b/>
                <w:bCs/>
                <w:sz w:val="18"/>
                <w:szCs w:val="18"/>
              </w:rPr>
              <w:t>Practical/Process Diary/Interview/ Rationale</w:t>
            </w:r>
          </w:p>
        </w:tc>
        <w:tc>
          <w:tcPr>
            <w:tcW w:w="1984" w:type="dxa"/>
            <w:tcMar>
              <w:top w:w="57" w:type="dxa"/>
              <w:left w:w="57" w:type="dxa"/>
              <w:bottom w:w="57" w:type="dxa"/>
              <w:right w:w="57" w:type="dxa"/>
            </w:tcMar>
          </w:tcPr>
          <w:p w14:paraId="1EB005DE"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Performance, Composition &amp; Major Study</w:t>
            </w:r>
          </w:p>
          <w:p w14:paraId="61DDD0D7" w14:textId="77777777" w:rsidR="00521EEC" w:rsidRPr="008811E4" w:rsidRDefault="00521EEC" w:rsidP="00A935E5">
            <w:pPr>
              <w:spacing w:line="240" w:lineRule="auto"/>
              <w:jc w:val="center"/>
              <w:rPr>
                <w:rFonts w:ascii="Montserrat" w:hAnsi="Montserrat"/>
                <w:b/>
                <w:color w:val="000000"/>
                <w:sz w:val="18"/>
                <w:szCs w:val="18"/>
              </w:rPr>
            </w:pPr>
            <w:r w:rsidRPr="008811E4">
              <w:rPr>
                <w:rFonts w:ascii="Montserrat" w:hAnsi="Montserrat"/>
                <w:b/>
                <w:color w:val="000000"/>
                <w:sz w:val="18"/>
                <w:szCs w:val="18"/>
              </w:rPr>
              <w:t>Practical Trial Examinations</w:t>
            </w:r>
          </w:p>
        </w:tc>
        <w:tc>
          <w:tcPr>
            <w:tcW w:w="1843" w:type="dxa"/>
            <w:tcMar>
              <w:top w:w="57" w:type="dxa"/>
              <w:left w:w="57" w:type="dxa"/>
              <w:bottom w:w="57" w:type="dxa"/>
              <w:right w:w="57" w:type="dxa"/>
            </w:tcMar>
          </w:tcPr>
          <w:p w14:paraId="15A1B4FB"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Appreciation</w:t>
            </w:r>
          </w:p>
          <w:p w14:paraId="77A8B1BC" w14:textId="77777777" w:rsidR="00521EEC" w:rsidRPr="008811E4" w:rsidRDefault="00521EEC" w:rsidP="00A935E5">
            <w:pPr>
              <w:spacing w:line="240" w:lineRule="auto"/>
              <w:jc w:val="center"/>
              <w:rPr>
                <w:rFonts w:ascii="Montserrat" w:hAnsi="Montserrat"/>
                <w:b/>
                <w:bCs/>
                <w:color w:val="000000"/>
                <w:sz w:val="18"/>
                <w:szCs w:val="18"/>
              </w:rPr>
            </w:pPr>
            <w:r w:rsidRPr="008811E4">
              <w:rPr>
                <w:rFonts w:ascii="Montserrat" w:hAnsi="Montserrat"/>
                <w:b/>
                <w:bCs/>
                <w:sz w:val="18"/>
                <w:szCs w:val="18"/>
              </w:rPr>
              <w:t>Formal Written</w:t>
            </w:r>
          </w:p>
        </w:tc>
        <w:tc>
          <w:tcPr>
            <w:tcW w:w="1257" w:type="dxa"/>
            <w:vMerge/>
            <w:shd w:val="clear" w:color="auto" w:fill="D9D9D9"/>
            <w:tcMar>
              <w:top w:w="57" w:type="dxa"/>
              <w:left w:w="57" w:type="dxa"/>
              <w:bottom w:w="57" w:type="dxa"/>
              <w:right w:w="57" w:type="dxa"/>
            </w:tcMar>
          </w:tcPr>
          <w:p w14:paraId="1DB76E1D" w14:textId="77777777" w:rsidR="00521EEC" w:rsidRPr="008811E4" w:rsidRDefault="00521EEC" w:rsidP="00A935E5">
            <w:pPr>
              <w:widowControl w:val="0"/>
              <w:pBdr>
                <w:top w:val="nil"/>
                <w:left w:val="nil"/>
                <w:bottom w:val="nil"/>
                <w:right w:val="nil"/>
                <w:between w:val="nil"/>
              </w:pBdr>
              <w:rPr>
                <w:rFonts w:ascii="Montserrat" w:hAnsi="Montserrat"/>
                <w:b/>
                <w:color w:val="000000"/>
                <w:sz w:val="18"/>
                <w:szCs w:val="18"/>
              </w:rPr>
            </w:pPr>
          </w:p>
        </w:tc>
      </w:tr>
      <w:tr w:rsidR="00521EEC" w:rsidRPr="00521EEC" w14:paraId="7E5969A6" w14:textId="77777777" w:rsidTr="00A935E5">
        <w:tc>
          <w:tcPr>
            <w:tcW w:w="1413" w:type="dxa"/>
            <w:vMerge/>
            <w:shd w:val="clear" w:color="auto" w:fill="D9D9D9"/>
            <w:tcMar>
              <w:top w:w="57" w:type="dxa"/>
              <w:left w:w="57" w:type="dxa"/>
              <w:bottom w:w="57" w:type="dxa"/>
              <w:right w:w="57" w:type="dxa"/>
            </w:tcMar>
          </w:tcPr>
          <w:p w14:paraId="4C4A72DD" w14:textId="77777777" w:rsidR="00521EEC" w:rsidRPr="008811E4" w:rsidRDefault="00521EEC" w:rsidP="00A935E5">
            <w:pPr>
              <w:widowControl w:val="0"/>
              <w:pBdr>
                <w:top w:val="nil"/>
                <w:left w:val="nil"/>
                <w:bottom w:val="nil"/>
                <w:right w:val="nil"/>
                <w:between w:val="nil"/>
              </w:pBdr>
              <w:rPr>
                <w:rFonts w:ascii="Montserrat" w:hAnsi="Montserrat"/>
                <w:b/>
                <w:color w:val="000000"/>
                <w:sz w:val="18"/>
                <w:szCs w:val="18"/>
              </w:rPr>
            </w:pPr>
          </w:p>
        </w:tc>
        <w:tc>
          <w:tcPr>
            <w:tcW w:w="1984" w:type="dxa"/>
            <w:tcMar>
              <w:top w:w="57" w:type="dxa"/>
              <w:left w:w="57" w:type="dxa"/>
              <w:bottom w:w="57" w:type="dxa"/>
              <w:right w:w="57" w:type="dxa"/>
            </w:tcMar>
          </w:tcPr>
          <w:p w14:paraId="5F25662B" w14:textId="77777777" w:rsidR="00521EEC" w:rsidRPr="008811E4" w:rsidRDefault="00521EEC" w:rsidP="00A935E5">
            <w:pPr>
              <w:spacing w:line="240" w:lineRule="auto"/>
              <w:rPr>
                <w:rFonts w:ascii="Montserrat" w:hAnsi="Montserrat"/>
                <w:sz w:val="18"/>
                <w:szCs w:val="18"/>
              </w:rPr>
            </w:pPr>
            <w:r w:rsidRPr="008811E4">
              <w:rPr>
                <w:rFonts w:ascii="Montserrat" w:hAnsi="Montserrat"/>
                <w:sz w:val="18"/>
                <w:szCs w:val="18"/>
              </w:rPr>
              <w:t xml:space="preserve">Term 1, Week 10 </w:t>
            </w:r>
          </w:p>
        </w:tc>
        <w:tc>
          <w:tcPr>
            <w:tcW w:w="1985" w:type="dxa"/>
            <w:tcMar>
              <w:top w:w="57" w:type="dxa"/>
              <w:left w:w="57" w:type="dxa"/>
              <w:bottom w:w="57" w:type="dxa"/>
              <w:right w:w="57" w:type="dxa"/>
            </w:tcMar>
          </w:tcPr>
          <w:p w14:paraId="38CD7050" w14:textId="77777777" w:rsidR="00521EEC" w:rsidRPr="008811E4" w:rsidRDefault="00521EEC" w:rsidP="00A935E5">
            <w:pPr>
              <w:spacing w:line="240" w:lineRule="auto"/>
              <w:rPr>
                <w:rFonts w:ascii="Montserrat" w:hAnsi="Montserrat"/>
                <w:sz w:val="18"/>
                <w:szCs w:val="18"/>
              </w:rPr>
            </w:pPr>
            <w:r w:rsidRPr="008811E4">
              <w:rPr>
                <w:rFonts w:ascii="Montserrat" w:hAnsi="Montserrat"/>
                <w:sz w:val="18"/>
                <w:szCs w:val="18"/>
              </w:rPr>
              <w:t xml:space="preserve">Term 2, Week 8 </w:t>
            </w:r>
          </w:p>
        </w:tc>
        <w:tc>
          <w:tcPr>
            <w:tcW w:w="1984" w:type="dxa"/>
            <w:tcMar>
              <w:top w:w="57" w:type="dxa"/>
              <w:left w:w="57" w:type="dxa"/>
              <w:bottom w:w="57" w:type="dxa"/>
              <w:right w:w="57" w:type="dxa"/>
            </w:tcMar>
          </w:tcPr>
          <w:p w14:paraId="3C5A8E18" w14:textId="77777777" w:rsidR="00521EEC" w:rsidRPr="008811E4" w:rsidRDefault="00521EEC" w:rsidP="00A935E5">
            <w:pPr>
              <w:spacing w:line="240" w:lineRule="auto"/>
              <w:rPr>
                <w:rFonts w:ascii="Montserrat" w:hAnsi="Montserrat"/>
                <w:sz w:val="18"/>
                <w:szCs w:val="18"/>
              </w:rPr>
            </w:pPr>
            <w:r w:rsidRPr="008811E4">
              <w:rPr>
                <w:rFonts w:ascii="Montserrat" w:hAnsi="Montserrat"/>
                <w:sz w:val="18"/>
                <w:szCs w:val="18"/>
              </w:rPr>
              <w:t xml:space="preserve">Term 3, </w:t>
            </w:r>
            <w:proofErr w:type="gramStart"/>
            <w:r w:rsidRPr="008811E4">
              <w:rPr>
                <w:rFonts w:ascii="Montserrat" w:hAnsi="Montserrat"/>
                <w:sz w:val="18"/>
                <w:szCs w:val="18"/>
              </w:rPr>
              <w:t>Week  2</w:t>
            </w:r>
            <w:proofErr w:type="gramEnd"/>
            <w:r w:rsidRPr="008811E4">
              <w:rPr>
                <w:rFonts w:ascii="Montserrat" w:hAnsi="Montserrat"/>
                <w:sz w:val="18"/>
                <w:szCs w:val="18"/>
              </w:rPr>
              <w:t xml:space="preserve"> </w:t>
            </w:r>
          </w:p>
        </w:tc>
        <w:tc>
          <w:tcPr>
            <w:tcW w:w="1843" w:type="dxa"/>
            <w:tcMar>
              <w:top w:w="57" w:type="dxa"/>
              <w:left w:w="57" w:type="dxa"/>
              <w:bottom w:w="57" w:type="dxa"/>
              <w:right w:w="57" w:type="dxa"/>
            </w:tcMar>
          </w:tcPr>
          <w:p w14:paraId="790A112C" w14:textId="77777777" w:rsidR="00521EEC" w:rsidRPr="008811E4" w:rsidRDefault="00521EEC" w:rsidP="00A935E5">
            <w:pPr>
              <w:spacing w:line="240" w:lineRule="auto"/>
              <w:rPr>
                <w:rFonts w:ascii="Montserrat" w:hAnsi="Montserrat"/>
                <w:sz w:val="18"/>
                <w:szCs w:val="18"/>
              </w:rPr>
            </w:pPr>
            <w:r w:rsidRPr="008811E4">
              <w:rPr>
                <w:rFonts w:ascii="Montserrat" w:hAnsi="Montserrat"/>
                <w:sz w:val="18"/>
                <w:szCs w:val="18"/>
              </w:rPr>
              <w:t xml:space="preserve">Term 3, Week 8 </w:t>
            </w:r>
          </w:p>
        </w:tc>
        <w:tc>
          <w:tcPr>
            <w:tcW w:w="1257" w:type="dxa"/>
            <w:vMerge/>
            <w:shd w:val="clear" w:color="auto" w:fill="D9D9D9"/>
            <w:tcMar>
              <w:top w:w="57" w:type="dxa"/>
              <w:left w:w="57" w:type="dxa"/>
              <w:bottom w:w="57" w:type="dxa"/>
              <w:right w:w="57" w:type="dxa"/>
            </w:tcMar>
          </w:tcPr>
          <w:p w14:paraId="1241B8C0" w14:textId="77777777" w:rsidR="00521EEC" w:rsidRPr="008811E4" w:rsidRDefault="00521EEC" w:rsidP="00A935E5">
            <w:pPr>
              <w:widowControl w:val="0"/>
              <w:pBdr>
                <w:top w:val="nil"/>
                <w:left w:val="nil"/>
                <w:bottom w:val="nil"/>
                <w:right w:val="nil"/>
                <w:between w:val="nil"/>
              </w:pBdr>
              <w:rPr>
                <w:rFonts w:ascii="Montserrat" w:hAnsi="Montserrat"/>
                <w:sz w:val="18"/>
                <w:szCs w:val="18"/>
              </w:rPr>
            </w:pPr>
          </w:p>
        </w:tc>
      </w:tr>
      <w:tr w:rsidR="00521EEC" w:rsidRPr="00521EEC" w14:paraId="2EA91E07" w14:textId="77777777" w:rsidTr="00A935E5">
        <w:tc>
          <w:tcPr>
            <w:tcW w:w="1413" w:type="dxa"/>
            <w:vMerge/>
            <w:shd w:val="clear" w:color="auto" w:fill="D9D9D9"/>
            <w:tcMar>
              <w:top w:w="57" w:type="dxa"/>
              <w:left w:w="57" w:type="dxa"/>
              <w:bottom w:w="57" w:type="dxa"/>
              <w:right w:w="57" w:type="dxa"/>
            </w:tcMar>
          </w:tcPr>
          <w:p w14:paraId="47370595" w14:textId="77777777" w:rsidR="00521EEC" w:rsidRPr="008811E4" w:rsidRDefault="00521EEC" w:rsidP="00A935E5">
            <w:pPr>
              <w:widowControl w:val="0"/>
              <w:pBdr>
                <w:top w:val="nil"/>
                <w:left w:val="nil"/>
                <w:bottom w:val="nil"/>
                <w:right w:val="nil"/>
                <w:between w:val="nil"/>
              </w:pBdr>
              <w:rPr>
                <w:rFonts w:ascii="Montserrat" w:hAnsi="Montserrat"/>
                <w:sz w:val="18"/>
                <w:szCs w:val="18"/>
              </w:rPr>
            </w:pPr>
          </w:p>
        </w:tc>
        <w:tc>
          <w:tcPr>
            <w:tcW w:w="1984" w:type="dxa"/>
            <w:tcMar>
              <w:top w:w="57" w:type="dxa"/>
              <w:left w:w="57" w:type="dxa"/>
              <w:bottom w:w="57" w:type="dxa"/>
              <w:right w:w="57" w:type="dxa"/>
            </w:tcMar>
          </w:tcPr>
          <w:p w14:paraId="24DDFDC5"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Outcomes assessed</w:t>
            </w:r>
          </w:p>
          <w:p w14:paraId="735D43D5"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Performance: H2.1, 2.2, 2.3</w:t>
            </w:r>
          </w:p>
          <w:p w14:paraId="5C003757"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Composition: H3.1, 3.2, 3.3, 3.4</w:t>
            </w:r>
          </w:p>
        </w:tc>
        <w:tc>
          <w:tcPr>
            <w:tcW w:w="1985" w:type="dxa"/>
            <w:tcMar>
              <w:top w:w="57" w:type="dxa"/>
              <w:left w:w="57" w:type="dxa"/>
              <w:bottom w:w="57" w:type="dxa"/>
              <w:right w:w="57" w:type="dxa"/>
            </w:tcMar>
          </w:tcPr>
          <w:p w14:paraId="0F57F347"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Outcomes assessed</w:t>
            </w:r>
          </w:p>
          <w:p w14:paraId="3C1CA922"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Performance:  H2.1, 2.2, 2.3</w:t>
            </w:r>
          </w:p>
          <w:p w14:paraId="32915BFD"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Composition: H3.1, 3.2, 3.3, 3.4</w:t>
            </w:r>
          </w:p>
          <w:p w14:paraId="0D82BC33"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Major Study: H1.1, 1.2, 1.3, 1.4</w:t>
            </w:r>
          </w:p>
        </w:tc>
        <w:tc>
          <w:tcPr>
            <w:tcW w:w="1984" w:type="dxa"/>
            <w:tcMar>
              <w:top w:w="57" w:type="dxa"/>
              <w:left w:w="57" w:type="dxa"/>
              <w:bottom w:w="57" w:type="dxa"/>
              <w:right w:w="57" w:type="dxa"/>
            </w:tcMar>
          </w:tcPr>
          <w:p w14:paraId="6B7AA859"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Outcomes assessed</w:t>
            </w:r>
          </w:p>
          <w:p w14:paraId="5B994488"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Performance:  H2.1, 2.2, 2.3</w:t>
            </w:r>
          </w:p>
          <w:p w14:paraId="21E70C52"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Composition: H3.1, 3.2, 3.3, 3.4</w:t>
            </w:r>
          </w:p>
          <w:p w14:paraId="37D06362"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Major Study: H1.1, 1.2, 1.3, 1.4</w:t>
            </w:r>
          </w:p>
        </w:tc>
        <w:tc>
          <w:tcPr>
            <w:tcW w:w="1843" w:type="dxa"/>
            <w:tcMar>
              <w:top w:w="57" w:type="dxa"/>
              <w:left w:w="57" w:type="dxa"/>
              <w:bottom w:w="57" w:type="dxa"/>
              <w:right w:w="57" w:type="dxa"/>
            </w:tcMar>
          </w:tcPr>
          <w:p w14:paraId="508165EA"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Outcomes assessed</w:t>
            </w:r>
          </w:p>
          <w:p w14:paraId="0F2FAE82" w14:textId="77777777" w:rsidR="00521EEC" w:rsidRPr="008811E4" w:rsidRDefault="00521EEC" w:rsidP="00A935E5">
            <w:pPr>
              <w:spacing w:line="240" w:lineRule="auto"/>
              <w:jc w:val="center"/>
              <w:rPr>
                <w:rFonts w:ascii="Montserrat" w:hAnsi="Montserrat"/>
                <w:sz w:val="18"/>
                <w:szCs w:val="18"/>
              </w:rPr>
            </w:pPr>
            <w:r w:rsidRPr="008811E4">
              <w:rPr>
                <w:rFonts w:ascii="Montserrat" w:hAnsi="Montserrat"/>
                <w:sz w:val="18"/>
                <w:szCs w:val="18"/>
              </w:rPr>
              <w:t>H4.1, 4.2, 4.3, 4.4, 4.5</w:t>
            </w:r>
          </w:p>
        </w:tc>
        <w:tc>
          <w:tcPr>
            <w:tcW w:w="1257" w:type="dxa"/>
            <w:vMerge/>
            <w:shd w:val="clear" w:color="auto" w:fill="D9D9D9"/>
            <w:tcMar>
              <w:top w:w="57" w:type="dxa"/>
              <w:left w:w="57" w:type="dxa"/>
              <w:bottom w:w="57" w:type="dxa"/>
              <w:right w:w="57" w:type="dxa"/>
            </w:tcMar>
          </w:tcPr>
          <w:p w14:paraId="3346654E" w14:textId="77777777" w:rsidR="00521EEC" w:rsidRPr="008811E4" w:rsidRDefault="00521EEC" w:rsidP="00A935E5">
            <w:pPr>
              <w:widowControl w:val="0"/>
              <w:pBdr>
                <w:top w:val="nil"/>
                <w:left w:val="nil"/>
                <w:bottom w:val="nil"/>
                <w:right w:val="nil"/>
                <w:between w:val="nil"/>
              </w:pBdr>
              <w:rPr>
                <w:rFonts w:ascii="Montserrat" w:hAnsi="Montserrat"/>
                <w:sz w:val="18"/>
                <w:szCs w:val="18"/>
              </w:rPr>
            </w:pPr>
          </w:p>
        </w:tc>
      </w:tr>
      <w:tr w:rsidR="00521EEC" w:rsidRPr="00521EEC" w14:paraId="23C607F5" w14:textId="77777777" w:rsidTr="00C2549B">
        <w:trPr>
          <w:trHeight w:val="547"/>
        </w:trPr>
        <w:tc>
          <w:tcPr>
            <w:tcW w:w="1413" w:type="dxa"/>
            <w:tcMar>
              <w:top w:w="57" w:type="dxa"/>
              <w:left w:w="57" w:type="dxa"/>
              <w:bottom w:w="57" w:type="dxa"/>
              <w:right w:w="57" w:type="dxa"/>
            </w:tcMar>
          </w:tcPr>
          <w:p w14:paraId="28F1D154" w14:textId="77777777" w:rsidR="00521EEC" w:rsidRPr="00521EEC" w:rsidRDefault="00521EEC" w:rsidP="00A935E5">
            <w:pPr>
              <w:jc w:val="center"/>
              <w:rPr>
                <w:rFonts w:ascii="Montserrat" w:hAnsi="Montserrat"/>
                <w:sz w:val="18"/>
                <w:szCs w:val="18"/>
              </w:rPr>
            </w:pPr>
            <w:r w:rsidRPr="00521EEC">
              <w:rPr>
                <w:rFonts w:ascii="Montserrat" w:hAnsi="Montserrat"/>
                <w:b/>
                <w:sz w:val="18"/>
                <w:szCs w:val="18"/>
              </w:rPr>
              <w:t>Core Performance</w:t>
            </w:r>
          </w:p>
        </w:tc>
        <w:tc>
          <w:tcPr>
            <w:tcW w:w="1984" w:type="dxa"/>
            <w:tcMar>
              <w:top w:w="57" w:type="dxa"/>
              <w:left w:w="57" w:type="dxa"/>
              <w:bottom w:w="57" w:type="dxa"/>
              <w:right w:w="57" w:type="dxa"/>
            </w:tcMar>
          </w:tcPr>
          <w:p w14:paraId="5FF854BC" w14:textId="77777777" w:rsidR="00521EEC" w:rsidRPr="00521EEC" w:rsidRDefault="00521EEC" w:rsidP="00A935E5">
            <w:pPr>
              <w:jc w:val="center"/>
              <w:rPr>
                <w:rFonts w:ascii="Montserrat" w:hAnsi="Montserrat"/>
                <w:sz w:val="18"/>
                <w:szCs w:val="18"/>
              </w:rPr>
            </w:pPr>
            <w:r w:rsidRPr="00521EEC">
              <w:rPr>
                <w:rFonts w:ascii="Montserrat" w:hAnsi="Montserrat"/>
                <w:sz w:val="18"/>
                <w:szCs w:val="18"/>
              </w:rPr>
              <w:t>5</w:t>
            </w:r>
          </w:p>
        </w:tc>
        <w:tc>
          <w:tcPr>
            <w:tcW w:w="1985" w:type="dxa"/>
            <w:tcMar>
              <w:top w:w="57" w:type="dxa"/>
              <w:left w:w="57" w:type="dxa"/>
              <w:bottom w:w="57" w:type="dxa"/>
              <w:right w:w="57" w:type="dxa"/>
            </w:tcMar>
          </w:tcPr>
          <w:p w14:paraId="54D7AC9A" w14:textId="77777777" w:rsidR="00521EEC" w:rsidRPr="00521EEC" w:rsidRDefault="00521EEC" w:rsidP="00A935E5">
            <w:pPr>
              <w:jc w:val="center"/>
              <w:rPr>
                <w:rFonts w:ascii="Montserrat" w:hAnsi="Montserrat"/>
                <w:sz w:val="18"/>
                <w:szCs w:val="18"/>
              </w:rPr>
            </w:pPr>
            <w:r w:rsidRPr="00521EEC">
              <w:rPr>
                <w:rFonts w:ascii="Montserrat" w:hAnsi="Montserrat"/>
                <w:sz w:val="18"/>
                <w:szCs w:val="18"/>
              </w:rPr>
              <w:t>5</w:t>
            </w:r>
          </w:p>
        </w:tc>
        <w:tc>
          <w:tcPr>
            <w:tcW w:w="1984" w:type="dxa"/>
            <w:tcMar>
              <w:top w:w="57" w:type="dxa"/>
              <w:left w:w="57" w:type="dxa"/>
              <w:bottom w:w="57" w:type="dxa"/>
              <w:right w:w="57" w:type="dxa"/>
            </w:tcMar>
          </w:tcPr>
          <w:p w14:paraId="710576E5"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10</w:t>
            </w:r>
          </w:p>
        </w:tc>
        <w:tc>
          <w:tcPr>
            <w:tcW w:w="1843" w:type="dxa"/>
            <w:tcMar>
              <w:top w:w="57" w:type="dxa"/>
              <w:left w:w="57" w:type="dxa"/>
              <w:bottom w:w="57" w:type="dxa"/>
              <w:right w:w="57" w:type="dxa"/>
            </w:tcMar>
          </w:tcPr>
          <w:p w14:paraId="79AF1F0E" w14:textId="77777777" w:rsidR="00521EEC" w:rsidRPr="008811E4" w:rsidRDefault="00521EEC" w:rsidP="00A935E5">
            <w:pPr>
              <w:jc w:val="center"/>
              <w:rPr>
                <w:rFonts w:ascii="Montserrat" w:hAnsi="Montserrat"/>
                <w:sz w:val="18"/>
                <w:szCs w:val="18"/>
              </w:rPr>
            </w:pPr>
          </w:p>
        </w:tc>
        <w:tc>
          <w:tcPr>
            <w:tcW w:w="1257" w:type="dxa"/>
            <w:tcMar>
              <w:top w:w="57" w:type="dxa"/>
              <w:left w:w="57" w:type="dxa"/>
              <w:bottom w:w="57" w:type="dxa"/>
              <w:right w:w="57" w:type="dxa"/>
            </w:tcMar>
          </w:tcPr>
          <w:p w14:paraId="4E4763A1" w14:textId="77777777" w:rsidR="00521EEC" w:rsidRPr="008811E4" w:rsidRDefault="00521EEC" w:rsidP="00A935E5">
            <w:pPr>
              <w:jc w:val="center"/>
              <w:rPr>
                <w:rFonts w:ascii="Montserrat" w:hAnsi="Montserrat"/>
                <w:b/>
                <w:sz w:val="18"/>
                <w:szCs w:val="18"/>
              </w:rPr>
            </w:pPr>
            <w:r w:rsidRPr="008811E4">
              <w:rPr>
                <w:rFonts w:ascii="Montserrat" w:hAnsi="Montserrat"/>
                <w:b/>
                <w:sz w:val="18"/>
                <w:szCs w:val="18"/>
              </w:rPr>
              <w:t>20</w:t>
            </w:r>
          </w:p>
        </w:tc>
      </w:tr>
      <w:tr w:rsidR="00521EEC" w:rsidRPr="00521EEC" w14:paraId="0FC79B51" w14:textId="77777777" w:rsidTr="00A935E5">
        <w:tc>
          <w:tcPr>
            <w:tcW w:w="1413" w:type="dxa"/>
            <w:tcMar>
              <w:top w:w="57" w:type="dxa"/>
              <w:left w:w="57" w:type="dxa"/>
              <w:bottom w:w="57" w:type="dxa"/>
              <w:right w:w="57" w:type="dxa"/>
            </w:tcMar>
          </w:tcPr>
          <w:p w14:paraId="7F2C0E21" w14:textId="77777777" w:rsidR="00521EEC" w:rsidRPr="00521EEC" w:rsidRDefault="00521EEC" w:rsidP="00A935E5">
            <w:pPr>
              <w:jc w:val="center"/>
              <w:rPr>
                <w:rFonts w:ascii="Montserrat" w:hAnsi="Montserrat"/>
                <w:sz w:val="18"/>
                <w:szCs w:val="18"/>
              </w:rPr>
            </w:pPr>
            <w:r w:rsidRPr="00521EEC">
              <w:rPr>
                <w:rFonts w:ascii="Montserrat" w:hAnsi="Montserrat"/>
                <w:b/>
                <w:sz w:val="18"/>
                <w:szCs w:val="18"/>
              </w:rPr>
              <w:t>Core Composition</w:t>
            </w:r>
          </w:p>
        </w:tc>
        <w:tc>
          <w:tcPr>
            <w:tcW w:w="1984" w:type="dxa"/>
            <w:tcMar>
              <w:top w:w="57" w:type="dxa"/>
              <w:left w:w="57" w:type="dxa"/>
              <w:bottom w:w="57" w:type="dxa"/>
              <w:right w:w="57" w:type="dxa"/>
            </w:tcMar>
          </w:tcPr>
          <w:p w14:paraId="5826F6CE" w14:textId="77777777" w:rsidR="00521EEC" w:rsidRPr="00521EEC" w:rsidRDefault="00521EEC" w:rsidP="00A935E5">
            <w:pPr>
              <w:jc w:val="center"/>
              <w:rPr>
                <w:rFonts w:ascii="Montserrat" w:hAnsi="Montserrat"/>
                <w:sz w:val="18"/>
                <w:szCs w:val="18"/>
              </w:rPr>
            </w:pPr>
            <w:r w:rsidRPr="00521EEC">
              <w:rPr>
                <w:rFonts w:ascii="Montserrat" w:hAnsi="Montserrat"/>
                <w:sz w:val="18"/>
                <w:szCs w:val="18"/>
              </w:rPr>
              <w:t>5</w:t>
            </w:r>
          </w:p>
        </w:tc>
        <w:tc>
          <w:tcPr>
            <w:tcW w:w="1985" w:type="dxa"/>
            <w:tcMar>
              <w:top w:w="57" w:type="dxa"/>
              <w:left w:w="57" w:type="dxa"/>
              <w:bottom w:w="57" w:type="dxa"/>
              <w:right w:w="57" w:type="dxa"/>
            </w:tcMar>
          </w:tcPr>
          <w:p w14:paraId="69D72F8D" w14:textId="77777777" w:rsidR="00521EEC" w:rsidRPr="00521EEC" w:rsidRDefault="00521EEC" w:rsidP="00A935E5">
            <w:pPr>
              <w:jc w:val="center"/>
              <w:rPr>
                <w:rFonts w:ascii="Montserrat" w:hAnsi="Montserrat"/>
                <w:sz w:val="18"/>
                <w:szCs w:val="18"/>
              </w:rPr>
            </w:pPr>
            <w:r w:rsidRPr="00521EEC">
              <w:rPr>
                <w:rFonts w:ascii="Montserrat" w:hAnsi="Montserrat"/>
                <w:sz w:val="18"/>
                <w:szCs w:val="18"/>
              </w:rPr>
              <w:t>5</w:t>
            </w:r>
          </w:p>
        </w:tc>
        <w:tc>
          <w:tcPr>
            <w:tcW w:w="1984" w:type="dxa"/>
            <w:tcMar>
              <w:top w:w="57" w:type="dxa"/>
              <w:left w:w="57" w:type="dxa"/>
              <w:bottom w:w="57" w:type="dxa"/>
              <w:right w:w="57" w:type="dxa"/>
            </w:tcMar>
          </w:tcPr>
          <w:p w14:paraId="7F481194"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10</w:t>
            </w:r>
          </w:p>
        </w:tc>
        <w:tc>
          <w:tcPr>
            <w:tcW w:w="1843" w:type="dxa"/>
            <w:tcMar>
              <w:top w:w="57" w:type="dxa"/>
              <w:left w:w="57" w:type="dxa"/>
              <w:bottom w:w="57" w:type="dxa"/>
              <w:right w:w="57" w:type="dxa"/>
            </w:tcMar>
          </w:tcPr>
          <w:p w14:paraId="0AD76769" w14:textId="77777777" w:rsidR="00521EEC" w:rsidRPr="008811E4" w:rsidRDefault="00521EEC" w:rsidP="00A935E5">
            <w:pPr>
              <w:jc w:val="center"/>
              <w:rPr>
                <w:rFonts w:ascii="Montserrat" w:hAnsi="Montserrat"/>
                <w:sz w:val="18"/>
                <w:szCs w:val="18"/>
              </w:rPr>
            </w:pPr>
          </w:p>
        </w:tc>
        <w:tc>
          <w:tcPr>
            <w:tcW w:w="1257" w:type="dxa"/>
            <w:tcMar>
              <w:top w:w="57" w:type="dxa"/>
              <w:left w:w="57" w:type="dxa"/>
              <w:bottom w:w="57" w:type="dxa"/>
              <w:right w:w="57" w:type="dxa"/>
            </w:tcMar>
          </w:tcPr>
          <w:p w14:paraId="04A6D860" w14:textId="77777777" w:rsidR="00521EEC" w:rsidRPr="008811E4" w:rsidRDefault="00521EEC" w:rsidP="00A935E5">
            <w:pPr>
              <w:jc w:val="center"/>
              <w:rPr>
                <w:rFonts w:ascii="Montserrat" w:hAnsi="Montserrat"/>
                <w:b/>
                <w:sz w:val="18"/>
                <w:szCs w:val="18"/>
              </w:rPr>
            </w:pPr>
            <w:r w:rsidRPr="008811E4">
              <w:rPr>
                <w:rFonts w:ascii="Montserrat" w:hAnsi="Montserrat"/>
                <w:b/>
                <w:sz w:val="18"/>
                <w:szCs w:val="18"/>
              </w:rPr>
              <w:t>20</w:t>
            </w:r>
          </w:p>
        </w:tc>
      </w:tr>
      <w:tr w:rsidR="00521EEC" w:rsidRPr="00521EEC" w14:paraId="18162B3A" w14:textId="77777777" w:rsidTr="00A935E5">
        <w:tc>
          <w:tcPr>
            <w:tcW w:w="1413" w:type="dxa"/>
            <w:tcMar>
              <w:top w:w="57" w:type="dxa"/>
              <w:left w:w="57" w:type="dxa"/>
              <w:bottom w:w="57" w:type="dxa"/>
              <w:right w:w="57" w:type="dxa"/>
            </w:tcMar>
          </w:tcPr>
          <w:p w14:paraId="779E2DFE" w14:textId="77777777" w:rsidR="00521EEC" w:rsidRPr="00521EEC" w:rsidRDefault="00521EEC" w:rsidP="00A935E5">
            <w:pPr>
              <w:spacing w:line="240" w:lineRule="auto"/>
              <w:jc w:val="center"/>
              <w:rPr>
                <w:rFonts w:ascii="Montserrat" w:hAnsi="Montserrat"/>
                <w:b/>
                <w:sz w:val="18"/>
                <w:szCs w:val="18"/>
              </w:rPr>
            </w:pPr>
            <w:r w:rsidRPr="00521EEC">
              <w:rPr>
                <w:rFonts w:ascii="Montserrat" w:hAnsi="Montserrat"/>
                <w:b/>
                <w:sz w:val="18"/>
                <w:szCs w:val="18"/>
              </w:rPr>
              <w:t>Core Appreciation</w:t>
            </w:r>
          </w:p>
        </w:tc>
        <w:tc>
          <w:tcPr>
            <w:tcW w:w="1984" w:type="dxa"/>
            <w:tcMar>
              <w:top w:w="57" w:type="dxa"/>
              <w:left w:w="57" w:type="dxa"/>
              <w:bottom w:w="57" w:type="dxa"/>
              <w:right w:w="57" w:type="dxa"/>
            </w:tcMar>
          </w:tcPr>
          <w:p w14:paraId="0A5752A0" w14:textId="77777777" w:rsidR="00521EEC" w:rsidRPr="00521EEC" w:rsidRDefault="00521EEC" w:rsidP="00A935E5">
            <w:pPr>
              <w:jc w:val="center"/>
              <w:rPr>
                <w:rFonts w:ascii="Montserrat" w:hAnsi="Montserrat"/>
                <w:b/>
                <w:sz w:val="18"/>
                <w:szCs w:val="18"/>
              </w:rPr>
            </w:pPr>
          </w:p>
        </w:tc>
        <w:tc>
          <w:tcPr>
            <w:tcW w:w="1985" w:type="dxa"/>
            <w:tcMar>
              <w:top w:w="57" w:type="dxa"/>
              <w:left w:w="57" w:type="dxa"/>
              <w:bottom w:w="57" w:type="dxa"/>
              <w:right w:w="57" w:type="dxa"/>
            </w:tcMar>
          </w:tcPr>
          <w:p w14:paraId="53098696" w14:textId="77777777" w:rsidR="00521EEC" w:rsidRPr="00521EEC" w:rsidRDefault="00521EEC" w:rsidP="00A935E5">
            <w:pPr>
              <w:jc w:val="center"/>
              <w:rPr>
                <w:rFonts w:ascii="Montserrat" w:hAnsi="Montserrat"/>
                <w:b/>
                <w:sz w:val="18"/>
                <w:szCs w:val="18"/>
              </w:rPr>
            </w:pPr>
          </w:p>
        </w:tc>
        <w:tc>
          <w:tcPr>
            <w:tcW w:w="1984" w:type="dxa"/>
            <w:tcMar>
              <w:top w:w="57" w:type="dxa"/>
              <w:left w:w="57" w:type="dxa"/>
              <w:bottom w:w="57" w:type="dxa"/>
              <w:right w:w="57" w:type="dxa"/>
            </w:tcMar>
          </w:tcPr>
          <w:p w14:paraId="2F7D06C1" w14:textId="77777777" w:rsidR="00521EEC" w:rsidRPr="008811E4" w:rsidRDefault="00521EEC" w:rsidP="00A935E5">
            <w:pPr>
              <w:jc w:val="center"/>
              <w:rPr>
                <w:rFonts w:ascii="Montserrat" w:hAnsi="Montserrat"/>
                <w:b/>
                <w:sz w:val="18"/>
                <w:szCs w:val="18"/>
              </w:rPr>
            </w:pPr>
          </w:p>
        </w:tc>
        <w:tc>
          <w:tcPr>
            <w:tcW w:w="1843" w:type="dxa"/>
            <w:tcMar>
              <w:top w:w="57" w:type="dxa"/>
              <w:left w:w="57" w:type="dxa"/>
              <w:bottom w:w="57" w:type="dxa"/>
              <w:right w:w="57" w:type="dxa"/>
            </w:tcMar>
          </w:tcPr>
          <w:p w14:paraId="6A78E0EB" w14:textId="77777777" w:rsidR="00521EEC" w:rsidRPr="008811E4" w:rsidRDefault="00521EEC" w:rsidP="00A935E5">
            <w:pPr>
              <w:jc w:val="center"/>
              <w:rPr>
                <w:rFonts w:ascii="Montserrat" w:hAnsi="Montserrat"/>
                <w:sz w:val="18"/>
                <w:szCs w:val="18"/>
              </w:rPr>
            </w:pPr>
            <w:r w:rsidRPr="008811E4">
              <w:rPr>
                <w:rFonts w:ascii="Montserrat" w:hAnsi="Montserrat"/>
                <w:sz w:val="18"/>
                <w:szCs w:val="18"/>
              </w:rPr>
              <w:t>20</w:t>
            </w:r>
          </w:p>
        </w:tc>
        <w:tc>
          <w:tcPr>
            <w:tcW w:w="1257" w:type="dxa"/>
            <w:tcMar>
              <w:top w:w="57" w:type="dxa"/>
              <w:left w:w="57" w:type="dxa"/>
              <w:bottom w:w="57" w:type="dxa"/>
              <w:right w:w="57" w:type="dxa"/>
            </w:tcMar>
            <w:vAlign w:val="center"/>
          </w:tcPr>
          <w:p w14:paraId="3A598A29"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20</w:t>
            </w:r>
          </w:p>
        </w:tc>
      </w:tr>
      <w:tr w:rsidR="00521EEC" w:rsidRPr="00521EEC" w14:paraId="2E6D7223" w14:textId="77777777" w:rsidTr="00A935E5">
        <w:trPr>
          <w:trHeight w:val="359"/>
        </w:trPr>
        <w:tc>
          <w:tcPr>
            <w:tcW w:w="1413" w:type="dxa"/>
            <w:tcMar>
              <w:top w:w="57" w:type="dxa"/>
              <w:left w:w="57" w:type="dxa"/>
              <w:bottom w:w="57" w:type="dxa"/>
              <w:right w:w="57" w:type="dxa"/>
            </w:tcMar>
          </w:tcPr>
          <w:p w14:paraId="25850BDD" w14:textId="77777777" w:rsidR="00521EEC" w:rsidRPr="00521EEC" w:rsidRDefault="00521EEC" w:rsidP="00A935E5">
            <w:pPr>
              <w:spacing w:line="240" w:lineRule="auto"/>
              <w:jc w:val="center"/>
              <w:rPr>
                <w:rFonts w:ascii="Montserrat" w:hAnsi="Montserrat"/>
                <w:b/>
                <w:sz w:val="18"/>
                <w:szCs w:val="18"/>
              </w:rPr>
            </w:pPr>
            <w:r w:rsidRPr="00521EEC">
              <w:rPr>
                <w:rFonts w:ascii="Montserrat" w:hAnsi="Montserrat"/>
                <w:b/>
                <w:sz w:val="18"/>
                <w:szCs w:val="18"/>
              </w:rPr>
              <w:t>Major Study Performance</w:t>
            </w:r>
          </w:p>
        </w:tc>
        <w:tc>
          <w:tcPr>
            <w:tcW w:w="1984" w:type="dxa"/>
            <w:tcMar>
              <w:top w:w="57" w:type="dxa"/>
              <w:left w:w="57" w:type="dxa"/>
              <w:bottom w:w="57" w:type="dxa"/>
              <w:right w:w="57" w:type="dxa"/>
            </w:tcMar>
          </w:tcPr>
          <w:p w14:paraId="7C24F52C" w14:textId="77777777" w:rsidR="00521EEC" w:rsidRPr="00521EEC" w:rsidRDefault="00521EEC" w:rsidP="00A935E5">
            <w:pPr>
              <w:jc w:val="center"/>
              <w:rPr>
                <w:rFonts w:ascii="Montserrat" w:hAnsi="Montserrat"/>
                <w:sz w:val="18"/>
                <w:szCs w:val="18"/>
              </w:rPr>
            </w:pPr>
          </w:p>
        </w:tc>
        <w:tc>
          <w:tcPr>
            <w:tcW w:w="1985" w:type="dxa"/>
            <w:tcMar>
              <w:top w:w="57" w:type="dxa"/>
              <w:left w:w="57" w:type="dxa"/>
              <w:bottom w:w="57" w:type="dxa"/>
              <w:right w:w="57" w:type="dxa"/>
            </w:tcMar>
          </w:tcPr>
          <w:p w14:paraId="30DE9BA9" w14:textId="77777777" w:rsidR="00521EEC" w:rsidRPr="00521EEC" w:rsidRDefault="00521EEC" w:rsidP="00A935E5">
            <w:pPr>
              <w:jc w:val="center"/>
              <w:rPr>
                <w:rFonts w:ascii="Montserrat" w:hAnsi="Montserrat"/>
                <w:sz w:val="18"/>
                <w:szCs w:val="18"/>
              </w:rPr>
            </w:pPr>
            <w:r w:rsidRPr="00521EEC">
              <w:rPr>
                <w:rFonts w:ascii="Montserrat" w:hAnsi="Montserrat"/>
                <w:sz w:val="18"/>
                <w:szCs w:val="18"/>
              </w:rPr>
              <w:t>20</w:t>
            </w:r>
          </w:p>
        </w:tc>
        <w:tc>
          <w:tcPr>
            <w:tcW w:w="1984" w:type="dxa"/>
            <w:tcMar>
              <w:top w:w="57" w:type="dxa"/>
              <w:left w:w="57" w:type="dxa"/>
              <w:bottom w:w="57" w:type="dxa"/>
              <w:right w:w="57" w:type="dxa"/>
            </w:tcMar>
          </w:tcPr>
          <w:p w14:paraId="670673D7" w14:textId="77777777" w:rsidR="00521EEC" w:rsidRPr="008811E4" w:rsidRDefault="00521EEC" w:rsidP="00A935E5">
            <w:pPr>
              <w:jc w:val="center"/>
              <w:rPr>
                <w:rFonts w:ascii="Montserrat" w:hAnsi="Montserrat"/>
                <w:b/>
                <w:sz w:val="18"/>
                <w:szCs w:val="18"/>
              </w:rPr>
            </w:pPr>
            <w:r w:rsidRPr="008811E4">
              <w:rPr>
                <w:rFonts w:ascii="Montserrat" w:hAnsi="Montserrat"/>
                <w:sz w:val="18"/>
                <w:szCs w:val="18"/>
              </w:rPr>
              <w:t>20</w:t>
            </w:r>
          </w:p>
        </w:tc>
        <w:tc>
          <w:tcPr>
            <w:tcW w:w="1843" w:type="dxa"/>
            <w:tcMar>
              <w:top w:w="57" w:type="dxa"/>
              <w:left w:w="57" w:type="dxa"/>
              <w:bottom w:w="57" w:type="dxa"/>
              <w:right w:w="57" w:type="dxa"/>
            </w:tcMar>
          </w:tcPr>
          <w:p w14:paraId="7D96E9F3" w14:textId="77777777" w:rsidR="00521EEC" w:rsidRPr="008811E4" w:rsidRDefault="00521EEC" w:rsidP="00A935E5">
            <w:pPr>
              <w:jc w:val="center"/>
              <w:rPr>
                <w:rFonts w:ascii="Montserrat" w:hAnsi="Montserrat"/>
                <w:sz w:val="18"/>
                <w:szCs w:val="18"/>
              </w:rPr>
            </w:pPr>
          </w:p>
        </w:tc>
        <w:tc>
          <w:tcPr>
            <w:tcW w:w="1257" w:type="dxa"/>
            <w:tcMar>
              <w:top w:w="57" w:type="dxa"/>
              <w:left w:w="57" w:type="dxa"/>
              <w:bottom w:w="57" w:type="dxa"/>
              <w:right w:w="57" w:type="dxa"/>
            </w:tcMar>
            <w:vAlign w:val="center"/>
          </w:tcPr>
          <w:p w14:paraId="219A103B"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40</w:t>
            </w:r>
          </w:p>
        </w:tc>
      </w:tr>
      <w:tr w:rsidR="00521EEC" w:rsidRPr="00521EEC" w14:paraId="190A9017" w14:textId="77777777" w:rsidTr="00A935E5">
        <w:tc>
          <w:tcPr>
            <w:tcW w:w="1413" w:type="dxa"/>
            <w:tcMar>
              <w:top w:w="57" w:type="dxa"/>
              <w:left w:w="57" w:type="dxa"/>
              <w:bottom w:w="57" w:type="dxa"/>
              <w:right w:w="57" w:type="dxa"/>
            </w:tcMar>
          </w:tcPr>
          <w:p w14:paraId="37C0863A" w14:textId="77777777" w:rsidR="00521EEC" w:rsidRPr="00521EEC" w:rsidRDefault="00521EEC" w:rsidP="00A935E5">
            <w:pPr>
              <w:spacing w:line="240" w:lineRule="auto"/>
              <w:jc w:val="center"/>
              <w:rPr>
                <w:rFonts w:ascii="Montserrat" w:hAnsi="Montserrat"/>
                <w:b/>
                <w:sz w:val="18"/>
                <w:szCs w:val="18"/>
              </w:rPr>
            </w:pPr>
            <w:r w:rsidRPr="00521EEC">
              <w:rPr>
                <w:rFonts w:ascii="Montserrat" w:hAnsi="Montserrat"/>
                <w:b/>
                <w:sz w:val="18"/>
                <w:szCs w:val="18"/>
              </w:rPr>
              <w:t>Total %</w:t>
            </w:r>
          </w:p>
        </w:tc>
        <w:tc>
          <w:tcPr>
            <w:tcW w:w="1984" w:type="dxa"/>
            <w:tcMar>
              <w:top w:w="57" w:type="dxa"/>
              <w:left w:w="57" w:type="dxa"/>
              <w:bottom w:w="57" w:type="dxa"/>
              <w:right w:w="57" w:type="dxa"/>
            </w:tcMar>
          </w:tcPr>
          <w:p w14:paraId="6FEA2CEB" w14:textId="77777777" w:rsidR="00521EEC" w:rsidRPr="00521EEC" w:rsidRDefault="00521EEC" w:rsidP="00A935E5">
            <w:pPr>
              <w:jc w:val="center"/>
              <w:rPr>
                <w:rFonts w:ascii="Montserrat" w:hAnsi="Montserrat"/>
                <w:b/>
                <w:sz w:val="18"/>
                <w:szCs w:val="18"/>
              </w:rPr>
            </w:pPr>
            <w:r w:rsidRPr="00521EEC">
              <w:rPr>
                <w:rFonts w:ascii="Montserrat" w:hAnsi="Montserrat"/>
                <w:b/>
                <w:sz w:val="18"/>
                <w:szCs w:val="18"/>
              </w:rPr>
              <w:t>10</w:t>
            </w:r>
          </w:p>
        </w:tc>
        <w:tc>
          <w:tcPr>
            <w:tcW w:w="1985" w:type="dxa"/>
            <w:tcMar>
              <w:top w:w="57" w:type="dxa"/>
              <w:left w:w="57" w:type="dxa"/>
              <w:bottom w:w="57" w:type="dxa"/>
              <w:right w:w="57" w:type="dxa"/>
            </w:tcMar>
          </w:tcPr>
          <w:p w14:paraId="05CA2903" w14:textId="77777777" w:rsidR="00521EEC" w:rsidRPr="00521EEC" w:rsidRDefault="00521EEC" w:rsidP="00A935E5">
            <w:pPr>
              <w:jc w:val="center"/>
              <w:rPr>
                <w:rFonts w:ascii="Montserrat" w:hAnsi="Montserrat"/>
                <w:b/>
                <w:sz w:val="18"/>
                <w:szCs w:val="18"/>
              </w:rPr>
            </w:pPr>
            <w:r w:rsidRPr="00521EEC">
              <w:rPr>
                <w:rFonts w:ascii="Montserrat" w:hAnsi="Montserrat"/>
                <w:b/>
                <w:sz w:val="18"/>
                <w:szCs w:val="18"/>
              </w:rPr>
              <w:t>30</w:t>
            </w:r>
          </w:p>
        </w:tc>
        <w:tc>
          <w:tcPr>
            <w:tcW w:w="1984" w:type="dxa"/>
            <w:tcMar>
              <w:top w:w="57" w:type="dxa"/>
              <w:left w:w="57" w:type="dxa"/>
              <w:bottom w:w="57" w:type="dxa"/>
              <w:right w:w="57" w:type="dxa"/>
            </w:tcMar>
          </w:tcPr>
          <w:p w14:paraId="37941276" w14:textId="77777777" w:rsidR="00521EEC" w:rsidRPr="008811E4" w:rsidRDefault="00521EEC" w:rsidP="00A935E5">
            <w:pPr>
              <w:jc w:val="center"/>
              <w:rPr>
                <w:rFonts w:ascii="Montserrat" w:hAnsi="Montserrat"/>
                <w:b/>
                <w:sz w:val="18"/>
                <w:szCs w:val="18"/>
              </w:rPr>
            </w:pPr>
            <w:r w:rsidRPr="008811E4">
              <w:rPr>
                <w:rFonts w:ascii="Montserrat" w:hAnsi="Montserrat"/>
                <w:b/>
                <w:sz w:val="18"/>
                <w:szCs w:val="18"/>
              </w:rPr>
              <w:t>40</w:t>
            </w:r>
          </w:p>
        </w:tc>
        <w:tc>
          <w:tcPr>
            <w:tcW w:w="1843" w:type="dxa"/>
            <w:tcMar>
              <w:top w:w="57" w:type="dxa"/>
              <w:left w:w="57" w:type="dxa"/>
              <w:bottom w:w="57" w:type="dxa"/>
              <w:right w:w="57" w:type="dxa"/>
            </w:tcMar>
          </w:tcPr>
          <w:p w14:paraId="4694FF73" w14:textId="77777777" w:rsidR="00521EEC" w:rsidRPr="008811E4" w:rsidRDefault="00521EEC" w:rsidP="00A935E5">
            <w:pPr>
              <w:jc w:val="center"/>
              <w:rPr>
                <w:rFonts w:ascii="Montserrat" w:hAnsi="Montserrat"/>
                <w:b/>
                <w:sz w:val="18"/>
                <w:szCs w:val="18"/>
              </w:rPr>
            </w:pPr>
            <w:r w:rsidRPr="008811E4">
              <w:rPr>
                <w:rFonts w:ascii="Montserrat" w:hAnsi="Montserrat"/>
                <w:b/>
                <w:sz w:val="18"/>
                <w:szCs w:val="18"/>
              </w:rPr>
              <w:t>20</w:t>
            </w:r>
          </w:p>
        </w:tc>
        <w:tc>
          <w:tcPr>
            <w:tcW w:w="1257" w:type="dxa"/>
            <w:tcMar>
              <w:top w:w="57" w:type="dxa"/>
              <w:left w:w="57" w:type="dxa"/>
              <w:bottom w:w="57" w:type="dxa"/>
              <w:right w:w="57" w:type="dxa"/>
            </w:tcMar>
            <w:vAlign w:val="center"/>
          </w:tcPr>
          <w:p w14:paraId="5D18BCA9" w14:textId="77777777" w:rsidR="00521EEC" w:rsidRPr="008811E4" w:rsidRDefault="00521EEC" w:rsidP="00A935E5">
            <w:pPr>
              <w:spacing w:line="240" w:lineRule="auto"/>
              <w:jc w:val="center"/>
              <w:rPr>
                <w:rFonts w:ascii="Montserrat" w:hAnsi="Montserrat"/>
                <w:b/>
                <w:sz w:val="18"/>
                <w:szCs w:val="18"/>
              </w:rPr>
            </w:pPr>
            <w:r w:rsidRPr="008811E4">
              <w:rPr>
                <w:rFonts w:ascii="Montserrat" w:hAnsi="Montserrat"/>
                <w:b/>
                <w:sz w:val="18"/>
                <w:szCs w:val="18"/>
              </w:rPr>
              <w:t>100</w:t>
            </w:r>
          </w:p>
        </w:tc>
      </w:tr>
    </w:tbl>
    <w:p w14:paraId="54A66A60" w14:textId="77777777" w:rsidR="007902E3" w:rsidRPr="007902E3" w:rsidRDefault="007902E3" w:rsidP="007902E3">
      <w:pPr>
        <w:rPr>
          <w:lang w:eastAsia="en-AU"/>
        </w:rPr>
        <w:sectPr w:rsidR="007902E3" w:rsidRPr="007902E3" w:rsidSect="00F63B71">
          <w:footerReference w:type="default" r:id="rId49"/>
          <w:pgSz w:w="11910" w:h="16840"/>
          <w:pgMar w:top="822" w:right="428" w:bottom="284" w:left="0" w:header="0" w:footer="708" w:gutter="0"/>
          <w:cols w:space="708"/>
          <w:docGrid w:linePitch="360"/>
        </w:sectPr>
      </w:pPr>
    </w:p>
    <w:p w14:paraId="0F4BC0BE" w14:textId="77777777" w:rsidR="00955C32" w:rsidRDefault="00955C32" w:rsidP="00986508">
      <w:pPr>
        <w:pStyle w:val="Heading2"/>
        <w:jc w:val="center"/>
      </w:pPr>
    </w:p>
    <w:p w14:paraId="682DE0A9" w14:textId="77777777" w:rsidR="006E40D1" w:rsidRPr="00A025FE" w:rsidRDefault="006E40D1" w:rsidP="00A025FE">
      <w:pPr>
        <w:pStyle w:val="Heading2"/>
        <w:jc w:val="center"/>
        <w:rPr>
          <w:rFonts w:ascii="Montserrat" w:eastAsia="Arial" w:hAnsi="Montserrat"/>
        </w:rPr>
      </w:pPr>
      <w:bookmarkStart w:id="161" w:name="_Toc85393112"/>
      <w:r w:rsidRPr="00A025FE">
        <w:rPr>
          <w:rFonts w:ascii="Montserrat" w:eastAsia="Arial" w:hAnsi="Montserrat"/>
        </w:rPr>
        <w:t>Dance Scope and Sequence</w:t>
      </w:r>
      <w:bookmarkEnd w:id="161"/>
    </w:p>
    <w:p w14:paraId="797DAF0D" w14:textId="77777777" w:rsidR="00DC3D9C" w:rsidRDefault="00DC3D9C" w:rsidP="00DC3D9C">
      <w:pPr>
        <w:spacing w:after="0" w:line="240" w:lineRule="auto"/>
        <w:rPr>
          <w:rFonts w:ascii="Montserrat" w:eastAsia="Arial" w:hAnsi="Montserrat" w:cs="Arial"/>
          <w:sz w:val="17"/>
          <w:szCs w:val="17"/>
          <w:lang w:eastAsia="en-AU"/>
        </w:rPr>
      </w:pPr>
    </w:p>
    <w:p w14:paraId="647A5D4A" w14:textId="77777777" w:rsidR="00DC3D9C" w:rsidRPr="00DC3D9C" w:rsidRDefault="00DC3D9C" w:rsidP="00DC3D9C">
      <w:pPr>
        <w:spacing w:after="0" w:line="240" w:lineRule="auto"/>
        <w:rPr>
          <w:rFonts w:ascii="Montserrat" w:eastAsia="Arial" w:hAnsi="Montserrat" w:cs="Arial"/>
          <w:sz w:val="10"/>
          <w:szCs w:val="10"/>
          <w:lang w:eastAsia="en-AU"/>
        </w:rPr>
      </w:pPr>
    </w:p>
    <w:p w14:paraId="4CDFAD90" w14:textId="5C485B73"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 xml:space="preserve">The scope and sequence </w:t>
      </w:r>
      <w:proofErr w:type="gramStart"/>
      <w:r w:rsidRPr="00DC3D9C">
        <w:rPr>
          <w:rFonts w:ascii="Montserrat" w:eastAsia="Arial" w:hAnsi="Montserrat" w:cs="Arial"/>
          <w:sz w:val="17"/>
          <w:szCs w:val="17"/>
          <w:lang w:eastAsia="en-AU"/>
        </w:rPr>
        <w:t>covers</w:t>
      </w:r>
      <w:proofErr w:type="gramEnd"/>
      <w:r w:rsidRPr="00DC3D9C">
        <w:rPr>
          <w:rFonts w:ascii="Montserrat" w:eastAsia="Arial" w:hAnsi="Montserrat" w:cs="Arial"/>
          <w:sz w:val="17"/>
          <w:szCs w:val="17"/>
          <w:lang w:eastAsia="en-AU"/>
        </w:rPr>
        <w:t xml:space="preserve"> the following content:</w:t>
      </w:r>
    </w:p>
    <w:p w14:paraId="3C124461"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b/>
          <w:i/>
          <w:sz w:val="17"/>
          <w:szCs w:val="17"/>
          <w:lang w:eastAsia="en-AU"/>
        </w:rPr>
        <w:t>Core Performance including Safe Dance Practice</w:t>
      </w:r>
      <w:r w:rsidRPr="00DC3D9C">
        <w:rPr>
          <w:rFonts w:ascii="Montserrat" w:eastAsia="Arial" w:hAnsi="Montserrat" w:cs="Arial"/>
          <w:bCs/>
          <w:iCs/>
          <w:sz w:val="17"/>
          <w:szCs w:val="17"/>
          <w:lang w:eastAsia="en-AU"/>
        </w:rPr>
        <w:t>: (24 hours)</w:t>
      </w:r>
      <w:r w:rsidRPr="00DC3D9C">
        <w:rPr>
          <w:rFonts w:ascii="Montserrat" w:eastAsia="Arial" w:hAnsi="Montserrat" w:cs="Arial"/>
          <w:b/>
          <w:i/>
          <w:sz w:val="17"/>
          <w:szCs w:val="17"/>
          <w:lang w:eastAsia="en-AU"/>
        </w:rPr>
        <w:t xml:space="preserve"> </w:t>
      </w:r>
      <w:r w:rsidRPr="00DC3D9C">
        <w:rPr>
          <w:rFonts w:ascii="Montserrat" w:eastAsia="Arial" w:hAnsi="Montserrat" w:cs="Arial"/>
          <w:sz w:val="17"/>
          <w:szCs w:val="17"/>
          <w:lang w:eastAsia="en-AU"/>
        </w:rPr>
        <w:t xml:space="preserve">Area of study 1 – Dance Technique, Area of study 2 – The elements of dance as they relate to performance, Area of study 3 –the core performance dance, Creation of Core Performance pieces </w:t>
      </w:r>
    </w:p>
    <w:p w14:paraId="23D619A0" w14:textId="7A856E55"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b/>
          <w:i/>
          <w:sz w:val="17"/>
          <w:szCs w:val="17"/>
          <w:lang w:eastAsia="en-AU"/>
        </w:rPr>
        <w:t>Dance Composition:</w:t>
      </w:r>
      <w:r w:rsidRPr="00DC3D9C">
        <w:rPr>
          <w:rFonts w:ascii="Montserrat" w:eastAsia="Arial" w:hAnsi="Montserrat" w:cs="Arial"/>
          <w:bCs/>
          <w:iCs/>
          <w:sz w:val="17"/>
          <w:szCs w:val="17"/>
          <w:lang w:eastAsia="en-AU"/>
        </w:rPr>
        <w:t xml:space="preserve"> (24 hours) </w:t>
      </w:r>
      <w:r w:rsidRPr="00DC3D9C">
        <w:rPr>
          <w:rFonts w:ascii="Montserrat" w:eastAsia="Arial" w:hAnsi="Montserrat" w:cs="Arial"/>
          <w:sz w:val="17"/>
          <w:szCs w:val="17"/>
          <w:lang w:eastAsia="en-AU"/>
        </w:rPr>
        <w:t>Brainstorm ideas and concepts using visual and auditory stimuli, Selection of composition concept, Start creating shapes to form possible, motif/s, Generating movement, Manipulation of motif/s</w:t>
      </w:r>
    </w:p>
    <w:p w14:paraId="67A1E78A"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b/>
          <w:i/>
          <w:sz w:val="17"/>
          <w:szCs w:val="17"/>
          <w:lang w:eastAsia="en-AU"/>
        </w:rPr>
        <w:t xml:space="preserve">Dance Appreciation: </w:t>
      </w:r>
      <w:r w:rsidRPr="00DC3D9C">
        <w:rPr>
          <w:rFonts w:ascii="Montserrat" w:eastAsia="Arial" w:hAnsi="Montserrat" w:cs="Arial"/>
          <w:bCs/>
          <w:iCs/>
          <w:sz w:val="17"/>
          <w:szCs w:val="17"/>
          <w:lang w:eastAsia="en-AU"/>
        </w:rPr>
        <w:t xml:space="preserve">(24 hours) </w:t>
      </w:r>
      <w:r w:rsidRPr="00DC3D9C">
        <w:rPr>
          <w:rFonts w:ascii="Montserrat" w:eastAsia="Arial" w:hAnsi="Montserrat" w:cs="Arial"/>
          <w:sz w:val="17"/>
          <w:szCs w:val="17"/>
          <w:lang w:eastAsia="en-AU"/>
        </w:rPr>
        <w:t xml:space="preserve">Skill of analysis and introduction to Core appreciation works – Bangarra Dance Theatre and Juliet and Romeo – Mats Ek, </w:t>
      </w:r>
      <w:proofErr w:type="gramStart"/>
      <w:r w:rsidRPr="00DC3D9C">
        <w:rPr>
          <w:rFonts w:ascii="Montserrat" w:eastAsia="Arial" w:hAnsi="Montserrat" w:cs="Arial"/>
          <w:sz w:val="17"/>
          <w:szCs w:val="17"/>
          <w:lang w:eastAsia="en-AU"/>
        </w:rPr>
        <w:t>First</w:t>
      </w:r>
      <w:proofErr w:type="gramEnd"/>
      <w:r w:rsidRPr="00DC3D9C">
        <w:rPr>
          <w:rFonts w:ascii="Montserrat" w:eastAsia="Arial" w:hAnsi="Montserrat" w:cs="Arial"/>
          <w:sz w:val="17"/>
          <w:szCs w:val="17"/>
          <w:lang w:eastAsia="en-AU"/>
        </w:rPr>
        <w:t xml:space="preserve"> impressions, Research tasks on Bangarra Dance Theatre and Mats Ek background training and context of the work, Examine intent of Terrain and Sarabande</w:t>
      </w:r>
    </w:p>
    <w:p w14:paraId="493C7FDC"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b/>
          <w:i/>
          <w:sz w:val="17"/>
          <w:szCs w:val="17"/>
          <w:lang w:eastAsia="en-AU"/>
        </w:rPr>
        <w:t xml:space="preserve">Major Study: </w:t>
      </w:r>
      <w:r w:rsidRPr="00DC3D9C">
        <w:rPr>
          <w:rFonts w:ascii="Montserrat" w:eastAsia="Arial" w:hAnsi="Montserrat" w:cs="Arial"/>
          <w:bCs/>
          <w:iCs/>
          <w:sz w:val="17"/>
          <w:szCs w:val="17"/>
          <w:lang w:eastAsia="en-AU"/>
        </w:rPr>
        <w:t xml:space="preserve">(48 hours) </w:t>
      </w:r>
      <w:r w:rsidRPr="00DC3D9C">
        <w:rPr>
          <w:rFonts w:ascii="Montserrat" w:eastAsia="Arial" w:hAnsi="Montserrat" w:cs="Arial"/>
          <w:sz w:val="17"/>
          <w:szCs w:val="17"/>
          <w:lang w:eastAsia="en-AU"/>
        </w:rPr>
        <w:t>Area of study 1 – Dance Technique, Dance Technique applied to Performance Quality, Area of Study 2- Performance quality, Area of study 3 – Interpretation, Area of study 4 – Relevant music principles, Area of study 5 – General characteristics of dance performance, Area study 6- the language of dance</w:t>
      </w: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369"/>
        <w:gridCol w:w="1369"/>
        <w:gridCol w:w="1370"/>
        <w:gridCol w:w="1369"/>
        <w:gridCol w:w="1369"/>
        <w:gridCol w:w="1370"/>
        <w:gridCol w:w="1369"/>
        <w:gridCol w:w="1369"/>
        <w:gridCol w:w="1370"/>
        <w:gridCol w:w="1369"/>
        <w:gridCol w:w="1370"/>
      </w:tblGrid>
      <w:tr w:rsidR="00DC3D9C" w:rsidRPr="00DC3D9C" w14:paraId="5F37BAB6" w14:textId="77777777" w:rsidTr="004E2CE3">
        <w:tc>
          <w:tcPr>
            <w:tcW w:w="392" w:type="dxa"/>
            <w:vMerge w:val="restart"/>
            <w:shd w:val="clear" w:color="auto" w:fill="D9D9D9"/>
            <w:tcMar>
              <w:top w:w="57" w:type="dxa"/>
              <w:left w:w="57" w:type="dxa"/>
              <w:bottom w:w="57" w:type="dxa"/>
              <w:right w:w="57" w:type="dxa"/>
            </w:tcMar>
            <w:textDirection w:val="tbRl"/>
            <w:vAlign w:val="center"/>
          </w:tcPr>
          <w:p w14:paraId="3101F5E3" w14:textId="77777777" w:rsidR="00DC3D9C" w:rsidRPr="00DC3D9C" w:rsidRDefault="00DC3D9C" w:rsidP="00DC3D9C">
            <w:pPr>
              <w:spacing w:after="0" w:line="240" w:lineRule="auto"/>
              <w:ind w:left="113" w:right="113"/>
              <w:jc w:val="center"/>
              <w:rPr>
                <w:rFonts w:ascii="Montserrat" w:eastAsia="Arial" w:hAnsi="Montserrat" w:cs="Arial"/>
                <w:b/>
                <w:sz w:val="17"/>
                <w:szCs w:val="17"/>
                <w:lang w:eastAsia="en-AU"/>
              </w:rPr>
            </w:pPr>
            <w:r w:rsidRPr="00DC3D9C">
              <w:rPr>
                <w:rFonts w:ascii="Montserrat" w:eastAsia="Arial" w:hAnsi="Montserrat" w:cs="Arial"/>
                <w:b/>
                <w:sz w:val="17"/>
                <w:szCs w:val="17"/>
                <w:lang w:eastAsia="en-AU"/>
              </w:rPr>
              <w:t>Term 4</w:t>
            </w:r>
          </w:p>
        </w:tc>
        <w:tc>
          <w:tcPr>
            <w:tcW w:w="1369" w:type="dxa"/>
            <w:tcMar>
              <w:top w:w="57" w:type="dxa"/>
              <w:left w:w="57" w:type="dxa"/>
              <w:bottom w:w="57" w:type="dxa"/>
              <w:right w:w="57" w:type="dxa"/>
            </w:tcMar>
          </w:tcPr>
          <w:p w14:paraId="3342CC93"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w:t>
            </w:r>
          </w:p>
        </w:tc>
        <w:tc>
          <w:tcPr>
            <w:tcW w:w="1369" w:type="dxa"/>
            <w:tcMar>
              <w:top w:w="57" w:type="dxa"/>
              <w:left w:w="57" w:type="dxa"/>
              <w:bottom w:w="57" w:type="dxa"/>
              <w:right w:w="57" w:type="dxa"/>
            </w:tcMar>
          </w:tcPr>
          <w:p w14:paraId="24AEE557"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2</w:t>
            </w:r>
          </w:p>
        </w:tc>
        <w:tc>
          <w:tcPr>
            <w:tcW w:w="1370" w:type="dxa"/>
            <w:tcMar>
              <w:top w:w="57" w:type="dxa"/>
              <w:left w:w="57" w:type="dxa"/>
              <w:bottom w:w="57" w:type="dxa"/>
              <w:right w:w="57" w:type="dxa"/>
            </w:tcMar>
          </w:tcPr>
          <w:p w14:paraId="64A10E73"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3</w:t>
            </w:r>
          </w:p>
        </w:tc>
        <w:tc>
          <w:tcPr>
            <w:tcW w:w="1369" w:type="dxa"/>
            <w:tcMar>
              <w:top w:w="57" w:type="dxa"/>
              <w:left w:w="57" w:type="dxa"/>
              <w:bottom w:w="57" w:type="dxa"/>
              <w:right w:w="57" w:type="dxa"/>
            </w:tcMar>
          </w:tcPr>
          <w:p w14:paraId="11B4356F"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4</w:t>
            </w:r>
          </w:p>
        </w:tc>
        <w:tc>
          <w:tcPr>
            <w:tcW w:w="1369" w:type="dxa"/>
            <w:tcMar>
              <w:top w:w="57" w:type="dxa"/>
              <w:left w:w="57" w:type="dxa"/>
              <w:bottom w:w="57" w:type="dxa"/>
              <w:right w:w="57" w:type="dxa"/>
            </w:tcMar>
          </w:tcPr>
          <w:p w14:paraId="4972AD21"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r w:rsidRPr="00DC3D9C">
              <w:rPr>
                <w:rFonts w:ascii="Montserrat" w:eastAsia="Arial" w:hAnsi="Montserrat" w:cs="Arial"/>
                <w:b/>
                <w:sz w:val="17"/>
                <w:szCs w:val="17"/>
                <w:lang w:eastAsia="en-AU"/>
              </w:rPr>
              <w:t>Week 5</w:t>
            </w:r>
          </w:p>
        </w:tc>
        <w:tc>
          <w:tcPr>
            <w:tcW w:w="1370" w:type="dxa"/>
            <w:tcMar>
              <w:top w:w="57" w:type="dxa"/>
              <w:left w:w="57" w:type="dxa"/>
              <w:bottom w:w="57" w:type="dxa"/>
              <w:right w:w="57" w:type="dxa"/>
            </w:tcMar>
          </w:tcPr>
          <w:p w14:paraId="4F68A19B"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6</w:t>
            </w:r>
          </w:p>
        </w:tc>
        <w:tc>
          <w:tcPr>
            <w:tcW w:w="1369" w:type="dxa"/>
            <w:tcMar>
              <w:top w:w="57" w:type="dxa"/>
              <w:left w:w="57" w:type="dxa"/>
              <w:bottom w:w="57" w:type="dxa"/>
              <w:right w:w="57" w:type="dxa"/>
            </w:tcMar>
          </w:tcPr>
          <w:p w14:paraId="7C0C903F"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7</w:t>
            </w:r>
          </w:p>
        </w:tc>
        <w:tc>
          <w:tcPr>
            <w:tcW w:w="1369" w:type="dxa"/>
            <w:tcMar>
              <w:top w:w="57" w:type="dxa"/>
              <w:left w:w="57" w:type="dxa"/>
              <w:bottom w:w="57" w:type="dxa"/>
              <w:right w:w="57" w:type="dxa"/>
            </w:tcMar>
          </w:tcPr>
          <w:p w14:paraId="0906B208"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8</w:t>
            </w:r>
          </w:p>
        </w:tc>
        <w:tc>
          <w:tcPr>
            <w:tcW w:w="1370" w:type="dxa"/>
            <w:tcMar>
              <w:top w:w="57" w:type="dxa"/>
              <w:left w:w="57" w:type="dxa"/>
              <w:bottom w:w="57" w:type="dxa"/>
              <w:right w:w="57" w:type="dxa"/>
            </w:tcMar>
          </w:tcPr>
          <w:p w14:paraId="60E89B2C"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9</w:t>
            </w:r>
          </w:p>
        </w:tc>
        <w:tc>
          <w:tcPr>
            <w:tcW w:w="1369" w:type="dxa"/>
            <w:tcMar>
              <w:top w:w="57" w:type="dxa"/>
              <w:left w:w="57" w:type="dxa"/>
              <w:bottom w:w="57" w:type="dxa"/>
              <w:right w:w="57" w:type="dxa"/>
            </w:tcMar>
          </w:tcPr>
          <w:p w14:paraId="5695BEA6"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10</w:t>
            </w:r>
          </w:p>
        </w:tc>
        <w:tc>
          <w:tcPr>
            <w:tcW w:w="1370" w:type="dxa"/>
          </w:tcPr>
          <w:p w14:paraId="49BFD413"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11</w:t>
            </w:r>
          </w:p>
        </w:tc>
      </w:tr>
      <w:tr w:rsidR="00DC3D9C" w:rsidRPr="00DC3D9C" w14:paraId="6E6ED834" w14:textId="77777777" w:rsidTr="004E2CE3">
        <w:trPr>
          <w:trHeight w:val="152"/>
        </w:trPr>
        <w:tc>
          <w:tcPr>
            <w:tcW w:w="392" w:type="dxa"/>
            <w:vMerge/>
            <w:shd w:val="clear" w:color="auto" w:fill="D9D9D9"/>
            <w:tcMar>
              <w:top w:w="57" w:type="dxa"/>
              <w:left w:w="57" w:type="dxa"/>
              <w:bottom w:w="57" w:type="dxa"/>
              <w:right w:w="57" w:type="dxa"/>
            </w:tcMar>
          </w:tcPr>
          <w:p w14:paraId="7802C1D7" w14:textId="77777777" w:rsidR="00DC3D9C" w:rsidRPr="00DC3D9C" w:rsidRDefault="00DC3D9C" w:rsidP="00DC3D9C">
            <w:pPr>
              <w:spacing w:after="0" w:line="240" w:lineRule="auto"/>
              <w:rPr>
                <w:rFonts w:ascii="Montserrat" w:eastAsia="Arial" w:hAnsi="Montserrat" w:cs="Arial"/>
                <w:b/>
                <w:sz w:val="17"/>
                <w:szCs w:val="17"/>
                <w:lang w:eastAsia="en-AU"/>
              </w:rPr>
            </w:pPr>
          </w:p>
        </w:tc>
        <w:tc>
          <w:tcPr>
            <w:tcW w:w="15063" w:type="dxa"/>
            <w:gridSpan w:val="11"/>
            <w:tcMar>
              <w:top w:w="57" w:type="dxa"/>
              <w:left w:w="57" w:type="dxa"/>
              <w:bottom w:w="57" w:type="dxa"/>
              <w:right w:w="57" w:type="dxa"/>
            </w:tcMar>
          </w:tcPr>
          <w:p w14:paraId="1CD33A43" w14:textId="77777777" w:rsidR="00DC3D9C" w:rsidRPr="00DC3D9C" w:rsidRDefault="00DC3D9C" w:rsidP="00B24A05">
            <w:pPr>
              <w:numPr>
                <w:ilvl w:val="0"/>
                <w:numId w:val="47"/>
              </w:num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Core Performance including Safe Dance Practice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 xml:space="preserve"> 2.    Dance Composition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 xml:space="preserve"> 3.   Dance Appreciation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4.     Major Study (40%)</w:t>
            </w:r>
          </w:p>
        </w:tc>
      </w:tr>
      <w:tr w:rsidR="00DC3D9C" w:rsidRPr="00DC3D9C" w14:paraId="175E6923" w14:textId="77777777" w:rsidTr="004E2CE3">
        <w:tc>
          <w:tcPr>
            <w:tcW w:w="392" w:type="dxa"/>
            <w:vMerge/>
            <w:shd w:val="clear" w:color="auto" w:fill="D9D9D9"/>
            <w:tcMar>
              <w:top w:w="57" w:type="dxa"/>
              <w:left w:w="57" w:type="dxa"/>
              <w:bottom w:w="57" w:type="dxa"/>
              <w:right w:w="57" w:type="dxa"/>
            </w:tcMar>
          </w:tcPr>
          <w:p w14:paraId="2D69481D"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5063" w:type="dxa"/>
            <w:gridSpan w:val="11"/>
            <w:tcMar>
              <w:top w:w="57" w:type="dxa"/>
              <w:left w:w="57" w:type="dxa"/>
              <w:bottom w:w="57" w:type="dxa"/>
              <w:right w:w="57" w:type="dxa"/>
            </w:tcMar>
          </w:tcPr>
          <w:p w14:paraId="3B0058E0"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NO ASSESSMENT TERM 4</w:t>
            </w:r>
          </w:p>
        </w:tc>
      </w:tr>
      <w:tr w:rsidR="00DC3D9C" w:rsidRPr="00DC3D9C" w14:paraId="6769E3B1" w14:textId="77777777" w:rsidTr="004E2CE3">
        <w:trPr>
          <w:trHeight w:val="205"/>
        </w:trPr>
        <w:tc>
          <w:tcPr>
            <w:tcW w:w="392" w:type="dxa"/>
            <w:vMerge/>
            <w:shd w:val="clear" w:color="auto" w:fill="D9D9D9"/>
            <w:tcMar>
              <w:top w:w="57" w:type="dxa"/>
              <w:left w:w="57" w:type="dxa"/>
              <w:bottom w:w="57" w:type="dxa"/>
              <w:right w:w="57" w:type="dxa"/>
            </w:tcMar>
          </w:tcPr>
          <w:p w14:paraId="1BF41C70"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5063" w:type="dxa"/>
            <w:gridSpan w:val="11"/>
            <w:tcMar>
              <w:top w:w="57" w:type="dxa"/>
              <w:left w:w="57" w:type="dxa"/>
              <w:bottom w:w="57" w:type="dxa"/>
              <w:right w:w="57" w:type="dxa"/>
            </w:tcMar>
          </w:tcPr>
          <w:p w14:paraId="7EF3BB6B" w14:textId="77777777" w:rsidR="00DC3D9C" w:rsidRPr="00DC3D9C" w:rsidRDefault="00DC3D9C" w:rsidP="00B24A05">
            <w:pPr>
              <w:numPr>
                <w:ilvl w:val="0"/>
                <w:numId w:val="50"/>
              </w:numPr>
              <w:spacing w:after="0" w:line="240" w:lineRule="auto"/>
              <w:rPr>
                <w:rFonts w:ascii="Montserrat" w:eastAsia="Arial" w:hAnsi="Montserrat" w:cs="Arial"/>
                <w:sz w:val="17"/>
                <w:szCs w:val="17"/>
                <w:lang w:eastAsia="en-AU"/>
              </w:rPr>
            </w:pPr>
            <w:proofErr w:type="gramStart"/>
            <w:r w:rsidRPr="00DC3D9C">
              <w:rPr>
                <w:rFonts w:ascii="Montserrat" w:eastAsia="Arial" w:hAnsi="Montserrat" w:cs="Arial"/>
                <w:sz w:val="17"/>
                <w:szCs w:val="17"/>
                <w:lang w:eastAsia="en-AU"/>
              </w:rPr>
              <w:t>H2.1,H</w:t>
            </w:r>
            <w:proofErr w:type="gramEnd"/>
            <w:r w:rsidRPr="00DC3D9C">
              <w:rPr>
                <w:rFonts w:ascii="Montserrat" w:eastAsia="Arial" w:hAnsi="Montserrat" w:cs="Arial"/>
                <w:sz w:val="17"/>
                <w:szCs w:val="17"/>
                <w:lang w:eastAsia="en-AU"/>
              </w:rPr>
              <w:t xml:space="preserve">2.2, H2.3        2.   H3.1, H3.2, H3.3, H3.4        3.   H4.1, H4.2, </w:t>
            </w:r>
            <w:proofErr w:type="gramStart"/>
            <w:r w:rsidRPr="00DC3D9C">
              <w:rPr>
                <w:rFonts w:ascii="Montserrat" w:eastAsia="Arial" w:hAnsi="Montserrat" w:cs="Arial"/>
                <w:sz w:val="17"/>
                <w:szCs w:val="17"/>
                <w:lang w:eastAsia="en-AU"/>
              </w:rPr>
              <w:t>H4.3,H</w:t>
            </w:r>
            <w:proofErr w:type="gramEnd"/>
            <w:r w:rsidRPr="00DC3D9C">
              <w:rPr>
                <w:rFonts w:ascii="Montserrat" w:eastAsia="Arial" w:hAnsi="Montserrat" w:cs="Arial"/>
                <w:sz w:val="17"/>
                <w:szCs w:val="17"/>
                <w:lang w:eastAsia="en-AU"/>
              </w:rPr>
              <w:t>4.4, H4.5       4.   H1.1, H1.2, H1.3, H1.4</w:t>
            </w:r>
          </w:p>
        </w:tc>
      </w:tr>
    </w:tbl>
    <w:p w14:paraId="6450E5D3" w14:textId="77777777" w:rsidR="00DC3D9C" w:rsidRPr="00DC3D9C" w:rsidRDefault="00DC3D9C" w:rsidP="00DC3D9C">
      <w:pPr>
        <w:spacing w:after="0" w:line="240" w:lineRule="auto"/>
        <w:rPr>
          <w:rFonts w:ascii="Montserrat" w:eastAsia="Arial" w:hAnsi="Montserrat" w:cs="Arial"/>
          <w:sz w:val="17"/>
          <w:szCs w:val="17"/>
          <w:lang w:eastAsia="en-AU"/>
        </w:rPr>
      </w:pP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307"/>
        <w:gridCol w:w="1421"/>
        <w:gridCol w:w="1363"/>
        <w:gridCol w:w="1363"/>
        <w:gridCol w:w="1363"/>
        <w:gridCol w:w="1437"/>
        <w:gridCol w:w="1275"/>
        <w:gridCol w:w="1417"/>
        <w:gridCol w:w="1324"/>
        <w:gridCol w:w="1366"/>
        <w:gridCol w:w="1363"/>
      </w:tblGrid>
      <w:tr w:rsidR="00DC3D9C" w:rsidRPr="00DC3D9C" w14:paraId="144EADD4" w14:textId="77777777" w:rsidTr="004E2CE3">
        <w:tc>
          <w:tcPr>
            <w:tcW w:w="389" w:type="dxa"/>
            <w:vMerge w:val="restart"/>
            <w:shd w:val="clear" w:color="auto" w:fill="D9D9D9"/>
            <w:tcMar>
              <w:top w:w="57" w:type="dxa"/>
              <w:left w:w="57" w:type="dxa"/>
              <w:bottom w:w="57" w:type="dxa"/>
              <w:right w:w="57" w:type="dxa"/>
            </w:tcMar>
            <w:textDirection w:val="tbRl"/>
            <w:vAlign w:val="center"/>
          </w:tcPr>
          <w:p w14:paraId="0E8DB868" w14:textId="77777777" w:rsidR="00DC3D9C" w:rsidRPr="00DC3D9C" w:rsidRDefault="00DC3D9C" w:rsidP="00DC3D9C">
            <w:pPr>
              <w:spacing w:after="0" w:line="240" w:lineRule="auto"/>
              <w:ind w:left="113" w:right="113"/>
              <w:jc w:val="center"/>
              <w:rPr>
                <w:rFonts w:ascii="Montserrat" w:eastAsia="Arial" w:hAnsi="Montserrat" w:cs="Arial"/>
                <w:b/>
                <w:sz w:val="17"/>
                <w:szCs w:val="17"/>
                <w:lang w:eastAsia="en-AU"/>
              </w:rPr>
            </w:pPr>
            <w:r w:rsidRPr="00DC3D9C">
              <w:rPr>
                <w:rFonts w:ascii="Montserrat" w:eastAsia="Arial" w:hAnsi="Montserrat" w:cs="Arial"/>
                <w:b/>
                <w:sz w:val="17"/>
                <w:szCs w:val="17"/>
                <w:lang w:eastAsia="en-AU"/>
              </w:rPr>
              <w:t>Term 1</w:t>
            </w:r>
          </w:p>
        </w:tc>
        <w:tc>
          <w:tcPr>
            <w:tcW w:w="1307" w:type="dxa"/>
            <w:tcMar>
              <w:top w:w="57" w:type="dxa"/>
              <w:left w:w="57" w:type="dxa"/>
              <w:bottom w:w="57" w:type="dxa"/>
              <w:right w:w="57" w:type="dxa"/>
            </w:tcMar>
          </w:tcPr>
          <w:p w14:paraId="6DE81EB5"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w:t>
            </w:r>
          </w:p>
        </w:tc>
        <w:tc>
          <w:tcPr>
            <w:tcW w:w="1421" w:type="dxa"/>
            <w:tcMar>
              <w:top w:w="57" w:type="dxa"/>
              <w:left w:w="57" w:type="dxa"/>
              <w:bottom w:w="57" w:type="dxa"/>
              <w:right w:w="57" w:type="dxa"/>
            </w:tcMar>
          </w:tcPr>
          <w:p w14:paraId="7CEEF70B"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(31.1.22)</w:t>
            </w:r>
          </w:p>
        </w:tc>
        <w:tc>
          <w:tcPr>
            <w:tcW w:w="1363" w:type="dxa"/>
            <w:tcMar>
              <w:top w:w="57" w:type="dxa"/>
              <w:left w:w="57" w:type="dxa"/>
              <w:bottom w:w="57" w:type="dxa"/>
              <w:right w:w="57" w:type="dxa"/>
            </w:tcMar>
          </w:tcPr>
          <w:p w14:paraId="76885369"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3</w:t>
            </w:r>
          </w:p>
        </w:tc>
        <w:tc>
          <w:tcPr>
            <w:tcW w:w="1363" w:type="dxa"/>
            <w:tcMar>
              <w:top w:w="57" w:type="dxa"/>
              <w:left w:w="57" w:type="dxa"/>
              <w:bottom w:w="57" w:type="dxa"/>
              <w:right w:w="57" w:type="dxa"/>
            </w:tcMar>
          </w:tcPr>
          <w:p w14:paraId="66F4CB11"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4</w:t>
            </w:r>
          </w:p>
        </w:tc>
        <w:tc>
          <w:tcPr>
            <w:tcW w:w="1363" w:type="dxa"/>
            <w:tcMar>
              <w:top w:w="57" w:type="dxa"/>
              <w:left w:w="57" w:type="dxa"/>
              <w:bottom w:w="57" w:type="dxa"/>
              <w:right w:w="57" w:type="dxa"/>
            </w:tcMar>
          </w:tcPr>
          <w:p w14:paraId="581F48FB"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r w:rsidRPr="00DC3D9C">
              <w:rPr>
                <w:rFonts w:ascii="Montserrat" w:eastAsia="Arial" w:hAnsi="Montserrat" w:cs="Arial"/>
                <w:b/>
                <w:sz w:val="17"/>
                <w:szCs w:val="17"/>
                <w:lang w:eastAsia="en-AU"/>
              </w:rPr>
              <w:t>Week 5</w:t>
            </w:r>
          </w:p>
        </w:tc>
        <w:tc>
          <w:tcPr>
            <w:tcW w:w="1437" w:type="dxa"/>
            <w:tcMar>
              <w:top w:w="57" w:type="dxa"/>
              <w:left w:w="57" w:type="dxa"/>
              <w:bottom w:w="57" w:type="dxa"/>
              <w:right w:w="57" w:type="dxa"/>
            </w:tcMar>
          </w:tcPr>
          <w:p w14:paraId="433F9E0C"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6</w:t>
            </w:r>
          </w:p>
        </w:tc>
        <w:tc>
          <w:tcPr>
            <w:tcW w:w="1275" w:type="dxa"/>
            <w:tcMar>
              <w:top w:w="57" w:type="dxa"/>
              <w:left w:w="57" w:type="dxa"/>
              <w:bottom w:w="57" w:type="dxa"/>
              <w:right w:w="57" w:type="dxa"/>
            </w:tcMar>
          </w:tcPr>
          <w:p w14:paraId="7A9F1C88"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7</w:t>
            </w:r>
          </w:p>
        </w:tc>
        <w:tc>
          <w:tcPr>
            <w:tcW w:w="1417" w:type="dxa"/>
            <w:tcMar>
              <w:top w:w="57" w:type="dxa"/>
              <w:left w:w="57" w:type="dxa"/>
              <w:bottom w:w="57" w:type="dxa"/>
              <w:right w:w="57" w:type="dxa"/>
            </w:tcMar>
          </w:tcPr>
          <w:p w14:paraId="45167602"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8</w:t>
            </w:r>
          </w:p>
        </w:tc>
        <w:tc>
          <w:tcPr>
            <w:tcW w:w="1324" w:type="dxa"/>
            <w:tcMar>
              <w:top w:w="57" w:type="dxa"/>
              <w:left w:w="57" w:type="dxa"/>
              <w:bottom w:w="57" w:type="dxa"/>
              <w:right w:w="57" w:type="dxa"/>
            </w:tcMar>
          </w:tcPr>
          <w:p w14:paraId="09B9F416"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9</w:t>
            </w:r>
          </w:p>
        </w:tc>
        <w:tc>
          <w:tcPr>
            <w:tcW w:w="1366" w:type="dxa"/>
            <w:tcMar>
              <w:top w:w="57" w:type="dxa"/>
              <w:left w:w="57" w:type="dxa"/>
              <w:bottom w:w="57" w:type="dxa"/>
              <w:right w:w="57" w:type="dxa"/>
            </w:tcMar>
          </w:tcPr>
          <w:p w14:paraId="3DD59CCD"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10</w:t>
            </w:r>
          </w:p>
        </w:tc>
        <w:tc>
          <w:tcPr>
            <w:tcW w:w="1363" w:type="dxa"/>
          </w:tcPr>
          <w:p w14:paraId="46ED2FC7"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11</w:t>
            </w:r>
          </w:p>
        </w:tc>
      </w:tr>
      <w:tr w:rsidR="00DC3D9C" w:rsidRPr="00DC3D9C" w14:paraId="0DA2B139" w14:textId="77777777" w:rsidTr="00DC3D9C">
        <w:tc>
          <w:tcPr>
            <w:tcW w:w="389" w:type="dxa"/>
            <w:vMerge/>
            <w:shd w:val="clear" w:color="auto" w:fill="D9D9D9"/>
            <w:tcMar>
              <w:top w:w="57" w:type="dxa"/>
              <w:left w:w="57" w:type="dxa"/>
              <w:bottom w:w="57" w:type="dxa"/>
              <w:right w:w="57" w:type="dxa"/>
            </w:tcMar>
          </w:tcPr>
          <w:p w14:paraId="296F4AE6" w14:textId="77777777" w:rsidR="00DC3D9C" w:rsidRPr="00DC3D9C" w:rsidRDefault="00DC3D9C" w:rsidP="00DC3D9C">
            <w:pPr>
              <w:spacing w:after="0" w:line="240" w:lineRule="auto"/>
              <w:rPr>
                <w:rFonts w:ascii="Montserrat" w:eastAsia="Arial" w:hAnsi="Montserrat" w:cs="Arial"/>
                <w:b/>
                <w:sz w:val="17"/>
                <w:szCs w:val="17"/>
                <w:lang w:eastAsia="en-AU"/>
              </w:rPr>
            </w:pPr>
          </w:p>
        </w:tc>
        <w:tc>
          <w:tcPr>
            <w:tcW w:w="1307" w:type="dxa"/>
            <w:shd w:val="clear" w:color="auto" w:fill="000000"/>
            <w:tcMar>
              <w:top w:w="57" w:type="dxa"/>
              <w:left w:w="57" w:type="dxa"/>
              <w:bottom w:w="57" w:type="dxa"/>
              <w:right w:w="57" w:type="dxa"/>
            </w:tcMar>
          </w:tcPr>
          <w:p w14:paraId="2D992BD4"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3692" w:type="dxa"/>
            <w:gridSpan w:val="10"/>
          </w:tcPr>
          <w:p w14:paraId="6833286C" w14:textId="77777777" w:rsidR="00DC3D9C" w:rsidRPr="00DC3D9C" w:rsidRDefault="00DC3D9C" w:rsidP="00B24A05">
            <w:pPr>
              <w:numPr>
                <w:ilvl w:val="0"/>
                <w:numId w:val="48"/>
              </w:num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Core Performance including Safe Dance Practice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2.   Dance Composition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3.   Dance Appreciation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4.     Major Study (40%)</w:t>
            </w:r>
          </w:p>
        </w:tc>
      </w:tr>
      <w:tr w:rsidR="00DC3D9C" w:rsidRPr="00DC3D9C" w14:paraId="193C4FF6" w14:textId="77777777" w:rsidTr="004E2CE3">
        <w:tc>
          <w:tcPr>
            <w:tcW w:w="389" w:type="dxa"/>
            <w:vMerge/>
            <w:shd w:val="clear" w:color="auto" w:fill="D9D9D9"/>
            <w:tcMar>
              <w:top w:w="57" w:type="dxa"/>
              <w:left w:w="57" w:type="dxa"/>
              <w:bottom w:w="57" w:type="dxa"/>
              <w:right w:w="57" w:type="dxa"/>
            </w:tcMar>
          </w:tcPr>
          <w:p w14:paraId="35758018"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4999" w:type="dxa"/>
            <w:gridSpan w:val="11"/>
            <w:tcMar>
              <w:top w:w="57" w:type="dxa"/>
              <w:left w:w="57" w:type="dxa"/>
              <w:bottom w:w="57" w:type="dxa"/>
              <w:right w:w="57" w:type="dxa"/>
            </w:tcMar>
          </w:tcPr>
          <w:p w14:paraId="77BFEEE2"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Assessment Task 1: Performance (5%) &amp; Composition (5</w:t>
            </w:r>
            <w:proofErr w:type="gramStart"/>
            <w:r w:rsidRPr="00DC3D9C">
              <w:rPr>
                <w:rFonts w:ascii="Montserrat" w:eastAsia="Arial" w:hAnsi="Montserrat" w:cs="Arial"/>
                <w:b/>
                <w:sz w:val="17"/>
                <w:szCs w:val="17"/>
                <w:lang w:eastAsia="en-AU"/>
              </w:rPr>
              <w:t xml:space="preserve">%)   </w:t>
            </w:r>
            <w:proofErr w:type="gramEnd"/>
            <w:r w:rsidRPr="00DC3D9C">
              <w:rPr>
                <w:rFonts w:ascii="Montserrat" w:eastAsia="Arial" w:hAnsi="Montserrat" w:cs="Arial"/>
                <w:b/>
                <w:sz w:val="17"/>
                <w:szCs w:val="17"/>
                <w:lang w:eastAsia="en-AU"/>
              </w:rPr>
              <w:t xml:space="preserve">                                                                         </w:t>
            </w:r>
            <w:r w:rsidRPr="00DC3D9C">
              <w:rPr>
                <w:rFonts w:ascii="Montserrat" w:eastAsia="Arial" w:hAnsi="Montserrat" w:cs="Arial"/>
                <w:b/>
                <w:color w:val="000000"/>
                <w:sz w:val="17"/>
                <w:szCs w:val="17"/>
                <w:lang w:eastAsia="en-AU"/>
              </w:rPr>
              <w:t>Due: Week 10</w:t>
            </w:r>
            <w:r w:rsidRPr="00DC3D9C">
              <w:rPr>
                <w:rFonts w:ascii="Montserrat" w:eastAsia="Arial" w:hAnsi="Montserrat" w:cs="Arial"/>
                <w:b/>
                <w:sz w:val="17"/>
                <w:szCs w:val="17"/>
                <w:lang w:eastAsia="en-AU"/>
              </w:rPr>
              <w:t xml:space="preserve">              </w:t>
            </w:r>
          </w:p>
        </w:tc>
      </w:tr>
      <w:tr w:rsidR="00DC3D9C" w:rsidRPr="00DC3D9C" w14:paraId="497E0F41" w14:textId="77777777" w:rsidTr="004E2CE3">
        <w:tc>
          <w:tcPr>
            <w:tcW w:w="389" w:type="dxa"/>
            <w:vMerge/>
            <w:shd w:val="clear" w:color="auto" w:fill="D9D9D9"/>
            <w:tcMar>
              <w:top w:w="57" w:type="dxa"/>
              <w:left w:w="57" w:type="dxa"/>
              <w:bottom w:w="57" w:type="dxa"/>
              <w:right w:w="57" w:type="dxa"/>
            </w:tcMar>
          </w:tcPr>
          <w:p w14:paraId="39D44D96"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4999" w:type="dxa"/>
            <w:gridSpan w:val="11"/>
            <w:tcMar>
              <w:top w:w="57" w:type="dxa"/>
              <w:left w:w="57" w:type="dxa"/>
              <w:bottom w:w="57" w:type="dxa"/>
              <w:right w:w="57" w:type="dxa"/>
            </w:tcMar>
          </w:tcPr>
          <w:p w14:paraId="20B13655" w14:textId="77777777" w:rsidR="00DC3D9C" w:rsidRPr="00DC3D9C" w:rsidRDefault="00DC3D9C" w:rsidP="00B24A05">
            <w:pPr>
              <w:numPr>
                <w:ilvl w:val="0"/>
                <w:numId w:val="51"/>
              </w:numPr>
              <w:spacing w:after="0" w:line="240" w:lineRule="auto"/>
              <w:rPr>
                <w:rFonts w:ascii="Montserrat" w:eastAsia="Arial" w:hAnsi="Montserrat" w:cs="Arial"/>
                <w:sz w:val="17"/>
                <w:szCs w:val="17"/>
                <w:lang w:eastAsia="en-AU"/>
              </w:rPr>
            </w:pPr>
            <w:proofErr w:type="gramStart"/>
            <w:r w:rsidRPr="00DC3D9C">
              <w:rPr>
                <w:rFonts w:ascii="Montserrat" w:eastAsia="Arial" w:hAnsi="Montserrat" w:cs="Arial"/>
                <w:sz w:val="17"/>
                <w:szCs w:val="17"/>
                <w:lang w:eastAsia="en-AU"/>
              </w:rPr>
              <w:t>H2.1,H</w:t>
            </w:r>
            <w:proofErr w:type="gramEnd"/>
            <w:r w:rsidRPr="00DC3D9C">
              <w:rPr>
                <w:rFonts w:ascii="Montserrat" w:eastAsia="Arial" w:hAnsi="Montserrat" w:cs="Arial"/>
                <w:sz w:val="17"/>
                <w:szCs w:val="17"/>
                <w:lang w:eastAsia="en-AU"/>
              </w:rPr>
              <w:t xml:space="preserve">2.2, H2.3        2.    H3.1, H3.2, H3.3, H3.4        3.   H4.1, H4.2, </w:t>
            </w:r>
            <w:proofErr w:type="gramStart"/>
            <w:r w:rsidRPr="00DC3D9C">
              <w:rPr>
                <w:rFonts w:ascii="Montserrat" w:eastAsia="Arial" w:hAnsi="Montserrat" w:cs="Arial"/>
                <w:sz w:val="17"/>
                <w:szCs w:val="17"/>
                <w:lang w:eastAsia="en-AU"/>
              </w:rPr>
              <w:t>H4.3,H</w:t>
            </w:r>
            <w:proofErr w:type="gramEnd"/>
            <w:r w:rsidRPr="00DC3D9C">
              <w:rPr>
                <w:rFonts w:ascii="Montserrat" w:eastAsia="Arial" w:hAnsi="Montserrat" w:cs="Arial"/>
                <w:sz w:val="17"/>
                <w:szCs w:val="17"/>
                <w:lang w:eastAsia="en-AU"/>
              </w:rPr>
              <w:t>4.4, H4.5        4.   H1.1, H1.2, H1.3, H1.4</w:t>
            </w:r>
          </w:p>
        </w:tc>
      </w:tr>
    </w:tbl>
    <w:p w14:paraId="041C092F" w14:textId="77777777" w:rsidR="00DC3D9C" w:rsidRPr="00DC3D9C" w:rsidRDefault="00DC3D9C" w:rsidP="00DC3D9C">
      <w:pPr>
        <w:spacing w:after="0" w:line="240" w:lineRule="auto"/>
        <w:rPr>
          <w:rFonts w:ascii="Montserrat" w:eastAsia="Arial" w:hAnsi="Montserrat" w:cs="Arial"/>
          <w:sz w:val="17"/>
          <w:szCs w:val="17"/>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95"/>
        <w:gridCol w:w="1496"/>
        <w:gridCol w:w="1498"/>
        <w:gridCol w:w="1541"/>
        <w:gridCol w:w="1454"/>
        <w:gridCol w:w="1497"/>
        <w:gridCol w:w="1502"/>
        <w:gridCol w:w="1498"/>
        <w:gridCol w:w="1497"/>
        <w:gridCol w:w="1498"/>
      </w:tblGrid>
      <w:tr w:rsidR="00DC3D9C" w:rsidRPr="00DC3D9C" w14:paraId="25B668ED" w14:textId="77777777" w:rsidTr="004E2CE3">
        <w:tc>
          <w:tcPr>
            <w:tcW w:w="424" w:type="dxa"/>
            <w:vMerge w:val="restart"/>
            <w:shd w:val="clear" w:color="auto" w:fill="D9D9D9"/>
            <w:tcMar>
              <w:top w:w="57" w:type="dxa"/>
              <w:left w:w="57" w:type="dxa"/>
              <w:bottom w:w="57" w:type="dxa"/>
              <w:right w:w="57" w:type="dxa"/>
            </w:tcMar>
            <w:textDirection w:val="tbRl"/>
            <w:vAlign w:val="center"/>
          </w:tcPr>
          <w:p w14:paraId="4298F803" w14:textId="77777777" w:rsidR="00DC3D9C" w:rsidRPr="00DC3D9C" w:rsidRDefault="00DC3D9C" w:rsidP="00DC3D9C">
            <w:pPr>
              <w:spacing w:after="0" w:line="240" w:lineRule="auto"/>
              <w:ind w:left="113" w:right="113"/>
              <w:jc w:val="center"/>
              <w:rPr>
                <w:rFonts w:ascii="Montserrat" w:eastAsia="Arial" w:hAnsi="Montserrat" w:cs="Arial"/>
                <w:b/>
                <w:sz w:val="17"/>
                <w:szCs w:val="17"/>
                <w:lang w:eastAsia="en-AU"/>
              </w:rPr>
            </w:pPr>
            <w:r w:rsidRPr="00DC3D9C">
              <w:rPr>
                <w:rFonts w:ascii="Montserrat" w:eastAsia="Arial" w:hAnsi="Montserrat" w:cs="Arial"/>
                <w:b/>
                <w:sz w:val="17"/>
                <w:szCs w:val="17"/>
                <w:lang w:eastAsia="en-AU"/>
              </w:rPr>
              <w:t>Term 2</w:t>
            </w:r>
          </w:p>
        </w:tc>
        <w:tc>
          <w:tcPr>
            <w:tcW w:w="1495" w:type="dxa"/>
            <w:tcMar>
              <w:top w:w="57" w:type="dxa"/>
              <w:left w:w="57" w:type="dxa"/>
              <w:bottom w:w="57" w:type="dxa"/>
              <w:right w:w="57" w:type="dxa"/>
            </w:tcMar>
          </w:tcPr>
          <w:p w14:paraId="016F5DD1"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w:t>
            </w:r>
          </w:p>
        </w:tc>
        <w:tc>
          <w:tcPr>
            <w:tcW w:w="1496" w:type="dxa"/>
            <w:tcMar>
              <w:top w:w="57" w:type="dxa"/>
              <w:left w:w="57" w:type="dxa"/>
              <w:bottom w:w="57" w:type="dxa"/>
              <w:right w:w="57" w:type="dxa"/>
            </w:tcMar>
          </w:tcPr>
          <w:p w14:paraId="286EBC6C"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2</w:t>
            </w:r>
          </w:p>
        </w:tc>
        <w:tc>
          <w:tcPr>
            <w:tcW w:w="1498" w:type="dxa"/>
            <w:tcMar>
              <w:top w:w="57" w:type="dxa"/>
              <w:left w:w="57" w:type="dxa"/>
              <w:bottom w:w="57" w:type="dxa"/>
              <w:right w:w="57" w:type="dxa"/>
            </w:tcMar>
          </w:tcPr>
          <w:p w14:paraId="3B3F3621"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3</w:t>
            </w:r>
          </w:p>
        </w:tc>
        <w:tc>
          <w:tcPr>
            <w:tcW w:w="1541" w:type="dxa"/>
            <w:tcMar>
              <w:top w:w="57" w:type="dxa"/>
              <w:left w:w="57" w:type="dxa"/>
              <w:bottom w:w="57" w:type="dxa"/>
              <w:right w:w="57" w:type="dxa"/>
            </w:tcMar>
          </w:tcPr>
          <w:p w14:paraId="030C6C7E"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4</w:t>
            </w:r>
          </w:p>
        </w:tc>
        <w:tc>
          <w:tcPr>
            <w:tcW w:w="1454" w:type="dxa"/>
            <w:tcMar>
              <w:top w:w="57" w:type="dxa"/>
              <w:left w:w="57" w:type="dxa"/>
              <w:bottom w:w="57" w:type="dxa"/>
              <w:right w:w="57" w:type="dxa"/>
            </w:tcMar>
          </w:tcPr>
          <w:p w14:paraId="0EAAC723"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r w:rsidRPr="00DC3D9C">
              <w:rPr>
                <w:rFonts w:ascii="Montserrat" w:eastAsia="Arial" w:hAnsi="Montserrat" w:cs="Arial"/>
                <w:b/>
                <w:sz w:val="17"/>
                <w:szCs w:val="17"/>
                <w:lang w:eastAsia="en-AU"/>
              </w:rPr>
              <w:t>Week 5</w:t>
            </w:r>
          </w:p>
        </w:tc>
        <w:tc>
          <w:tcPr>
            <w:tcW w:w="1497" w:type="dxa"/>
            <w:tcMar>
              <w:top w:w="57" w:type="dxa"/>
              <w:left w:w="57" w:type="dxa"/>
              <w:bottom w:w="57" w:type="dxa"/>
              <w:right w:w="57" w:type="dxa"/>
            </w:tcMar>
          </w:tcPr>
          <w:p w14:paraId="48A64762"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6</w:t>
            </w:r>
          </w:p>
        </w:tc>
        <w:tc>
          <w:tcPr>
            <w:tcW w:w="1502" w:type="dxa"/>
            <w:tcMar>
              <w:top w:w="57" w:type="dxa"/>
              <w:left w:w="57" w:type="dxa"/>
              <w:bottom w:w="57" w:type="dxa"/>
              <w:right w:w="57" w:type="dxa"/>
            </w:tcMar>
          </w:tcPr>
          <w:p w14:paraId="2E0D57E4"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7</w:t>
            </w:r>
          </w:p>
        </w:tc>
        <w:tc>
          <w:tcPr>
            <w:tcW w:w="1498" w:type="dxa"/>
            <w:tcMar>
              <w:top w:w="57" w:type="dxa"/>
              <w:left w:w="57" w:type="dxa"/>
              <w:bottom w:w="57" w:type="dxa"/>
              <w:right w:w="57" w:type="dxa"/>
            </w:tcMar>
          </w:tcPr>
          <w:p w14:paraId="50F17EC6"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8</w:t>
            </w:r>
          </w:p>
        </w:tc>
        <w:tc>
          <w:tcPr>
            <w:tcW w:w="1497" w:type="dxa"/>
            <w:tcMar>
              <w:top w:w="57" w:type="dxa"/>
              <w:left w:w="57" w:type="dxa"/>
              <w:bottom w:w="57" w:type="dxa"/>
              <w:right w:w="57" w:type="dxa"/>
            </w:tcMar>
          </w:tcPr>
          <w:p w14:paraId="5B994D91"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9</w:t>
            </w:r>
          </w:p>
        </w:tc>
        <w:tc>
          <w:tcPr>
            <w:tcW w:w="1498" w:type="dxa"/>
            <w:tcMar>
              <w:top w:w="57" w:type="dxa"/>
              <w:left w:w="57" w:type="dxa"/>
              <w:bottom w:w="57" w:type="dxa"/>
              <w:right w:w="57" w:type="dxa"/>
            </w:tcMar>
          </w:tcPr>
          <w:p w14:paraId="23419323"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10</w:t>
            </w:r>
          </w:p>
        </w:tc>
      </w:tr>
      <w:tr w:rsidR="00DC3D9C" w:rsidRPr="00DC3D9C" w14:paraId="0C680C24" w14:textId="77777777" w:rsidTr="004E2CE3">
        <w:trPr>
          <w:trHeight w:val="180"/>
        </w:trPr>
        <w:tc>
          <w:tcPr>
            <w:tcW w:w="424" w:type="dxa"/>
            <w:vMerge/>
            <w:shd w:val="clear" w:color="auto" w:fill="D9D9D9"/>
            <w:tcMar>
              <w:top w:w="57" w:type="dxa"/>
              <w:left w:w="57" w:type="dxa"/>
              <w:bottom w:w="57" w:type="dxa"/>
              <w:right w:w="57" w:type="dxa"/>
            </w:tcMar>
          </w:tcPr>
          <w:p w14:paraId="61E42350" w14:textId="77777777" w:rsidR="00DC3D9C" w:rsidRPr="00DC3D9C" w:rsidRDefault="00DC3D9C" w:rsidP="00DC3D9C">
            <w:pPr>
              <w:spacing w:after="0" w:line="240" w:lineRule="auto"/>
              <w:rPr>
                <w:rFonts w:ascii="Montserrat" w:eastAsia="Arial" w:hAnsi="Montserrat" w:cs="Arial"/>
                <w:b/>
                <w:sz w:val="17"/>
                <w:szCs w:val="17"/>
                <w:lang w:eastAsia="en-AU"/>
              </w:rPr>
            </w:pPr>
          </w:p>
        </w:tc>
        <w:tc>
          <w:tcPr>
            <w:tcW w:w="14976" w:type="dxa"/>
            <w:gridSpan w:val="10"/>
            <w:tcMar>
              <w:top w:w="57" w:type="dxa"/>
              <w:left w:w="57" w:type="dxa"/>
              <w:bottom w:w="57" w:type="dxa"/>
              <w:right w:w="57" w:type="dxa"/>
            </w:tcMar>
          </w:tcPr>
          <w:p w14:paraId="082B9E64" w14:textId="77777777" w:rsidR="00DC3D9C" w:rsidRPr="00DC3D9C" w:rsidRDefault="00DC3D9C" w:rsidP="00B24A05">
            <w:pPr>
              <w:numPr>
                <w:ilvl w:val="0"/>
                <w:numId w:val="49"/>
              </w:num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Core Performance including Safe Dance Practice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2.   Dance Composition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3.   Dance Appreciation (20</w:t>
            </w:r>
            <w:proofErr w:type="gramStart"/>
            <w:r w:rsidRPr="00DC3D9C">
              <w:rPr>
                <w:rFonts w:ascii="Montserrat" w:eastAsia="Arial" w:hAnsi="Montserrat" w:cs="Arial"/>
                <w:sz w:val="17"/>
                <w:szCs w:val="17"/>
                <w:lang w:eastAsia="en-AU"/>
              </w:rPr>
              <w:t xml:space="preserve">%)   </w:t>
            </w:r>
            <w:proofErr w:type="gramEnd"/>
            <w:r w:rsidRPr="00DC3D9C">
              <w:rPr>
                <w:rFonts w:ascii="Montserrat" w:eastAsia="Arial" w:hAnsi="Montserrat" w:cs="Arial"/>
                <w:sz w:val="17"/>
                <w:szCs w:val="17"/>
                <w:lang w:eastAsia="en-AU"/>
              </w:rPr>
              <w:t>4.   Major Study (40%)</w:t>
            </w:r>
          </w:p>
        </w:tc>
      </w:tr>
      <w:tr w:rsidR="00DC3D9C" w:rsidRPr="00DC3D9C" w14:paraId="5C942E77" w14:textId="77777777" w:rsidTr="004E2CE3">
        <w:trPr>
          <w:trHeight w:val="180"/>
        </w:trPr>
        <w:tc>
          <w:tcPr>
            <w:tcW w:w="424" w:type="dxa"/>
            <w:vMerge/>
            <w:shd w:val="clear" w:color="auto" w:fill="D9D9D9"/>
            <w:tcMar>
              <w:top w:w="57" w:type="dxa"/>
              <w:left w:w="57" w:type="dxa"/>
              <w:bottom w:w="57" w:type="dxa"/>
              <w:right w:w="57" w:type="dxa"/>
            </w:tcMar>
          </w:tcPr>
          <w:p w14:paraId="0EA68232"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4976" w:type="dxa"/>
            <w:gridSpan w:val="10"/>
            <w:tcMar>
              <w:top w:w="57" w:type="dxa"/>
              <w:left w:w="57" w:type="dxa"/>
              <w:bottom w:w="57" w:type="dxa"/>
              <w:right w:w="57" w:type="dxa"/>
            </w:tcMar>
          </w:tcPr>
          <w:p w14:paraId="24DD65B9"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Assessment Task 2: Performance (5%), Composition (5%) &amp; Major Study (20</w:t>
            </w:r>
            <w:proofErr w:type="gramStart"/>
            <w:r w:rsidRPr="00DC3D9C">
              <w:rPr>
                <w:rFonts w:ascii="Montserrat" w:eastAsia="Arial" w:hAnsi="Montserrat" w:cs="Arial"/>
                <w:b/>
                <w:sz w:val="17"/>
                <w:szCs w:val="17"/>
                <w:lang w:eastAsia="en-AU"/>
              </w:rPr>
              <w:t xml:space="preserve">%)   </w:t>
            </w:r>
            <w:proofErr w:type="gramEnd"/>
            <w:r w:rsidRPr="00DC3D9C">
              <w:rPr>
                <w:rFonts w:ascii="Montserrat" w:eastAsia="Arial" w:hAnsi="Montserrat" w:cs="Arial"/>
                <w:b/>
                <w:sz w:val="17"/>
                <w:szCs w:val="17"/>
                <w:lang w:eastAsia="en-AU"/>
              </w:rPr>
              <w:t xml:space="preserve">     </w:t>
            </w:r>
            <w:r w:rsidRPr="00DC3D9C">
              <w:rPr>
                <w:rFonts w:ascii="Montserrat" w:eastAsia="Arial" w:hAnsi="Montserrat" w:cs="Arial"/>
                <w:b/>
                <w:color w:val="000000"/>
                <w:sz w:val="17"/>
                <w:szCs w:val="17"/>
                <w:lang w:eastAsia="en-AU"/>
              </w:rPr>
              <w:t>Due: Week 8</w:t>
            </w:r>
            <w:r w:rsidRPr="00DC3D9C">
              <w:rPr>
                <w:rFonts w:ascii="Montserrat" w:eastAsia="Arial" w:hAnsi="Montserrat" w:cs="Arial"/>
                <w:b/>
                <w:sz w:val="17"/>
                <w:szCs w:val="17"/>
                <w:lang w:eastAsia="en-AU"/>
              </w:rPr>
              <w:t xml:space="preserve">       </w:t>
            </w:r>
          </w:p>
        </w:tc>
      </w:tr>
      <w:tr w:rsidR="00DC3D9C" w:rsidRPr="00DC3D9C" w14:paraId="6A45B56F" w14:textId="77777777" w:rsidTr="004E2CE3">
        <w:trPr>
          <w:trHeight w:val="180"/>
        </w:trPr>
        <w:tc>
          <w:tcPr>
            <w:tcW w:w="424" w:type="dxa"/>
            <w:vMerge/>
            <w:shd w:val="clear" w:color="auto" w:fill="D9D9D9"/>
            <w:tcMar>
              <w:top w:w="57" w:type="dxa"/>
              <w:left w:w="57" w:type="dxa"/>
              <w:bottom w:w="57" w:type="dxa"/>
              <w:right w:w="57" w:type="dxa"/>
            </w:tcMar>
          </w:tcPr>
          <w:p w14:paraId="3BC77747"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4976" w:type="dxa"/>
            <w:gridSpan w:val="10"/>
            <w:tcMar>
              <w:top w:w="57" w:type="dxa"/>
              <w:left w:w="57" w:type="dxa"/>
              <w:bottom w:w="57" w:type="dxa"/>
              <w:right w:w="57" w:type="dxa"/>
            </w:tcMar>
          </w:tcPr>
          <w:p w14:paraId="6E37B5C8" w14:textId="77777777" w:rsidR="00DC3D9C" w:rsidRPr="00DC3D9C" w:rsidRDefault="00DC3D9C" w:rsidP="00B24A05">
            <w:pPr>
              <w:numPr>
                <w:ilvl w:val="0"/>
                <w:numId w:val="52"/>
              </w:numPr>
              <w:spacing w:after="0" w:line="240" w:lineRule="auto"/>
              <w:rPr>
                <w:rFonts w:ascii="Montserrat" w:eastAsia="Arial" w:hAnsi="Montserrat" w:cs="Arial"/>
                <w:sz w:val="17"/>
                <w:szCs w:val="17"/>
                <w:lang w:eastAsia="en-AU"/>
              </w:rPr>
            </w:pPr>
            <w:proofErr w:type="gramStart"/>
            <w:r w:rsidRPr="00DC3D9C">
              <w:rPr>
                <w:rFonts w:ascii="Montserrat" w:eastAsia="Arial" w:hAnsi="Montserrat" w:cs="Arial"/>
                <w:sz w:val="17"/>
                <w:szCs w:val="17"/>
                <w:lang w:eastAsia="en-AU"/>
              </w:rPr>
              <w:t>H2.1,H</w:t>
            </w:r>
            <w:proofErr w:type="gramEnd"/>
            <w:r w:rsidRPr="00DC3D9C">
              <w:rPr>
                <w:rFonts w:ascii="Montserrat" w:eastAsia="Arial" w:hAnsi="Montserrat" w:cs="Arial"/>
                <w:sz w:val="17"/>
                <w:szCs w:val="17"/>
                <w:lang w:eastAsia="en-AU"/>
              </w:rPr>
              <w:t xml:space="preserve">2.2, H2.3        2.   H3.1, H3.2, H3.3, H3.4        3.   H4.1, H4.2, </w:t>
            </w:r>
            <w:proofErr w:type="gramStart"/>
            <w:r w:rsidRPr="00DC3D9C">
              <w:rPr>
                <w:rFonts w:ascii="Montserrat" w:eastAsia="Arial" w:hAnsi="Montserrat" w:cs="Arial"/>
                <w:sz w:val="17"/>
                <w:szCs w:val="17"/>
                <w:lang w:eastAsia="en-AU"/>
              </w:rPr>
              <w:t>H4.3,H</w:t>
            </w:r>
            <w:proofErr w:type="gramEnd"/>
            <w:r w:rsidRPr="00DC3D9C">
              <w:rPr>
                <w:rFonts w:ascii="Montserrat" w:eastAsia="Arial" w:hAnsi="Montserrat" w:cs="Arial"/>
                <w:sz w:val="17"/>
                <w:szCs w:val="17"/>
                <w:lang w:eastAsia="en-AU"/>
              </w:rPr>
              <w:t>4.4, H4.5        4.   H1.1, H1.2, H1.3, H1.4</w:t>
            </w:r>
          </w:p>
        </w:tc>
      </w:tr>
    </w:tbl>
    <w:p w14:paraId="0F4E663A" w14:textId="77777777" w:rsidR="00DC3D9C" w:rsidRPr="00DC3D9C" w:rsidRDefault="00DC3D9C" w:rsidP="00DC3D9C">
      <w:pPr>
        <w:spacing w:after="0" w:line="240" w:lineRule="auto"/>
        <w:rPr>
          <w:rFonts w:ascii="Montserrat" w:eastAsia="Arial" w:hAnsi="Montserrat" w:cs="Arial"/>
          <w:sz w:val="17"/>
          <w:szCs w:val="17"/>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377"/>
        <w:gridCol w:w="1618"/>
        <w:gridCol w:w="1497"/>
        <w:gridCol w:w="1498"/>
        <w:gridCol w:w="1497"/>
        <w:gridCol w:w="1498"/>
      </w:tblGrid>
      <w:tr w:rsidR="00DC3D9C" w:rsidRPr="00DC3D9C" w14:paraId="39C0D466" w14:textId="77777777" w:rsidTr="004E2CE3">
        <w:tc>
          <w:tcPr>
            <w:tcW w:w="426" w:type="dxa"/>
            <w:vMerge w:val="restart"/>
            <w:shd w:val="clear" w:color="auto" w:fill="D9D9D9"/>
            <w:tcMar>
              <w:top w:w="57" w:type="dxa"/>
              <w:left w:w="57" w:type="dxa"/>
              <w:bottom w:w="57" w:type="dxa"/>
              <w:right w:w="57" w:type="dxa"/>
            </w:tcMar>
            <w:textDirection w:val="tbRl"/>
            <w:vAlign w:val="center"/>
          </w:tcPr>
          <w:p w14:paraId="4DB47F0F" w14:textId="77777777" w:rsidR="00DC3D9C" w:rsidRPr="00DC3D9C" w:rsidRDefault="00DC3D9C" w:rsidP="00DC3D9C">
            <w:pPr>
              <w:spacing w:after="0" w:line="240" w:lineRule="auto"/>
              <w:ind w:left="113" w:right="113"/>
              <w:jc w:val="center"/>
              <w:rPr>
                <w:rFonts w:ascii="Montserrat" w:eastAsia="Arial" w:hAnsi="Montserrat" w:cs="Arial"/>
                <w:b/>
                <w:sz w:val="17"/>
                <w:szCs w:val="17"/>
                <w:lang w:eastAsia="en-AU"/>
              </w:rPr>
            </w:pPr>
            <w:r w:rsidRPr="00DC3D9C">
              <w:rPr>
                <w:rFonts w:ascii="Montserrat" w:eastAsia="Arial" w:hAnsi="Montserrat" w:cs="Arial"/>
                <w:b/>
                <w:sz w:val="17"/>
                <w:szCs w:val="17"/>
                <w:lang w:eastAsia="en-AU"/>
              </w:rPr>
              <w:t>Term 3</w:t>
            </w:r>
          </w:p>
        </w:tc>
        <w:tc>
          <w:tcPr>
            <w:tcW w:w="1497" w:type="dxa"/>
            <w:tcMar>
              <w:top w:w="57" w:type="dxa"/>
              <w:left w:w="57" w:type="dxa"/>
              <w:bottom w:w="57" w:type="dxa"/>
              <w:right w:w="57" w:type="dxa"/>
            </w:tcMar>
          </w:tcPr>
          <w:p w14:paraId="207B40F0"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w:t>
            </w:r>
          </w:p>
        </w:tc>
        <w:tc>
          <w:tcPr>
            <w:tcW w:w="1497" w:type="dxa"/>
            <w:tcMar>
              <w:top w:w="57" w:type="dxa"/>
              <w:left w:w="57" w:type="dxa"/>
              <w:bottom w:w="57" w:type="dxa"/>
              <w:right w:w="57" w:type="dxa"/>
            </w:tcMar>
          </w:tcPr>
          <w:p w14:paraId="3376EC8A"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2</w:t>
            </w:r>
          </w:p>
        </w:tc>
        <w:tc>
          <w:tcPr>
            <w:tcW w:w="1537" w:type="dxa"/>
            <w:tcMar>
              <w:top w:w="57" w:type="dxa"/>
              <w:left w:w="57" w:type="dxa"/>
              <w:bottom w:w="57" w:type="dxa"/>
              <w:right w:w="57" w:type="dxa"/>
            </w:tcMar>
          </w:tcPr>
          <w:p w14:paraId="745D2A32"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3</w:t>
            </w:r>
          </w:p>
        </w:tc>
        <w:tc>
          <w:tcPr>
            <w:tcW w:w="1458" w:type="dxa"/>
            <w:tcMar>
              <w:top w:w="57" w:type="dxa"/>
              <w:left w:w="57" w:type="dxa"/>
              <w:bottom w:w="57" w:type="dxa"/>
              <w:right w:w="57" w:type="dxa"/>
            </w:tcMar>
          </w:tcPr>
          <w:p w14:paraId="3528A59E"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4</w:t>
            </w:r>
          </w:p>
        </w:tc>
        <w:tc>
          <w:tcPr>
            <w:tcW w:w="1377" w:type="dxa"/>
            <w:tcMar>
              <w:top w:w="57" w:type="dxa"/>
              <w:left w:w="57" w:type="dxa"/>
              <w:bottom w:w="57" w:type="dxa"/>
              <w:right w:w="57" w:type="dxa"/>
            </w:tcMar>
          </w:tcPr>
          <w:p w14:paraId="73667623"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r w:rsidRPr="00DC3D9C">
              <w:rPr>
                <w:rFonts w:ascii="Montserrat" w:eastAsia="Arial" w:hAnsi="Montserrat" w:cs="Arial"/>
                <w:b/>
                <w:sz w:val="17"/>
                <w:szCs w:val="17"/>
                <w:lang w:eastAsia="en-AU"/>
              </w:rPr>
              <w:t>Week 5</w:t>
            </w:r>
          </w:p>
        </w:tc>
        <w:tc>
          <w:tcPr>
            <w:tcW w:w="1618" w:type="dxa"/>
            <w:tcMar>
              <w:top w:w="57" w:type="dxa"/>
              <w:left w:w="57" w:type="dxa"/>
              <w:bottom w:w="57" w:type="dxa"/>
              <w:right w:w="57" w:type="dxa"/>
            </w:tcMar>
          </w:tcPr>
          <w:p w14:paraId="3CCF1174"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6</w:t>
            </w:r>
          </w:p>
        </w:tc>
        <w:tc>
          <w:tcPr>
            <w:tcW w:w="1497" w:type="dxa"/>
            <w:tcMar>
              <w:top w:w="57" w:type="dxa"/>
              <w:left w:w="57" w:type="dxa"/>
              <w:bottom w:w="57" w:type="dxa"/>
              <w:right w:w="57" w:type="dxa"/>
            </w:tcMar>
          </w:tcPr>
          <w:p w14:paraId="6EDD68FA"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7</w:t>
            </w:r>
          </w:p>
        </w:tc>
        <w:tc>
          <w:tcPr>
            <w:tcW w:w="1498" w:type="dxa"/>
            <w:tcMar>
              <w:top w:w="57" w:type="dxa"/>
              <w:left w:w="57" w:type="dxa"/>
              <w:bottom w:w="57" w:type="dxa"/>
              <w:right w:w="57" w:type="dxa"/>
            </w:tcMar>
          </w:tcPr>
          <w:p w14:paraId="3F1136DB"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8</w:t>
            </w:r>
          </w:p>
        </w:tc>
        <w:tc>
          <w:tcPr>
            <w:tcW w:w="1497" w:type="dxa"/>
            <w:tcMar>
              <w:top w:w="57" w:type="dxa"/>
              <w:left w:w="57" w:type="dxa"/>
              <w:bottom w:w="57" w:type="dxa"/>
              <w:right w:w="57" w:type="dxa"/>
            </w:tcMar>
          </w:tcPr>
          <w:p w14:paraId="1272491A"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9</w:t>
            </w:r>
          </w:p>
        </w:tc>
        <w:tc>
          <w:tcPr>
            <w:tcW w:w="1498" w:type="dxa"/>
            <w:tcMar>
              <w:top w:w="57" w:type="dxa"/>
              <w:left w:w="57" w:type="dxa"/>
              <w:bottom w:w="57" w:type="dxa"/>
              <w:right w:w="57" w:type="dxa"/>
            </w:tcMar>
          </w:tcPr>
          <w:p w14:paraId="456B203E"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Week 10</w:t>
            </w:r>
          </w:p>
        </w:tc>
      </w:tr>
      <w:tr w:rsidR="00DC3D9C" w:rsidRPr="00DC3D9C" w14:paraId="4F2B736F" w14:textId="77777777" w:rsidTr="004E2CE3">
        <w:trPr>
          <w:trHeight w:val="231"/>
        </w:trPr>
        <w:tc>
          <w:tcPr>
            <w:tcW w:w="426" w:type="dxa"/>
            <w:vMerge/>
            <w:shd w:val="clear" w:color="auto" w:fill="D9D9D9"/>
            <w:tcMar>
              <w:top w:w="57" w:type="dxa"/>
              <w:left w:w="57" w:type="dxa"/>
              <w:bottom w:w="57" w:type="dxa"/>
              <w:right w:w="57" w:type="dxa"/>
            </w:tcMar>
          </w:tcPr>
          <w:p w14:paraId="35A119C8" w14:textId="77777777" w:rsidR="00DC3D9C" w:rsidRPr="00DC3D9C" w:rsidRDefault="00DC3D9C" w:rsidP="00DC3D9C">
            <w:pPr>
              <w:spacing w:after="0" w:line="240" w:lineRule="auto"/>
              <w:rPr>
                <w:rFonts w:ascii="Montserrat" w:eastAsia="Arial" w:hAnsi="Montserrat" w:cs="Arial"/>
                <w:b/>
                <w:sz w:val="17"/>
                <w:szCs w:val="17"/>
                <w:lang w:eastAsia="en-AU"/>
              </w:rPr>
            </w:pPr>
          </w:p>
        </w:tc>
        <w:tc>
          <w:tcPr>
            <w:tcW w:w="4531" w:type="dxa"/>
            <w:gridSpan w:val="3"/>
            <w:tcMar>
              <w:top w:w="57" w:type="dxa"/>
              <w:left w:w="57" w:type="dxa"/>
              <w:bottom w:w="57" w:type="dxa"/>
              <w:right w:w="57" w:type="dxa"/>
            </w:tcMar>
          </w:tcPr>
          <w:p w14:paraId="0066E780"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Core Performance including Safe Dance Practice (20%)</w:t>
            </w:r>
          </w:p>
          <w:p w14:paraId="06CBC4D0"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Dance Composition (20%)</w:t>
            </w:r>
          </w:p>
          <w:p w14:paraId="524A1297"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Dance Appreciation (20%)</w:t>
            </w:r>
          </w:p>
          <w:p w14:paraId="7EB80774" w14:textId="77777777" w:rsidR="00DC3D9C" w:rsidRPr="00DC3D9C" w:rsidRDefault="00DC3D9C" w:rsidP="00DC3D9C">
            <w:pPr>
              <w:spacing w:after="0" w:line="240" w:lineRule="auto"/>
              <w:rPr>
                <w:rFonts w:ascii="Montserrat" w:eastAsia="Arial" w:hAnsi="Montserrat" w:cs="Arial"/>
                <w:b/>
                <w:i/>
                <w:sz w:val="17"/>
                <w:szCs w:val="17"/>
                <w:lang w:eastAsia="en-AU"/>
              </w:rPr>
            </w:pPr>
            <w:r w:rsidRPr="00DC3D9C">
              <w:rPr>
                <w:rFonts w:ascii="Montserrat" w:eastAsia="Arial" w:hAnsi="Montserrat" w:cs="Arial"/>
                <w:sz w:val="17"/>
                <w:szCs w:val="17"/>
                <w:lang w:eastAsia="en-AU"/>
              </w:rPr>
              <w:t>Major Study (40%)</w:t>
            </w:r>
          </w:p>
        </w:tc>
        <w:tc>
          <w:tcPr>
            <w:tcW w:w="2835" w:type="dxa"/>
            <w:gridSpan w:val="2"/>
          </w:tcPr>
          <w:p w14:paraId="7502F189"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Trial Examinations</w:t>
            </w:r>
          </w:p>
        </w:tc>
        <w:tc>
          <w:tcPr>
            <w:tcW w:w="7608" w:type="dxa"/>
            <w:gridSpan w:val="5"/>
          </w:tcPr>
          <w:p w14:paraId="0CF9137A"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sz w:val="17"/>
                <w:szCs w:val="17"/>
                <w:lang w:eastAsia="en-AU"/>
              </w:rPr>
              <w:t>Dance Appreciation (20 %)</w:t>
            </w:r>
          </w:p>
          <w:p w14:paraId="4A6CE8CA"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p>
        </w:tc>
      </w:tr>
      <w:tr w:rsidR="00DC3D9C" w:rsidRPr="00DC3D9C" w14:paraId="4332FA86" w14:textId="77777777" w:rsidTr="004E2CE3">
        <w:trPr>
          <w:trHeight w:val="618"/>
        </w:trPr>
        <w:tc>
          <w:tcPr>
            <w:tcW w:w="426" w:type="dxa"/>
            <w:vMerge/>
            <w:shd w:val="clear" w:color="auto" w:fill="D9D9D9"/>
            <w:tcMar>
              <w:top w:w="57" w:type="dxa"/>
              <w:left w:w="57" w:type="dxa"/>
              <w:bottom w:w="57" w:type="dxa"/>
              <w:right w:w="57" w:type="dxa"/>
            </w:tcMar>
          </w:tcPr>
          <w:p w14:paraId="50F8524C" w14:textId="77777777" w:rsidR="00DC3D9C" w:rsidRPr="00DC3D9C" w:rsidRDefault="00DC3D9C" w:rsidP="00DC3D9C">
            <w:pPr>
              <w:spacing w:after="0" w:line="240" w:lineRule="auto"/>
              <w:rPr>
                <w:rFonts w:ascii="Montserrat" w:eastAsia="Arial" w:hAnsi="Montserrat" w:cs="Arial"/>
                <w:b/>
                <w:sz w:val="17"/>
                <w:szCs w:val="17"/>
                <w:highlight w:val="yellow"/>
                <w:lang w:eastAsia="en-AU"/>
              </w:rPr>
            </w:pPr>
          </w:p>
        </w:tc>
        <w:tc>
          <w:tcPr>
            <w:tcW w:w="4531" w:type="dxa"/>
            <w:gridSpan w:val="3"/>
            <w:tcMar>
              <w:top w:w="57" w:type="dxa"/>
              <w:left w:w="57" w:type="dxa"/>
              <w:bottom w:w="57" w:type="dxa"/>
              <w:right w:w="57" w:type="dxa"/>
            </w:tcMar>
          </w:tcPr>
          <w:p w14:paraId="617A19CE"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Assessment Task 3: Performance (10%), Composition (10%) &amp; Major Study (20</w:t>
            </w:r>
            <w:proofErr w:type="gramStart"/>
            <w:r w:rsidRPr="00DC3D9C">
              <w:rPr>
                <w:rFonts w:ascii="Montserrat" w:eastAsia="Arial" w:hAnsi="Montserrat" w:cs="Arial"/>
                <w:b/>
                <w:sz w:val="17"/>
                <w:szCs w:val="17"/>
                <w:lang w:eastAsia="en-AU"/>
              </w:rPr>
              <w:t xml:space="preserve">%)   </w:t>
            </w:r>
            <w:proofErr w:type="gramEnd"/>
            <w:r w:rsidRPr="00DC3D9C">
              <w:rPr>
                <w:rFonts w:ascii="Montserrat" w:eastAsia="Arial" w:hAnsi="Montserrat" w:cs="Arial"/>
                <w:b/>
                <w:sz w:val="17"/>
                <w:szCs w:val="17"/>
                <w:lang w:eastAsia="en-AU"/>
              </w:rPr>
              <w:t xml:space="preserve">                                  </w:t>
            </w:r>
            <w:r w:rsidRPr="00DC3D9C">
              <w:rPr>
                <w:rFonts w:ascii="Montserrat" w:eastAsia="Arial" w:hAnsi="Montserrat" w:cs="Arial"/>
                <w:b/>
                <w:color w:val="000000"/>
                <w:sz w:val="17"/>
                <w:szCs w:val="17"/>
                <w:lang w:eastAsia="en-AU"/>
              </w:rPr>
              <w:t>Due: Week 2</w:t>
            </w:r>
            <w:r w:rsidRPr="00DC3D9C">
              <w:rPr>
                <w:rFonts w:ascii="Montserrat" w:eastAsia="Arial" w:hAnsi="Montserrat" w:cs="Arial"/>
                <w:b/>
                <w:sz w:val="17"/>
                <w:szCs w:val="17"/>
                <w:lang w:eastAsia="en-AU"/>
              </w:rPr>
              <w:t xml:space="preserve">       </w:t>
            </w:r>
          </w:p>
        </w:tc>
        <w:tc>
          <w:tcPr>
            <w:tcW w:w="2835" w:type="dxa"/>
            <w:gridSpan w:val="2"/>
          </w:tcPr>
          <w:p w14:paraId="243CD8C4" w14:textId="77777777" w:rsidR="00DC3D9C" w:rsidRPr="00DC3D9C" w:rsidRDefault="00DC3D9C" w:rsidP="00DC3D9C">
            <w:pPr>
              <w:spacing w:after="0" w:line="240" w:lineRule="auto"/>
              <w:rPr>
                <w:rFonts w:ascii="Montserrat" w:eastAsia="Arial" w:hAnsi="Montserrat" w:cs="Arial"/>
                <w:sz w:val="17"/>
                <w:szCs w:val="17"/>
                <w:lang w:eastAsia="en-AU"/>
              </w:rPr>
            </w:pPr>
            <w:r w:rsidRPr="00DC3D9C">
              <w:rPr>
                <w:rFonts w:ascii="Montserrat" w:eastAsia="Arial" w:hAnsi="Montserrat" w:cs="Arial"/>
                <w:b/>
                <w:sz w:val="17"/>
                <w:szCs w:val="17"/>
                <w:lang w:eastAsia="en-AU"/>
              </w:rPr>
              <w:t xml:space="preserve">Trial Examinations       </w:t>
            </w:r>
          </w:p>
        </w:tc>
        <w:tc>
          <w:tcPr>
            <w:tcW w:w="7608" w:type="dxa"/>
            <w:gridSpan w:val="5"/>
          </w:tcPr>
          <w:p w14:paraId="4D54A461" w14:textId="77777777" w:rsidR="00DC3D9C" w:rsidRPr="00DC3D9C" w:rsidRDefault="00DC3D9C" w:rsidP="00DC3D9C">
            <w:pPr>
              <w:spacing w:after="0" w:line="240" w:lineRule="auto"/>
              <w:rPr>
                <w:rFonts w:ascii="Montserrat" w:eastAsia="Arial" w:hAnsi="Montserrat" w:cs="Arial"/>
                <w:b/>
                <w:sz w:val="17"/>
                <w:szCs w:val="17"/>
                <w:lang w:eastAsia="en-AU"/>
              </w:rPr>
            </w:pPr>
            <w:r w:rsidRPr="00DC3D9C">
              <w:rPr>
                <w:rFonts w:ascii="Montserrat" w:eastAsia="Arial" w:hAnsi="Montserrat" w:cs="Arial"/>
                <w:b/>
                <w:sz w:val="17"/>
                <w:szCs w:val="17"/>
                <w:lang w:eastAsia="en-AU"/>
              </w:rPr>
              <w:t>Assessment Task 4: Appreciation (20</w:t>
            </w:r>
            <w:proofErr w:type="gramStart"/>
            <w:r w:rsidRPr="00DC3D9C">
              <w:rPr>
                <w:rFonts w:ascii="Montserrat" w:eastAsia="Arial" w:hAnsi="Montserrat" w:cs="Arial"/>
                <w:b/>
                <w:sz w:val="17"/>
                <w:szCs w:val="17"/>
                <w:lang w:eastAsia="en-AU"/>
              </w:rPr>
              <w:t xml:space="preserve">%)   </w:t>
            </w:r>
            <w:proofErr w:type="gramEnd"/>
            <w:r w:rsidRPr="00DC3D9C">
              <w:rPr>
                <w:rFonts w:ascii="Montserrat" w:eastAsia="Arial" w:hAnsi="Montserrat" w:cs="Arial"/>
                <w:b/>
                <w:sz w:val="17"/>
                <w:szCs w:val="17"/>
                <w:lang w:eastAsia="en-AU"/>
              </w:rPr>
              <w:t xml:space="preserve">     </w:t>
            </w:r>
            <w:r w:rsidRPr="00DC3D9C">
              <w:rPr>
                <w:rFonts w:ascii="Montserrat" w:eastAsia="Arial" w:hAnsi="Montserrat" w:cs="Arial"/>
                <w:b/>
                <w:color w:val="000000"/>
                <w:sz w:val="17"/>
                <w:szCs w:val="17"/>
                <w:lang w:eastAsia="en-AU"/>
              </w:rPr>
              <w:t>Due: Week 8</w:t>
            </w:r>
            <w:r w:rsidRPr="00DC3D9C">
              <w:rPr>
                <w:rFonts w:ascii="Montserrat" w:eastAsia="Arial" w:hAnsi="Montserrat" w:cs="Arial"/>
                <w:b/>
                <w:sz w:val="17"/>
                <w:szCs w:val="17"/>
                <w:lang w:eastAsia="en-AU"/>
              </w:rPr>
              <w:t xml:space="preserve">       </w:t>
            </w:r>
          </w:p>
        </w:tc>
      </w:tr>
      <w:tr w:rsidR="00DC3D9C" w:rsidRPr="00DC3D9C" w14:paraId="7BBFC4FF" w14:textId="77777777" w:rsidTr="004E2CE3">
        <w:trPr>
          <w:trHeight w:val="180"/>
        </w:trPr>
        <w:tc>
          <w:tcPr>
            <w:tcW w:w="426" w:type="dxa"/>
            <w:vMerge/>
            <w:shd w:val="clear" w:color="auto" w:fill="D9D9D9"/>
            <w:tcMar>
              <w:top w:w="57" w:type="dxa"/>
              <w:left w:w="57" w:type="dxa"/>
              <w:bottom w:w="57" w:type="dxa"/>
              <w:right w:w="57" w:type="dxa"/>
            </w:tcMar>
          </w:tcPr>
          <w:p w14:paraId="15C1C5FE" w14:textId="77777777" w:rsidR="00DC3D9C" w:rsidRPr="00DC3D9C" w:rsidRDefault="00DC3D9C" w:rsidP="00DC3D9C">
            <w:pPr>
              <w:spacing w:after="0" w:line="240" w:lineRule="auto"/>
              <w:rPr>
                <w:rFonts w:ascii="Montserrat" w:eastAsia="Arial" w:hAnsi="Montserrat" w:cs="Arial"/>
                <w:sz w:val="17"/>
                <w:szCs w:val="17"/>
                <w:lang w:eastAsia="en-AU"/>
              </w:rPr>
            </w:pPr>
          </w:p>
        </w:tc>
        <w:tc>
          <w:tcPr>
            <w:tcW w:w="14974" w:type="dxa"/>
            <w:gridSpan w:val="10"/>
            <w:tcMar>
              <w:top w:w="57" w:type="dxa"/>
              <w:left w:w="57" w:type="dxa"/>
              <w:bottom w:w="57" w:type="dxa"/>
              <w:right w:w="57" w:type="dxa"/>
            </w:tcMar>
          </w:tcPr>
          <w:p w14:paraId="45D5568C" w14:textId="77777777" w:rsidR="00DC3D9C" w:rsidRPr="00DC3D9C" w:rsidRDefault="00DC3D9C" w:rsidP="00B24A05">
            <w:pPr>
              <w:numPr>
                <w:ilvl w:val="0"/>
                <w:numId w:val="53"/>
              </w:numPr>
              <w:spacing w:after="0" w:line="240" w:lineRule="auto"/>
              <w:rPr>
                <w:rFonts w:ascii="Montserrat" w:eastAsia="Arial" w:hAnsi="Montserrat" w:cs="Arial"/>
                <w:sz w:val="17"/>
                <w:szCs w:val="17"/>
                <w:lang w:eastAsia="en-AU"/>
              </w:rPr>
            </w:pPr>
            <w:proofErr w:type="gramStart"/>
            <w:r w:rsidRPr="00DC3D9C">
              <w:rPr>
                <w:rFonts w:ascii="Montserrat" w:eastAsia="Arial" w:hAnsi="Montserrat" w:cs="Arial"/>
                <w:sz w:val="17"/>
                <w:szCs w:val="17"/>
                <w:lang w:eastAsia="en-AU"/>
              </w:rPr>
              <w:t>H2.1,H</w:t>
            </w:r>
            <w:proofErr w:type="gramEnd"/>
            <w:r w:rsidRPr="00DC3D9C">
              <w:rPr>
                <w:rFonts w:ascii="Montserrat" w:eastAsia="Arial" w:hAnsi="Montserrat" w:cs="Arial"/>
                <w:sz w:val="17"/>
                <w:szCs w:val="17"/>
                <w:lang w:eastAsia="en-AU"/>
              </w:rPr>
              <w:t xml:space="preserve">2.2, H2.3       2.   H3.1, H3.2, H3.3, H3.4         3. H4.1, H4.2, </w:t>
            </w:r>
            <w:proofErr w:type="gramStart"/>
            <w:r w:rsidRPr="00DC3D9C">
              <w:rPr>
                <w:rFonts w:ascii="Montserrat" w:eastAsia="Arial" w:hAnsi="Montserrat" w:cs="Arial"/>
                <w:sz w:val="17"/>
                <w:szCs w:val="17"/>
                <w:lang w:eastAsia="en-AU"/>
              </w:rPr>
              <w:t>H4.3,H</w:t>
            </w:r>
            <w:proofErr w:type="gramEnd"/>
            <w:r w:rsidRPr="00DC3D9C">
              <w:rPr>
                <w:rFonts w:ascii="Montserrat" w:eastAsia="Arial" w:hAnsi="Montserrat" w:cs="Arial"/>
                <w:sz w:val="17"/>
                <w:szCs w:val="17"/>
                <w:lang w:eastAsia="en-AU"/>
              </w:rPr>
              <w:t>4.4, H4.5         4. H1.1, H1.2, H1.3, H1.4</w:t>
            </w:r>
          </w:p>
          <w:p w14:paraId="24661852" w14:textId="77777777" w:rsidR="00DC3D9C" w:rsidRPr="00DC3D9C" w:rsidRDefault="00DC3D9C" w:rsidP="00DC3D9C">
            <w:pPr>
              <w:spacing w:after="0" w:line="240" w:lineRule="auto"/>
              <w:rPr>
                <w:rFonts w:ascii="Montserrat" w:eastAsia="Arial" w:hAnsi="Montserrat" w:cs="Arial"/>
                <w:sz w:val="17"/>
                <w:szCs w:val="17"/>
                <w:lang w:eastAsia="en-AU"/>
              </w:rPr>
            </w:pPr>
          </w:p>
        </w:tc>
      </w:tr>
    </w:tbl>
    <w:p w14:paraId="06F56838" w14:textId="77777777" w:rsidR="00DC3D9C" w:rsidRPr="00DC3D9C" w:rsidRDefault="00DC3D9C" w:rsidP="00DC3D9C">
      <w:pPr>
        <w:spacing w:after="0" w:line="240" w:lineRule="auto"/>
        <w:rPr>
          <w:rFonts w:ascii="Montserrat" w:eastAsia="Arial" w:hAnsi="Montserrat" w:cs="Arial"/>
          <w:sz w:val="18"/>
          <w:szCs w:val="18"/>
          <w:lang w:eastAsia="en-AU"/>
        </w:rPr>
      </w:pPr>
    </w:p>
    <w:p w14:paraId="086EFD9A" w14:textId="53930AC5" w:rsidR="00DC3D9C" w:rsidRPr="00DC3D9C" w:rsidRDefault="00DC3D9C" w:rsidP="00DC3D9C">
      <w:pPr>
        <w:sectPr w:rsidR="00DC3D9C" w:rsidRPr="00DC3D9C" w:rsidSect="00986508">
          <w:pgSz w:w="16840" w:h="11910" w:orient="landscape"/>
          <w:pgMar w:top="0" w:right="822" w:bottom="428" w:left="680" w:header="0" w:footer="708" w:gutter="0"/>
          <w:cols w:space="708"/>
          <w:docGrid w:linePitch="360"/>
        </w:sectPr>
      </w:pPr>
    </w:p>
    <w:p w14:paraId="26073764" w14:textId="77777777" w:rsidR="00A56F82" w:rsidRPr="00E15E00" w:rsidRDefault="00A56F82" w:rsidP="00A56F82">
      <w:pPr>
        <w:rPr>
          <w:rFonts w:ascii="Montserrat" w:hAnsi="Montserrat"/>
          <w:sz w:val="18"/>
          <w:szCs w:val="18"/>
          <w:lang w:eastAsia="en-AU"/>
        </w:rPr>
      </w:pPr>
    </w:p>
    <w:p w14:paraId="2AAD74FF" w14:textId="77777777" w:rsidR="00770594" w:rsidRPr="00770594" w:rsidRDefault="00770594" w:rsidP="00E14C5D">
      <w:pPr>
        <w:pStyle w:val="Heading2"/>
        <w:jc w:val="center"/>
        <w:rPr>
          <w:rFonts w:ascii="Montserrat" w:hAnsi="Montserrat"/>
        </w:rPr>
      </w:pPr>
    </w:p>
    <w:p w14:paraId="5B6E2A70" w14:textId="77777777" w:rsidR="00770594" w:rsidRPr="00770594" w:rsidRDefault="00770594" w:rsidP="00770594">
      <w:pPr>
        <w:pStyle w:val="Heading2"/>
        <w:jc w:val="center"/>
        <w:rPr>
          <w:rFonts w:ascii="Montserrat" w:eastAsia="Calibri" w:hAnsi="Montserrat"/>
        </w:rPr>
      </w:pPr>
      <w:bookmarkStart w:id="162" w:name="_Toc85393113"/>
      <w:r w:rsidRPr="00770594">
        <w:rPr>
          <w:rFonts w:ascii="Montserrat" w:eastAsia="Calibri" w:hAnsi="Montserrat"/>
        </w:rPr>
        <w:t>Economics Assessment Schedule</w:t>
      </w:r>
      <w:bookmarkEnd w:id="162"/>
    </w:p>
    <w:p w14:paraId="58663966" w14:textId="77777777" w:rsidR="00770594" w:rsidRDefault="00770594" w:rsidP="00770594">
      <w:pPr>
        <w:rPr>
          <w:lang w:eastAsia="en-AU"/>
        </w:rPr>
      </w:pPr>
    </w:p>
    <w:tbl>
      <w:tblPr>
        <w:tblStyle w:val="TableGrid"/>
        <w:tblW w:w="10467" w:type="dxa"/>
        <w:tblInd w:w="5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56"/>
        <w:gridCol w:w="1743"/>
        <w:gridCol w:w="1742"/>
        <w:gridCol w:w="1742"/>
        <w:gridCol w:w="1743"/>
        <w:gridCol w:w="1741"/>
      </w:tblGrid>
      <w:tr w:rsidR="00DC3D9C" w:rsidRPr="00DC3D9C" w14:paraId="7FAEC1C0" w14:textId="77777777" w:rsidTr="004E2CE3">
        <w:trPr>
          <w:tblHeader/>
        </w:trPr>
        <w:tc>
          <w:tcPr>
            <w:tcW w:w="10467" w:type="dxa"/>
            <w:gridSpan w:val="6"/>
            <w:shd w:val="clear" w:color="auto" w:fill="D9D9D9" w:themeFill="background1" w:themeFillShade="D9"/>
            <w:tcMar>
              <w:top w:w="57" w:type="dxa"/>
              <w:left w:w="57" w:type="dxa"/>
              <w:bottom w:w="57" w:type="dxa"/>
              <w:right w:w="57" w:type="dxa"/>
            </w:tcMar>
          </w:tcPr>
          <w:p w14:paraId="1DF9C34B" w14:textId="77777777" w:rsidR="00DC3D9C" w:rsidRPr="00DC3D9C" w:rsidRDefault="00DC3D9C" w:rsidP="004E2CE3">
            <w:pPr>
              <w:rPr>
                <w:rFonts w:ascii="Montserrat" w:hAnsi="Montserrat" w:cs="Arial"/>
                <w:b/>
                <w:sz w:val="18"/>
                <w:szCs w:val="18"/>
              </w:rPr>
            </w:pPr>
            <w:r w:rsidRPr="00DC3D9C">
              <w:rPr>
                <w:rFonts w:ascii="Montserrat" w:hAnsi="Montserrat" w:cs="Arial"/>
                <w:b/>
                <w:sz w:val="18"/>
                <w:szCs w:val="18"/>
              </w:rPr>
              <w:t>Course Overview:</w:t>
            </w:r>
          </w:p>
          <w:p w14:paraId="11C5D656" w14:textId="77777777" w:rsidR="00DC3D9C" w:rsidRPr="00DC3D9C" w:rsidRDefault="00DC3D9C" w:rsidP="004E2CE3">
            <w:pPr>
              <w:rPr>
                <w:rFonts w:ascii="Montserrat" w:hAnsi="Montserrat"/>
                <w:sz w:val="18"/>
                <w:szCs w:val="18"/>
              </w:rPr>
            </w:pPr>
            <w:r w:rsidRPr="00DC3D9C">
              <w:rPr>
                <w:rFonts w:ascii="Montserrat" w:hAnsi="Montserrat"/>
                <w:sz w:val="18"/>
                <w:szCs w:val="18"/>
              </w:rPr>
              <w:t>A key feature of this syllabus is its ‘problems and issues’ approach to the teaching and learning of economics. The goal of this approach is to relate the content of economics to the economic problems and issues experienced by individuals and society.</w:t>
            </w:r>
          </w:p>
          <w:p w14:paraId="6DBC5CA8" w14:textId="77777777" w:rsidR="00DC3D9C" w:rsidRPr="00DC3D9C" w:rsidRDefault="00DC3D9C" w:rsidP="004E2CE3">
            <w:pPr>
              <w:rPr>
                <w:rFonts w:ascii="Montserrat" w:hAnsi="Montserrat"/>
                <w:sz w:val="18"/>
                <w:szCs w:val="18"/>
              </w:rPr>
            </w:pPr>
            <w:r w:rsidRPr="00DC3D9C">
              <w:rPr>
                <w:rFonts w:ascii="Montserrat" w:hAnsi="Montserrat"/>
                <w:sz w:val="18"/>
                <w:szCs w:val="18"/>
              </w:rPr>
              <w:t xml:space="preserve">The key issues </w:t>
            </w:r>
            <w:proofErr w:type="gramStart"/>
            <w:r w:rsidRPr="00DC3D9C">
              <w:rPr>
                <w:rFonts w:ascii="Montserrat" w:hAnsi="Montserrat"/>
                <w:sz w:val="18"/>
                <w:szCs w:val="18"/>
              </w:rPr>
              <w:t>are;</w:t>
            </w:r>
            <w:proofErr w:type="gramEnd"/>
            <w:r w:rsidRPr="00DC3D9C">
              <w:rPr>
                <w:rFonts w:ascii="Montserrat" w:hAnsi="Montserrat"/>
                <w:sz w:val="18"/>
                <w:szCs w:val="18"/>
              </w:rPr>
              <w:t xml:space="preserve"> economic growth and quality of life, unemployment, inflation, external stability, distribution of income, and environmental sustainability.</w:t>
            </w:r>
          </w:p>
          <w:p w14:paraId="6E3B9ACE" w14:textId="77777777" w:rsidR="00DC3D9C" w:rsidRPr="00DC3D9C" w:rsidRDefault="00DC3D9C" w:rsidP="004E2CE3">
            <w:pPr>
              <w:rPr>
                <w:rFonts w:ascii="Montserrat" w:hAnsi="Montserrat"/>
                <w:sz w:val="18"/>
                <w:szCs w:val="18"/>
              </w:rPr>
            </w:pPr>
            <w:r w:rsidRPr="00DC3D9C">
              <w:rPr>
                <w:rFonts w:ascii="Montserrat" w:hAnsi="Montserrat"/>
                <w:sz w:val="18"/>
                <w:szCs w:val="18"/>
              </w:rPr>
              <w:t xml:space="preserve">In the HSC course, the problems and issues are studied in relation to the national, </w:t>
            </w:r>
            <w:proofErr w:type="gramStart"/>
            <w:r w:rsidRPr="00DC3D9C">
              <w:rPr>
                <w:rFonts w:ascii="Montserrat" w:hAnsi="Montserrat"/>
                <w:sz w:val="18"/>
                <w:szCs w:val="18"/>
              </w:rPr>
              <w:t>regional</w:t>
            </w:r>
            <w:proofErr w:type="gramEnd"/>
            <w:r w:rsidRPr="00DC3D9C">
              <w:rPr>
                <w:rFonts w:ascii="Montserrat" w:hAnsi="Montserrat"/>
                <w:sz w:val="18"/>
                <w:szCs w:val="18"/>
              </w:rPr>
              <w:t xml:space="preserve"> and global economies</w:t>
            </w:r>
            <w:r w:rsidRPr="00DC3D9C" w:rsidDel="004D266A">
              <w:rPr>
                <w:rFonts w:ascii="Montserrat" w:hAnsi="Montserrat"/>
                <w:sz w:val="18"/>
                <w:szCs w:val="18"/>
              </w:rPr>
              <w:t>.</w:t>
            </w:r>
          </w:p>
        </w:tc>
      </w:tr>
      <w:tr w:rsidR="00DC3D9C" w:rsidRPr="00DC3D9C" w14:paraId="4FFD114E" w14:textId="77777777" w:rsidTr="004E2CE3">
        <w:trPr>
          <w:tblHeader/>
        </w:trPr>
        <w:tc>
          <w:tcPr>
            <w:tcW w:w="1756" w:type="dxa"/>
            <w:vMerge w:val="restart"/>
            <w:shd w:val="clear" w:color="auto" w:fill="D9D9D9" w:themeFill="background1" w:themeFillShade="D9"/>
            <w:tcMar>
              <w:top w:w="57" w:type="dxa"/>
              <w:left w:w="57" w:type="dxa"/>
              <w:bottom w:w="57" w:type="dxa"/>
              <w:right w:w="57" w:type="dxa"/>
            </w:tcMar>
          </w:tcPr>
          <w:p w14:paraId="6E4BD8C2"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Component</w:t>
            </w:r>
          </w:p>
        </w:tc>
        <w:tc>
          <w:tcPr>
            <w:tcW w:w="1743" w:type="dxa"/>
            <w:shd w:val="clear" w:color="auto" w:fill="D9D9D9" w:themeFill="background1" w:themeFillShade="D9"/>
            <w:tcMar>
              <w:top w:w="57" w:type="dxa"/>
              <w:left w:w="57" w:type="dxa"/>
              <w:bottom w:w="57" w:type="dxa"/>
              <w:right w:w="57" w:type="dxa"/>
            </w:tcMar>
          </w:tcPr>
          <w:p w14:paraId="6EC78DF9"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Task 1</w:t>
            </w:r>
          </w:p>
        </w:tc>
        <w:tc>
          <w:tcPr>
            <w:tcW w:w="1742" w:type="dxa"/>
            <w:shd w:val="clear" w:color="auto" w:fill="D9D9D9" w:themeFill="background1" w:themeFillShade="D9"/>
            <w:tcMar>
              <w:top w:w="57" w:type="dxa"/>
              <w:left w:w="57" w:type="dxa"/>
              <w:bottom w:w="57" w:type="dxa"/>
              <w:right w:w="57" w:type="dxa"/>
            </w:tcMar>
          </w:tcPr>
          <w:p w14:paraId="789E8144"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Task 2</w:t>
            </w:r>
          </w:p>
        </w:tc>
        <w:tc>
          <w:tcPr>
            <w:tcW w:w="1742" w:type="dxa"/>
            <w:shd w:val="clear" w:color="auto" w:fill="D9D9D9" w:themeFill="background1" w:themeFillShade="D9"/>
            <w:tcMar>
              <w:top w:w="57" w:type="dxa"/>
              <w:left w:w="57" w:type="dxa"/>
              <w:bottom w:w="57" w:type="dxa"/>
              <w:right w:w="57" w:type="dxa"/>
            </w:tcMar>
          </w:tcPr>
          <w:p w14:paraId="73D1F89F"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Task 3</w:t>
            </w:r>
          </w:p>
        </w:tc>
        <w:tc>
          <w:tcPr>
            <w:tcW w:w="1743" w:type="dxa"/>
            <w:shd w:val="clear" w:color="auto" w:fill="D9D9D9" w:themeFill="background1" w:themeFillShade="D9"/>
            <w:tcMar>
              <w:top w:w="57" w:type="dxa"/>
              <w:left w:w="57" w:type="dxa"/>
              <w:bottom w:w="57" w:type="dxa"/>
              <w:right w:w="57" w:type="dxa"/>
            </w:tcMar>
          </w:tcPr>
          <w:p w14:paraId="593BF3C1"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Task 4</w:t>
            </w:r>
          </w:p>
        </w:tc>
        <w:tc>
          <w:tcPr>
            <w:tcW w:w="1741" w:type="dxa"/>
            <w:vMerge w:val="restart"/>
            <w:shd w:val="clear" w:color="auto" w:fill="D9D9D9" w:themeFill="background1" w:themeFillShade="D9"/>
            <w:tcMar>
              <w:top w:w="57" w:type="dxa"/>
              <w:left w:w="57" w:type="dxa"/>
              <w:bottom w:w="57" w:type="dxa"/>
              <w:right w:w="57" w:type="dxa"/>
            </w:tcMar>
          </w:tcPr>
          <w:p w14:paraId="6C032706"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Weighting %</w:t>
            </w:r>
          </w:p>
        </w:tc>
      </w:tr>
      <w:tr w:rsidR="00DC3D9C" w:rsidRPr="00DC3D9C" w14:paraId="30CEB483" w14:textId="77777777" w:rsidTr="004E2CE3">
        <w:trPr>
          <w:tblHeader/>
        </w:trPr>
        <w:tc>
          <w:tcPr>
            <w:tcW w:w="1756" w:type="dxa"/>
            <w:vMerge/>
            <w:tcMar>
              <w:top w:w="57" w:type="dxa"/>
              <w:left w:w="57" w:type="dxa"/>
              <w:bottom w:w="57" w:type="dxa"/>
              <w:right w:w="57" w:type="dxa"/>
            </w:tcMar>
          </w:tcPr>
          <w:p w14:paraId="3A8DCE8E" w14:textId="77777777" w:rsidR="00DC3D9C" w:rsidRPr="00DC3D9C" w:rsidRDefault="00DC3D9C" w:rsidP="004E2CE3">
            <w:pPr>
              <w:rPr>
                <w:rFonts w:ascii="Montserrat" w:hAnsi="Montserrat" w:cs="Arial"/>
                <w:b/>
                <w:sz w:val="18"/>
                <w:szCs w:val="18"/>
              </w:rPr>
            </w:pPr>
          </w:p>
        </w:tc>
        <w:tc>
          <w:tcPr>
            <w:tcW w:w="1743" w:type="dxa"/>
            <w:tcMar>
              <w:top w:w="57" w:type="dxa"/>
              <w:left w:w="57" w:type="dxa"/>
              <w:bottom w:w="57" w:type="dxa"/>
              <w:right w:w="57" w:type="dxa"/>
            </w:tcMar>
          </w:tcPr>
          <w:p w14:paraId="6D39E2AB" w14:textId="77777777" w:rsidR="00DC3D9C" w:rsidRPr="00DC3D9C" w:rsidRDefault="00DC3D9C" w:rsidP="004E2CE3">
            <w:pPr>
              <w:spacing w:after="120"/>
              <w:jc w:val="center"/>
              <w:rPr>
                <w:rFonts w:ascii="Montserrat" w:hAnsi="Montserrat" w:cs="Arial"/>
                <w:b/>
                <w:color w:val="000000" w:themeColor="text1"/>
                <w:sz w:val="18"/>
                <w:szCs w:val="18"/>
              </w:rPr>
            </w:pPr>
            <w:r w:rsidRPr="00DC3D9C">
              <w:rPr>
                <w:rFonts w:ascii="Montserrat" w:hAnsi="Montserrat" w:cs="Arial"/>
                <w:b/>
                <w:color w:val="000000" w:themeColor="text1"/>
                <w:sz w:val="18"/>
                <w:szCs w:val="18"/>
              </w:rPr>
              <w:t>In Class Task</w:t>
            </w:r>
          </w:p>
          <w:p w14:paraId="60B9A617" w14:textId="77777777" w:rsidR="00DC3D9C" w:rsidRPr="00DC3D9C" w:rsidRDefault="00DC3D9C" w:rsidP="004E2CE3">
            <w:pPr>
              <w:spacing w:after="120"/>
              <w:jc w:val="center"/>
              <w:rPr>
                <w:rFonts w:ascii="Montserrat" w:hAnsi="Montserrat" w:cs="Arial"/>
                <w:color w:val="000000" w:themeColor="text1"/>
                <w:sz w:val="18"/>
                <w:szCs w:val="18"/>
              </w:rPr>
            </w:pPr>
            <w:r w:rsidRPr="00DC3D9C">
              <w:rPr>
                <w:rFonts w:ascii="Montserrat" w:hAnsi="Montserrat" w:cs="Arial"/>
                <w:color w:val="000000" w:themeColor="text1"/>
                <w:sz w:val="18"/>
                <w:szCs w:val="18"/>
              </w:rPr>
              <w:t>The Global Economy</w:t>
            </w:r>
          </w:p>
          <w:p w14:paraId="4D25B6D1" w14:textId="77777777" w:rsidR="00DC3D9C" w:rsidRPr="00DC3D9C" w:rsidRDefault="00DC3D9C" w:rsidP="004E2CE3">
            <w:pPr>
              <w:jc w:val="center"/>
              <w:rPr>
                <w:rFonts w:ascii="Montserrat" w:hAnsi="Montserrat" w:cs="Arial"/>
                <w:color w:val="000000" w:themeColor="text1"/>
                <w:sz w:val="18"/>
                <w:szCs w:val="18"/>
              </w:rPr>
            </w:pPr>
          </w:p>
        </w:tc>
        <w:tc>
          <w:tcPr>
            <w:tcW w:w="1742" w:type="dxa"/>
            <w:tcMar>
              <w:top w:w="57" w:type="dxa"/>
              <w:left w:w="57" w:type="dxa"/>
              <w:bottom w:w="57" w:type="dxa"/>
              <w:right w:w="57" w:type="dxa"/>
            </w:tcMar>
          </w:tcPr>
          <w:p w14:paraId="3AE3506F" w14:textId="77777777" w:rsidR="00DC3D9C" w:rsidRPr="00DC3D9C" w:rsidRDefault="00DC3D9C" w:rsidP="004E2CE3">
            <w:pPr>
              <w:spacing w:after="120"/>
              <w:jc w:val="center"/>
              <w:rPr>
                <w:rFonts w:ascii="Montserrat" w:hAnsi="Montserrat" w:cs="Arial"/>
                <w:b/>
                <w:color w:val="000000" w:themeColor="text1"/>
                <w:sz w:val="18"/>
                <w:szCs w:val="18"/>
              </w:rPr>
            </w:pPr>
            <w:r w:rsidRPr="00DC3D9C">
              <w:rPr>
                <w:rFonts w:ascii="Montserrat" w:hAnsi="Montserrat" w:cs="Arial"/>
                <w:b/>
                <w:color w:val="000000" w:themeColor="text1"/>
                <w:sz w:val="18"/>
                <w:szCs w:val="18"/>
              </w:rPr>
              <w:t>Research Task</w:t>
            </w:r>
          </w:p>
          <w:p w14:paraId="3D918A5E" w14:textId="77777777" w:rsidR="00DC3D9C" w:rsidRPr="00DC3D9C" w:rsidRDefault="00DC3D9C" w:rsidP="004E2CE3">
            <w:pPr>
              <w:spacing w:after="120"/>
              <w:jc w:val="center"/>
              <w:rPr>
                <w:rFonts w:ascii="Montserrat" w:hAnsi="Montserrat" w:cs="Arial"/>
                <w:bCs/>
                <w:color w:val="000000" w:themeColor="text1"/>
                <w:sz w:val="18"/>
                <w:szCs w:val="18"/>
              </w:rPr>
            </w:pPr>
            <w:r w:rsidRPr="00DC3D9C">
              <w:rPr>
                <w:rFonts w:ascii="Montserrat" w:hAnsi="Montserrat" w:cs="Arial"/>
                <w:bCs/>
                <w:color w:val="000000" w:themeColor="text1"/>
                <w:sz w:val="18"/>
                <w:szCs w:val="18"/>
              </w:rPr>
              <w:t>Free Trade Agreements</w:t>
            </w:r>
          </w:p>
        </w:tc>
        <w:tc>
          <w:tcPr>
            <w:tcW w:w="1742" w:type="dxa"/>
            <w:tcMar>
              <w:top w:w="57" w:type="dxa"/>
              <w:left w:w="57" w:type="dxa"/>
              <w:bottom w:w="57" w:type="dxa"/>
              <w:right w:w="57" w:type="dxa"/>
            </w:tcMar>
          </w:tcPr>
          <w:p w14:paraId="1375FC09" w14:textId="77777777" w:rsidR="00DC3D9C" w:rsidRPr="00DC3D9C" w:rsidRDefault="00DC3D9C" w:rsidP="004E2CE3">
            <w:pPr>
              <w:spacing w:after="120"/>
              <w:jc w:val="center"/>
              <w:rPr>
                <w:rFonts w:ascii="Montserrat" w:hAnsi="Montserrat" w:cs="Arial"/>
                <w:b/>
                <w:color w:val="000000" w:themeColor="text1"/>
                <w:sz w:val="18"/>
                <w:szCs w:val="18"/>
              </w:rPr>
            </w:pPr>
            <w:r w:rsidRPr="00DC3D9C">
              <w:rPr>
                <w:rFonts w:ascii="Montserrat" w:hAnsi="Montserrat" w:cs="Arial"/>
                <w:b/>
                <w:color w:val="000000" w:themeColor="text1"/>
                <w:sz w:val="18"/>
                <w:szCs w:val="18"/>
              </w:rPr>
              <w:t>Source Based Task</w:t>
            </w:r>
          </w:p>
          <w:p w14:paraId="3052AE7A" w14:textId="77777777" w:rsidR="00DC3D9C" w:rsidRPr="00DC3D9C" w:rsidRDefault="00DC3D9C" w:rsidP="004E2CE3">
            <w:pPr>
              <w:spacing w:after="120"/>
              <w:jc w:val="center"/>
              <w:rPr>
                <w:rFonts w:ascii="Montserrat" w:hAnsi="Montserrat" w:cs="Arial"/>
                <w:color w:val="000000" w:themeColor="text1"/>
                <w:sz w:val="18"/>
                <w:szCs w:val="18"/>
              </w:rPr>
            </w:pPr>
            <w:r w:rsidRPr="00DC3D9C">
              <w:rPr>
                <w:rFonts w:ascii="Montserrat" w:hAnsi="Montserrat" w:cs="Arial"/>
                <w:color w:val="000000" w:themeColor="text1"/>
                <w:sz w:val="18"/>
                <w:szCs w:val="18"/>
              </w:rPr>
              <w:t>Economic Issues</w:t>
            </w:r>
          </w:p>
        </w:tc>
        <w:tc>
          <w:tcPr>
            <w:tcW w:w="1743" w:type="dxa"/>
            <w:tcMar>
              <w:top w:w="57" w:type="dxa"/>
              <w:left w:w="57" w:type="dxa"/>
              <w:bottom w:w="57" w:type="dxa"/>
              <w:right w:w="57" w:type="dxa"/>
            </w:tcMar>
          </w:tcPr>
          <w:p w14:paraId="6EFC438D" w14:textId="77777777" w:rsidR="00DC3D9C" w:rsidRPr="00DC3D9C" w:rsidRDefault="00DC3D9C" w:rsidP="004E2CE3">
            <w:pPr>
              <w:spacing w:after="120"/>
              <w:jc w:val="center"/>
              <w:rPr>
                <w:rFonts w:ascii="Montserrat" w:hAnsi="Montserrat" w:cs="Arial"/>
                <w:b/>
                <w:color w:val="000000" w:themeColor="text1"/>
                <w:sz w:val="18"/>
                <w:szCs w:val="18"/>
              </w:rPr>
            </w:pPr>
            <w:r w:rsidRPr="00DC3D9C">
              <w:rPr>
                <w:rFonts w:ascii="Montserrat" w:hAnsi="Montserrat" w:cs="Arial"/>
                <w:b/>
                <w:color w:val="000000" w:themeColor="text1"/>
                <w:sz w:val="18"/>
                <w:szCs w:val="18"/>
              </w:rPr>
              <w:t>Trial HSC Examination</w:t>
            </w:r>
          </w:p>
          <w:p w14:paraId="5EB87221" w14:textId="77777777" w:rsidR="00DC3D9C" w:rsidRPr="00DC3D9C" w:rsidRDefault="00DC3D9C" w:rsidP="004E2CE3">
            <w:pPr>
              <w:jc w:val="center"/>
              <w:rPr>
                <w:rFonts w:ascii="Montserrat" w:hAnsi="Montserrat" w:cs="Arial"/>
                <w:b/>
                <w:color w:val="000000" w:themeColor="text1"/>
                <w:sz w:val="18"/>
                <w:szCs w:val="18"/>
              </w:rPr>
            </w:pPr>
          </w:p>
        </w:tc>
        <w:tc>
          <w:tcPr>
            <w:tcW w:w="1741" w:type="dxa"/>
            <w:vMerge/>
            <w:tcMar>
              <w:top w:w="57" w:type="dxa"/>
              <w:left w:w="57" w:type="dxa"/>
              <w:bottom w:w="57" w:type="dxa"/>
              <w:right w:w="57" w:type="dxa"/>
            </w:tcMar>
          </w:tcPr>
          <w:p w14:paraId="64FF4A35" w14:textId="77777777" w:rsidR="00DC3D9C" w:rsidRPr="00DC3D9C" w:rsidRDefault="00DC3D9C" w:rsidP="004E2CE3">
            <w:pPr>
              <w:rPr>
                <w:rFonts w:ascii="Montserrat" w:hAnsi="Montserrat" w:cs="Arial"/>
                <w:sz w:val="18"/>
                <w:szCs w:val="18"/>
              </w:rPr>
            </w:pPr>
          </w:p>
        </w:tc>
      </w:tr>
      <w:tr w:rsidR="00DC3D9C" w:rsidRPr="00DC3D9C" w14:paraId="736DEFDC" w14:textId="77777777" w:rsidTr="004E2CE3">
        <w:trPr>
          <w:tblHeader/>
        </w:trPr>
        <w:tc>
          <w:tcPr>
            <w:tcW w:w="1756" w:type="dxa"/>
            <w:vMerge/>
            <w:tcMar>
              <w:top w:w="57" w:type="dxa"/>
              <w:left w:w="57" w:type="dxa"/>
              <w:bottom w:w="57" w:type="dxa"/>
              <w:right w:w="57" w:type="dxa"/>
            </w:tcMar>
          </w:tcPr>
          <w:p w14:paraId="04EFD697" w14:textId="77777777" w:rsidR="00DC3D9C" w:rsidRPr="00DC3D9C" w:rsidRDefault="00DC3D9C" w:rsidP="004E2CE3">
            <w:pPr>
              <w:rPr>
                <w:rFonts w:ascii="Montserrat" w:hAnsi="Montserrat" w:cs="Arial"/>
                <w:b/>
                <w:sz w:val="18"/>
                <w:szCs w:val="18"/>
              </w:rPr>
            </w:pPr>
          </w:p>
        </w:tc>
        <w:tc>
          <w:tcPr>
            <w:tcW w:w="1743" w:type="dxa"/>
            <w:tcMar>
              <w:top w:w="57" w:type="dxa"/>
              <w:left w:w="57" w:type="dxa"/>
              <w:bottom w:w="57" w:type="dxa"/>
              <w:right w:w="57" w:type="dxa"/>
            </w:tcMar>
          </w:tcPr>
          <w:p w14:paraId="00081FE6"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Term 4, Week 9</w:t>
            </w:r>
          </w:p>
        </w:tc>
        <w:tc>
          <w:tcPr>
            <w:tcW w:w="1742" w:type="dxa"/>
            <w:tcMar>
              <w:top w:w="57" w:type="dxa"/>
              <w:left w:w="57" w:type="dxa"/>
              <w:bottom w:w="57" w:type="dxa"/>
              <w:right w:w="57" w:type="dxa"/>
            </w:tcMar>
          </w:tcPr>
          <w:p w14:paraId="52BC6124"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Term 1, Week 9</w:t>
            </w:r>
          </w:p>
        </w:tc>
        <w:tc>
          <w:tcPr>
            <w:tcW w:w="1742" w:type="dxa"/>
            <w:tcMar>
              <w:top w:w="57" w:type="dxa"/>
              <w:left w:w="57" w:type="dxa"/>
              <w:bottom w:w="57" w:type="dxa"/>
              <w:right w:w="57" w:type="dxa"/>
            </w:tcMar>
          </w:tcPr>
          <w:p w14:paraId="1FE790D3"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Term 2, Week 8</w:t>
            </w:r>
          </w:p>
        </w:tc>
        <w:tc>
          <w:tcPr>
            <w:tcW w:w="1743" w:type="dxa"/>
            <w:tcMar>
              <w:top w:w="57" w:type="dxa"/>
              <w:left w:w="57" w:type="dxa"/>
              <w:bottom w:w="57" w:type="dxa"/>
              <w:right w:w="57" w:type="dxa"/>
            </w:tcMar>
          </w:tcPr>
          <w:p w14:paraId="11ABC19A"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Term 3, Week 4-5</w:t>
            </w:r>
          </w:p>
        </w:tc>
        <w:tc>
          <w:tcPr>
            <w:tcW w:w="1741" w:type="dxa"/>
            <w:vMerge/>
            <w:tcMar>
              <w:top w:w="57" w:type="dxa"/>
              <w:left w:w="57" w:type="dxa"/>
              <w:bottom w:w="57" w:type="dxa"/>
              <w:right w:w="57" w:type="dxa"/>
            </w:tcMar>
          </w:tcPr>
          <w:p w14:paraId="052EE759" w14:textId="77777777" w:rsidR="00DC3D9C" w:rsidRPr="00DC3D9C" w:rsidRDefault="00DC3D9C" w:rsidP="004E2CE3">
            <w:pPr>
              <w:rPr>
                <w:rFonts w:ascii="Montserrat" w:hAnsi="Montserrat" w:cs="Arial"/>
                <w:sz w:val="18"/>
                <w:szCs w:val="18"/>
              </w:rPr>
            </w:pPr>
          </w:p>
        </w:tc>
      </w:tr>
      <w:tr w:rsidR="00DC3D9C" w:rsidRPr="00DC3D9C" w14:paraId="27529539" w14:textId="77777777" w:rsidTr="004E2CE3">
        <w:trPr>
          <w:tblHeader/>
        </w:trPr>
        <w:tc>
          <w:tcPr>
            <w:tcW w:w="1756" w:type="dxa"/>
            <w:vMerge/>
            <w:tcMar>
              <w:top w:w="57" w:type="dxa"/>
              <w:left w:w="57" w:type="dxa"/>
              <w:bottom w:w="57" w:type="dxa"/>
              <w:right w:w="57" w:type="dxa"/>
            </w:tcMar>
          </w:tcPr>
          <w:p w14:paraId="5B97C368" w14:textId="77777777" w:rsidR="00DC3D9C" w:rsidRPr="00DC3D9C" w:rsidRDefault="00DC3D9C" w:rsidP="004E2CE3">
            <w:pPr>
              <w:rPr>
                <w:rFonts w:ascii="Montserrat" w:hAnsi="Montserrat" w:cs="Arial"/>
                <w:b/>
                <w:sz w:val="18"/>
                <w:szCs w:val="18"/>
              </w:rPr>
            </w:pPr>
          </w:p>
        </w:tc>
        <w:tc>
          <w:tcPr>
            <w:tcW w:w="1743" w:type="dxa"/>
            <w:tcMar>
              <w:top w:w="57" w:type="dxa"/>
              <w:left w:w="57" w:type="dxa"/>
              <w:bottom w:w="57" w:type="dxa"/>
              <w:right w:w="57" w:type="dxa"/>
            </w:tcMar>
          </w:tcPr>
          <w:p w14:paraId="6830499E"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Outcomes assessed</w:t>
            </w:r>
          </w:p>
          <w:p w14:paraId="1F850E43"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 xml:space="preserve">H1 H2 H3 H8 H10 </w:t>
            </w:r>
          </w:p>
        </w:tc>
        <w:tc>
          <w:tcPr>
            <w:tcW w:w="1742" w:type="dxa"/>
            <w:tcMar>
              <w:top w:w="57" w:type="dxa"/>
              <w:left w:w="57" w:type="dxa"/>
              <w:bottom w:w="57" w:type="dxa"/>
              <w:right w:w="57" w:type="dxa"/>
            </w:tcMar>
          </w:tcPr>
          <w:p w14:paraId="4E80EE57"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Outcomes assessed</w:t>
            </w:r>
          </w:p>
          <w:p w14:paraId="43445CD1" w14:textId="77777777" w:rsidR="00DC3D9C" w:rsidRPr="00DC3D9C" w:rsidRDefault="00DC3D9C" w:rsidP="004E2CE3">
            <w:pPr>
              <w:jc w:val="center"/>
              <w:rPr>
                <w:rFonts w:ascii="Montserrat" w:hAnsi="Montserrat" w:cs="Arial"/>
                <w:b/>
                <w:sz w:val="18"/>
                <w:szCs w:val="18"/>
              </w:rPr>
            </w:pPr>
            <w:r w:rsidRPr="00DC3D9C">
              <w:rPr>
                <w:rFonts w:ascii="Montserrat" w:hAnsi="Montserrat" w:cs="Arial"/>
                <w:sz w:val="18"/>
                <w:szCs w:val="18"/>
              </w:rPr>
              <w:t>H1 H2 H4 H8 H9 H10 H12</w:t>
            </w:r>
          </w:p>
        </w:tc>
        <w:tc>
          <w:tcPr>
            <w:tcW w:w="1742" w:type="dxa"/>
            <w:tcMar>
              <w:top w:w="57" w:type="dxa"/>
              <w:left w:w="57" w:type="dxa"/>
              <w:bottom w:w="57" w:type="dxa"/>
              <w:right w:w="57" w:type="dxa"/>
            </w:tcMar>
          </w:tcPr>
          <w:p w14:paraId="30A99644"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Outcomes assessed</w:t>
            </w:r>
          </w:p>
          <w:p w14:paraId="74F68E75"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H1 H2 H4 H7 H9 H10 H12</w:t>
            </w:r>
          </w:p>
        </w:tc>
        <w:tc>
          <w:tcPr>
            <w:tcW w:w="1743" w:type="dxa"/>
            <w:tcMar>
              <w:top w:w="57" w:type="dxa"/>
              <w:left w:w="57" w:type="dxa"/>
              <w:bottom w:w="57" w:type="dxa"/>
              <w:right w:w="57" w:type="dxa"/>
            </w:tcMar>
          </w:tcPr>
          <w:p w14:paraId="31C423F4"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Outcomes assessed</w:t>
            </w:r>
          </w:p>
          <w:p w14:paraId="4CA40E73" w14:textId="77777777" w:rsidR="00DC3D9C" w:rsidRPr="00DC3D9C" w:rsidRDefault="00DC3D9C" w:rsidP="004E2CE3">
            <w:pPr>
              <w:jc w:val="center"/>
              <w:rPr>
                <w:rFonts w:ascii="Montserrat" w:hAnsi="Montserrat" w:cs="Arial"/>
                <w:b/>
                <w:sz w:val="18"/>
                <w:szCs w:val="18"/>
              </w:rPr>
            </w:pPr>
            <w:r w:rsidRPr="00DC3D9C">
              <w:rPr>
                <w:rFonts w:ascii="Montserrat" w:hAnsi="Montserrat" w:cs="Arial"/>
                <w:sz w:val="18"/>
                <w:szCs w:val="18"/>
              </w:rPr>
              <w:t>H1 H2 H3 H4 H5 H6 H7 H8 H10 H11</w:t>
            </w:r>
          </w:p>
        </w:tc>
        <w:tc>
          <w:tcPr>
            <w:tcW w:w="1741" w:type="dxa"/>
            <w:vMerge/>
            <w:tcMar>
              <w:top w:w="57" w:type="dxa"/>
              <w:left w:w="57" w:type="dxa"/>
              <w:bottom w:w="57" w:type="dxa"/>
              <w:right w:w="57" w:type="dxa"/>
            </w:tcMar>
          </w:tcPr>
          <w:p w14:paraId="4CCB1E34" w14:textId="77777777" w:rsidR="00DC3D9C" w:rsidRPr="00DC3D9C" w:rsidRDefault="00DC3D9C" w:rsidP="004E2CE3">
            <w:pPr>
              <w:rPr>
                <w:rFonts w:ascii="Montserrat" w:hAnsi="Montserrat" w:cs="Arial"/>
                <w:sz w:val="18"/>
                <w:szCs w:val="18"/>
              </w:rPr>
            </w:pPr>
          </w:p>
        </w:tc>
      </w:tr>
      <w:tr w:rsidR="00DC3D9C" w:rsidRPr="00DC3D9C" w14:paraId="6B4FA131" w14:textId="77777777" w:rsidTr="004E2CE3">
        <w:tc>
          <w:tcPr>
            <w:tcW w:w="1756" w:type="dxa"/>
            <w:tcMar>
              <w:top w:w="57" w:type="dxa"/>
              <w:left w:w="57" w:type="dxa"/>
              <w:bottom w:w="57" w:type="dxa"/>
              <w:right w:w="57" w:type="dxa"/>
            </w:tcMar>
          </w:tcPr>
          <w:p w14:paraId="26336780" w14:textId="77777777" w:rsidR="00DC3D9C" w:rsidRPr="00DC3D9C" w:rsidRDefault="00DC3D9C" w:rsidP="004E2CE3">
            <w:pPr>
              <w:pStyle w:val="Head4"/>
              <w:spacing w:after="0"/>
              <w:jc w:val="left"/>
              <w:rPr>
                <w:rFonts w:ascii="Montserrat" w:hAnsi="Montserrat" w:cs="Arial"/>
                <w:b w:val="0"/>
                <w:sz w:val="18"/>
                <w:szCs w:val="18"/>
              </w:rPr>
            </w:pPr>
            <w:r w:rsidRPr="00DC3D9C">
              <w:rPr>
                <w:rFonts w:ascii="Montserrat" w:hAnsi="Montserrat" w:cs="Arial"/>
                <w:b w:val="0"/>
                <w:sz w:val="18"/>
                <w:szCs w:val="18"/>
              </w:rPr>
              <w:t xml:space="preserve">Knowledge and understanding of course content </w:t>
            </w:r>
          </w:p>
        </w:tc>
        <w:tc>
          <w:tcPr>
            <w:tcW w:w="1743" w:type="dxa"/>
            <w:tcMar>
              <w:top w:w="57" w:type="dxa"/>
              <w:left w:w="57" w:type="dxa"/>
              <w:bottom w:w="57" w:type="dxa"/>
              <w:right w:w="57" w:type="dxa"/>
            </w:tcMar>
            <w:vAlign w:val="center"/>
          </w:tcPr>
          <w:p w14:paraId="1D167165"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2" w:type="dxa"/>
            <w:tcMar>
              <w:top w:w="57" w:type="dxa"/>
              <w:left w:w="57" w:type="dxa"/>
              <w:bottom w:w="57" w:type="dxa"/>
              <w:right w:w="57" w:type="dxa"/>
            </w:tcMar>
            <w:vAlign w:val="center"/>
          </w:tcPr>
          <w:p w14:paraId="0108E5A5"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2" w:type="dxa"/>
            <w:tcMar>
              <w:top w:w="57" w:type="dxa"/>
              <w:left w:w="57" w:type="dxa"/>
              <w:bottom w:w="57" w:type="dxa"/>
              <w:right w:w="57" w:type="dxa"/>
            </w:tcMar>
            <w:vAlign w:val="center"/>
          </w:tcPr>
          <w:p w14:paraId="4D5E9606" w14:textId="77777777" w:rsidR="00DC3D9C" w:rsidRPr="00DC3D9C" w:rsidRDefault="00DC3D9C" w:rsidP="004E2CE3">
            <w:pPr>
              <w:jc w:val="center"/>
              <w:rPr>
                <w:rFonts w:ascii="Montserrat" w:hAnsi="Montserrat" w:cs="Arial"/>
                <w:sz w:val="18"/>
                <w:szCs w:val="18"/>
              </w:rPr>
            </w:pPr>
          </w:p>
        </w:tc>
        <w:tc>
          <w:tcPr>
            <w:tcW w:w="1743" w:type="dxa"/>
            <w:tcMar>
              <w:top w:w="57" w:type="dxa"/>
              <w:left w:w="57" w:type="dxa"/>
              <w:bottom w:w="57" w:type="dxa"/>
              <w:right w:w="57" w:type="dxa"/>
            </w:tcMar>
            <w:vAlign w:val="center"/>
          </w:tcPr>
          <w:p w14:paraId="40AE4F07"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20</w:t>
            </w:r>
          </w:p>
        </w:tc>
        <w:tc>
          <w:tcPr>
            <w:tcW w:w="1741" w:type="dxa"/>
            <w:tcMar>
              <w:top w:w="57" w:type="dxa"/>
              <w:left w:w="57" w:type="dxa"/>
              <w:bottom w:w="57" w:type="dxa"/>
              <w:right w:w="57" w:type="dxa"/>
            </w:tcMar>
            <w:vAlign w:val="center"/>
          </w:tcPr>
          <w:p w14:paraId="7A1AA598"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40</w:t>
            </w:r>
          </w:p>
        </w:tc>
      </w:tr>
      <w:tr w:rsidR="00DC3D9C" w:rsidRPr="00DC3D9C" w14:paraId="21E33F2B" w14:textId="77777777" w:rsidTr="004E2CE3">
        <w:tc>
          <w:tcPr>
            <w:tcW w:w="1756" w:type="dxa"/>
            <w:tcMar>
              <w:top w:w="57" w:type="dxa"/>
              <w:left w:w="57" w:type="dxa"/>
              <w:bottom w:w="57" w:type="dxa"/>
              <w:right w:w="57" w:type="dxa"/>
            </w:tcMar>
          </w:tcPr>
          <w:p w14:paraId="68E7C112" w14:textId="77777777" w:rsidR="00DC3D9C" w:rsidRPr="00DC3D9C" w:rsidRDefault="00DC3D9C" w:rsidP="004E2CE3">
            <w:pPr>
              <w:rPr>
                <w:rFonts w:ascii="Montserrat" w:hAnsi="Montserrat" w:cs="Arial"/>
                <w:sz w:val="18"/>
                <w:szCs w:val="18"/>
              </w:rPr>
            </w:pPr>
            <w:r w:rsidRPr="00DC3D9C">
              <w:rPr>
                <w:rFonts w:ascii="Montserrat" w:hAnsi="Montserrat" w:cs="Arial"/>
                <w:sz w:val="18"/>
                <w:szCs w:val="18"/>
              </w:rPr>
              <w:t>Stimulus based skills</w:t>
            </w:r>
          </w:p>
        </w:tc>
        <w:tc>
          <w:tcPr>
            <w:tcW w:w="1743" w:type="dxa"/>
            <w:tcMar>
              <w:top w:w="57" w:type="dxa"/>
              <w:left w:w="57" w:type="dxa"/>
              <w:bottom w:w="57" w:type="dxa"/>
              <w:right w:w="57" w:type="dxa"/>
            </w:tcMar>
            <w:vAlign w:val="center"/>
          </w:tcPr>
          <w:p w14:paraId="1DE6BB83" w14:textId="77777777" w:rsidR="00DC3D9C" w:rsidRPr="00DC3D9C" w:rsidRDefault="00DC3D9C" w:rsidP="004E2CE3">
            <w:pPr>
              <w:rPr>
                <w:rFonts w:ascii="Montserrat" w:hAnsi="Montserrat" w:cs="Arial"/>
                <w:sz w:val="18"/>
                <w:szCs w:val="18"/>
              </w:rPr>
            </w:pPr>
          </w:p>
        </w:tc>
        <w:tc>
          <w:tcPr>
            <w:tcW w:w="1742" w:type="dxa"/>
            <w:tcMar>
              <w:top w:w="57" w:type="dxa"/>
              <w:left w:w="57" w:type="dxa"/>
              <w:bottom w:w="57" w:type="dxa"/>
              <w:right w:w="57" w:type="dxa"/>
            </w:tcMar>
            <w:vAlign w:val="center"/>
          </w:tcPr>
          <w:p w14:paraId="37B4609D"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5</w:t>
            </w:r>
          </w:p>
        </w:tc>
        <w:tc>
          <w:tcPr>
            <w:tcW w:w="1742" w:type="dxa"/>
            <w:tcMar>
              <w:top w:w="57" w:type="dxa"/>
              <w:left w:w="57" w:type="dxa"/>
              <w:bottom w:w="57" w:type="dxa"/>
              <w:right w:w="57" w:type="dxa"/>
            </w:tcMar>
            <w:vAlign w:val="center"/>
          </w:tcPr>
          <w:p w14:paraId="1DEB4094"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5</w:t>
            </w:r>
          </w:p>
        </w:tc>
        <w:tc>
          <w:tcPr>
            <w:tcW w:w="1743" w:type="dxa"/>
            <w:tcMar>
              <w:top w:w="57" w:type="dxa"/>
              <w:left w:w="57" w:type="dxa"/>
              <w:bottom w:w="57" w:type="dxa"/>
              <w:right w:w="57" w:type="dxa"/>
            </w:tcMar>
            <w:vAlign w:val="center"/>
          </w:tcPr>
          <w:p w14:paraId="65192390"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1" w:type="dxa"/>
            <w:tcMar>
              <w:top w:w="57" w:type="dxa"/>
              <w:left w:w="57" w:type="dxa"/>
              <w:bottom w:w="57" w:type="dxa"/>
              <w:right w:w="57" w:type="dxa"/>
            </w:tcMar>
            <w:vAlign w:val="center"/>
          </w:tcPr>
          <w:p w14:paraId="10763530"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20</w:t>
            </w:r>
          </w:p>
        </w:tc>
      </w:tr>
      <w:tr w:rsidR="00DC3D9C" w:rsidRPr="00DC3D9C" w14:paraId="78E822AF" w14:textId="77777777" w:rsidTr="004E2CE3">
        <w:tc>
          <w:tcPr>
            <w:tcW w:w="1756" w:type="dxa"/>
            <w:tcMar>
              <w:top w:w="57" w:type="dxa"/>
              <w:left w:w="57" w:type="dxa"/>
              <w:bottom w:w="57" w:type="dxa"/>
              <w:right w:w="57" w:type="dxa"/>
            </w:tcMar>
          </w:tcPr>
          <w:p w14:paraId="25FB0819" w14:textId="77777777" w:rsidR="00DC3D9C" w:rsidRPr="00DC3D9C" w:rsidRDefault="00DC3D9C" w:rsidP="004E2CE3">
            <w:pPr>
              <w:pStyle w:val="Head4"/>
              <w:spacing w:after="0"/>
              <w:jc w:val="left"/>
              <w:rPr>
                <w:rFonts w:ascii="Montserrat" w:hAnsi="Montserrat" w:cs="Arial"/>
                <w:b w:val="0"/>
                <w:sz w:val="18"/>
                <w:szCs w:val="18"/>
              </w:rPr>
            </w:pPr>
            <w:r w:rsidRPr="00DC3D9C">
              <w:rPr>
                <w:rFonts w:ascii="Montserrat" w:hAnsi="Montserrat" w:cs="Arial"/>
                <w:b w:val="0"/>
                <w:sz w:val="18"/>
                <w:szCs w:val="18"/>
              </w:rPr>
              <w:t>Inquiry and research</w:t>
            </w:r>
          </w:p>
        </w:tc>
        <w:tc>
          <w:tcPr>
            <w:tcW w:w="1743" w:type="dxa"/>
            <w:tcMar>
              <w:top w:w="57" w:type="dxa"/>
              <w:left w:w="57" w:type="dxa"/>
              <w:bottom w:w="57" w:type="dxa"/>
              <w:right w:w="57" w:type="dxa"/>
            </w:tcMar>
            <w:vAlign w:val="center"/>
          </w:tcPr>
          <w:p w14:paraId="2A7278C1" w14:textId="77777777" w:rsidR="00DC3D9C" w:rsidRPr="00DC3D9C" w:rsidRDefault="00DC3D9C" w:rsidP="004E2CE3">
            <w:pPr>
              <w:jc w:val="center"/>
              <w:rPr>
                <w:rFonts w:ascii="Montserrat" w:hAnsi="Montserrat" w:cs="Arial"/>
                <w:sz w:val="18"/>
                <w:szCs w:val="18"/>
              </w:rPr>
            </w:pPr>
          </w:p>
        </w:tc>
        <w:tc>
          <w:tcPr>
            <w:tcW w:w="1742" w:type="dxa"/>
            <w:tcMar>
              <w:top w:w="57" w:type="dxa"/>
              <w:left w:w="57" w:type="dxa"/>
              <w:bottom w:w="57" w:type="dxa"/>
              <w:right w:w="57" w:type="dxa"/>
            </w:tcMar>
            <w:vAlign w:val="center"/>
          </w:tcPr>
          <w:p w14:paraId="048F5D82"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2" w:type="dxa"/>
            <w:tcMar>
              <w:top w:w="57" w:type="dxa"/>
              <w:left w:w="57" w:type="dxa"/>
              <w:bottom w:w="57" w:type="dxa"/>
              <w:right w:w="57" w:type="dxa"/>
            </w:tcMar>
            <w:vAlign w:val="center"/>
          </w:tcPr>
          <w:p w14:paraId="0B02EC18"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3" w:type="dxa"/>
            <w:tcMar>
              <w:top w:w="57" w:type="dxa"/>
              <w:left w:w="57" w:type="dxa"/>
              <w:bottom w:w="57" w:type="dxa"/>
              <w:right w:w="57" w:type="dxa"/>
            </w:tcMar>
            <w:vAlign w:val="center"/>
          </w:tcPr>
          <w:p w14:paraId="0A27FA1D" w14:textId="77777777" w:rsidR="00DC3D9C" w:rsidRPr="00DC3D9C" w:rsidRDefault="00DC3D9C" w:rsidP="004E2CE3">
            <w:pPr>
              <w:rPr>
                <w:rFonts w:ascii="Montserrat" w:hAnsi="Montserrat" w:cs="Arial"/>
                <w:sz w:val="18"/>
                <w:szCs w:val="18"/>
              </w:rPr>
            </w:pPr>
          </w:p>
        </w:tc>
        <w:tc>
          <w:tcPr>
            <w:tcW w:w="1741" w:type="dxa"/>
            <w:tcMar>
              <w:top w:w="57" w:type="dxa"/>
              <w:left w:w="57" w:type="dxa"/>
              <w:bottom w:w="57" w:type="dxa"/>
              <w:right w:w="57" w:type="dxa"/>
            </w:tcMar>
            <w:vAlign w:val="center"/>
          </w:tcPr>
          <w:p w14:paraId="3AB2D026"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20</w:t>
            </w:r>
          </w:p>
        </w:tc>
      </w:tr>
      <w:tr w:rsidR="00DC3D9C" w:rsidRPr="00DC3D9C" w14:paraId="3EB1035C" w14:textId="77777777" w:rsidTr="004E2CE3">
        <w:tc>
          <w:tcPr>
            <w:tcW w:w="1756" w:type="dxa"/>
            <w:tcMar>
              <w:top w:w="57" w:type="dxa"/>
              <w:left w:w="57" w:type="dxa"/>
              <w:bottom w:w="57" w:type="dxa"/>
              <w:right w:w="57" w:type="dxa"/>
            </w:tcMar>
          </w:tcPr>
          <w:p w14:paraId="7C878E74" w14:textId="77777777" w:rsidR="00DC3D9C" w:rsidRPr="00DC3D9C" w:rsidRDefault="00DC3D9C" w:rsidP="004E2CE3">
            <w:pPr>
              <w:pStyle w:val="Head4"/>
              <w:spacing w:after="0"/>
              <w:jc w:val="left"/>
              <w:rPr>
                <w:rFonts w:ascii="Montserrat" w:hAnsi="Montserrat" w:cs="Arial"/>
                <w:b w:val="0"/>
                <w:sz w:val="18"/>
                <w:szCs w:val="18"/>
              </w:rPr>
            </w:pPr>
            <w:r w:rsidRPr="00DC3D9C">
              <w:rPr>
                <w:rFonts w:ascii="Montserrat" w:hAnsi="Montserrat" w:cs="Arial"/>
                <w:b w:val="0"/>
                <w:sz w:val="18"/>
                <w:szCs w:val="18"/>
              </w:rPr>
              <w:t xml:space="preserve">Communication of economic information, ideas, and issues in appropriate forms </w:t>
            </w:r>
          </w:p>
        </w:tc>
        <w:tc>
          <w:tcPr>
            <w:tcW w:w="1743" w:type="dxa"/>
            <w:tcMar>
              <w:top w:w="57" w:type="dxa"/>
              <w:left w:w="57" w:type="dxa"/>
              <w:bottom w:w="57" w:type="dxa"/>
              <w:right w:w="57" w:type="dxa"/>
            </w:tcMar>
            <w:vAlign w:val="center"/>
          </w:tcPr>
          <w:p w14:paraId="7770F425"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2" w:type="dxa"/>
            <w:tcMar>
              <w:top w:w="57" w:type="dxa"/>
              <w:left w:w="57" w:type="dxa"/>
              <w:bottom w:w="57" w:type="dxa"/>
              <w:right w:w="57" w:type="dxa"/>
            </w:tcMar>
            <w:vAlign w:val="center"/>
          </w:tcPr>
          <w:p w14:paraId="435320F5" w14:textId="77777777" w:rsidR="00DC3D9C" w:rsidRPr="00DC3D9C" w:rsidRDefault="00DC3D9C" w:rsidP="004E2CE3">
            <w:pPr>
              <w:jc w:val="center"/>
              <w:rPr>
                <w:rFonts w:ascii="Montserrat" w:hAnsi="Montserrat" w:cs="Arial"/>
                <w:sz w:val="18"/>
                <w:szCs w:val="18"/>
              </w:rPr>
            </w:pPr>
          </w:p>
        </w:tc>
        <w:tc>
          <w:tcPr>
            <w:tcW w:w="1742" w:type="dxa"/>
            <w:tcMar>
              <w:top w:w="57" w:type="dxa"/>
              <w:left w:w="57" w:type="dxa"/>
              <w:bottom w:w="57" w:type="dxa"/>
              <w:right w:w="57" w:type="dxa"/>
            </w:tcMar>
            <w:vAlign w:val="center"/>
          </w:tcPr>
          <w:p w14:paraId="67243809" w14:textId="77777777" w:rsidR="00DC3D9C" w:rsidRPr="00DC3D9C" w:rsidRDefault="00DC3D9C" w:rsidP="004E2CE3">
            <w:pPr>
              <w:jc w:val="center"/>
              <w:rPr>
                <w:rFonts w:ascii="Montserrat" w:hAnsi="Montserrat" w:cs="Arial"/>
                <w:sz w:val="18"/>
                <w:szCs w:val="18"/>
              </w:rPr>
            </w:pPr>
            <w:r w:rsidRPr="00DC3D9C">
              <w:rPr>
                <w:rFonts w:ascii="Montserrat" w:hAnsi="Montserrat" w:cs="Arial"/>
                <w:sz w:val="18"/>
                <w:szCs w:val="18"/>
              </w:rPr>
              <w:t>10</w:t>
            </w:r>
          </w:p>
        </w:tc>
        <w:tc>
          <w:tcPr>
            <w:tcW w:w="1743" w:type="dxa"/>
            <w:tcMar>
              <w:top w:w="57" w:type="dxa"/>
              <w:left w:w="57" w:type="dxa"/>
              <w:bottom w:w="57" w:type="dxa"/>
              <w:right w:w="57" w:type="dxa"/>
            </w:tcMar>
            <w:vAlign w:val="center"/>
          </w:tcPr>
          <w:p w14:paraId="738693B9" w14:textId="77777777" w:rsidR="00DC3D9C" w:rsidRPr="00DC3D9C" w:rsidRDefault="00DC3D9C" w:rsidP="004E2CE3">
            <w:pPr>
              <w:jc w:val="center"/>
              <w:rPr>
                <w:rFonts w:ascii="Montserrat" w:hAnsi="Montserrat" w:cs="Arial"/>
                <w:sz w:val="18"/>
                <w:szCs w:val="18"/>
              </w:rPr>
            </w:pPr>
          </w:p>
        </w:tc>
        <w:tc>
          <w:tcPr>
            <w:tcW w:w="1741" w:type="dxa"/>
            <w:tcMar>
              <w:top w:w="57" w:type="dxa"/>
              <w:left w:w="57" w:type="dxa"/>
              <w:bottom w:w="57" w:type="dxa"/>
              <w:right w:w="57" w:type="dxa"/>
            </w:tcMar>
            <w:vAlign w:val="center"/>
          </w:tcPr>
          <w:p w14:paraId="0CDE13FA"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20</w:t>
            </w:r>
          </w:p>
        </w:tc>
      </w:tr>
      <w:tr w:rsidR="00DC3D9C" w:rsidRPr="00DC3D9C" w14:paraId="6B6968F1" w14:textId="77777777" w:rsidTr="004E2CE3">
        <w:tc>
          <w:tcPr>
            <w:tcW w:w="1756" w:type="dxa"/>
            <w:tcMar>
              <w:top w:w="57" w:type="dxa"/>
              <w:left w:w="57" w:type="dxa"/>
              <w:bottom w:w="57" w:type="dxa"/>
              <w:right w:w="57" w:type="dxa"/>
            </w:tcMar>
          </w:tcPr>
          <w:p w14:paraId="27DABA56"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Total %</w:t>
            </w:r>
          </w:p>
        </w:tc>
        <w:tc>
          <w:tcPr>
            <w:tcW w:w="1743" w:type="dxa"/>
            <w:tcMar>
              <w:top w:w="57" w:type="dxa"/>
              <w:left w:w="57" w:type="dxa"/>
              <w:bottom w:w="57" w:type="dxa"/>
              <w:right w:w="57" w:type="dxa"/>
            </w:tcMar>
            <w:vAlign w:val="center"/>
          </w:tcPr>
          <w:p w14:paraId="0D2B4DE3"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20</w:t>
            </w:r>
          </w:p>
        </w:tc>
        <w:tc>
          <w:tcPr>
            <w:tcW w:w="1742" w:type="dxa"/>
            <w:tcMar>
              <w:top w:w="57" w:type="dxa"/>
              <w:left w:w="57" w:type="dxa"/>
              <w:bottom w:w="57" w:type="dxa"/>
              <w:right w:w="57" w:type="dxa"/>
            </w:tcMar>
            <w:vAlign w:val="center"/>
          </w:tcPr>
          <w:p w14:paraId="5157AC5F"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25</w:t>
            </w:r>
          </w:p>
        </w:tc>
        <w:tc>
          <w:tcPr>
            <w:tcW w:w="1742" w:type="dxa"/>
            <w:tcMar>
              <w:top w:w="57" w:type="dxa"/>
              <w:left w:w="57" w:type="dxa"/>
              <w:bottom w:w="57" w:type="dxa"/>
              <w:right w:w="57" w:type="dxa"/>
            </w:tcMar>
            <w:vAlign w:val="center"/>
          </w:tcPr>
          <w:p w14:paraId="2B7C871D"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25</w:t>
            </w:r>
          </w:p>
        </w:tc>
        <w:tc>
          <w:tcPr>
            <w:tcW w:w="1743" w:type="dxa"/>
            <w:tcMar>
              <w:top w:w="57" w:type="dxa"/>
              <w:left w:w="57" w:type="dxa"/>
              <w:bottom w:w="57" w:type="dxa"/>
              <w:right w:w="57" w:type="dxa"/>
            </w:tcMar>
            <w:vAlign w:val="center"/>
          </w:tcPr>
          <w:p w14:paraId="63582BC4"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30</w:t>
            </w:r>
          </w:p>
        </w:tc>
        <w:tc>
          <w:tcPr>
            <w:tcW w:w="1741" w:type="dxa"/>
            <w:tcMar>
              <w:top w:w="57" w:type="dxa"/>
              <w:left w:w="57" w:type="dxa"/>
              <w:bottom w:w="57" w:type="dxa"/>
              <w:right w:w="57" w:type="dxa"/>
            </w:tcMar>
            <w:vAlign w:val="center"/>
          </w:tcPr>
          <w:p w14:paraId="4893DBF0" w14:textId="77777777" w:rsidR="00DC3D9C" w:rsidRPr="00DC3D9C" w:rsidRDefault="00DC3D9C" w:rsidP="004E2CE3">
            <w:pPr>
              <w:jc w:val="center"/>
              <w:rPr>
                <w:rFonts w:ascii="Montserrat" w:hAnsi="Montserrat" w:cs="Arial"/>
                <w:b/>
                <w:sz w:val="18"/>
                <w:szCs w:val="18"/>
              </w:rPr>
            </w:pPr>
            <w:r w:rsidRPr="00DC3D9C">
              <w:rPr>
                <w:rFonts w:ascii="Montserrat" w:hAnsi="Montserrat" w:cs="Arial"/>
                <w:b/>
                <w:sz w:val="18"/>
                <w:szCs w:val="18"/>
              </w:rPr>
              <w:t>100</w:t>
            </w:r>
          </w:p>
        </w:tc>
      </w:tr>
      <w:tr w:rsidR="00DC3D9C" w:rsidRPr="00DC3D9C" w14:paraId="6CABDF65" w14:textId="77777777" w:rsidTr="009A3D79">
        <w:trPr>
          <w:trHeight w:val="5385"/>
        </w:trPr>
        <w:tc>
          <w:tcPr>
            <w:tcW w:w="10467" w:type="dxa"/>
            <w:gridSpan w:val="6"/>
            <w:tcMar>
              <w:top w:w="57" w:type="dxa"/>
              <w:left w:w="57" w:type="dxa"/>
              <w:bottom w:w="57" w:type="dxa"/>
              <w:right w:w="57" w:type="dxa"/>
            </w:tcMar>
          </w:tcPr>
          <w:p w14:paraId="45EBCED3" w14:textId="5A918D4B" w:rsidR="00DC3D9C" w:rsidRPr="00DC3D9C" w:rsidRDefault="00DC3D9C" w:rsidP="004E2CE3">
            <w:pPr>
              <w:spacing w:before="120"/>
              <w:rPr>
                <w:rFonts w:ascii="Montserrat" w:hAnsi="Montserrat"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3"/>
            </w:tblGrid>
            <w:tr w:rsidR="00DC3D9C" w:rsidRPr="00DC3D9C" w14:paraId="4482BBBD" w14:textId="77777777" w:rsidTr="00C04F72">
              <w:trPr>
                <w:trHeight w:val="204"/>
              </w:trPr>
              <w:tc>
                <w:tcPr>
                  <w:tcW w:w="10343" w:type="dxa"/>
                  <w:tcBorders>
                    <w:bottom w:val="nil"/>
                  </w:tcBorders>
                  <w:tcMar>
                    <w:top w:w="57" w:type="dxa"/>
                    <w:bottom w:w="57" w:type="dxa"/>
                  </w:tcMar>
                </w:tcPr>
                <w:p w14:paraId="333C9B68" w14:textId="1CE660CC" w:rsidR="006B01C0" w:rsidRDefault="006B01C0" w:rsidP="004E2CE3">
                  <w:pPr>
                    <w:pStyle w:val="TableText12pt"/>
                    <w:rPr>
                      <w:rFonts w:ascii="Montserrat" w:hAnsi="Montserrat"/>
                      <w:b/>
                      <w:bCs/>
                      <w:sz w:val="18"/>
                      <w:szCs w:val="18"/>
                    </w:rPr>
                  </w:pPr>
                  <w:r w:rsidRPr="00DC3D9C">
                    <w:rPr>
                      <w:rFonts w:ascii="Montserrat" w:hAnsi="Montserrat" w:cs="Arial"/>
                      <w:b/>
                      <w:bCs/>
                      <w:color w:val="000000"/>
                      <w:sz w:val="18"/>
                      <w:szCs w:val="18"/>
                    </w:rPr>
                    <w:t>Assessment Syllabus Outcomes:</w:t>
                  </w:r>
                </w:p>
                <w:p w14:paraId="026A5670" w14:textId="3722A4EC" w:rsidR="00DC3D9C" w:rsidRPr="00DC3D9C" w:rsidRDefault="00DC3D9C" w:rsidP="004E2CE3">
                  <w:pPr>
                    <w:pStyle w:val="TableText12pt"/>
                    <w:rPr>
                      <w:rFonts w:ascii="Montserrat" w:hAnsi="Montserrat"/>
                      <w:sz w:val="18"/>
                      <w:szCs w:val="18"/>
                    </w:rPr>
                  </w:pPr>
                  <w:r w:rsidRPr="00DC3D9C">
                    <w:rPr>
                      <w:rFonts w:ascii="Montserrat" w:hAnsi="Montserrat"/>
                      <w:b/>
                      <w:bCs/>
                      <w:sz w:val="18"/>
                      <w:szCs w:val="18"/>
                    </w:rPr>
                    <w:t>H1</w:t>
                  </w:r>
                  <w:r w:rsidRPr="00DC3D9C">
                    <w:rPr>
                      <w:rFonts w:ascii="Montserrat" w:hAnsi="Montserrat"/>
                      <w:sz w:val="18"/>
                      <w:szCs w:val="18"/>
                    </w:rPr>
                    <w:tab/>
                    <w:t xml:space="preserve">demonstrates understanding of economic terms, </w:t>
                  </w:r>
                  <w:proofErr w:type="gramStart"/>
                  <w:r w:rsidRPr="00DC3D9C">
                    <w:rPr>
                      <w:rFonts w:ascii="Montserrat" w:hAnsi="Montserrat"/>
                      <w:sz w:val="18"/>
                      <w:szCs w:val="18"/>
                    </w:rPr>
                    <w:t>concepts</w:t>
                  </w:r>
                  <w:proofErr w:type="gramEnd"/>
                  <w:r w:rsidRPr="00DC3D9C">
                    <w:rPr>
                      <w:rFonts w:ascii="Montserrat" w:hAnsi="Montserrat"/>
                      <w:sz w:val="18"/>
                      <w:szCs w:val="18"/>
                    </w:rPr>
                    <w:t xml:space="preserve"> and relationships</w:t>
                  </w:r>
                </w:p>
              </w:tc>
            </w:tr>
            <w:tr w:rsidR="00DC3D9C" w:rsidRPr="00DC3D9C" w14:paraId="6706808E" w14:textId="77777777" w:rsidTr="00C04F72">
              <w:trPr>
                <w:trHeight w:val="204"/>
              </w:trPr>
              <w:tc>
                <w:tcPr>
                  <w:tcW w:w="10343" w:type="dxa"/>
                  <w:tcBorders>
                    <w:top w:val="nil"/>
                    <w:bottom w:val="nil"/>
                  </w:tcBorders>
                  <w:tcMar>
                    <w:top w:w="57" w:type="dxa"/>
                    <w:bottom w:w="57" w:type="dxa"/>
                  </w:tcMar>
                </w:tcPr>
                <w:p w14:paraId="66690C37" w14:textId="77777777" w:rsidR="00DC3D9C" w:rsidRPr="00DC3D9C" w:rsidRDefault="00DC3D9C" w:rsidP="00FD0217">
                  <w:pPr>
                    <w:pStyle w:val="TableText12pt"/>
                    <w:ind w:right="-272"/>
                    <w:rPr>
                      <w:rFonts w:ascii="Montserrat" w:hAnsi="Montserrat"/>
                      <w:sz w:val="18"/>
                      <w:szCs w:val="18"/>
                    </w:rPr>
                  </w:pPr>
                  <w:r w:rsidRPr="00DC3D9C">
                    <w:rPr>
                      <w:rFonts w:ascii="Montserrat" w:hAnsi="Montserrat"/>
                      <w:b/>
                      <w:bCs/>
                      <w:sz w:val="18"/>
                      <w:szCs w:val="18"/>
                    </w:rPr>
                    <w:t>H2</w:t>
                  </w:r>
                  <w:r w:rsidRPr="00DC3D9C">
                    <w:rPr>
                      <w:rFonts w:ascii="Montserrat" w:hAnsi="Montserrat"/>
                      <w:sz w:val="18"/>
                      <w:szCs w:val="18"/>
                    </w:rPr>
                    <w:tab/>
                    <w:t xml:space="preserve">analyses the economic role of individuals, firms, </w:t>
                  </w:r>
                  <w:proofErr w:type="gramStart"/>
                  <w:r w:rsidRPr="00DC3D9C">
                    <w:rPr>
                      <w:rFonts w:ascii="Montserrat" w:hAnsi="Montserrat"/>
                      <w:sz w:val="18"/>
                      <w:szCs w:val="18"/>
                    </w:rPr>
                    <w:t>institutions</w:t>
                  </w:r>
                  <w:proofErr w:type="gramEnd"/>
                  <w:r w:rsidRPr="00DC3D9C">
                    <w:rPr>
                      <w:rFonts w:ascii="Montserrat" w:hAnsi="Montserrat"/>
                      <w:sz w:val="18"/>
                      <w:szCs w:val="18"/>
                    </w:rPr>
                    <w:t xml:space="preserve"> and governments</w:t>
                  </w:r>
                </w:p>
              </w:tc>
            </w:tr>
            <w:tr w:rsidR="00DC3D9C" w:rsidRPr="00DC3D9C" w14:paraId="3BD7D82C" w14:textId="77777777" w:rsidTr="00C04F72">
              <w:trPr>
                <w:trHeight w:val="204"/>
              </w:trPr>
              <w:tc>
                <w:tcPr>
                  <w:tcW w:w="10343" w:type="dxa"/>
                  <w:tcBorders>
                    <w:top w:val="nil"/>
                    <w:bottom w:val="nil"/>
                  </w:tcBorders>
                  <w:tcMar>
                    <w:top w:w="57" w:type="dxa"/>
                    <w:bottom w:w="57" w:type="dxa"/>
                  </w:tcMar>
                </w:tcPr>
                <w:p w14:paraId="7F7EBAF9" w14:textId="77777777" w:rsidR="00DC3D9C" w:rsidRPr="00DC3D9C" w:rsidRDefault="00DC3D9C" w:rsidP="004E2CE3">
                  <w:pPr>
                    <w:pStyle w:val="TableText12pt"/>
                    <w:rPr>
                      <w:rFonts w:ascii="Montserrat" w:hAnsi="Montserrat"/>
                      <w:sz w:val="18"/>
                      <w:szCs w:val="18"/>
                    </w:rPr>
                  </w:pPr>
                  <w:r w:rsidRPr="00DC3D9C">
                    <w:rPr>
                      <w:rFonts w:ascii="Montserrat" w:hAnsi="Montserrat"/>
                      <w:b/>
                      <w:bCs/>
                      <w:sz w:val="18"/>
                      <w:szCs w:val="18"/>
                    </w:rPr>
                    <w:t>H3</w:t>
                  </w:r>
                  <w:r w:rsidRPr="00DC3D9C">
                    <w:rPr>
                      <w:rFonts w:ascii="Montserrat" w:hAnsi="Montserrat"/>
                      <w:sz w:val="18"/>
                      <w:szCs w:val="18"/>
                    </w:rPr>
                    <w:tab/>
                    <w:t>explains the role of markets within the global economy</w:t>
                  </w:r>
                </w:p>
              </w:tc>
            </w:tr>
            <w:tr w:rsidR="00DC3D9C" w:rsidRPr="00DC3D9C" w14:paraId="4F443FBE" w14:textId="77777777" w:rsidTr="00C04F72">
              <w:trPr>
                <w:trHeight w:val="204"/>
              </w:trPr>
              <w:tc>
                <w:tcPr>
                  <w:tcW w:w="10343" w:type="dxa"/>
                  <w:tcBorders>
                    <w:top w:val="nil"/>
                    <w:bottom w:val="nil"/>
                  </w:tcBorders>
                  <w:tcMar>
                    <w:top w:w="57" w:type="dxa"/>
                    <w:bottom w:w="57" w:type="dxa"/>
                  </w:tcMar>
                </w:tcPr>
                <w:p w14:paraId="628CD13F" w14:textId="77777777" w:rsidR="00DC3D9C" w:rsidRPr="00DC3D9C" w:rsidRDefault="00DC3D9C" w:rsidP="004E2CE3">
                  <w:pPr>
                    <w:pStyle w:val="TableText12pt"/>
                    <w:rPr>
                      <w:rFonts w:ascii="Montserrat" w:hAnsi="Montserrat"/>
                      <w:sz w:val="18"/>
                      <w:szCs w:val="18"/>
                    </w:rPr>
                  </w:pPr>
                  <w:r w:rsidRPr="00DC3D9C">
                    <w:rPr>
                      <w:rFonts w:ascii="Montserrat" w:hAnsi="Montserrat"/>
                      <w:b/>
                      <w:bCs/>
                      <w:sz w:val="18"/>
                      <w:szCs w:val="18"/>
                    </w:rPr>
                    <w:t>H4</w:t>
                  </w:r>
                  <w:r w:rsidRPr="00DC3D9C">
                    <w:rPr>
                      <w:rFonts w:ascii="Montserrat" w:hAnsi="Montserrat"/>
                      <w:b/>
                      <w:bCs/>
                      <w:sz w:val="18"/>
                      <w:szCs w:val="18"/>
                    </w:rPr>
                    <w:tab/>
                  </w:r>
                  <w:r w:rsidRPr="00DC3D9C">
                    <w:rPr>
                      <w:rFonts w:ascii="Montserrat" w:hAnsi="Montserrat"/>
                      <w:sz w:val="18"/>
                      <w:szCs w:val="18"/>
                    </w:rPr>
                    <w:t>analyses the impact of global markets on the Australian and global economies</w:t>
                  </w:r>
                </w:p>
              </w:tc>
            </w:tr>
            <w:tr w:rsidR="00DC3D9C" w:rsidRPr="00DC3D9C" w14:paraId="3CBCE237" w14:textId="77777777" w:rsidTr="00C04F72">
              <w:trPr>
                <w:trHeight w:val="204"/>
              </w:trPr>
              <w:tc>
                <w:tcPr>
                  <w:tcW w:w="10343" w:type="dxa"/>
                  <w:tcBorders>
                    <w:top w:val="nil"/>
                    <w:bottom w:val="nil"/>
                  </w:tcBorders>
                  <w:tcMar>
                    <w:top w:w="57" w:type="dxa"/>
                    <w:bottom w:w="57" w:type="dxa"/>
                  </w:tcMar>
                </w:tcPr>
                <w:p w14:paraId="084E3E68" w14:textId="77777777" w:rsidR="00DC3D9C" w:rsidRPr="00DC3D9C" w:rsidRDefault="00DC3D9C" w:rsidP="004E2CE3">
                  <w:pPr>
                    <w:pStyle w:val="TableText12pt"/>
                    <w:rPr>
                      <w:rFonts w:ascii="Montserrat" w:hAnsi="Montserrat"/>
                      <w:sz w:val="18"/>
                      <w:szCs w:val="18"/>
                    </w:rPr>
                  </w:pPr>
                  <w:r w:rsidRPr="00DC3D9C">
                    <w:rPr>
                      <w:rFonts w:ascii="Montserrat" w:hAnsi="Montserrat"/>
                      <w:b/>
                      <w:bCs/>
                      <w:sz w:val="18"/>
                      <w:szCs w:val="18"/>
                    </w:rPr>
                    <w:t>H5</w:t>
                  </w:r>
                  <w:r w:rsidRPr="00DC3D9C">
                    <w:rPr>
                      <w:rFonts w:ascii="Montserrat" w:hAnsi="Montserrat"/>
                      <w:sz w:val="18"/>
                      <w:szCs w:val="18"/>
                    </w:rPr>
                    <w:tab/>
                    <w:t>discusses policy options for dealing with problems and issues in contemporary and hypothetical contexts</w:t>
                  </w:r>
                </w:p>
              </w:tc>
            </w:tr>
            <w:tr w:rsidR="00DC3D9C" w:rsidRPr="00DC3D9C" w14:paraId="52EBA808" w14:textId="77777777" w:rsidTr="00C04F72">
              <w:trPr>
                <w:trHeight w:val="204"/>
              </w:trPr>
              <w:tc>
                <w:tcPr>
                  <w:tcW w:w="10343" w:type="dxa"/>
                  <w:tcBorders>
                    <w:top w:val="nil"/>
                    <w:bottom w:val="nil"/>
                  </w:tcBorders>
                  <w:tcMar>
                    <w:top w:w="57" w:type="dxa"/>
                    <w:bottom w:w="57" w:type="dxa"/>
                  </w:tcMar>
                </w:tcPr>
                <w:p w14:paraId="353F27EE" w14:textId="77777777" w:rsidR="00DC3D9C" w:rsidRPr="00DC3D9C" w:rsidRDefault="00DC3D9C" w:rsidP="004E2CE3">
                  <w:pPr>
                    <w:pStyle w:val="TableText12pt"/>
                    <w:rPr>
                      <w:rFonts w:ascii="Montserrat" w:hAnsi="Montserrat"/>
                      <w:sz w:val="18"/>
                      <w:szCs w:val="18"/>
                    </w:rPr>
                  </w:pPr>
                  <w:r w:rsidRPr="00DC3D9C">
                    <w:rPr>
                      <w:rFonts w:ascii="Montserrat" w:hAnsi="Montserrat"/>
                      <w:b/>
                      <w:bCs/>
                      <w:sz w:val="18"/>
                      <w:szCs w:val="18"/>
                    </w:rPr>
                    <w:t>H6</w:t>
                  </w:r>
                  <w:r w:rsidRPr="00DC3D9C">
                    <w:rPr>
                      <w:rFonts w:ascii="Montserrat" w:hAnsi="Montserrat"/>
                      <w:sz w:val="18"/>
                      <w:szCs w:val="18"/>
                    </w:rPr>
                    <w:tab/>
                    <w:t>analyses the impact of economic policies in theoretical and contemporary Australian contexts</w:t>
                  </w:r>
                </w:p>
              </w:tc>
            </w:tr>
            <w:tr w:rsidR="00DC3D9C" w:rsidRPr="00DC3D9C" w14:paraId="5E836638" w14:textId="77777777" w:rsidTr="00C04F72">
              <w:trPr>
                <w:trHeight w:val="204"/>
              </w:trPr>
              <w:tc>
                <w:tcPr>
                  <w:tcW w:w="10343" w:type="dxa"/>
                  <w:tcBorders>
                    <w:top w:val="nil"/>
                    <w:bottom w:val="nil"/>
                  </w:tcBorders>
                  <w:tcMar>
                    <w:top w:w="57" w:type="dxa"/>
                    <w:bottom w:w="57" w:type="dxa"/>
                  </w:tcMar>
                </w:tcPr>
                <w:p w14:paraId="7DB3319E" w14:textId="32BEEE23" w:rsidR="00DC3D9C" w:rsidRPr="00DC3D9C" w:rsidRDefault="00DC3D9C" w:rsidP="001D4EF3">
                  <w:pPr>
                    <w:pStyle w:val="TableText12pt"/>
                    <w:rPr>
                      <w:rFonts w:ascii="Montserrat" w:hAnsi="Montserrat"/>
                      <w:sz w:val="18"/>
                      <w:szCs w:val="18"/>
                    </w:rPr>
                  </w:pPr>
                  <w:r w:rsidRPr="00DC3D9C">
                    <w:rPr>
                      <w:rFonts w:ascii="Montserrat" w:hAnsi="Montserrat"/>
                      <w:b/>
                      <w:bCs/>
                      <w:sz w:val="18"/>
                      <w:szCs w:val="18"/>
                    </w:rPr>
                    <w:t>H7</w:t>
                  </w:r>
                  <w:r w:rsidRPr="00DC3D9C">
                    <w:rPr>
                      <w:rFonts w:ascii="Montserrat" w:hAnsi="Montserrat"/>
                      <w:sz w:val="18"/>
                      <w:szCs w:val="18"/>
                    </w:rPr>
                    <w:tab/>
                    <w:t xml:space="preserve">evaluates the consequences of contemporary economic problems and issues on individuals, </w:t>
                  </w:r>
                  <w:proofErr w:type="gramStart"/>
                  <w:r w:rsidRPr="00DC3D9C">
                    <w:rPr>
                      <w:rFonts w:ascii="Montserrat" w:hAnsi="Montserrat"/>
                      <w:sz w:val="18"/>
                      <w:szCs w:val="18"/>
                    </w:rPr>
                    <w:t>firms</w:t>
                  </w:r>
                  <w:proofErr w:type="gramEnd"/>
                  <w:r w:rsidRPr="00DC3D9C">
                    <w:rPr>
                      <w:rFonts w:ascii="Montserrat" w:hAnsi="Montserrat"/>
                      <w:sz w:val="18"/>
                      <w:szCs w:val="18"/>
                    </w:rPr>
                    <w:t xml:space="preserve"> and governments</w:t>
                  </w:r>
                </w:p>
              </w:tc>
            </w:tr>
            <w:tr w:rsidR="00855BE6" w:rsidRPr="00DC3D9C" w14:paraId="2DF48F2C" w14:textId="77777777" w:rsidTr="00C04F72">
              <w:trPr>
                <w:trHeight w:val="204"/>
              </w:trPr>
              <w:tc>
                <w:tcPr>
                  <w:tcW w:w="10343" w:type="dxa"/>
                  <w:tcBorders>
                    <w:top w:val="nil"/>
                    <w:bottom w:val="nil"/>
                  </w:tcBorders>
                  <w:tcMar>
                    <w:top w:w="57" w:type="dxa"/>
                    <w:bottom w:w="57" w:type="dxa"/>
                  </w:tcMar>
                </w:tcPr>
                <w:p w14:paraId="10E4A0AC" w14:textId="4C7765DC" w:rsidR="00855BE6" w:rsidRPr="00855BE6" w:rsidRDefault="00855BE6" w:rsidP="000F1E09">
                  <w:pPr>
                    <w:pStyle w:val="TableText12pt"/>
                    <w:ind w:left="621" w:right="-272" w:hanging="621"/>
                    <w:rPr>
                      <w:rFonts w:ascii="Montserrat" w:hAnsi="Montserrat"/>
                      <w:sz w:val="18"/>
                      <w:szCs w:val="18"/>
                    </w:rPr>
                  </w:pPr>
                  <w:r w:rsidRPr="00855BE6">
                    <w:rPr>
                      <w:rFonts w:ascii="Montserrat" w:hAnsi="Montserrat"/>
                      <w:b/>
                      <w:bCs/>
                      <w:sz w:val="18"/>
                      <w:szCs w:val="18"/>
                    </w:rPr>
                    <w:t>H8</w:t>
                  </w:r>
                  <w:r w:rsidR="001E7AE4">
                    <w:rPr>
                      <w:rFonts w:ascii="Montserrat" w:hAnsi="Montserrat"/>
                      <w:b/>
                      <w:bCs/>
                      <w:sz w:val="18"/>
                      <w:szCs w:val="18"/>
                    </w:rPr>
                    <w:t xml:space="preserve">      </w:t>
                  </w:r>
                  <w:r w:rsidRPr="00DC3D9C">
                    <w:rPr>
                      <w:rFonts w:ascii="Montserrat" w:hAnsi="Montserrat"/>
                      <w:sz w:val="18"/>
                      <w:szCs w:val="18"/>
                    </w:rPr>
                    <w:t xml:space="preserve">applies appropriate terminology, </w:t>
                  </w:r>
                  <w:proofErr w:type="gramStart"/>
                  <w:r w:rsidRPr="00DC3D9C">
                    <w:rPr>
                      <w:rFonts w:ascii="Montserrat" w:hAnsi="Montserrat"/>
                      <w:sz w:val="18"/>
                      <w:szCs w:val="18"/>
                    </w:rPr>
                    <w:t>concepts</w:t>
                  </w:r>
                  <w:proofErr w:type="gramEnd"/>
                  <w:r w:rsidRPr="00DC3D9C">
                    <w:rPr>
                      <w:rFonts w:ascii="Montserrat" w:hAnsi="Montserrat"/>
                      <w:sz w:val="18"/>
                      <w:szCs w:val="18"/>
                    </w:rPr>
                    <w:t xml:space="preserve"> and theories in contemporary and hypothetical economic</w:t>
                  </w:r>
                  <w:r w:rsidR="000F1E09">
                    <w:rPr>
                      <w:rFonts w:ascii="Montserrat" w:hAnsi="Montserrat"/>
                      <w:sz w:val="18"/>
                      <w:szCs w:val="18"/>
                    </w:rPr>
                    <w:t xml:space="preserve"> </w:t>
                  </w:r>
                  <w:r w:rsidRPr="00DC3D9C">
                    <w:rPr>
                      <w:rFonts w:ascii="Montserrat" w:hAnsi="Montserrat"/>
                      <w:sz w:val="18"/>
                      <w:szCs w:val="18"/>
                    </w:rPr>
                    <w:t>contexts</w:t>
                  </w:r>
                </w:p>
              </w:tc>
            </w:tr>
            <w:tr w:rsidR="00855BE6" w:rsidRPr="00DC3D9C" w14:paraId="50EF85F8" w14:textId="77777777" w:rsidTr="00C04F72">
              <w:trPr>
                <w:trHeight w:val="204"/>
              </w:trPr>
              <w:tc>
                <w:tcPr>
                  <w:tcW w:w="10343" w:type="dxa"/>
                  <w:tcBorders>
                    <w:top w:val="nil"/>
                    <w:bottom w:val="nil"/>
                  </w:tcBorders>
                  <w:tcMar>
                    <w:top w:w="57" w:type="dxa"/>
                    <w:bottom w:w="57" w:type="dxa"/>
                  </w:tcMar>
                </w:tcPr>
                <w:p w14:paraId="03D9ADDC" w14:textId="0763A1BC" w:rsidR="00855BE6" w:rsidRPr="00855BE6" w:rsidRDefault="00855BE6" w:rsidP="00F10C81">
                  <w:pPr>
                    <w:spacing w:after="0" w:line="240" w:lineRule="auto"/>
                    <w:rPr>
                      <w:rFonts w:ascii="Montserrat" w:hAnsi="Montserrat"/>
                      <w:sz w:val="18"/>
                      <w:szCs w:val="18"/>
                      <w:lang w:val="en-US"/>
                    </w:rPr>
                  </w:pPr>
                  <w:r w:rsidRPr="00DC3D9C">
                    <w:rPr>
                      <w:rFonts w:ascii="Montserrat" w:hAnsi="Montserrat"/>
                      <w:b/>
                      <w:bCs/>
                      <w:sz w:val="18"/>
                      <w:szCs w:val="18"/>
                      <w:lang w:val="en-US"/>
                    </w:rPr>
                    <w:t>H9</w:t>
                  </w:r>
                  <w:r w:rsidRPr="00DC3D9C">
                    <w:rPr>
                      <w:rFonts w:ascii="Montserrat" w:hAnsi="Montserrat"/>
                      <w:sz w:val="18"/>
                      <w:szCs w:val="18"/>
                      <w:lang w:val="en-US"/>
                    </w:rPr>
                    <w:t xml:space="preserve">       selects and </w:t>
                  </w:r>
                  <w:proofErr w:type="spellStart"/>
                  <w:r w:rsidRPr="00DC3D9C">
                    <w:rPr>
                      <w:rFonts w:ascii="Montserrat" w:hAnsi="Montserrat"/>
                      <w:sz w:val="18"/>
                      <w:szCs w:val="18"/>
                      <w:lang w:val="en-US"/>
                    </w:rPr>
                    <w:t>organises</w:t>
                  </w:r>
                  <w:proofErr w:type="spellEnd"/>
                  <w:r w:rsidRPr="00DC3D9C">
                    <w:rPr>
                      <w:rFonts w:ascii="Montserrat" w:hAnsi="Montserrat"/>
                      <w:sz w:val="18"/>
                      <w:szCs w:val="18"/>
                      <w:lang w:val="en-US"/>
                    </w:rPr>
                    <w:t xml:space="preserve"> information from a variety of sources for relevance and reliabilit</w:t>
                  </w:r>
                  <w:r w:rsidR="00FD0217">
                    <w:rPr>
                      <w:rFonts w:ascii="Montserrat" w:hAnsi="Montserrat"/>
                      <w:sz w:val="18"/>
                      <w:szCs w:val="18"/>
                      <w:lang w:val="en-US"/>
                    </w:rPr>
                    <w:t>y</w:t>
                  </w:r>
                </w:p>
              </w:tc>
            </w:tr>
            <w:tr w:rsidR="001D4EF3" w:rsidRPr="00DC3D9C" w14:paraId="406A2494" w14:textId="77777777" w:rsidTr="00C04F72">
              <w:trPr>
                <w:trHeight w:val="204"/>
              </w:trPr>
              <w:tc>
                <w:tcPr>
                  <w:tcW w:w="10343" w:type="dxa"/>
                  <w:tcBorders>
                    <w:top w:val="nil"/>
                    <w:bottom w:val="nil"/>
                  </w:tcBorders>
                  <w:tcMar>
                    <w:top w:w="57" w:type="dxa"/>
                    <w:bottom w:w="57" w:type="dxa"/>
                  </w:tcMar>
                </w:tcPr>
                <w:p w14:paraId="49C908F9" w14:textId="451718C8" w:rsidR="001D4EF3" w:rsidRPr="00DC3D9C" w:rsidRDefault="001D4EF3" w:rsidP="00F10C81">
                  <w:pPr>
                    <w:spacing w:after="0" w:line="240" w:lineRule="auto"/>
                    <w:rPr>
                      <w:rFonts w:ascii="Montserrat" w:hAnsi="Montserrat"/>
                      <w:b/>
                      <w:bCs/>
                      <w:sz w:val="18"/>
                      <w:szCs w:val="18"/>
                      <w:lang w:val="en-US"/>
                    </w:rPr>
                  </w:pPr>
                  <w:r>
                    <w:rPr>
                      <w:rFonts w:ascii="Montserrat" w:hAnsi="Montserrat"/>
                      <w:b/>
                      <w:bCs/>
                      <w:sz w:val="18"/>
                      <w:szCs w:val="18"/>
                      <w:lang w:val="en-US"/>
                    </w:rPr>
                    <w:t>H</w:t>
                  </w:r>
                  <w:r w:rsidRPr="00DC3D9C">
                    <w:rPr>
                      <w:rFonts w:ascii="Montserrat" w:hAnsi="Montserrat"/>
                      <w:b/>
                      <w:bCs/>
                      <w:sz w:val="18"/>
                      <w:szCs w:val="18"/>
                      <w:lang w:val="en-US"/>
                    </w:rPr>
                    <w:t>10</w:t>
                  </w:r>
                  <w:r w:rsidRPr="00DC3D9C">
                    <w:rPr>
                      <w:rFonts w:ascii="Montserrat" w:hAnsi="Montserrat"/>
                      <w:sz w:val="18"/>
                      <w:szCs w:val="18"/>
                      <w:lang w:val="en-US"/>
                    </w:rPr>
                    <w:t xml:space="preserve">     communicates economic information, </w:t>
                  </w:r>
                  <w:proofErr w:type="gramStart"/>
                  <w:r w:rsidRPr="00DC3D9C">
                    <w:rPr>
                      <w:rFonts w:ascii="Montserrat" w:hAnsi="Montserrat"/>
                      <w:sz w:val="18"/>
                      <w:szCs w:val="18"/>
                      <w:lang w:val="en-US"/>
                    </w:rPr>
                    <w:t>ideas</w:t>
                  </w:r>
                  <w:proofErr w:type="gramEnd"/>
                  <w:r w:rsidRPr="00DC3D9C">
                    <w:rPr>
                      <w:rFonts w:ascii="Montserrat" w:hAnsi="Montserrat"/>
                      <w:sz w:val="18"/>
                      <w:szCs w:val="18"/>
                      <w:lang w:val="en-US"/>
                    </w:rPr>
                    <w:t xml:space="preserve"> and issues in appropriate forms</w:t>
                  </w:r>
                </w:p>
              </w:tc>
            </w:tr>
            <w:tr w:rsidR="001D4EF3" w:rsidRPr="00DC3D9C" w14:paraId="388947C9" w14:textId="77777777" w:rsidTr="00C04F72">
              <w:trPr>
                <w:trHeight w:val="204"/>
              </w:trPr>
              <w:tc>
                <w:tcPr>
                  <w:tcW w:w="10343" w:type="dxa"/>
                  <w:tcBorders>
                    <w:top w:val="nil"/>
                    <w:bottom w:val="nil"/>
                  </w:tcBorders>
                  <w:tcMar>
                    <w:top w:w="57" w:type="dxa"/>
                    <w:bottom w:w="57" w:type="dxa"/>
                  </w:tcMar>
                </w:tcPr>
                <w:p w14:paraId="39276CE4" w14:textId="69F6D35B" w:rsidR="001D4EF3" w:rsidRPr="001D4EF3" w:rsidRDefault="001D4EF3" w:rsidP="00F10C81">
                  <w:pPr>
                    <w:spacing w:after="0" w:line="240" w:lineRule="auto"/>
                    <w:rPr>
                      <w:rFonts w:ascii="Montserrat" w:hAnsi="Montserrat"/>
                      <w:sz w:val="18"/>
                      <w:szCs w:val="18"/>
                      <w:lang w:val="en-US"/>
                    </w:rPr>
                  </w:pPr>
                  <w:r w:rsidRPr="00DC3D9C">
                    <w:rPr>
                      <w:rFonts w:ascii="Montserrat" w:hAnsi="Montserrat"/>
                      <w:b/>
                      <w:bCs/>
                      <w:sz w:val="18"/>
                      <w:szCs w:val="18"/>
                      <w:lang w:val="en-US"/>
                    </w:rPr>
                    <w:t>H11</w:t>
                  </w:r>
                  <w:r w:rsidRPr="00DC3D9C">
                    <w:rPr>
                      <w:rFonts w:ascii="Montserrat" w:hAnsi="Montserrat"/>
                      <w:sz w:val="18"/>
                      <w:szCs w:val="18"/>
                      <w:lang w:val="en-US"/>
                    </w:rPr>
                    <w:t xml:space="preserve">     applies mathematical concepts in economic contexts</w:t>
                  </w:r>
                </w:p>
              </w:tc>
            </w:tr>
            <w:tr w:rsidR="001D4EF3" w:rsidRPr="00DC3D9C" w14:paraId="6B786C20" w14:textId="77777777" w:rsidTr="00C04F72">
              <w:trPr>
                <w:trHeight w:val="204"/>
              </w:trPr>
              <w:tc>
                <w:tcPr>
                  <w:tcW w:w="10343" w:type="dxa"/>
                  <w:tcBorders>
                    <w:top w:val="nil"/>
                    <w:bottom w:val="nil"/>
                  </w:tcBorders>
                  <w:tcMar>
                    <w:top w:w="57" w:type="dxa"/>
                    <w:bottom w:w="57" w:type="dxa"/>
                  </w:tcMar>
                </w:tcPr>
                <w:p w14:paraId="3F4F979E" w14:textId="696634DE" w:rsidR="001D4EF3" w:rsidRPr="00DC3D9C" w:rsidRDefault="001D4EF3" w:rsidP="00940123">
                  <w:pPr>
                    <w:spacing w:line="240" w:lineRule="auto"/>
                    <w:rPr>
                      <w:rFonts w:ascii="Montserrat" w:hAnsi="Montserrat"/>
                      <w:b/>
                      <w:bCs/>
                      <w:sz w:val="18"/>
                      <w:szCs w:val="18"/>
                      <w:lang w:val="en-US"/>
                    </w:rPr>
                  </w:pPr>
                  <w:r w:rsidRPr="00DC3D9C">
                    <w:rPr>
                      <w:rFonts w:ascii="Montserrat" w:hAnsi="Montserrat"/>
                      <w:b/>
                      <w:bCs/>
                      <w:sz w:val="18"/>
                      <w:szCs w:val="18"/>
                      <w:lang w:val="en-US"/>
                    </w:rPr>
                    <w:t>H12</w:t>
                  </w:r>
                  <w:r w:rsidR="00FD0217">
                    <w:rPr>
                      <w:rFonts w:ascii="Montserrat" w:hAnsi="Montserrat"/>
                      <w:b/>
                      <w:bCs/>
                      <w:sz w:val="18"/>
                      <w:szCs w:val="18"/>
                      <w:lang w:val="en-US"/>
                    </w:rPr>
                    <w:t xml:space="preserve">     </w:t>
                  </w:r>
                  <w:r w:rsidRPr="00DC3D9C">
                    <w:rPr>
                      <w:rFonts w:ascii="Montserrat" w:hAnsi="Montserrat"/>
                      <w:sz w:val="18"/>
                      <w:szCs w:val="18"/>
                      <w:lang w:val="en-US"/>
                    </w:rPr>
                    <w:t>works independently and in groups to achieve appropriate goals in set timelines</w:t>
                  </w:r>
                </w:p>
              </w:tc>
            </w:tr>
          </w:tbl>
          <w:p w14:paraId="71F55ADE" w14:textId="77777777" w:rsidR="00DC3D9C" w:rsidRPr="00DC3D9C" w:rsidRDefault="00DC3D9C" w:rsidP="004E2CE3">
            <w:pPr>
              <w:jc w:val="center"/>
              <w:rPr>
                <w:rFonts w:ascii="Montserrat" w:hAnsi="Montserrat" w:cs="Arial"/>
                <w:b/>
                <w:sz w:val="18"/>
                <w:szCs w:val="18"/>
              </w:rPr>
            </w:pPr>
          </w:p>
        </w:tc>
      </w:tr>
    </w:tbl>
    <w:p w14:paraId="64B4ED19" w14:textId="77777777" w:rsidR="00FC7C9C" w:rsidRPr="00770594" w:rsidRDefault="00FC7C9C" w:rsidP="00770594">
      <w:pPr>
        <w:rPr>
          <w:lang w:eastAsia="en-AU"/>
        </w:rPr>
        <w:sectPr w:rsidR="00FC7C9C" w:rsidRPr="00770594" w:rsidSect="00A56F82">
          <w:pgSz w:w="11910" w:h="16840"/>
          <w:pgMar w:top="284" w:right="428" w:bottom="680" w:left="567" w:header="0" w:footer="708" w:gutter="0"/>
          <w:cols w:space="708"/>
          <w:docGrid w:linePitch="360"/>
        </w:sectPr>
      </w:pPr>
    </w:p>
    <w:p w14:paraId="0BF8B944" w14:textId="77777777" w:rsidR="00770594" w:rsidRDefault="00770594" w:rsidP="00770594">
      <w:pPr>
        <w:spacing w:after="0" w:line="240" w:lineRule="auto"/>
        <w:rPr>
          <w:rFonts w:ascii="Arial" w:eastAsia="Calibri" w:hAnsi="Arial" w:cs="Times New Roman"/>
          <w:sz w:val="20"/>
          <w:szCs w:val="18"/>
        </w:rPr>
      </w:pPr>
    </w:p>
    <w:p w14:paraId="5FE82FBB" w14:textId="77777777" w:rsidR="00770594" w:rsidRPr="00770594" w:rsidRDefault="00770594" w:rsidP="00770594">
      <w:pPr>
        <w:pStyle w:val="Heading2"/>
        <w:jc w:val="center"/>
        <w:rPr>
          <w:rFonts w:ascii="Montserrat" w:eastAsia="Calibri" w:hAnsi="Montserrat"/>
        </w:rPr>
      </w:pPr>
      <w:bookmarkStart w:id="163" w:name="_Toc85393114"/>
      <w:r w:rsidRPr="00770594">
        <w:rPr>
          <w:rFonts w:ascii="Montserrat" w:eastAsia="Calibri" w:hAnsi="Montserrat"/>
        </w:rPr>
        <w:t>Economics Scope and Sequence</w:t>
      </w:r>
      <w:bookmarkEnd w:id="163"/>
    </w:p>
    <w:p w14:paraId="36156E04" w14:textId="4FBD00FD" w:rsidR="00DC3D9C" w:rsidRPr="00DC3D9C" w:rsidRDefault="00DC3D9C" w:rsidP="00DC3D9C">
      <w:pPr>
        <w:spacing w:after="0" w:line="240" w:lineRule="auto"/>
        <w:rPr>
          <w:rFonts w:ascii="Montserrat" w:eastAsia="Calibri" w:hAnsi="Montserrat" w:cs="Times New Roman"/>
          <w:sz w:val="18"/>
          <w:szCs w:val="18"/>
        </w:rPr>
      </w:pPr>
      <w:r w:rsidRPr="00DC3D9C">
        <w:rPr>
          <w:rFonts w:ascii="Montserrat" w:hAnsi="Montserrat"/>
          <w:sz w:val="18"/>
          <w:szCs w:val="18"/>
        </w:rPr>
        <w:tab/>
      </w:r>
      <w:r w:rsidRPr="00DC3D9C">
        <w:rPr>
          <w:rFonts w:ascii="Montserrat" w:eastAsia="Calibri" w:hAnsi="Montserrat" w:cs="Times New Roman"/>
          <w:sz w:val="18"/>
          <w:szCs w:val="18"/>
        </w:rPr>
        <w:t xml:space="preserve">The scope and sequence </w:t>
      </w:r>
      <w:proofErr w:type="gramStart"/>
      <w:r w:rsidRPr="00DC3D9C">
        <w:rPr>
          <w:rFonts w:ascii="Montserrat" w:eastAsia="Calibri" w:hAnsi="Montserrat" w:cs="Times New Roman"/>
          <w:sz w:val="18"/>
          <w:szCs w:val="18"/>
        </w:rPr>
        <w:t>covers</w:t>
      </w:r>
      <w:proofErr w:type="gramEnd"/>
      <w:r w:rsidRPr="00DC3D9C">
        <w:rPr>
          <w:rFonts w:ascii="Montserrat" w:eastAsia="Calibri" w:hAnsi="Montserrat" w:cs="Times New Roman"/>
          <w:sz w:val="18"/>
          <w:szCs w:val="18"/>
        </w:rPr>
        <w:t xml:space="preserve"> the following content:</w:t>
      </w:r>
    </w:p>
    <w:p w14:paraId="6F2A70B5" w14:textId="77777777" w:rsidR="00DC3D9C" w:rsidRPr="00DC3D9C" w:rsidRDefault="00DC3D9C" w:rsidP="00DC3D9C">
      <w:pPr>
        <w:numPr>
          <w:ilvl w:val="0"/>
          <w:numId w:val="34"/>
        </w:numPr>
        <w:spacing w:after="0" w:line="240" w:lineRule="auto"/>
        <w:contextualSpacing/>
        <w:rPr>
          <w:rFonts w:ascii="Montserrat" w:eastAsia="Calibri" w:hAnsi="Montserrat" w:cs="Times New Roman"/>
          <w:sz w:val="18"/>
          <w:szCs w:val="18"/>
        </w:rPr>
      </w:pPr>
      <w:r w:rsidRPr="00DC3D9C">
        <w:rPr>
          <w:rFonts w:ascii="Montserrat" w:eastAsia="Calibri" w:hAnsi="Montserrat" w:cs="Times New Roman"/>
          <w:sz w:val="18"/>
          <w:szCs w:val="18"/>
        </w:rPr>
        <w:t>The Global Economy – 33 hours</w:t>
      </w:r>
    </w:p>
    <w:p w14:paraId="4A32C71D" w14:textId="77777777" w:rsidR="00DC3D9C" w:rsidRPr="00DC3D9C" w:rsidRDefault="00DC3D9C" w:rsidP="00DC3D9C">
      <w:pPr>
        <w:numPr>
          <w:ilvl w:val="0"/>
          <w:numId w:val="34"/>
        </w:numPr>
        <w:spacing w:after="0" w:line="240" w:lineRule="auto"/>
        <w:contextualSpacing/>
        <w:rPr>
          <w:rFonts w:ascii="Montserrat" w:eastAsia="Calibri" w:hAnsi="Montserrat" w:cs="Times New Roman"/>
          <w:sz w:val="18"/>
          <w:szCs w:val="18"/>
        </w:rPr>
      </w:pPr>
      <w:r w:rsidRPr="00DC3D9C">
        <w:rPr>
          <w:rFonts w:ascii="Montserrat" w:eastAsia="Calibri" w:hAnsi="Montserrat" w:cs="Times New Roman"/>
          <w:sz w:val="18"/>
          <w:szCs w:val="18"/>
        </w:rPr>
        <w:t>Australia’s Place in the Global Economy – 25 hours</w:t>
      </w:r>
    </w:p>
    <w:p w14:paraId="190D8B04" w14:textId="77777777" w:rsidR="00DC3D9C" w:rsidRPr="00DC3D9C" w:rsidRDefault="00DC3D9C" w:rsidP="00DC3D9C">
      <w:pPr>
        <w:numPr>
          <w:ilvl w:val="0"/>
          <w:numId w:val="34"/>
        </w:numPr>
        <w:spacing w:after="0" w:line="240" w:lineRule="auto"/>
        <w:contextualSpacing/>
        <w:rPr>
          <w:rFonts w:ascii="Montserrat" w:eastAsia="Calibri" w:hAnsi="Montserrat" w:cs="Times New Roman"/>
          <w:sz w:val="18"/>
          <w:szCs w:val="18"/>
        </w:rPr>
      </w:pPr>
      <w:r w:rsidRPr="00DC3D9C">
        <w:rPr>
          <w:rFonts w:ascii="Montserrat" w:eastAsia="Calibri" w:hAnsi="Montserrat" w:cs="Times New Roman"/>
          <w:sz w:val="18"/>
          <w:szCs w:val="18"/>
        </w:rPr>
        <w:t>Economic Issues – 28 hours</w:t>
      </w:r>
    </w:p>
    <w:p w14:paraId="47AB2559" w14:textId="700E5E18" w:rsidR="00DC3D9C" w:rsidRPr="00DC3D9C" w:rsidRDefault="00DC3D9C" w:rsidP="00DC3D9C">
      <w:pPr>
        <w:numPr>
          <w:ilvl w:val="0"/>
          <w:numId w:val="34"/>
        </w:numPr>
        <w:spacing w:after="0" w:line="240" w:lineRule="auto"/>
        <w:ind w:left="714" w:hanging="357"/>
        <w:contextualSpacing/>
        <w:rPr>
          <w:rFonts w:ascii="Montserrat" w:eastAsia="Calibri" w:hAnsi="Montserrat" w:cs="Times New Roman"/>
          <w:sz w:val="18"/>
          <w:szCs w:val="18"/>
        </w:rPr>
      </w:pPr>
      <w:r w:rsidRPr="00DC3D9C">
        <w:rPr>
          <w:rFonts w:ascii="Montserrat" w:eastAsia="Calibri" w:hAnsi="Montserrat" w:cs="Times New Roman"/>
          <w:sz w:val="18"/>
          <w:szCs w:val="18"/>
        </w:rPr>
        <w:t>Economic Policies and Management – 28 hours</w:t>
      </w:r>
    </w:p>
    <w:tbl>
      <w:tblPr>
        <w:tblStyle w:val="TableGrid24"/>
        <w:tblW w:w="15337" w:type="dxa"/>
        <w:tblInd w:w="57"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346"/>
        <w:gridCol w:w="1362"/>
        <w:gridCol w:w="1362"/>
        <w:gridCol w:w="1363"/>
        <w:gridCol w:w="1363"/>
        <w:gridCol w:w="1363"/>
        <w:gridCol w:w="1363"/>
        <w:gridCol w:w="1363"/>
        <w:gridCol w:w="1396"/>
        <w:gridCol w:w="1330"/>
        <w:gridCol w:w="1363"/>
        <w:gridCol w:w="1363"/>
      </w:tblGrid>
      <w:tr w:rsidR="00DC3D9C" w:rsidRPr="00DC3D9C" w14:paraId="3BCB9257" w14:textId="77777777" w:rsidTr="00DC3D9C">
        <w:trPr>
          <w:cantSplit/>
          <w:trHeight w:val="239"/>
          <w:tblHeader/>
        </w:trPr>
        <w:tc>
          <w:tcPr>
            <w:tcW w:w="333" w:type="dxa"/>
            <w:vMerge w:val="restart"/>
            <w:shd w:val="clear" w:color="auto" w:fill="D9D9D9"/>
            <w:tcMar>
              <w:top w:w="57" w:type="dxa"/>
              <w:left w:w="57" w:type="dxa"/>
              <w:bottom w:w="57" w:type="dxa"/>
              <w:right w:w="57" w:type="dxa"/>
            </w:tcMar>
            <w:textDirection w:val="btLr"/>
          </w:tcPr>
          <w:p w14:paraId="0BC4B362" w14:textId="77777777" w:rsidR="00DC3D9C" w:rsidRPr="00DC3D9C" w:rsidRDefault="00DC3D9C" w:rsidP="00DC3D9C">
            <w:pPr>
              <w:ind w:left="113" w:right="113"/>
              <w:jc w:val="center"/>
              <w:rPr>
                <w:rFonts w:ascii="Montserrat" w:eastAsia="Calibri" w:hAnsi="Montserrat" w:cs="Times New Roman"/>
                <w:b/>
                <w:sz w:val="18"/>
                <w:szCs w:val="18"/>
              </w:rPr>
            </w:pPr>
            <w:r w:rsidRPr="00DC3D9C">
              <w:rPr>
                <w:rFonts w:ascii="Montserrat" w:eastAsia="Calibri" w:hAnsi="Montserrat" w:cs="Times New Roman"/>
                <w:b/>
                <w:sz w:val="18"/>
                <w:szCs w:val="18"/>
              </w:rPr>
              <w:t>Term 4</w:t>
            </w:r>
          </w:p>
        </w:tc>
        <w:tc>
          <w:tcPr>
            <w:tcW w:w="1364" w:type="dxa"/>
            <w:tcMar>
              <w:top w:w="57" w:type="dxa"/>
              <w:left w:w="57" w:type="dxa"/>
              <w:bottom w:w="57" w:type="dxa"/>
              <w:right w:w="57" w:type="dxa"/>
            </w:tcMar>
          </w:tcPr>
          <w:p w14:paraId="1422673C"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w:t>
            </w:r>
          </w:p>
        </w:tc>
        <w:tc>
          <w:tcPr>
            <w:tcW w:w="1364" w:type="dxa"/>
            <w:tcMar>
              <w:top w:w="57" w:type="dxa"/>
              <w:left w:w="57" w:type="dxa"/>
              <w:bottom w:w="57" w:type="dxa"/>
              <w:right w:w="57" w:type="dxa"/>
            </w:tcMar>
          </w:tcPr>
          <w:p w14:paraId="06DF17DB"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2</w:t>
            </w:r>
          </w:p>
        </w:tc>
        <w:tc>
          <w:tcPr>
            <w:tcW w:w="1364" w:type="dxa"/>
            <w:tcMar>
              <w:top w:w="57" w:type="dxa"/>
              <w:left w:w="57" w:type="dxa"/>
              <w:bottom w:w="57" w:type="dxa"/>
              <w:right w:w="57" w:type="dxa"/>
            </w:tcMar>
          </w:tcPr>
          <w:p w14:paraId="37A2E2BC"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3</w:t>
            </w:r>
          </w:p>
        </w:tc>
        <w:tc>
          <w:tcPr>
            <w:tcW w:w="1364" w:type="dxa"/>
            <w:tcMar>
              <w:top w:w="57" w:type="dxa"/>
              <w:left w:w="57" w:type="dxa"/>
              <w:bottom w:w="57" w:type="dxa"/>
              <w:right w:w="57" w:type="dxa"/>
            </w:tcMar>
          </w:tcPr>
          <w:p w14:paraId="7EE10648"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4</w:t>
            </w:r>
          </w:p>
        </w:tc>
        <w:tc>
          <w:tcPr>
            <w:tcW w:w="1364" w:type="dxa"/>
            <w:tcMar>
              <w:top w:w="57" w:type="dxa"/>
              <w:left w:w="57" w:type="dxa"/>
              <w:bottom w:w="57" w:type="dxa"/>
              <w:right w:w="57" w:type="dxa"/>
            </w:tcMar>
          </w:tcPr>
          <w:p w14:paraId="19BAFD02" w14:textId="77777777" w:rsidR="00DC3D9C" w:rsidRPr="00DC3D9C" w:rsidRDefault="00DC3D9C" w:rsidP="00DC3D9C">
            <w:pPr>
              <w:jc w:val="center"/>
              <w:rPr>
                <w:rFonts w:ascii="Montserrat" w:eastAsia="Calibri" w:hAnsi="Montserrat" w:cs="Times New Roman"/>
                <w:b/>
                <w:sz w:val="18"/>
                <w:szCs w:val="18"/>
                <w:highlight w:val="yellow"/>
              </w:rPr>
            </w:pPr>
            <w:r w:rsidRPr="00DC3D9C">
              <w:rPr>
                <w:rFonts w:ascii="Montserrat" w:eastAsia="Calibri" w:hAnsi="Montserrat" w:cs="Times New Roman"/>
                <w:b/>
                <w:sz w:val="18"/>
                <w:szCs w:val="18"/>
              </w:rPr>
              <w:t>Week 5</w:t>
            </w:r>
          </w:p>
        </w:tc>
        <w:tc>
          <w:tcPr>
            <w:tcW w:w="1364" w:type="dxa"/>
            <w:tcMar>
              <w:top w:w="57" w:type="dxa"/>
              <w:left w:w="57" w:type="dxa"/>
              <w:bottom w:w="57" w:type="dxa"/>
              <w:right w:w="57" w:type="dxa"/>
            </w:tcMar>
          </w:tcPr>
          <w:p w14:paraId="3588EB27"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6</w:t>
            </w:r>
          </w:p>
        </w:tc>
        <w:tc>
          <w:tcPr>
            <w:tcW w:w="1364" w:type="dxa"/>
            <w:tcMar>
              <w:top w:w="57" w:type="dxa"/>
              <w:left w:w="57" w:type="dxa"/>
              <w:bottom w:w="57" w:type="dxa"/>
              <w:right w:w="57" w:type="dxa"/>
            </w:tcMar>
          </w:tcPr>
          <w:p w14:paraId="60B1FE33"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7</w:t>
            </w:r>
          </w:p>
        </w:tc>
        <w:tc>
          <w:tcPr>
            <w:tcW w:w="1397" w:type="dxa"/>
            <w:tcMar>
              <w:top w:w="57" w:type="dxa"/>
              <w:left w:w="57" w:type="dxa"/>
              <w:bottom w:w="57" w:type="dxa"/>
              <w:right w:w="57" w:type="dxa"/>
            </w:tcMar>
          </w:tcPr>
          <w:p w14:paraId="2771CBDC"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8</w:t>
            </w:r>
          </w:p>
        </w:tc>
        <w:tc>
          <w:tcPr>
            <w:tcW w:w="1331" w:type="dxa"/>
            <w:tcMar>
              <w:top w:w="57" w:type="dxa"/>
              <w:left w:w="57" w:type="dxa"/>
              <w:bottom w:w="57" w:type="dxa"/>
              <w:right w:w="57" w:type="dxa"/>
            </w:tcMar>
          </w:tcPr>
          <w:p w14:paraId="53A68EE3"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9</w:t>
            </w:r>
          </w:p>
        </w:tc>
        <w:tc>
          <w:tcPr>
            <w:tcW w:w="1364" w:type="dxa"/>
            <w:tcMar>
              <w:top w:w="57" w:type="dxa"/>
              <w:left w:w="57" w:type="dxa"/>
              <w:bottom w:w="57" w:type="dxa"/>
              <w:right w:w="57" w:type="dxa"/>
            </w:tcMar>
          </w:tcPr>
          <w:p w14:paraId="37C47DBF"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 xml:space="preserve">Week 10 </w:t>
            </w:r>
          </w:p>
        </w:tc>
        <w:tc>
          <w:tcPr>
            <w:tcW w:w="1364" w:type="dxa"/>
          </w:tcPr>
          <w:p w14:paraId="0818D5B7" w14:textId="77777777" w:rsidR="00DC3D9C" w:rsidRPr="00DC3D9C" w:rsidRDefault="00DC3D9C" w:rsidP="00DC3D9C">
            <w:pPr>
              <w:jc w:val="center"/>
              <w:rPr>
                <w:rFonts w:ascii="Montserrat" w:eastAsia="Calibri" w:hAnsi="Montserrat" w:cs="Times New Roman"/>
                <w:b/>
                <w:sz w:val="18"/>
                <w:szCs w:val="18"/>
                <w:highlight w:val="yellow"/>
              </w:rPr>
            </w:pPr>
            <w:r w:rsidRPr="00DC3D9C">
              <w:rPr>
                <w:rFonts w:ascii="Montserrat" w:eastAsia="Calibri" w:hAnsi="Montserrat" w:cs="Times New Roman"/>
                <w:b/>
                <w:sz w:val="18"/>
                <w:szCs w:val="18"/>
              </w:rPr>
              <w:t>Week 11</w:t>
            </w:r>
          </w:p>
        </w:tc>
      </w:tr>
      <w:tr w:rsidR="00DC3D9C" w:rsidRPr="00DC3D9C" w14:paraId="653E5753" w14:textId="77777777" w:rsidTr="00DC3D9C">
        <w:trPr>
          <w:cantSplit/>
          <w:trHeight w:val="271"/>
        </w:trPr>
        <w:tc>
          <w:tcPr>
            <w:tcW w:w="333" w:type="dxa"/>
            <w:vMerge/>
            <w:shd w:val="clear" w:color="auto" w:fill="D9D9D9"/>
            <w:tcMar>
              <w:top w:w="57" w:type="dxa"/>
              <w:left w:w="57" w:type="dxa"/>
              <w:bottom w:w="57" w:type="dxa"/>
              <w:right w:w="57" w:type="dxa"/>
            </w:tcMar>
          </w:tcPr>
          <w:p w14:paraId="0BB9EAAD" w14:textId="77777777" w:rsidR="00DC3D9C" w:rsidRPr="00DC3D9C" w:rsidRDefault="00DC3D9C" w:rsidP="00DC3D9C">
            <w:pPr>
              <w:rPr>
                <w:rFonts w:ascii="Montserrat" w:eastAsia="Calibri" w:hAnsi="Montserrat" w:cs="Times New Roman"/>
                <w:sz w:val="18"/>
                <w:szCs w:val="18"/>
              </w:rPr>
            </w:pPr>
            <w:bookmarkStart w:id="164" w:name="_Hlk80276277"/>
          </w:p>
        </w:tc>
        <w:tc>
          <w:tcPr>
            <w:tcW w:w="10945" w:type="dxa"/>
            <w:gridSpan w:val="8"/>
            <w:tcMar>
              <w:top w:w="57" w:type="dxa"/>
              <w:left w:w="57" w:type="dxa"/>
              <w:bottom w:w="57" w:type="dxa"/>
              <w:right w:w="57" w:type="dxa"/>
            </w:tcMar>
          </w:tcPr>
          <w:p w14:paraId="766CA4DE" w14:textId="77777777" w:rsidR="00DC3D9C" w:rsidRPr="00DC3D9C" w:rsidRDefault="00DC3D9C" w:rsidP="00DC3D9C">
            <w:pPr>
              <w:rPr>
                <w:rFonts w:ascii="Montserrat" w:eastAsia="Calibri" w:hAnsi="Montserrat" w:cs="Arial"/>
                <w:sz w:val="18"/>
                <w:szCs w:val="18"/>
                <w:highlight w:val="yellow"/>
              </w:rPr>
            </w:pPr>
            <w:r w:rsidRPr="00DC3D9C">
              <w:rPr>
                <w:rFonts w:ascii="Montserrat" w:eastAsia="Calibri" w:hAnsi="Montserrat" w:cs="Arial"/>
                <w:sz w:val="18"/>
                <w:szCs w:val="18"/>
              </w:rPr>
              <w:t>The Global Economy</w:t>
            </w:r>
          </w:p>
        </w:tc>
        <w:tc>
          <w:tcPr>
            <w:tcW w:w="4059" w:type="dxa"/>
            <w:gridSpan w:val="3"/>
          </w:tcPr>
          <w:p w14:paraId="40FDD76D"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Australia’s Place in the Global Economy</w:t>
            </w:r>
          </w:p>
        </w:tc>
      </w:tr>
      <w:tr w:rsidR="00DC3D9C" w:rsidRPr="00DC3D9C" w14:paraId="5232D79A" w14:textId="77777777" w:rsidTr="00DC3D9C">
        <w:trPr>
          <w:cantSplit/>
          <w:trHeight w:val="467"/>
        </w:trPr>
        <w:tc>
          <w:tcPr>
            <w:tcW w:w="333" w:type="dxa"/>
            <w:vMerge/>
            <w:shd w:val="clear" w:color="auto" w:fill="D9D9D9"/>
            <w:tcMar>
              <w:top w:w="57" w:type="dxa"/>
              <w:left w:w="57" w:type="dxa"/>
              <w:bottom w:w="57" w:type="dxa"/>
              <w:right w:w="57" w:type="dxa"/>
            </w:tcMar>
          </w:tcPr>
          <w:p w14:paraId="23A8E61E" w14:textId="77777777" w:rsidR="00DC3D9C" w:rsidRPr="00DC3D9C" w:rsidRDefault="00DC3D9C" w:rsidP="00DC3D9C">
            <w:pPr>
              <w:rPr>
                <w:rFonts w:ascii="Montserrat" w:eastAsia="Calibri" w:hAnsi="Montserrat" w:cs="Times New Roman"/>
                <w:i/>
                <w:sz w:val="18"/>
                <w:szCs w:val="18"/>
              </w:rPr>
            </w:pPr>
          </w:p>
        </w:tc>
        <w:tc>
          <w:tcPr>
            <w:tcW w:w="10945" w:type="dxa"/>
            <w:gridSpan w:val="8"/>
            <w:tcMar>
              <w:top w:w="57" w:type="dxa"/>
              <w:left w:w="57" w:type="dxa"/>
              <w:bottom w:w="57" w:type="dxa"/>
              <w:right w:w="57" w:type="dxa"/>
            </w:tcMar>
          </w:tcPr>
          <w:p w14:paraId="2190D402" w14:textId="77777777" w:rsidR="00DC3D9C" w:rsidRPr="00DC3D9C" w:rsidRDefault="00DC3D9C" w:rsidP="00DC3D9C">
            <w:pPr>
              <w:rPr>
                <w:rFonts w:ascii="Montserrat" w:eastAsia="Calibri" w:hAnsi="Montserrat" w:cs="Arial"/>
                <w:b/>
                <w:color w:val="000000"/>
                <w:sz w:val="18"/>
                <w:szCs w:val="18"/>
              </w:rPr>
            </w:pPr>
            <w:r w:rsidRPr="00DC3D9C">
              <w:rPr>
                <w:rFonts w:ascii="Montserrat" w:eastAsia="Calibri" w:hAnsi="Montserrat" w:cs="Arial"/>
                <w:sz w:val="18"/>
                <w:szCs w:val="18"/>
              </w:rPr>
              <w:t xml:space="preserve">Assessment Task 1: </w:t>
            </w:r>
            <w:r w:rsidRPr="00DC3D9C">
              <w:rPr>
                <w:rFonts w:ascii="Montserrat" w:eastAsia="Calibri" w:hAnsi="Montserrat" w:cs="Arial"/>
                <w:bCs/>
                <w:color w:val="000000"/>
                <w:sz w:val="18"/>
                <w:szCs w:val="18"/>
              </w:rPr>
              <w:softHyphen/>
              <w:t>In Class Test,</w:t>
            </w:r>
            <w:r w:rsidRPr="00DC3D9C">
              <w:rPr>
                <w:rFonts w:ascii="Montserrat" w:eastAsia="Calibri" w:hAnsi="Montserrat" w:cs="Arial"/>
                <w:b/>
                <w:color w:val="000000"/>
                <w:sz w:val="18"/>
                <w:szCs w:val="18"/>
              </w:rPr>
              <w:t xml:space="preserve"> </w:t>
            </w:r>
            <w:r w:rsidRPr="00DC3D9C">
              <w:rPr>
                <w:rFonts w:ascii="Montserrat" w:eastAsia="Calibri" w:hAnsi="Montserrat" w:cs="Arial"/>
                <w:bCs/>
                <w:color w:val="000000"/>
                <w:sz w:val="18"/>
                <w:szCs w:val="18"/>
              </w:rPr>
              <w:t>20%, Due: Week 9</w:t>
            </w:r>
          </w:p>
        </w:tc>
        <w:tc>
          <w:tcPr>
            <w:tcW w:w="4059" w:type="dxa"/>
            <w:gridSpan w:val="3"/>
          </w:tcPr>
          <w:p w14:paraId="4C2212AA" w14:textId="7D1BAF97" w:rsidR="00DC3D9C" w:rsidRPr="00DC3D9C" w:rsidRDefault="00DC3D9C" w:rsidP="00DC3D9C">
            <w:pPr>
              <w:rPr>
                <w:rFonts w:ascii="Montserrat" w:eastAsia="Calibri" w:hAnsi="Montserrat" w:cs="Arial"/>
                <w:sz w:val="18"/>
                <w:szCs w:val="18"/>
              </w:rPr>
            </w:pPr>
          </w:p>
        </w:tc>
      </w:tr>
      <w:tr w:rsidR="00DC3D9C" w:rsidRPr="00DC3D9C" w14:paraId="78607A16" w14:textId="77777777" w:rsidTr="00DC3D9C">
        <w:trPr>
          <w:cantSplit/>
          <w:trHeight w:val="433"/>
        </w:trPr>
        <w:tc>
          <w:tcPr>
            <w:tcW w:w="333" w:type="dxa"/>
            <w:vMerge/>
            <w:shd w:val="clear" w:color="auto" w:fill="D9D9D9"/>
            <w:tcMar>
              <w:top w:w="57" w:type="dxa"/>
              <w:left w:w="57" w:type="dxa"/>
              <w:bottom w:w="57" w:type="dxa"/>
              <w:right w:w="57" w:type="dxa"/>
            </w:tcMar>
          </w:tcPr>
          <w:p w14:paraId="0386129B" w14:textId="77777777" w:rsidR="00DC3D9C" w:rsidRPr="00DC3D9C" w:rsidRDefault="00DC3D9C" w:rsidP="00DC3D9C">
            <w:pPr>
              <w:rPr>
                <w:rFonts w:ascii="Montserrat" w:eastAsia="Calibri" w:hAnsi="Montserrat" w:cs="Times New Roman"/>
                <w:i/>
                <w:sz w:val="18"/>
                <w:szCs w:val="18"/>
              </w:rPr>
            </w:pPr>
          </w:p>
        </w:tc>
        <w:tc>
          <w:tcPr>
            <w:tcW w:w="10945" w:type="dxa"/>
            <w:gridSpan w:val="8"/>
            <w:tcMar>
              <w:top w:w="57" w:type="dxa"/>
              <w:left w:w="57" w:type="dxa"/>
              <w:bottom w:w="57" w:type="dxa"/>
              <w:right w:w="57" w:type="dxa"/>
            </w:tcMar>
          </w:tcPr>
          <w:p w14:paraId="498467C0" w14:textId="77777777" w:rsidR="00DC3D9C" w:rsidRPr="00DC3D9C" w:rsidRDefault="00DC3D9C" w:rsidP="00DC3D9C">
            <w:pPr>
              <w:rPr>
                <w:rFonts w:ascii="Montserrat" w:eastAsia="Calibri" w:hAnsi="Montserrat" w:cs="Arial"/>
                <w:sz w:val="18"/>
                <w:szCs w:val="18"/>
                <w:highlight w:val="yellow"/>
              </w:rPr>
            </w:pPr>
            <w:r w:rsidRPr="00DC3D9C">
              <w:rPr>
                <w:rFonts w:ascii="Montserrat" w:eastAsia="Calibri" w:hAnsi="Montserrat" w:cs="Arial"/>
                <w:sz w:val="18"/>
                <w:szCs w:val="18"/>
              </w:rPr>
              <w:t>H1, H2, H3, H4, H5, H6, H7, H8, H9, H10, H11, H12</w:t>
            </w:r>
          </w:p>
        </w:tc>
        <w:tc>
          <w:tcPr>
            <w:tcW w:w="4059" w:type="dxa"/>
            <w:gridSpan w:val="3"/>
          </w:tcPr>
          <w:p w14:paraId="778D075D"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H1, H2, H4, H5, H7, H8 H9, H10, H11, H12</w:t>
            </w:r>
          </w:p>
        </w:tc>
      </w:tr>
      <w:bookmarkEnd w:id="164"/>
    </w:tbl>
    <w:p w14:paraId="28388F36" w14:textId="77777777" w:rsidR="00DC3D9C" w:rsidRPr="00DC3D9C" w:rsidRDefault="00DC3D9C" w:rsidP="00DC3D9C">
      <w:pPr>
        <w:spacing w:after="0" w:line="240" w:lineRule="auto"/>
        <w:rPr>
          <w:rFonts w:ascii="Montserrat" w:eastAsia="Calibri" w:hAnsi="Montserrat" w:cs="Times New Roman"/>
          <w:sz w:val="12"/>
          <w:szCs w:val="12"/>
        </w:rPr>
      </w:pPr>
    </w:p>
    <w:tbl>
      <w:tblPr>
        <w:tblStyle w:val="TableGrid24"/>
        <w:tblW w:w="4823" w:type="pct"/>
        <w:tblLook w:val="04A0" w:firstRow="1" w:lastRow="0" w:firstColumn="1" w:lastColumn="0" w:noHBand="0" w:noVBand="1"/>
        <w:tblCaption w:val="Sample Scope and Sequence table"/>
        <w:tblDescription w:val="Sample Scope and Sequence table showing the duration in weeks of the units taught in Term 1 (row1). The table shows the topic name, unit name, hours and a short description of the unit (row 2); identifies the syllabus outcomes (row 3) and the course requirements (row 4)."/>
      </w:tblPr>
      <w:tblGrid>
        <w:gridCol w:w="397"/>
        <w:gridCol w:w="1404"/>
        <w:gridCol w:w="1404"/>
        <w:gridCol w:w="1344"/>
        <w:gridCol w:w="1344"/>
        <w:gridCol w:w="1344"/>
        <w:gridCol w:w="1344"/>
        <w:gridCol w:w="1344"/>
        <w:gridCol w:w="1344"/>
        <w:gridCol w:w="1344"/>
        <w:gridCol w:w="1344"/>
        <w:gridCol w:w="1347"/>
      </w:tblGrid>
      <w:tr w:rsidR="00DC3D9C" w:rsidRPr="00DC3D9C" w14:paraId="348A5408" w14:textId="77777777" w:rsidTr="00DC3D9C">
        <w:trPr>
          <w:cantSplit/>
          <w:tblHeader/>
        </w:trPr>
        <w:tc>
          <w:tcPr>
            <w:tcW w:w="130" w:type="pct"/>
            <w:vMerge w:val="restart"/>
            <w:shd w:val="clear" w:color="auto" w:fill="D9D9D9"/>
            <w:tcMar>
              <w:top w:w="57" w:type="dxa"/>
              <w:left w:w="57" w:type="dxa"/>
              <w:bottom w:w="57" w:type="dxa"/>
              <w:right w:w="57" w:type="dxa"/>
            </w:tcMar>
            <w:textDirection w:val="btLr"/>
          </w:tcPr>
          <w:p w14:paraId="1CDACFC7" w14:textId="77777777" w:rsidR="00DC3D9C" w:rsidRPr="00DC3D9C" w:rsidRDefault="00DC3D9C" w:rsidP="00DC3D9C">
            <w:pPr>
              <w:ind w:left="113" w:right="113"/>
              <w:jc w:val="center"/>
              <w:rPr>
                <w:rFonts w:ascii="Montserrat" w:eastAsia="Calibri" w:hAnsi="Montserrat" w:cs="Times New Roman"/>
                <w:b/>
                <w:sz w:val="18"/>
                <w:szCs w:val="18"/>
              </w:rPr>
            </w:pPr>
            <w:r w:rsidRPr="00DC3D9C">
              <w:rPr>
                <w:rFonts w:ascii="Montserrat" w:eastAsia="Calibri" w:hAnsi="Montserrat" w:cs="Times New Roman"/>
                <w:b/>
                <w:sz w:val="18"/>
                <w:szCs w:val="18"/>
              </w:rPr>
              <w:t>Term 1</w:t>
            </w:r>
          </w:p>
        </w:tc>
        <w:tc>
          <w:tcPr>
            <w:tcW w:w="459" w:type="pct"/>
            <w:shd w:val="clear" w:color="auto" w:fill="D9D9D9"/>
            <w:tcMar>
              <w:top w:w="57" w:type="dxa"/>
              <w:left w:w="57" w:type="dxa"/>
              <w:bottom w:w="57" w:type="dxa"/>
              <w:right w:w="57" w:type="dxa"/>
            </w:tcMar>
          </w:tcPr>
          <w:p w14:paraId="1161D1DF"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 xml:space="preserve"> Week 1 SDD</w:t>
            </w:r>
          </w:p>
        </w:tc>
        <w:tc>
          <w:tcPr>
            <w:tcW w:w="459" w:type="pct"/>
            <w:tcMar>
              <w:top w:w="57" w:type="dxa"/>
              <w:left w:w="57" w:type="dxa"/>
              <w:bottom w:w="57" w:type="dxa"/>
              <w:right w:w="57" w:type="dxa"/>
            </w:tcMar>
          </w:tcPr>
          <w:p w14:paraId="70BD23E9"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2</w:t>
            </w:r>
          </w:p>
          <w:p w14:paraId="2317A1ED"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Module continues</w:t>
            </w:r>
          </w:p>
          <w:p w14:paraId="5CABB360"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(31.1.22)</w:t>
            </w:r>
          </w:p>
        </w:tc>
        <w:tc>
          <w:tcPr>
            <w:tcW w:w="439" w:type="pct"/>
            <w:tcMar>
              <w:top w:w="57" w:type="dxa"/>
              <w:left w:w="57" w:type="dxa"/>
              <w:bottom w:w="57" w:type="dxa"/>
              <w:right w:w="57" w:type="dxa"/>
            </w:tcMar>
          </w:tcPr>
          <w:p w14:paraId="420D3F25"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3</w:t>
            </w:r>
          </w:p>
        </w:tc>
        <w:tc>
          <w:tcPr>
            <w:tcW w:w="439" w:type="pct"/>
            <w:tcMar>
              <w:top w:w="57" w:type="dxa"/>
              <w:left w:w="57" w:type="dxa"/>
              <w:bottom w:w="57" w:type="dxa"/>
              <w:right w:w="57" w:type="dxa"/>
            </w:tcMar>
          </w:tcPr>
          <w:p w14:paraId="113C3D0B"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4</w:t>
            </w:r>
          </w:p>
        </w:tc>
        <w:tc>
          <w:tcPr>
            <w:tcW w:w="439" w:type="pct"/>
            <w:tcMar>
              <w:top w:w="57" w:type="dxa"/>
              <w:left w:w="57" w:type="dxa"/>
              <w:bottom w:w="57" w:type="dxa"/>
              <w:right w:w="57" w:type="dxa"/>
            </w:tcMar>
          </w:tcPr>
          <w:p w14:paraId="4EFE973A" w14:textId="77777777" w:rsidR="00DC3D9C" w:rsidRPr="00DC3D9C" w:rsidRDefault="00DC3D9C" w:rsidP="00DC3D9C">
            <w:pPr>
              <w:jc w:val="center"/>
              <w:rPr>
                <w:rFonts w:ascii="Montserrat" w:eastAsia="Calibri" w:hAnsi="Montserrat" w:cs="Times New Roman"/>
                <w:b/>
                <w:sz w:val="18"/>
                <w:szCs w:val="18"/>
                <w:highlight w:val="yellow"/>
              </w:rPr>
            </w:pPr>
            <w:r w:rsidRPr="00DC3D9C">
              <w:rPr>
                <w:rFonts w:ascii="Montserrat" w:eastAsia="Calibri" w:hAnsi="Montserrat" w:cs="Times New Roman"/>
                <w:b/>
                <w:sz w:val="18"/>
                <w:szCs w:val="18"/>
              </w:rPr>
              <w:t>Week 5</w:t>
            </w:r>
          </w:p>
        </w:tc>
        <w:tc>
          <w:tcPr>
            <w:tcW w:w="439" w:type="pct"/>
            <w:tcMar>
              <w:top w:w="57" w:type="dxa"/>
              <w:left w:w="57" w:type="dxa"/>
              <w:bottom w:w="57" w:type="dxa"/>
              <w:right w:w="57" w:type="dxa"/>
            </w:tcMar>
          </w:tcPr>
          <w:p w14:paraId="17FC69CF"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6</w:t>
            </w:r>
          </w:p>
        </w:tc>
        <w:tc>
          <w:tcPr>
            <w:tcW w:w="439" w:type="pct"/>
            <w:tcMar>
              <w:top w:w="57" w:type="dxa"/>
              <w:left w:w="57" w:type="dxa"/>
              <w:bottom w:w="57" w:type="dxa"/>
              <w:right w:w="57" w:type="dxa"/>
            </w:tcMar>
          </w:tcPr>
          <w:p w14:paraId="4973E697"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7</w:t>
            </w:r>
          </w:p>
        </w:tc>
        <w:tc>
          <w:tcPr>
            <w:tcW w:w="439" w:type="pct"/>
            <w:tcMar>
              <w:top w:w="57" w:type="dxa"/>
              <w:left w:w="57" w:type="dxa"/>
              <w:bottom w:w="57" w:type="dxa"/>
              <w:right w:w="57" w:type="dxa"/>
            </w:tcMar>
          </w:tcPr>
          <w:p w14:paraId="7E621820"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8</w:t>
            </w:r>
          </w:p>
        </w:tc>
        <w:tc>
          <w:tcPr>
            <w:tcW w:w="439" w:type="pct"/>
            <w:tcMar>
              <w:top w:w="57" w:type="dxa"/>
              <w:left w:w="57" w:type="dxa"/>
              <w:bottom w:w="57" w:type="dxa"/>
              <w:right w:w="57" w:type="dxa"/>
            </w:tcMar>
          </w:tcPr>
          <w:p w14:paraId="14448BB3"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9</w:t>
            </w:r>
          </w:p>
        </w:tc>
        <w:tc>
          <w:tcPr>
            <w:tcW w:w="439" w:type="pct"/>
            <w:tcMar>
              <w:top w:w="57" w:type="dxa"/>
              <w:left w:w="57" w:type="dxa"/>
              <w:bottom w:w="57" w:type="dxa"/>
              <w:right w:w="57" w:type="dxa"/>
            </w:tcMar>
          </w:tcPr>
          <w:p w14:paraId="24B0001C"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10</w:t>
            </w:r>
          </w:p>
        </w:tc>
        <w:tc>
          <w:tcPr>
            <w:tcW w:w="440" w:type="pct"/>
          </w:tcPr>
          <w:p w14:paraId="0F0100DA"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11</w:t>
            </w:r>
          </w:p>
        </w:tc>
      </w:tr>
      <w:tr w:rsidR="00DC3D9C" w:rsidRPr="00DC3D9C" w14:paraId="4FAB56B9" w14:textId="77777777" w:rsidTr="00DC3D9C">
        <w:trPr>
          <w:cantSplit/>
        </w:trPr>
        <w:tc>
          <w:tcPr>
            <w:tcW w:w="130" w:type="pct"/>
            <w:vMerge/>
            <w:shd w:val="clear" w:color="auto" w:fill="D9D9D9"/>
            <w:tcMar>
              <w:top w:w="57" w:type="dxa"/>
              <w:left w:w="57" w:type="dxa"/>
              <w:bottom w:w="57" w:type="dxa"/>
              <w:right w:w="57" w:type="dxa"/>
            </w:tcMar>
          </w:tcPr>
          <w:p w14:paraId="39C69085" w14:textId="77777777" w:rsidR="00DC3D9C" w:rsidRPr="00DC3D9C" w:rsidRDefault="00DC3D9C" w:rsidP="00DC3D9C">
            <w:pPr>
              <w:rPr>
                <w:rFonts w:ascii="Montserrat" w:eastAsia="Calibri" w:hAnsi="Montserrat" w:cs="Times New Roman"/>
                <w:sz w:val="18"/>
                <w:szCs w:val="18"/>
              </w:rPr>
            </w:pPr>
          </w:p>
        </w:tc>
        <w:tc>
          <w:tcPr>
            <w:tcW w:w="3990" w:type="pct"/>
            <w:gridSpan w:val="9"/>
            <w:tcMar>
              <w:top w:w="57" w:type="dxa"/>
              <w:left w:w="57" w:type="dxa"/>
              <w:bottom w:w="57" w:type="dxa"/>
              <w:right w:w="57" w:type="dxa"/>
            </w:tcMar>
          </w:tcPr>
          <w:p w14:paraId="11A32173" w14:textId="77777777" w:rsidR="00DC3D9C" w:rsidRPr="00DC3D9C" w:rsidRDefault="00DC3D9C" w:rsidP="00DC3D9C">
            <w:pPr>
              <w:rPr>
                <w:rFonts w:ascii="Montserrat" w:eastAsia="Calibri" w:hAnsi="Montserrat" w:cs="Arial"/>
                <w:sz w:val="18"/>
                <w:szCs w:val="18"/>
                <w:highlight w:val="yellow"/>
              </w:rPr>
            </w:pPr>
            <w:r w:rsidRPr="00DC3D9C">
              <w:rPr>
                <w:rFonts w:ascii="Montserrat" w:eastAsia="Calibri" w:hAnsi="Montserrat" w:cs="Arial"/>
                <w:sz w:val="18"/>
                <w:szCs w:val="18"/>
              </w:rPr>
              <w:t xml:space="preserve">                               Australia’s Place in the Global Economy</w:t>
            </w:r>
          </w:p>
        </w:tc>
        <w:tc>
          <w:tcPr>
            <w:tcW w:w="880" w:type="pct"/>
            <w:gridSpan w:val="2"/>
          </w:tcPr>
          <w:p w14:paraId="3A46F82B"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Economic Issues</w:t>
            </w:r>
          </w:p>
        </w:tc>
      </w:tr>
      <w:tr w:rsidR="00DC3D9C" w:rsidRPr="00DC3D9C" w14:paraId="7338D72C" w14:textId="77777777" w:rsidTr="00DC3D9C">
        <w:trPr>
          <w:cantSplit/>
        </w:trPr>
        <w:tc>
          <w:tcPr>
            <w:tcW w:w="130" w:type="pct"/>
            <w:vMerge/>
            <w:shd w:val="clear" w:color="auto" w:fill="D9D9D9"/>
            <w:tcMar>
              <w:top w:w="57" w:type="dxa"/>
              <w:left w:w="57" w:type="dxa"/>
              <w:bottom w:w="57" w:type="dxa"/>
              <w:right w:w="57" w:type="dxa"/>
            </w:tcMar>
          </w:tcPr>
          <w:p w14:paraId="7B2ACD85" w14:textId="77777777" w:rsidR="00DC3D9C" w:rsidRPr="00DC3D9C" w:rsidRDefault="00DC3D9C" w:rsidP="00DC3D9C">
            <w:pPr>
              <w:rPr>
                <w:rFonts w:ascii="Montserrat" w:eastAsia="Calibri" w:hAnsi="Montserrat" w:cs="Times New Roman"/>
                <w:i/>
                <w:sz w:val="18"/>
                <w:szCs w:val="18"/>
              </w:rPr>
            </w:pPr>
          </w:p>
        </w:tc>
        <w:tc>
          <w:tcPr>
            <w:tcW w:w="3990" w:type="pct"/>
            <w:gridSpan w:val="9"/>
            <w:tcMar>
              <w:top w:w="57" w:type="dxa"/>
              <w:left w:w="57" w:type="dxa"/>
              <w:bottom w:w="57" w:type="dxa"/>
              <w:right w:w="57" w:type="dxa"/>
            </w:tcMar>
          </w:tcPr>
          <w:p w14:paraId="341B711C"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 xml:space="preserve">                               Assessment Task 2: Research Task, 25%, Due Week 9</w:t>
            </w:r>
          </w:p>
        </w:tc>
        <w:tc>
          <w:tcPr>
            <w:tcW w:w="880" w:type="pct"/>
            <w:gridSpan w:val="2"/>
          </w:tcPr>
          <w:p w14:paraId="1BCF1A83"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Assessment Task 3: Source Based Task, 25%, Due Week 8</w:t>
            </w:r>
          </w:p>
        </w:tc>
      </w:tr>
      <w:tr w:rsidR="00DC3D9C" w:rsidRPr="00DC3D9C" w14:paraId="0BC1F4CE" w14:textId="77777777" w:rsidTr="00DC3D9C">
        <w:trPr>
          <w:cantSplit/>
        </w:trPr>
        <w:tc>
          <w:tcPr>
            <w:tcW w:w="130" w:type="pct"/>
            <w:vMerge/>
            <w:shd w:val="clear" w:color="auto" w:fill="D9D9D9"/>
            <w:tcMar>
              <w:top w:w="57" w:type="dxa"/>
              <w:left w:w="57" w:type="dxa"/>
              <w:bottom w:w="57" w:type="dxa"/>
              <w:right w:w="57" w:type="dxa"/>
            </w:tcMar>
          </w:tcPr>
          <w:p w14:paraId="66A3AD0A" w14:textId="77777777" w:rsidR="00DC3D9C" w:rsidRPr="00DC3D9C" w:rsidRDefault="00DC3D9C" w:rsidP="00DC3D9C">
            <w:pPr>
              <w:rPr>
                <w:rFonts w:ascii="Montserrat" w:eastAsia="Calibri" w:hAnsi="Montserrat" w:cs="Times New Roman"/>
                <w:i/>
                <w:sz w:val="18"/>
                <w:szCs w:val="18"/>
              </w:rPr>
            </w:pPr>
          </w:p>
        </w:tc>
        <w:tc>
          <w:tcPr>
            <w:tcW w:w="3990" w:type="pct"/>
            <w:gridSpan w:val="9"/>
            <w:tcMar>
              <w:top w:w="57" w:type="dxa"/>
              <w:left w:w="57" w:type="dxa"/>
              <w:bottom w:w="57" w:type="dxa"/>
              <w:right w:w="57" w:type="dxa"/>
            </w:tcMar>
          </w:tcPr>
          <w:p w14:paraId="303254CA" w14:textId="77777777" w:rsidR="00DC3D9C" w:rsidRPr="00DC3D9C" w:rsidRDefault="00DC3D9C" w:rsidP="00DC3D9C">
            <w:pPr>
              <w:rPr>
                <w:rFonts w:ascii="Montserrat" w:eastAsia="Calibri" w:hAnsi="Montserrat" w:cs="Arial"/>
                <w:sz w:val="18"/>
                <w:szCs w:val="18"/>
                <w:highlight w:val="yellow"/>
              </w:rPr>
            </w:pPr>
            <w:r w:rsidRPr="00DC3D9C">
              <w:rPr>
                <w:rFonts w:ascii="Montserrat" w:eastAsia="Calibri" w:hAnsi="Montserrat" w:cs="Arial"/>
                <w:sz w:val="18"/>
                <w:szCs w:val="18"/>
              </w:rPr>
              <w:t xml:space="preserve">                               H1, H2, H4, H5, H7, H8 H9, H10, H11, H12</w:t>
            </w:r>
          </w:p>
        </w:tc>
        <w:tc>
          <w:tcPr>
            <w:tcW w:w="880" w:type="pct"/>
            <w:gridSpan w:val="2"/>
          </w:tcPr>
          <w:p w14:paraId="15EBA267"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H1, H2, H4, H7, H9, H10, H11, H12</w:t>
            </w:r>
          </w:p>
        </w:tc>
      </w:tr>
    </w:tbl>
    <w:p w14:paraId="2AD93CD5" w14:textId="77777777" w:rsidR="00DC3D9C" w:rsidRPr="00DC3D9C" w:rsidRDefault="00DC3D9C" w:rsidP="00DC3D9C">
      <w:pPr>
        <w:spacing w:after="0" w:line="240" w:lineRule="auto"/>
        <w:rPr>
          <w:rFonts w:ascii="Montserrat" w:eastAsia="Calibri" w:hAnsi="Montserrat" w:cs="Times New Roman"/>
          <w:sz w:val="12"/>
          <w:szCs w:val="12"/>
        </w:rPr>
      </w:pPr>
    </w:p>
    <w:tbl>
      <w:tblPr>
        <w:tblStyle w:val="TableGrid24"/>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26"/>
        <w:gridCol w:w="1497"/>
        <w:gridCol w:w="1497"/>
        <w:gridCol w:w="1498"/>
        <w:gridCol w:w="1541"/>
        <w:gridCol w:w="1454"/>
        <w:gridCol w:w="1497"/>
        <w:gridCol w:w="1497"/>
        <w:gridCol w:w="1498"/>
        <w:gridCol w:w="1497"/>
        <w:gridCol w:w="1498"/>
      </w:tblGrid>
      <w:tr w:rsidR="00DC3D9C" w:rsidRPr="00DC3D9C" w14:paraId="2A2FB33D" w14:textId="77777777" w:rsidTr="00DC3D9C">
        <w:trPr>
          <w:cantSplit/>
          <w:tblHeader/>
        </w:trPr>
        <w:tc>
          <w:tcPr>
            <w:tcW w:w="426" w:type="dxa"/>
            <w:vMerge w:val="restart"/>
            <w:shd w:val="clear" w:color="auto" w:fill="D9D9D9"/>
            <w:tcMar>
              <w:top w:w="57" w:type="dxa"/>
              <w:left w:w="57" w:type="dxa"/>
              <w:bottom w:w="57" w:type="dxa"/>
              <w:right w:w="57" w:type="dxa"/>
            </w:tcMar>
            <w:textDirection w:val="btLr"/>
          </w:tcPr>
          <w:p w14:paraId="6AFF817B" w14:textId="77777777" w:rsidR="00DC3D9C" w:rsidRPr="00DC3D9C" w:rsidRDefault="00DC3D9C" w:rsidP="00DC3D9C">
            <w:pPr>
              <w:ind w:left="113" w:right="113"/>
              <w:jc w:val="center"/>
              <w:rPr>
                <w:rFonts w:ascii="Montserrat" w:eastAsia="Calibri" w:hAnsi="Montserrat" w:cs="Times New Roman"/>
                <w:b/>
                <w:sz w:val="18"/>
                <w:szCs w:val="18"/>
              </w:rPr>
            </w:pPr>
            <w:r w:rsidRPr="00DC3D9C">
              <w:rPr>
                <w:rFonts w:ascii="Montserrat" w:eastAsia="Calibri" w:hAnsi="Montserrat" w:cs="Times New Roman"/>
                <w:b/>
                <w:sz w:val="18"/>
                <w:szCs w:val="18"/>
              </w:rPr>
              <w:t>Term 2</w:t>
            </w:r>
          </w:p>
        </w:tc>
        <w:tc>
          <w:tcPr>
            <w:tcW w:w="1497" w:type="dxa"/>
            <w:tcMar>
              <w:top w:w="57" w:type="dxa"/>
              <w:left w:w="57" w:type="dxa"/>
              <w:bottom w:w="57" w:type="dxa"/>
              <w:right w:w="57" w:type="dxa"/>
            </w:tcMar>
          </w:tcPr>
          <w:p w14:paraId="67173E2C"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01B90CCF"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2</w:t>
            </w:r>
          </w:p>
        </w:tc>
        <w:tc>
          <w:tcPr>
            <w:tcW w:w="1498" w:type="dxa"/>
            <w:tcMar>
              <w:top w:w="57" w:type="dxa"/>
              <w:left w:w="57" w:type="dxa"/>
              <w:bottom w:w="57" w:type="dxa"/>
              <w:right w:w="57" w:type="dxa"/>
            </w:tcMar>
          </w:tcPr>
          <w:p w14:paraId="332D071D"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3</w:t>
            </w:r>
          </w:p>
        </w:tc>
        <w:tc>
          <w:tcPr>
            <w:tcW w:w="1541" w:type="dxa"/>
            <w:tcMar>
              <w:top w:w="57" w:type="dxa"/>
              <w:left w:w="57" w:type="dxa"/>
              <w:bottom w:w="57" w:type="dxa"/>
              <w:right w:w="57" w:type="dxa"/>
            </w:tcMar>
          </w:tcPr>
          <w:p w14:paraId="6176B9EE"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4</w:t>
            </w:r>
          </w:p>
        </w:tc>
        <w:tc>
          <w:tcPr>
            <w:tcW w:w="1454" w:type="dxa"/>
            <w:tcMar>
              <w:top w:w="57" w:type="dxa"/>
              <w:left w:w="57" w:type="dxa"/>
              <w:bottom w:w="57" w:type="dxa"/>
              <w:right w:w="57" w:type="dxa"/>
            </w:tcMar>
          </w:tcPr>
          <w:p w14:paraId="22C7BA80" w14:textId="77777777" w:rsidR="00DC3D9C" w:rsidRPr="00DC3D9C" w:rsidRDefault="00DC3D9C" w:rsidP="00DC3D9C">
            <w:pPr>
              <w:jc w:val="center"/>
              <w:rPr>
                <w:rFonts w:ascii="Montserrat" w:eastAsia="Calibri" w:hAnsi="Montserrat" w:cs="Times New Roman"/>
                <w:b/>
                <w:sz w:val="18"/>
                <w:szCs w:val="18"/>
                <w:highlight w:val="yellow"/>
              </w:rPr>
            </w:pPr>
            <w:r w:rsidRPr="00DC3D9C">
              <w:rPr>
                <w:rFonts w:ascii="Montserrat" w:eastAsia="Calibri" w:hAnsi="Montserrat" w:cs="Times New Roman"/>
                <w:b/>
                <w:sz w:val="18"/>
                <w:szCs w:val="18"/>
              </w:rPr>
              <w:t>Week 5</w:t>
            </w:r>
          </w:p>
        </w:tc>
        <w:tc>
          <w:tcPr>
            <w:tcW w:w="1497" w:type="dxa"/>
            <w:tcMar>
              <w:top w:w="57" w:type="dxa"/>
              <w:left w:w="57" w:type="dxa"/>
              <w:bottom w:w="57" w:type="dxa"/>
              <w:right w:w="57" w:type="dxa"/>
            </w:tcMar>
          </w:tcPr>
          <w:p w14:paraId="634A8E93"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3E4C8195"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1814055A"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531E0777"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42113BCB"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10</w:t>
            </w:r>
          </w:p>
        </w:tc>
      </w:tr>
      <w:tr w:rsidR="00DC3D9C" w:rsidRPr="00DC3D9C" w14:paraId="39600985" w14:textId="77777777" w:rsidTr="00DC3D9C">
        <w:trPr>
          <w:cantSplit/>
          <w:trHeight w:val="198"/>
        </w:trPr>
        <w:tc>
          <w:tcPr>
            <w:tcW w:w="426" w:type="dxa"/>
            <w:vMerge/>
            <w:shd w:val="clear" w:color="auto" w:fill="D9D9D9"/>
            <w:tcMar>
              <w:top w:w="57" w:type="dxa"/>
              <w:left w:w="57" w:type="dxa"/>
              <w:bottom w:w="57" w:type="dxa"/>
              <w:right w:w="57" w:type="dxa"/>
            </w:tcMar>
          </w:tcPr>
          <w:p w14:paraId="02FBF27F" w14:textId="77777777" w:rsidR="00DC3D9C" w:rsidRPr="00DC3D9C" w:rsidRDefault="00DC3D9C" w:rsidP="00DC3D9C">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1692A29E"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Economic Issues</w:t>
            </w:r>
          </w:p>
        </w:tc>
        <w:tc>
          <w:tcPr>
            <w:tcW w:w="7487" w:type="dxa"/>
            <w:gridSpan w:val="5"/>
          </w:tcPr>
          <w:p w14:paraId="12754EE3"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Economic Policies and Management</w:t>
            </w:r>
          </w:p>
        </w:tc>
      </w:tr>
      <w:tr w:rsidR="00DC3D9C" w:rsidRPr="00DC3D9C" w14:paraId="64EA04C1" w14:textId="77777777" w:rsidTr="00DC3D9C">
        <w:trPr>
          <w:cantSplit/>
          <w:trHeight w:val="196"/>
        </w:trPr>
        <w:tc>
          <w:tcPr>
            <w:tcW w:w="426" w:type="dxa"/>
            <w:vMerge/>
            <w:shd w:val="clear" w:color="auto" w:fill="D9D9D9"/>
            <w:tcMar>
              <w:top w:w="57" w:type="dxa"/>
              <w:left w:w="57" w:type="dxa"/>
              <w:bottom w:w="57" w:type="dxa"/>
              <w:right w:w="57" w:type="dxa"/>
            </w:tcMar>
          </w:tcPr>
          <w:p w14:paraId="345A0FDB" w14:textId="77777777" w:rsidR="00DC3D9C" w:rsidRPr="00DC3D9C" w:rsidRDefault="00DC3D9C" w:rsidP="00DC3D9C">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7E1F048B"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Assessment Task 3: Source Based Task, 25%, Due Week 8</w:t>
            </w:r>
          </w:p>
        </w:tc>
        <w:tc>
          <w:tcPr>
            <w:tcW w:w="7487" w:type="dxa"/>
            <w:gridSpan w:val="5"/>
          </w:tcPr>
          <w:p w14:paraId="06FE4D59" w14:textId="77777777" w:rsidR="00DC3D9C" w:rsidRPr="00DC3D9C" w:rsidRDefault="00DC3D9C" w:rsidP="00DC3D9C">
            <w:pPr>
              <w:rPr>
                <w:rFonts w:ascii="Montserrat" w:eastAsia="Calibri" w:hAnsi="Montserrat" w:cs="Arial"/>
                <w:sz w:val="18"/>
                <w:szCs w:val="18"/>
              </w:rPr>
            </w:pPr>
          </w:p>
        </w:tc>
      </w:tr>
      <w:tr w:rsidR="00DC3D9C" w:rsidRPr="00DC3D9C" w14:paraId="0037CDCB" w14:textId="77777777" w:rsidTr="00DC3D9C">
        <w:trPr>
          <w:cantSplit/>
          <w:trHeight w:val="196"/>
        </w:trPr>
        <w:tc>
          <w:tcPr>
            <w:tcW w:w="426" w:type="dxa"/>
            <w:vMerge/>
            <w:shd w:val="clear" w:color="auto" w:fill="D9D9D9"/>
            <w:tcMar>
              <w:top w:w="57" w:type="dxa"/>
              <w:left w:w="57" w:type="dxa"/>
              <w:bottom w:w="57" w:type="dxa"/>
              <w:right w:w="57" w:type="dxa"/>
            </w:tcMar>
          </w:tcPr>
          <w:p w14:paraId="00C54D83" w14:textId="77777777" w:rsidR="00DC3D9C" w:rsidRPr="00DC3D9C" w:rsidRDefault="00DC3D9C" w:rsidP="00DC3D9C">
            <w:pPr>
              <w:rPr>
                <w:rFonts w:ascii="Montserrat" w:eastAsia="Calibri" w:hAnsi="Montserrat" w:cs="Times New Roman"/>
                <w:sz w:val="18"/>
                <w:szCs w:val="18"/>
              </w:rPr>
            </w:pPr>
          </w:p>
        </w:tc>
        <w:tc>
          <w:tcPr>
            <w:tcW w:w="7487" w:type="dxa"/>
            <w:gridSpan w:val="5"/>
            <w:tcMar>
              <w:top w:w="57" w:type="dxa"/>
              <w:left w:w="57" w:type="dxa"/>
              <w:bottom w:w="57" w:type="dxa"/>
              <w:right w:w="57" w:type="dxa"/>
            </w:tcMar>
          </w:tcPr>
          <w:p w14:paraId="2C3B558F"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H1, H2, H4, H7, H9, H10, H11, H12</w:t>
            </w:r>
          </w:p>
        </w:tc>
        <w:tc>
          <w:tcPr>
            <w:tcW w:w="7487" w:type="dxa"/>
            <w:gridSpan w:val="5"/>
          </w:tcPr>
          <w:p w14:paraId="7B4E26EA"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H1, H2, H5, H6, H7, H9, H10, H11, H12</w:t>
            </w:r>
          </w:p>
        </w:tc>
      </w:tr>
    </w:tbl>
    <w:p w14:paraId="77DE9A77" w14:textId="77777777" w:rsidR="00DC3D9C" w:rsidRPr="00DC3D9C" w:rsidRDefault="00DC3D9C" w:rsidP="00DC3D9C">
      <w:pPr>
        <w:spacing w:after="0" w:line="240" w:lineRule="auto"/>
        <w:rPr>
          <w:rFonts w:ascii="Montserrat" w:eastAsia="Calibri" w:hAnsi="Montserrat" w:cs="Times New Roman"/>
          <w:sz w:val="12"/>
          <w:szCs w:val="12"/>
        </w:rPr>
      </w:pPr>
    </w:p>
    <w:tbl>
      <w:tblPr>
        <w:tblStyle w:val="TableGrid24"/>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3 (row1). The table shows the topic name, unit name, hours and a short description of the unit (row 2); identifies the syllabus outcomes (row 3) and the course requirements (row 4)."/>
      </w:tblPr>
      <w:tblGrid>
        <w:gridCol w:w="426"/>
        <w:gridCol w:w="1497"/>
        <w:gridCol w:w="1497"/>
        <w:gridCol w:w="1480"/>
        <w:gridCol w:w="1515"/>
        <w:gridCol w:w="1461"/>
        <w:gridCol w:w="1534"/>
        <w:gridCol w:w="1497"/>
        <w:gridCol w:w="1498"/>
        <w:gridCol w:w="1497"/>
        <w:gridCol w:w="1498"/>
      </w:tblGrid>
      <w:tr w:rsidR="00DC3D9C" w:rsidRPr="00DC3D9C" w14:paraId="6E9063F6" w14:textId="77777777" w:rsidTr="00DC3D9C">
        <w:trPr>
          <w:cantSplit/>
          <w:tblHeader/>
        </w:trPr>
        <w:tc>
          <w:tcPr>
            <w:tcW w:w="426" w:type="dxa"/>
            <w:vMerge w:val="restart"/>
            <w:shd w:val="clear" w:color="auto" w:fill="D9D9D9"/>
            <w:tcMar>
              <w:top w:w="57" w:type="dxa"/>
              <w:left w:w="57" w:type="dxa"/>
              <w:bottom w:w="57" w:type="dxa"/>
              <w:right w:w="57" w:type="dxa"/>
            </w:tcMar>
            <w:textDirection w:val="btLr"/>
          </w:tcPr>
          <w:p w14:paraId="31D8D080" w14:textId="77777777" w:rsidR="00DC3D9C" w:rsidRPr="00DC3D9C" w:rsidRDefault="00DC3D9C" w:rsidP="00DC3D9C">
            <w:pPr>
              <w:ind w:left="113" w:right="113"/>
              <w:jc w:val="center"/>
              <w:rPr>
                <w:rFonts w:ascii="Montserrat" w:eastAsia="Calibri" w:hAnsi="Montserrat" w:cs="Times New Roman"/>
                <w:b/>
                <w:sz w:val="18"/>
                <w:szCs w:val="18"/>
              </w:rPr>
            </w:pPr>
            <w:r w:rsidRPr="00DC3D9C">
              <w:rPr>
                <w:rFonts w:ascii="Montserrat" w:eastAsia="Calibri" w:hAnsi="Montserrat" w:cs="Times New Roman"/>
                <w:b/>
                <w:sz w:val="18"/>
                <w:szCs w:val="18"/>
              </w:rPr>
              <w:t>Term 3</w:t>
            </w:r>
          </w:p>
        </w:tc>
        <w:tc>
          <w:tcPr>
            <w:tcW w:w="1497" w:type="dxa"/>
            <w:tcMar>
              <w:top w:w="57" w:type="dxa"/>
              <w:left w:w="57" w:type="dxa"/>
              <w:bottom w:w="57" w:type="dxa"/>
              <w:right w:w="57" w:type="dxa"/>
            </w:tcMar>
          </w:tcPr>
          <w:p w14:paraId="65C39DBB"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1C8709F8"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2</w:t>
            </w:r>
          </w:p>
        </w:tc>
        <w:tc>
          <w:tcPr>
            <w:tcW w:w="1480" w:type="dxa"/>
            <w:tcMar>
              <w:top w:w="57" w:type="dxa"/>
              <w:left w:w="57" w:type="dxa"/>
              <w:bottom w:w="57" w:type="dxa"/>
              <w:right w:w="57" w:type="dxa"/>
            </w:tcMar>
          </w:tcPr>
          <w:p w14:paraId="03962C50"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3</w:t>
            </w:r>
          </w:p>
        </w:tc>
        <w:tc>
          <w:tcPr>
            <w:tcW w:w="1515" w:type="dxa"/>
            <w:tcMar>
              <w:top w:w="57" w:type="dxa"/>
              <w:left w:w="57" w:type="dxa"/>
              <w:bottom w:w="57" w:type="dxa"/>
              <w:right w:w="57" w:type="dxa"/>
            </w:tcMar>
          </w:tcPr>
          <w:p w14:paraId="332EBBE6"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4</w:t>
            </w:r>
          </w:p>
        </w:tc>
        <w:tc>
          <w:tcPr>
            <w:tcW w:w="1461" w:type="dxa"/>
            <w:tcMar>
              <w:top w:w="57" w:type="dxa"/>
              <w:left w:w="57" w:type="dxa"/>
              <w:bottom w:w="57" w:type="dxa"/>
              <w:right w:w="57" w:type="dxa"/>
            </w:tcMar>
          </w:tcPr>
          <w:p w14:paraId="22EB414C" w14:textId="77777777" w:rsidR="00DC3D9C" w:rsidRPr="00DC3D9C" w:rsidRDefault="00DC3D9C" w:rsidP="00DC3D9C">
            <w:pPr>
              <w:jc w:val="center"/>
              <w:rPr>
                <w:rFonts w:ascii="Montserrat" w:eastAsia="Calibri" w:hAnsi="Montserrat" w:cs="Times New Roman"/>
                <w:b/>
                <w:sz w:val="18"/>
                <w:szCs w:val="18"/>
                <w:highlight w:val="yellow"/>
              </w:rPr>
            </w:pPr>
            <w:r w:rsidRPr="00DC3D9C">
              <w:rPr>
                <w:rFonts w:ascii="Montserrat" w:eastAsia="Calibri" w:hAnsi="Montserrat" w:cs="Times New Roman"/>
                <w:b/>
                <w:sz w:val="18"/>
                <w:szCs w:val="18"/>
              </w:rPr>
              <w:t>Week 5</w:t>
            </w:r>
          </w:p>
        </w:tc>
        <w:tc>
          <w:tcPr>
            <w:tcW w:w="1534" w:type="dxa"/>
            <w:tcMar>
              <w:top w:w="57" w:type="dxa"/>
              <w:left w:w="57" w:type="dxa"/>
              <w:bottom w:w="57" w:type="dxa"/>
              <w:right w:w="57" w:type="dxa"/>
            </w:tcMar>
          </w:tcPr>
          <w:p w14:paraId="3634B2D0"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1EBCA3DD"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45E72802"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4FF69C95"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42E1E163" w14:textId="77777777" w:rsidR="00DC3D9C" w:rsidRPr="00DC3D9C" w:rsidRDefault="00DC3D9C" w:rsidP="00DC3D9C">
            <w:pPr>
              <w:jc w:val="center"/>
              <w:rPr>
                <w:rFonts w:ascii="Montserrat" w:eastAsia="Calibri" w:hAnsi="Montserrat" w:cs="Times New Roman"/>
                <w:b/>
                <w:sz w:val="18"/>
                <w:szCs w:val="18"/>
              </w:rPr>
            </w:pPr>
            <w:r w:rsidRPr="00DC3D9C">
              <w:rPr>
                <w:rFonts w:ascii="Montserrat" w:eastAsia="Calibri" w:hAnsi="Montserrat" w:cs="Times New Roman"/>
                <w:b/>
                <w:sz w:val="18"/>
                <w:szCs w:val="18"/>
              </w:rPr>
              <w:t>Week 10</w:t>
            </w:r>
          </w:p>
        </w:tc>
      </w:tr>
      <w:tr w:rsidR="00DC3D9C" w:rsidRPr="00DC3D9C" w14:paraId="43CA7623" w14:textId="77777777" w:rsidTr="00DC3D9C">
        <w:trPr>
          <w:cantSplit/>
          <w:trHeight w:val="198"/>
        </w:trPr>
        <w:tc>
          <w:tcPr>
            <w:tcW w:w="426" w:type="dxa"/>
            <w:vMerge/>
            <w:shd w:val="clear" w:color="auto" w:fill="D9D9D9"/>
            <w:tcMar>
              <w:top w:w="57" w:type="dxa"/>
              <w:left w:w="57" w:type="dxa"/>
              <w:bottom w:w="57" w:type="dxa"/>
              <w:right w:w="57" w:type="dxa"/>
            </w:tcMar>
          </w:tcPr>
          <w:p w14:paraId="3457BBC5" w14:textId="77777777" w:rsidR="00DC3D9C" w:rsidRPr="00DC3D9C" w:rsidRDefault="00DC3D9C" w:rsidP="00DC3D9C">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24CB4185" w14:textId="77777777" w:rsidR="00DC3D9C" w:rsidRPr="00DC3D9C" w:rsidRDefault="00DC3D9C" w:rsidP="00DC3D9C">
            <w:pPr>
              <w:rPr>
                <w:rFonts w:ascii="Montserrat" w:eastAsia="Calibri" w:hAnsi="Montserrat" w:cs="Arial"/>
                <w:sz w:val="18"/>
                <w:szCs w:val="18"/>
                <w:highlight w:val="yellow"/>
              </w:rPr>
            </w:pPr>
            <w:r w:rsidRPr="00DC3D9C">
              <w:rPr>
                <w:rFonts w:ascii="Montserrat" w:eastAsia="Calibri" w:hAnsi="Montserrat" w:cs="Arial"/>
                <w:sz w:val="18"/>
                <w:szCs w:val="18"/>
              </w:rPr>
              <w:t>Economic Policies and Management</w:t>
            </w:r>
          </w:p>
        </w:tc>
        <w:tc>
          <w:tcPr>
            <w:tcW w:w="2976" w:type="dxa"/>
            <w:gridSpan w:val="2"/>
          </w:tcPr>
          <w:p w14:paraId="249D53B3" w14:textId="77777777" w:rsidR="00DC3D9C" w:rsidRPr="00DC3D9C" w:rsidRDefault="00DC3D9C" w:rsidP="00DC3D9C">
            <w:pPr>
              <w:rPr>
                <w:rFonts w:ascii="Montserrat" w:eastAsia="Calibri" w:hAnsi="Montserrat" w:cs="Arial"/>
                <w:b/>
                <w:bCs/>
                <w:sz w:val="18"/>
                <w:szCs w:val="18"/>
              </w:rPr>
            </w:pPr>
            <w:r w:rsidRPr="00DC3D9C">
              <w:rPr>
                <w:rFonts w:ascii="Montserrat" w:eastAsia="Calibri" w:hAnsi="Montserrat" w:cs="Arial"/>
                <w:b/>
                <w:bCs/>
                <w:sz w:val="18"/>
                <w:szCs w:val="18"/>
              </w:rPr>
              <w:t>Trial Examinations</w:t>
            </w:r>
          </w:p>
        </w:tc>
        <w:tc>
          <w:tcPr>
            <w:tcW w:w="7524" w:type="dxa"/>
            <w:gridSpan w:val="5"/>
          </w:tcPr>
          <w:p w14:paraId="42A0BF56" w14:textId="77777777" w:rsidR="00DC3D9C" w:rsidRPr="00DC3D9C" w:rsidRDefault="00DC3D9C" w:rsidP="00DC3D9C">
            <w:pPr>
              <w:rPr>
                <w:rFonts w:ascii="Montserrat" w:eastAsia="Calibri" w:hAnsi="Montserrat" w:cs="Arial"/>
                <w:b/>
                <w:bCs/>
                <w:sz w:val="18"/>
                <w:szCs w:val="18"/>
              </w:rPr>
            </w:pPr>
            <w:r w:rsidRPr="00DC3D9C">
              <w:rPr>
                <w:rFonts w:ascii="Montserrat" w:eastAsia="Calibri" w:hAnsi="Montserrat" w:cs="Arial"/>
                <w:b/>
                <w:bCs/>
                <w:sz w:val="18"/>
                <w:szCs w:val="18"/>
              </w:rPr>
              <w:t>Revision of Topics 1, 2, 3 and 4</w:t>
            </w:r>
          </w:p>
          <w:p w14:paraId="2BD920C2" w14:textId="77777777" w:rsidR="00DC3D9C" w:rsidRPr="00DC3D9C" w:rsidRDefault="00DC3D9C" w:rsidP="00DC3D9C">
            <w:pPr>
              <w:rPr>
                <w:rFonts w:ascii="Montserrat" w:eastAsia="Calibri" w:hAnsi="Montserrat" w:cs="Arial"/>
                <w:b/>
                <w:bCs/>
                <w:sz w:val="18"/>
                <w:szCs w:val="18"/>
                <w:highlight w:val="yellow"/>
              </w:rPr>
            </w:pPr>
            <w:r w:rsidRPr="00DC3D9C">
              <w:rPr>
                <w:rFonts w:ascii="Montserrat" w:eastAsia="Calibri" w:hAnsi="Montserrat" w:cs="Arial"/>
                <w:b/>
                <w:bCs/>
                <w:sz w:val="18"/>
                <w:szCs w:val="18"/>
              </w:rPr>
              <w:t>At least 2 hours for each topic</w:t>
            </w:r>
          </w:p>
        </w:tc>
      </w:tr>
      <w:tr w:rsidR="00DC3D9C" w:rsidRPr="00DC3D9C" w14:paraId="18BBFBB0" w14:textId="77777777" w:rsidTr="00DC3D9C">
        <w:trPr>
          <w:cantSplit/>
          <w:trHeight w:val="196"/>
        </w:trPr>
        <w:tc>
          <w:tcPr>
            <w:tcW w:w="426" w:type="dxa"/>
            <w:vMerge/>
            <w:shd w:val="clear" w:color="auto" w:fill="D9D9D9"/>
            <w:tcMar>
              <w:top w:w="57" w:type="dxa"/>
              <w:left w:w="57" w:type="dxa"/>
              <w:bottom w:w="57" w:type="dxa"/>
              <w:right w:w="57" w:type="dxa"/>
            </w:tcMar>
          </w:tcPr>
          <w:p w14:paraId="4922F761" w14:textId="77777777" w:rsidR="00DC3D9C" w:rsidRPr="00DC3D9C" w:rsidRDefault="00DC3D9C" w:rsidP="00DC3D9C">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5D7915D5" w14:textId="77777777" w:rsidR="00DC3D9C" w:rsidRPr="00DC3D9C" w:rsidRDefault="00DC3D9C" w:rsidP="00DC3D9C">
            <w:pPr>
              <w:rPr>
                <w:rFonts w:ascii="Montserrat" w:eastAsia="Calibri" w:hAnsi="Montserrat" w:cs="Arial"/>
                <w:sz w:val="18"/>
                <w:szCs w:val="18"/>
              </w:rPr>
            </w:pPr>
          </w:p>
        </w:tc>
        <w:tc>
          <w:tcPr>
            <w:tcW w:w="2976" w:type="dxa"/>
            <w:gridSpan w:val="2"/>
          </w:tcPr>
          <w:p w14:paraId="0947852B"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b/>
                <w:bCs/>
                <w:sz w:val="18"/>
                <w:szCs w:val="18"/>
              </w:rPr>
              <w:t>Assessment Task 4: Trial Examinations 30%</w:t>
            </w:r>
          </w:p>
        </w:tc>
        <w:tc>
          <w:tcPr>
            <w:tcW w:w="7524" w:type="dxa"/>
            <w:gridSpan w:val="5"/>
          </w:tcPr>
          <w:p w14:paraId="17CC6E9B" w14:textId="77777777" w:rsidR="00DC3D9C" w:rsidRPr="00DC3D9C" w:rsidRDefault="00DC3D9C" w:rsidP="00DC3D9C">
            <w:pPr>
              <w:rPr>
                <w:rFonts w:ascii="Montserrat" w:eastAsia="Calibri" w:hAnsi="Montserrat" w:cs="Arial"/>
                <w:sz w:val="18"/>
                <w:szCs w:val="18"/>
              </w:rPr>
            </w:pPr>
          </w:p>
        </w:tc>
      </w:tr>
      <w:tr w:rsidR="00DC3D9C" w:rsidRPr="00DC3D9C" w14:paraId="51A0D13E" w14:textId="77777777" w:rsidTr="00DC3D9C">
        <w:trPr>
          <w:cantSplit/>
          <w:trHeight w:val="196"/>
        </w:trPr>
        <w:tc>
          <w:tcPr>
            <w:tcW w:w="426" w:type="dxa"/>
            <w:vMerge/>
            <w:shd w:val="clear" w:color="auto" w:fill="D9D9D9"/>
            <w:tcMar>
              <w:top w:w="57" w:type="dxa"/>
              <w:left w:w="57" w:type="dxa"/>
              <w:bottom w:w="57" w:type="dxa"/>
              <w:right w:w="57" w:type="dxa"/>
            </w:tcMar>
          </w:tcPr>
          <w:p w14:paraId="7EB35E6F" w14:textId="77777777" w:rsidR="00DC3D9C" w:rsidRPr="00DC3D9C" w:rsidRDefault="00DC3D9C" w:rsidP="00DC3D9C">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423ABDD0"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sz w:val="18"/>
                <w:szCs w:val="18"/>
              </w:rPr>
              <w:t>H1, H2, H5, H6, H7, H9, H10, H11, H12</w:t>
            </w:r>
          </w:p>
        </w:tc>
        <w:tc>
          <w:tcPr>
            <w:tcW w:w="2976" w:type="dxa"/>
            <w:gridSpan w:val="2"/>
          </w:tcPr>
          <w:p w14:paraId="6290A735" w14:textId="77777777" w:rsidR="00DC3D9C" w:rsidRPr="00DC3D9C" w:rsidRDefault="00DC3D9C" w:rsidP="00DC3D9C">
            <w:pPr>
              <w:rPr>
                <w:rFonts w:ascii="Montserrat" w:eastAsia="Calibri" w:hAnsi="Montserrat" w:cs="Arial"/>
                <w:sz w:val="18"/>
                <w:szCs w:val="18"/>
              </w:rPr>
            </w:pPr>
            <w:r w:rsidRPr="00DC3D9C">
              <w:rPr>
                <w:rFonts w:ascii="Montserrat" w:eastAsia="Calibri" w:hAnsi="Montserrat" w:cs="Arial"/>
                <w:b/>
                <w:bCs/>
                <w:sz w:val="18"/>
                <w:szCs w:val="18"/>
              </w:rPr>
              <w:t>Trial Examinations</w:t>
            </w:r>
          </w:p>
        </w:tc>
        <w:tc>
          <w:tcPr>
            <w:tcW w:w="7524" w:type="dxa"/>
            <w:gridSpan w:val="5"/>
          </w:tcPr>
          <w:p w14:paraId="626B8381" w14:textId="77777777" w:rsidR="00DC3D9C" w:rsidRPr="00DC3D9C" w:rsidRDefault="00DC3D9C" w:rsidP="00DC3D9C">
            <w:pPr>
              <w:rPr>
                <w:rFonts w:ascii="Montserrat" w:eastAsia="Calibri" w:hAnsi="Montserrat" w:cs="Arial"/>
                <w:sz w:val="18"/>
                <w:szCs w:val="18"/>
              </w:rPr>
            </w:pPr>
          </w:p>
        </w:tc>
      </w:tr>
    </w:tbl>
    <w:p w14:paraId="21880826" w14:textId="77777777" w:rsidR="00DC3D9C" w:rsidRPr="00DC3D9C" w:rsidRDefault="00DC3D9C" w:rsidP="00DC3D9C">
      <w:pPr>
        <w:spacing w:after="0" w:line="240" w:lineRule="auto"/>
        <w:rPr>
          <w:rFonts w:ascii="Montserrat" w:eastAsia="Calibri" w:hAnsi="Montserrat" w:cs="Times New Roman"/>
          <w:sz w:val="18"/>
          <w:szCs w:val="18"/>
        </w:rPr>
      </w:pPr>
    </w:p>
    <w:p w14:paraId="0B120ADA" w14:textId="396A6B17" w:rsidR="00DC3D9C" w:rsidRPr="00DC3D9C" w:rsidRDefault="00DC3D9C" w:rsidP="00DC3D9C">
      <w:pPr>
        <w:rPr>
          <w:lang w:eastAsia="en-AU"/>
        </w:rPr>
        <w:sectPr w:rsidR="00DC3D9C" w:rsidRPr="00DC3D9C" w:rsidSect="00FC7C9C">
          <w:pgSz w:w="16840" w:h="11910" w:orient="landscape"/>
          <w:pgMar w:top="567" w:right="284" w:bottom="428" w:left="680" w:header="0" w:footer="708" w:gutter="0"/>
          <w:cols w:space="708"/>
          <w:docGrid w:linePitch="360"/>
        </w:sectPr>
      </w:pPr>
    </w:p>
    <w:p w14:paraId="4E36F9B4" w14:textId="77777777" w:rsidR="00E14C5D" w:rsidRDefault="00E14C5D" w:rsidP="00E14C5D">
      <w:pPr>
        <w:pStyle w:val="Heading2"/>
        <w:jc w:val="center"/>
        <w:rPr>
          <w:rFonts w:ascii="Montserrat" w:hAnsi="Montserrat"/>
        </w:rPr>
      </w:pPr>
    </w:p>
    <w:p w14:paraId="27429817" w14:textId="71F48C1A" w:rsidR="00E14C5D" w:rsidRPr="00DC3D9C" w:rsidRDefault="0061373B" w:rsidP="00DC3D9C">
      <w:pPr>
        <w:pStyle w:val="Heading2"/>
        <w:jc w:val="center"/>
        <w:rPr>
          <w:rFonts w:ascii="Montserrat" w:hAnsi="Montserrat"/>
        </w:rPr>
      </w:pPr>
      <w:bookmarkStart w:id="165" w:name="_Toc85393115"/>
      <w:r w:rsidRPr="00E14C5D">
        <w:rPr>
          <w:rFonts w:ascii="Montserrat" w:hAnsi="Montserrat"/>
        </w:rPr>
        <w:t>English Advanced Assessment Schedule</w:t>
      </w:r>
      <w:bookmarkEnd w:id="165"/>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DC3D9C" w:rsidRPr="00DC3D9C" w14:paraId="65722EC5" w14:textId="77777777" w:rsidTr="004E2CE3">
        <w:tc>
          <w:tcPr>
            <w:tcW w:w="10466" w:type="dxa"/>
            <w:gridSpan w:val="6"/>
            <w:shd w:val="clear" w:color="auto" w:fill="D9D9D9"/>
            <w:tcMar>
              <w:top w:w="57" w:type="dxa"/>
              <w:left w:w="57" w:type="dxa"/>
              <w:bottom w:w="57" w:type="dxa"/>
              <w:right w:w="57" w:type="dxa"/>
            </w:tcMar>
          </w:tcPr>
          <w:p w14:paraId="5866E3B1" w14:textId="77777777" w:rsidR="00DC3D9C" w:rsidRPr="00DC3D9C" w:rsidRDefault="00DC3D9C" w:rsidP="00DC3D9C">
            <w:pPr>
              <w:spacing w:after="0" w:line="240" w:lineRule="auto"/>
              <w:rPr>
                <w:rFonts w:ascii="Montserrat" w:eastAsia="Arial" w:hAnsi="Montserrat" w:cs="Arial"/>
                <w:b/>
                <w:sz w:val="18"/>
                <w:szCs w:val="18"/>
                <w:lang w:eastAsia="en-AU"/>
              </w:rPr>
            </w:pPr>
            <w:r w:rsidRPr="00DC3D9C">
              <w:rPr>
                <w:rFonts w:ascii="Montserrat" w:eastAsia="Arial" w:hAnsi="Montserrat" w:cs="Arial"/>
                <w:b/>
                <w:sz w:val="18"/>
                <w:szCs w:val="18"/>
                <w:lang w:eastAsia="en-AU"/>
              </w:rPr>
              <w:t>Course Overview:</w:t>
            </w:r>
          </w:p>
          <w:p w14:paraId="7E39E479" w14:textId="77777777"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Common Module – Texts and Human Experiences</w:t>
            </w:r>
          </w:p>
          <w:p w14:paraId="0DFEFABC" w14:textId="77777777"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Module A – Textual Conversations</w:t>
            </w:r>
          </w:p>
          <w:p w14:paraId="09E5ACAE" w14:textId="77777777"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Module B – Critical Study of Literature</w:t>
            </w:r>
          </w:p>
          <w:p w14:paraId="4B1E5365" w14:textId="77777777"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Module C – Craft of Writing</w:t>
            </w:r>
          </w:p>
        </w:tc>
      </w:tr>
      <w:tr w:rsidR="00DC3D9C" w:rsidRPr="00DC3D9C" w14:paraId="6C736206" w14:textId="77777777" w:rsidTr="004E2CE3">
        <w:tc>
          <w:tcPr>
            <w:tcW w:w="1755" w:type="dxa"/>
            <w:vMerge w:val="restart"/>
            <w:shd w:val="clear" w:color="auto" w:fill="D9D9D9"/>
            <w:tcMar>
              <w:top w:w="57" w:type="dxa"/>
              <w:left w:w="57" w:type="dxa"/>
              <w:bottom w:w="57" w:type="dxa"/>
              <w:right w:w="57" w:type="dxa"/>
            </w:tcMar>
          </w:tcPr>
          <w:p w14:paraId="687916A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0867E64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14F92BA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2</w:t>
            </w:r>
          </w:p>
        </w:tc>
        <w:tc>
          <w:tcPr>
            <w:tcW w:w="1742" w:type="dxa"/>
            <w:shd w:val="clear" w:color="auto" w:fill="D9D9D9"/>
            <w:tcMar>
              <w:top w:w="57" w:type="dxa"/>
              <w:left w:w="57" w:type="dxa"/>
              <w:bottom w:w="57" w:type="dxa"/>
              <w:right w:w="57" w:type="dxa"/>
            </w:tcMar>
          </w:tcPr>
          <w:p w14:paraId="360D3A1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3</w:t>
            </w:r>
          </w:p>
        </w:tc>
        <w:tc>
          <w:tcPr>
            <w:tcW w:w="1743" w:type="dxa"/>
            <w:shd w:val="clear" w:color="auto" w:fill="D9D9D9"/>
            <w:tcMar>
              <w:top w:w="57" w:type="dxa"/>
              <w:left w:w="57" w:type="dxa"/>
              <w:bottom w:w="57" w:type="dxa"/>
              <w:right w:w="57" w:type="dxa"/>
            </w:tcMar>
          </w:tcPr>
          <w:p w14:paraId="3479EDE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4</w:t>
            </w:r>
          </w:p>
        </w:tc>
        <w:tc>
          <w:tcPr>
            <w:tcW w:w="1741" w:type="dxa"/>
            <w:vMerge w:val="restart"/>
            <w:shd w:val="clear" w:color="auto" w:fill="D9D9D9"/>
            <w:tcMar>
              <w:top w:w="57" w:type="dxa"/>
              <w:left w:w="57" w:type="dxa"/>
              <w:bottom w:w="57" w:type="dxa"/>
              <w:right w:w="57" w:type="dxa"/>
            </w:tcMar>
          </w:tcPr>
          <w:p w14:paraId="44A797B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Weighting %</w:t>
            </w:r>
          </w:p>
        </w:tc>
      </w:tr>
      <w:tr w:rsidR="00DC3D9C" w:rsidRPr="00DC3D9C" w14:paraId="5CFC2A04" w14:textId="77777777" w:rsidTr="004E2CE3">
        <w:tc>
          <w:tcPr>
            <w:tcW w:w="1755" w:type="dxa"/>
            <w:vMerge/>
            <w:shd w:val="clear" w:color="auto" w:fill="D9D9D9"/>
            <w:tcMar>
              <w:top w:w="57" w:type="dxa"/>
              <w:left w:w="57" w:type="dxa"/>
              <w:bottom w:w="57" w:type="dxa"/>
              <w:right w:w="57" w:type="dxa"/>
            </w:tcMar>
          </w:tcPr>
          <w:p w14:paraId="218482A2"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73943D77" w14:textId="77777777" w:rsidR="00DC3D9C" w:rsidRPr="00DC3D9C" w:rsidRDefault="00DC3D9C" w:rsidP="00DC3D9C">
            <w:pPr>
              <w:spacing w:after="0" w:line="276"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Common Module: Texts and Human Experiences</w:t>
            </w:r>
          </w:p>
          <w:p w14:paraId="1906FC6A" w14:textId="77777777" w:rsidR="00DC3D9C" w:rsidRPr="00DC3D9C" w:rsidRDefault="00DC3D9C" w:rsidP="00DC3D9C">
            <w:pPr>
              <w:spacing w:after="0" w:line="276" w:lineRule="auto"/>
              <w:jc w:val="center"/>
              <w:rPr>
                <w:rFonts w:ascii="Montserrat" w:eastAsia="Arial" w:hAnsi="Montserrat" w:cs="Arial"/>
                <w:sz w:val="18"/>
                <w:szCs w:val="18"/>
                <w:lang w:eastAsia="en-AU"/>
              </w:rPr>
            </w:pPr>
          </w:p>
          <w:p w14:paraId="3C0E1D7D" w14:textId="77777777" w:rsidR="00DC3D9C" w:rsidRPr="00DC3D9C" w:rsidRDefault="00DC3D9C" w:rsidP="00DC3D9C">
            <w:pPr>
              <w:spacing w:after="120" w:line="240" w:lineRule="auto"/>
              <w:jc w:val="center"/>
              <w:rPr>
                <w:rFonts w:ascii="Montserrat" w:eastAsia="Arial" w:hAnsi="Montserrat" w:cs="Arial"/>
                <w:color w:val="000000"/>
                <w:sz w:val="18"/>
                <w:szCs w:val="18"/>
                <w:lang w:eastAsia="en-AU"/>
              </w:rPr>
            </w:pPr>
            <w:r w:rsidRPr="00DC3D9C">
              <w:rPr>
                <w:rFonts w:ascii="Montserrat" w:eastAsia="Arial" w:hAnsi="Montserrat" w:cs="Arial"/>
                <w:sz w:val="18"/>
                <w:szCs w:val="18"/>
                <w:lang w:eastAsia="en-AU"/>
              </w:rPr>
              <w:t>Multimodal presentation using prescribed text and related material</w:t>
            </w:r>
          </w:p>
        </w:tc>
        <w:tc>
          <w:tcPr>
            <w:tcW w:w="1742" w:type="dxa"/>
            <w:tcMar>
              <w:top w:w="57" w:type="dxa"/>
              <w:left w:w="57" w:type="dxa"/>
              <w:bottom w:w="57" w:type="dxa"/>
              <w:right w:w="57" w:type="dxa"/>
            </w:tcMar>
          </w:tcPr>
          <w:p w14:paraId="048E19FB" w14:textId="77777777" w:rsidR="00DC3D9C" w:rsidRPr="00DC3D9C" w:rsidRDefault="00DC3D9C" w:rsidP="00DC3D9C">
            <w:pPr>
              <w:spacing w:after="0" w:line="276"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Module A: Textual Conversations</w:t>
            </w:r>
          </w:p>
          <w:p w14:paraId="5A87764B" w14:textId="77777777" w:rsidR="00DC3D9C" w:rsidRPr="00DC3D9C" w:rsidRDefault="00DC3D9C" w:rsidP="00DC3D9C">
            <w:pPr>
              <w:spacing w:after="0" w:line="276" w:lineRule="auto"/>
              <w:rPr>
                <w:rFonts w:ascii="Montserrat" w:eastAsia="Arial" w:hAnsi="Montserrat" w:cs="Arial"/>
                <w:sz w:val="18"/>
                <w:szCs w:val="18"/>
                <w:lang w:eastAsia="en-AU"/>
              </w:rPr>
            </w:pPr>
          </w:p>
          <w:p w14:paraId="19D1F95C" w14:textId="77777777" w:rsidR="00DC3D9C" w:rsidRPr="00DC3D9C" w:rsidRDefault="00DC3D9C" w:rsidP="00DC3D9C">
            <w:pPr>
              <w:spacing w:after="0" w:line="240" w:lineRule="auto"/>
              <w:jc w:val="center"/>
              <w:rPr>
                <w:rFonts w:ascii="Montserrat" w:eastAsia="Arial" w:hAnsi="Montserrat" w:cs="Arial"/>
                <w:color w:val="000000"/>
                <w:sz w:val="18"/>
                <w:szCs w:val="18"/>
                <w:lang w:eastAsia="en-AU"/>
              </w:rPr>
            </w:pPr>
            <w:r w:rsidRPr="00DC3D9C">
              <w:rPr>
                <w:rFonts w:ascii="Montserrat" w:eastAsia="Arial" w:hAnsi="Montserrat" w:cs="Arial"/>
                <w:sz w:val="18"/>
                <w:szCs w:val="18"/>
                <w:lang w:eastAsia="en-AU"/>
              </w:rPr>
              <w:t>Comparative extended response</w:t>
            </w:r>
          </w:p>
        </w:tc>
        <w:tc>
          <w:tcPr>
            <w:tcW w:w="1742" w:type="dxa"/>
            <w:tcMar>
              <w:top w:w="57" w:type="dxa"/>
              <w:left w:w="57" w:type="dxa"/>
              <w:bottom w:w="57" w:type="dxa"/>
              <w:right w:w="57" w:type="dxa"/>
            </w:tcMar>
          </w:tcPr>
          <w:p w14:paraId="2757F74B" w14:textId="77777777" w:rsidR="00DC3D9C" w:rsidRPr="00DC3D9C" w:rsidRDefault="00DC3D9C" w:rsidP="00DC3D9C">
            <w:pPr>
              <w:spacing w:after="0" w:line="276"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Module C: Craft of Writing</w:t>
            </w:r>
          </w:p>
          <w:p w14:paraId="74B6CCEA" w14:textId="77777777" w:rsidR="00DC3D9C" w:rsidRPr="00DC3D9C" w:rsidRDefault="00DC3D9C" w:rsidP="00DC3D9C">
            <w:pPr>
              <w:spacing w:after="0" w:line="276" w:lineRule="auto"/>
              <w:rPr>
                <w:rFonts w:ascii="Montserrat" w:eastAsia="Arial" w:hAnsi="Montserrat" w:cs="Arial"/>
                <w:sz w:val="18"/>
                <w:szCs w:val="18"/>
                <w:lang w:eastAsia="en-AU"/>
              </w:rPr>
            </w:pPr>
          </w:p>
          <w:p w14:paraId="23E01097" w14:textId="77777777" w:rsidR="00DC3D9C" w:rsidRPr="00DC3D9C" w:rsidRDefault="00DC3D9C" w:rsidP="00DC3D9C">
            <w:pPr>
              <w:spacing w:after="0" w:line="276" w:lineRule="auto"/>
              <w:jc w:val="center"/>
              <w:rPr>
                <w:rFonts w:ascii="Montserrat" w:eastAsia="Arial" w:hAnsi="Montserrat" w:cs="Arial"/>
                <w:b/>
                <w:sz w:val="18"/>
                <w:szCs w:val="18"/>
                <w:lang w:eastAsia="en-AU"/>
              </w:rPr>
            </w:pPr>
            <w:r w:rsidRPr="00DC3D9C">
              <w:rPr>
                <w:rFonts w:ascii="Montserrat" w:eastAsia="Arial" w:hAnsi="Montserrat" w:cs="Arial"/>
                <w:sz w:val="18"/>
                <w:szCs w:val="18"/>
                <w:lang w:eastAsia="en-AU"/>
              </w:rPr>
              <w:t>Imaginative text and reflection statement</w:t>
            </w:r>
          </w:p>
          <w:p w14:paraId="65E933C4" w14:textId="77777777" w:rsidR="00DC3D9C" w:rsidRPr="00DC3D9C" w:rsidRDefault="00DC3D9C" w:rsidP="00DC3D9C">
            <w:pPr>
              <w:spacing w:after="0" w:line="240" w:lineRule="auto"/>
              <w:jc w:val="center"/>
              <w:rPr>
                <w:rFonts w:ascii="Montserrat" w:eastAsia="Arial" w:hAnsi="Montserrat" w:cs="Arial"/>
                <w:color w:val="000000"/>
                <w:sz w:val="18"/>
                <w:szCs w:val="18"/>
                <w:lang w:eastAsia="en-AU"/>
              </w:rPr>
            </w:pPr>
          </w:p>
        </w:tc>
        <w:tc>
          <w:tcPr>
            <w:tcW w:w="1743" w:type="dxa"/>
            <w:tcMar>
              <w:top w:w="57" w:type="dxa"/>
              <w:left w:w="57" w:type="dxa"/>
              <w:bottom w:w="57" w:type="dxa"/>
              <w:right w:w="57" w:type="dxa"/>
            </w:tcMar>
          </w:tcPr>
          <w:p w14:paraId="3E73C7E9" w14:textId="77777777" w:rsidR="00DC3D9C" w:rsidRPr="00DC3D9C" w:rsidRDefault="00DC3D9C" w:rsidP="00DC3D9C">
            <w:pPr>
              <w:spacing w:after="0" w:line="276"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Trial HSC Examination</w:t>
            </w:r>
          </w:p>
          <w:p w14:paraId="7AC90A16" w14:textId="77777777" w:rsidR="00DC3D9C" w:rsidRPr="00DC3D9C" w:rsidRDefault="00DC3D9C" w:rsidP="00DC3D9C">
            <w:pPr>
              <w:spacing w:after="0" w:line="276" w:lineRule="auto"/>
              <w:rPr>
                <w:rFonts w:ascii="Montserrat" w:eastAsia="Arial" w:hAnsi="Montserrat" w:cs="Arial"/>
                <w:sz w:val="18"/>
                <w:szCs w:val="18"/>
                <w:lang w:eastAsia="en-AU"/>
              </w:rPr>
            </w:pPr>
          </w:p>
          <w:p w14:paraId="0D94E309" w14:textId="77777777" w:rsidR="00DC3D9C" w:rsidRPr="00DC3D9C" w:rsidRDefault="00DC3D9C" w:rsidP="00DC3D9C">
            <w:pPr>
              <w:spacing w:after="0" w:line="276"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Paper 1 - Common Module </w:t>
            </w:r>
          </w:p>
          <w:p w14:paraId="23D67942"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Paper 2 - Modules A, B &amp; C</w:t>
            </w:r>
          </w:p>
          <w:p w14:paraId="75F69A29" w14:textId="77777777" w:rsidR="00DC3D9C" w:rsidRPr="00DC3D9C" w:rsidRDefault="00DC3D9C" w:rsidP="00DC3D9C">
            <w:pPr>
              <w:spacing w:after="0" w:line="240" w:lineRule="auto"/>
              <w:jc w:val="center"/>
              <w:rPr>
                <w:rFonts w:ascii="Montserrat" w:eastAsia="Arial" w:hAnsi="Montserrat" w:cs="Arial"/>
                <w:b/>
                <w:color w:val="000000"/>
                <w:sz w:val="18"/>
                <w:szCs w:val="18"/>
                <w:lang w:eastAsia="en-AU"/>
              </w:rPr>
            </w:pPr>
            <w:r w:rsidRPr="00DC3D9C">
              <w:rPr>
                <w:rFonts w:ascii="Montserrat" w:eastAsia="Arial" w:hAnsi="Montserrat" w:cs="Arial"/>
                <w:sz w:val="18"/>
                <w:szCs w:val="18"/>
                <w:lang w:eastAsia="en-AU"/>
              </w:rPr>
              <w:t>(</w:t>
            </w:r>
            <w:proofErr w:type="gramStart"/>
            <w:r w:rsidRPr="00DC3D9C">
              <w:rPr>
                <w:rFonts w:ascii="Montserrat" w:eastAsia="Arial" w:hAnsi="Montserrat" w:cs="Arial"/>
                <w:sz w:val="18"/>
                <w:szCs w:val="18"/>
                <w:lang w:eastAsia="en-AU"/>
              </w:rPr>
              <w:t>note</w:t>
            </w:r>
            <w:proofErr w:type="gramEnd"/>
            <w:r w:rsidRPr="00DC3D9C">
              <w:rPr>
                <w:rFonts w:ascii="Montserrat" w:eastAsia="Arial" w:hAnsi="Montserrat" w:cs="Arial"/>
                <w:sz w:val="18"/>
                <w:szCs w:val="18"/>
                <w:lang w:eastAsia="en-AU"/>
              </w:rPr>
              <w:t xml:space="preserve"> – Mod C is not included in the weighting of this exam) </w:t>
            </w:r>
          </w:p>
        </w:tc>
        <w:tc>
          <w:tcPr>
            <w:tcW w:w="1741" w:type="dxa"/>
            <w:vMerge/>
            <w:shd w:val="clear" w:color="auto" w:fill="D9D9D9"/>
            <w:tcMar>
              <w:top w:w="57" w:type="dxa"/>
              <w:left w:w="57" w:type="dxa"/>
              <w:bottom w:w="57" w:type="dxa"/>
              <w:right w:w="57" w:type="dxa"/>
            </w:tcMar>
          </w:tcPr>
          <w:p w14:paraId="10851826"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DC3D9C" w:rsidRPr="00DC3D9C" w14:paraId="52AF0163" w14:textId="77777777" w:rsidTr="004E2CE3">
        <w:tc>
          <w:tcPr>
            <w:tcW w:w="1755" w:type="dxa"/>
            <w:vMerge/>
            <w:shd w:val="clear" w:color="auto" w:fill="D9D9D9"/>
            <w:tcMar>
              <w:top w:w="57" w:type="dxa"/>
              <w:left w:w="57" w:type="dxa"/>
              <w:bottom w:w="57" w:type="dxa"/>
              <w:right w:w="57" w:type="dxa"/>
            </w:tcMar>
          </w:tcPr>
          <w:p w14:paraId="50E4CED8"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43" w:type="dxa"/>
            <w:tcMar>
              <w:top w:w="57" w:type="dxa"/>
              <w:left w:w="57" w:type="dxa"/>
              <w:bottom w:w="57" w:type="dxa"/>
              <w:right w:w="57" w:type="dxa"/>
            </w:tcMar>
          </w:tcPr>
          <w:p w14:paraId="74E003D1"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Term 4, Week 10</w:t>
            </w:r>
          </w:p>
        </w:tc>
        <w:tc>
          <w:tcPr>
            <w:tcW w:w="1742" w:type="dxa"/>
            <w:tcMar>
              <w:top w:w="57" w:type="dxa"/>
              <w:left w:w="57" w:type="dxa"/>
              <w:bottom w:w="57" w:type="dxa"/>
              <w:right w:w="57" w:type="dxa"/>
            </w:tcMar>
          </w:tcPr>
          <w:p w14:paraId="50FF507A"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Term 1, Week 9</w:t>
            </w:r>
          </w:p>
        </w:tc>
        <w:tc>
          <w:tcPr>
            <w:tcW w:w="1742" w:type="dxa"/>
            <w:tcMar>
              <w:top w:w="57" w:type="dxa"/>
              <w:left w:w="57" w:type="dxa"/>
              <w:bottom w:w="57" w:type="dxa"/>
              <w:right w:w="57" w:type="dxa"/>
            </w:tcMar>
          </w:tcPr>
          <w:p w14:paraId="6DBF335B"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Term 2, Week 5</w:t>
            </w:r>
          </w:p>
        </w:tc>
        <w:tc>
          <w:tcPr>
            <w:tcW w:w="1743" w:type="dxa"/>
            <w:tcMar>
              <w:top w:w="57" w:type="dxa"/>
              <w:left w:w="57" w:type="dxa"/>
              <w:bottom w:w="57" w:type="dxa"/>
              <w:right w:w="57" w:type="dxa"/>
            </w:tcMar>
          </w:tcPr>
          <w:p w14:paraId="5B221E7F"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Term 3, Week 4/5</w:t>
            </w:r>
          </w:p>
        </w:tc>
        <w:tc>
          <w:tcPr>
            <w:tcW w:w="1741" w:type="dxa"/>
            <w:vMerge/>
            <w:shd w:val="clear" w:color="auto" w:fill="D9D9D9"/>
            <w:tcMar>
              <w:top w:w="57" w:type="dxa"/>
              <w:left w:w="57" w:type="dxa"/>
              <w:bottom w:w="57" w:type="dxa"/>
              <w:right w:w="57" w:type="dxa"/>
            </w:tcMar>
          </w:tcPr>
          <w:p w14:paraId="46F8D277"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DC3D9C" w:rsidRPr="00DC3D9C" w14:paraId="28798339" w14:textId="77777777" w:rsidTr="004E2CE3">
        <w:tc>
          <w:tcPr>
            <w:tcW w:w="1755" w:type="dxa"/>
            <w:vMerge/>
            <w:shd w:val="clear" w:color="auto" w:fill="D9D9D9"/>
            <w:tcMar>
              <w:top w:w="57" w:type="dxa"/>
              <w:left w:w="57" w:type="dxa"/>
              <w:bottom w:w="57" w:type="dxa"/>
              <w:right w:w="57" w:type="dxa"/>
            </w:tcMar>
          </w:tcPr>
          <w:p w14:paraId="1ED50ADC"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743" w:type="dxa"/>
            <w:tcMar>
              <w:top w:w="57" w:type="dxa"/>
              <w:left w:w="57" w:type="dxa"/>
              <w:bottom w:w="57" w:type="dxa"/>
              <w:right w:w="57" w:type="dxa"/>
            </w:tcMar>
          </w:tcPr>
          <w:p w14:paraId="6E0E4FDE"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361AEF76" w14:textId="77777777" w:rsidR="00DC3D9C" w:rsidRPr="00DC3D9C" w:rsidRDefault="00DC3D9C" w:rsidP="00DC3D9C">
            <w:pPr>
              <w:spacing w:after="0" w:line="240" w:lineRule="auto"/>
              <w:jc w:val="center"/>
              <w:rPr>
                <w:rFonts w:ascii="Montserrat" w:eastAsia="Arial" w:hAnsi="Montserrat" w:cs="Arial"/>
                <w:b/>
                <w:sz w:val="18"/>
                <w:szCs w:val="18"/>
                <w:lang w:eastAsia="en-AU"/>
              </w:rPr>
            </w:pPr>
          </w:p>
          <w:p w14:paraId="4261466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sz w:val="18"/>
                <w:szCs w:val="18"/>
                <w:lang w:eastAsia="en-AU"/>
              </w:rPr>
              <w:t>EA12-1, EA12-2, EA12-4, EA12-6</w:t>
            </w:r>
          </w:p>
        </w:tc>
        <w:tc>
          <w:tcPr>
            <w:tcW w:w="1742" w:type="dxa"/>
            <w:tcMar>
              <w:top w:w="57" w:type="dxa"/>
              <w:left w:w="57" w:type="dxa"/>
              <w:bottom w:w="57" w:type="dxa"/>
              <w:right w:w="57" w:type="dxa"/>
            </w:tcMar>
          </w:tcPr>
          <w:p w14:paraId="28D7A52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73E7B609" w14:textId="77777777" w:rsidR="00DC3D9C" w:rsidRPr="00DC3D9C" w:rsidRDefault="00DC3D9C" w:rsidP="00DC3D9C">
            <w:pPr>
              <w:spacing w:after="0" w:line="240" w:lineRule="auto"/>
              <w:jc w:val="center"/>
              <w:rPr>
                <w:rFonts w:ascii="Montserrat" w:eastAsia="Arial" w:hAnsi="Montserrat" w:cs="Arial"/>
                <w:sz w:val="18"/>
                <w:szCs w:val="18"/>
                <w:lang w:eastAsia="en-AU"/>
              </w:rPr>
            </w:pPr>
          </w:p>
          <w:p w14:paraId="1B3F748D" w14:textId="77777777" w:rsidR="00DC3D9C" w:rsidRPr="00DC3D9C" w:rsidRDefault="00DC3D9C" w:rsidP="00DC3D9C">
            <w:pPr>
              <w:spacing w:after="0" w:line="276"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EA12-</w:t>
            </w:r>
            <w:proofErr w:type="gramStart"/>
            <w:r w:rsidRPr="00DC3D9C">
              <w:rPr>
                <w:rFonts w:ascii="Montserrat" w:eastAsia="Arial" w:hAnsi="Montserrat" w:cs="Arial"/>
                <w:sz w:val="18"/>
                <w:szCs w:val="18"/>
                <w:lang w:eastAsia="en-AU"/>
              </w:rPr>
              <w:t>3,  EA</w:t>
            </w:r>
            <w:proofErr w:type="gramEnd"/>
            <w:r w:rsidRPr="00DC3D9C">
              <w:rPr>
                <w:rFonts w:ascii="Montserrat" w:eastAsia="Arial" w:hAnsi="Montserrat" w:cs="Arial"/>
                <w:sz w:val="18"/>
                <w:szCs w:val="18"/>
                <w:lang w:eastAsia="en-AU"/>
              </w:rPr>
              <w:t>12-6,  EA12-7, EA12-8</w:t>
            </w:r>
          </w:p>
        </w:tc>
        <w:tc>
          <w:tcPr>
            <w:tcW w:w="1742" w:type="dxa"/>
            <w:tcMar>
              <w:top w:w="57" w:type="dxa"/>
              <w:left w:w="57" w:type="dxa"/>
              <w:bottom w:w="57" w:type="dxa"/>
              <w:right w:w="57" w:type="dxa"/>
            </w:tcMar>
          </w:tcPr>
          <w:p w14:paraId="6C6713AC"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496A8E24" w14:textId="77777777" w:rsidR="00DC3D9C" w:rsidRPr="00DC3D9C" w:rsidRDefault="00DC3D9C" w:rsidP="00DC3D9C">
            <w:pPr>
              <w:spacing w:after="0" w:line="240" w:lineRule="auto"/>
              <w:rPr>
                <w:rFonts w:ascii="Montserrat" w:eastAsia="Arial" w:hAnsi="Montserrat" w:cs="Arial"/>
                <w:sz w:val="18"/>
                <w:szCs w:val="18"/>
                <w:lang w:eastAsia="en-AU"/>
              </w:rPr>
            </w:pPr>
          </w:p>
          <w:p w14:paraId="17DBE135"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EA12-3, EA12-5, EA12-9</w:t>
            </w:r>
          </w:p>
        </w:tc>
        <w:tc>
          <w:tcPr>
            <w:tcW w:w="1743" w:type="dxa"/>
            <w:tcMar>
              <w:top w:w="57" w:type="dxa"/>
              <w:left w:w="57" w:type="dxa"/>
              <w:bottom w:w="57" w:type="dxa"/>
              <w:right w:w="57" w:type="dxa"/>
            </w:tcMar>
          </w:tcPr>
          <w:p w14:paraId="695B77D5"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75110E74" w14:textId="77777777" w:rsidR="00DC3D9C" w:rsidRPr="00DC3D9C" w:rsidRDefault="00DC3D9C" w:rsidP="00DC3D9C">
            <w:pPr>
              <w:spacing w:after="0" w:line="240" w:lineRule="auto"/>
              <w:rPr>
                <w:rFonts w:ascii="Montserrat" w:eastAsia="Arial" w:hAnsi="Montserrat" w:cs="Arial"/>
                <w:sz w:val="18"/>
                <w:szCs w:val="18"/>
                <w:lang w:eastAsia="en-AU"/>
              </w:rPr>
            </w:pPr>
          </w:p>
          <w:p w14:paraId="2A645D72" w14:textId="77777777" w:rsidR="00DC3D9C" w:rsidRPr="00DC3D9C" w:rsidRDefault="00DC3D9C" w:rsidP="00DC3D9C">
            <w:pPr>
              <w:spacing w:after="0" w:line="276"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EA12-1, EA12-2, EA12-3, EA12-4, EA12-5, EA12-6, EA12-7, EA12-8, EA12-9</w:t>
            </w:r>
          </w:p>
        </w:tc>
        <w:tc>
          <w:tcPr>
            <w:tcW w:w="1741" w:type="dxa"/>
            <w:vMerge/>
            <w:shd w:val="clear" w:color="auto" w:fill="D9D9D9"/>
            <w:tcMar>
              <w:top w:w="57" w:type="dxa"/>
              <w:left w:w="57" w:type="dxa"/>
              <w:bottom w:w="57" w:type="dxa"/>
              <w:right w:w="57" w:type="dxa"/>
            </w:tcMar>
          </w:tcPr>
          <w:p w14:paraId="6761A811"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DC3D9C" w:rsidRPr="00DC3D9C" w14:paraId="45F47AC7" w14:textId="77777777" w:rsidTr="004E2CE3">
        <w:trPr>
          <w:trHeight w:val="1121"/>
        </w:trPr>
        <w:tc>
          <w:tcPr>
            <w:tcW w:w="1755" w:type="dxa"/>
            <w:tcMar>
              <w:top w:w="57" w:type="dxa"/>
              <w:left w:w="57" w:type="dxa"/>
              <w:bottom w:w="57" w:type="dxa"/>
              <w:right w:w="57" w:type="dxa"/>
            </w:tcMar>
          </w:tcPr>
          <w:p w14:paraId="58ABDC86" w14:textId="77777777" w:rsidR="00DC3D9C" w:rsidRPr="00DC3D9C" w:rsidRDefault="00DC3D9C" w:rsidP="00DC3D9C">
            <w:pPr>
              <w:pBdr>
                <w:top w:val="nil"/>
                <w:left w:val="nil"/>
                <w:bottom w:val="nil"/>
                <w:right w:val="nil"/>
                <w:between w:val="nil"/>
              </w:pBdr>
              <w:spacing w:after="0" w:line="240" w:lineRule="auto"/>
              <w:rPr>
                <w:rFonts w:ascii="Montserrat" w:eastAsia="Arial" w:hAnsi="Montserrat" w:cs="Arial"/>
                <w:color w:val="000000"/>
                <w:sz w:val="18"/>
                <w:szCs w:val="18"/>
                <w:lang w:eastAsia="en-AU"/>
              </w:rPr>
            </w:pPr>
          </w:p>
          <w:p w14:paraId="5437F112" w14:textId="77777777" w:rsidR="00DC3D9C" w:rsidRPr="00DC3D9C" w:rsidRDefault="00DC3D9C" w:rsidP="00DC3D9C">
            <w:pPr>
              <w:pBdr>
                <w:top w:val="nil"/>
                <w:left w:val="nil"/>
                <w:bottom w:val="nil"/>
                <w:right w:val="nil"/>
                <w:between w:val="nil"/>
              </w:pBdr>
              <w:spacing w:after="0" w:line="240" w:lineRule="auto"/>
              <w:jc w:val="center"/>
              <w:rPr>
                <w:rFonts w:ascii="Montserrat" w:eastAsia="Arial" w:hAnsi="Montserrat" w:cs="Arial"/>
                <w:color w:val="000000"/>
                <w:sz w:val="18"/>
                <w:szCs w:val="18"/>
                <w:lang w:eastAsia="en-AU"/>
              </w:rPr>
            </w:pPr>
            <w:r w:rsidRPr="00DC3D9C">
              <w:rPr>
                <w:rFonts w:ascii="Montserrat" w:eastAsia="Arial" w:hAnsi="Montserrat" w:cs="Arial"/>
                <w:sz w:val="18"/>
                <w:szCs w:val="18"/>
                <w:lang w:eastAsia="en-AU"/>
              </w:rPr>
              <w:t>Knowledge and understanding of course content</w:t>
            </w:r>
          </w:p>
        </w:tc>
        <w:tc>
          <w:tcPr>
            <w:tcW w:w="1743" w:type="dxa"/>
            <w:tcMar>
              <w:top w:w="57" w:type="dxa"/>
              <w:left w:w="57" w:type="dxa"/>
              <w:bottom w:w="57" w:type="dxa"/>
              <w:right w:w="57" w:type="dxa"/>
            </w:tcMar>
            <w:vAlign w:val="center"/>
          </w:tcPr>
          <w:p w14:paraId="01282B11"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7D08D163"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5655B53B"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10</w:t>
            </w:r>
          </w:p>
        </w:tc>
        <w:tc>
          <w:tcPr>
            <w:tcW w:w="1743" w:type="dxa"/>
            <w:tcMar>
              <w:top w:w="57" w:type="dxa"/>
              <w:left w:w="57" w:type="dxa"/>
              <w:bottom w:w="57" w:type="dxa"/>
              <w:right w:w="57" w:type="dxa"/>
            </w:tcMar>
            <w:vAlign w:val="center"/>
          </w:tcPr>
          <w:p w14:paraId="31167DF6" w14:textId="77777777" w:rsidR="00DC3D9C" w:rsidRPr="00DC3D9C" w:rsidRDefault="00DC3D9C" w:rsidP="00DC3D9C">
            <w:pPr>
              <w:spacing w:after="0" w:line="276"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10</w:t>
            </w:r>
          </w:p>
        </w:tc>
        <w:tc>
          <w:tcPr>
            <w:tcW w:w="1741" w:type="dxa"/>
            <w:tcMar>
              <w:top w:w="57" w:type="dxa"/>
              <w:left w:w="57" w:type="dxa"/>
              <w:bottom w:w="57" w:type="dxa"/>
              <w:right w:w="57" w:type="dxa"/>
            </w:tcMar>
            <w:vAlign w:val="center"/>
          </w:tcPr>
          <w:p w14:paraId="46EB24E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50</w:t>
            </w:r>
          </w:p>
        </w:tc>
      </w:tr>
      <w:tr w:rsidR="00DC3D9C" w:rsidRPr="00DC3D9C" w14:paraId="07604B06" w14:textId="77777777" w:rsidTr="004E2CE3">
        <w:tc>
          <w:tcPr>
            <w:tcW w:w="1755" w:type="dxa"/>
            <w:tcMar>
              <w:top w:w="57" w:type="dxa"/>
              <w:left w:w="57" w:type="dxa"/>
              <w:bottom w:w="57" w:type="dxa"/>
              <w:right w:w="57" w:type="dxa"/>
            </w:tcMar>
          </w:tcPr>
          <w:p w14:paraId="4F170699"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Skills in responding to texts and communication of ideas appropriate to audience, </w:t>
            </w:r>
            <w:proofErr w:type="gramStart"/>
            <w:r w:rsidRPr="00DC3D9C">
              <w:rPr>
                <w:rFonts w:ascii="Montserrat" w:eastAsia="Arial" w:hAnsi="Montserrat" w:cs="Arial"/>
                <w:sz w:val="18"/>
                <w:szCs w:val="18"/>
                <w:lang w:eastAsia="en-AU"/>
              </w:rPr>
              <w:t>purpose</w:t>
            </w:r>
            <w:proofErr w:type="gramEnd"/>
            <w:r w:rsidRPr="00DC3D9C">
              <w:rPr>
                <w:rFonts w:ascii="Montserrat" w:eastAsia="Arial" w:hAnsi="Montserrat" w:cs="Arial"/>
                <w:sz w:val="18"/>
                <w:szCs w:val="18"/>
                <w:lang w:eastAsia="en-AU"/>
              </w:rPr>
              <w:t xml:space="preserve"> and context across all modes</w:t>
            </w:r>
          </w:p>
        </w:tc>
        <w:tc>
          <w:tcPr>
            <w:tcW w:w="1743" w:type="dxa"/>
            <w:tcMar>
              <w:top w:w="57" w:type="dxa"/>
              <w:left w:w="57" w:type="dxa"/>
              <w:bottom w:w="57" w:type="dxa"/>
              <w:right w:w="57" w:type="dxa"/>
            </w:tcMar>
            <w:vAlign w:val="center"/>
          </w:tcPr>
          <w:p w14:paraId="41650169"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5AF3ED36"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10</w:t>
            </w:r>
          </w:p>
        </w:tc>
        <w:tc>
          <w:tcPr>
            <w:tcW w:w="1742" w:type="dxa"/>
            <w:tcMar>
              <w:top w:w="57" w:type="dxa"/>
              <w:left w:w="57" w:type="dxa"/>
              <w:bottom w:w="57" w:type="dxa"/>
              <w:right w:w="57" w:type="dxa"/>
            </w:tcMar>
            <w:vAlign w:val="center"/>
          </w:tcPr>
          <w:p w14:paraId="5AE0292D"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3" w:type="dxa"/>
            <w:tcMar>
              <w:top w:w="57" w:type="dxa"/>
              <w:left w:w="57" w:type="dxa"/>
              <w:bottom w:w="57" w:type="dxa"/>
              <w:right w:w="57" w:type="dxa"/>
            </w:tcMar>
            <w:vAlign w:val="center"/>
          </w:tcPr>
          <w:p w14:paraId="64988726"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10</w:t>
            </w:r>
          </w:p>
        </w:tc>
        <w:tc>
          <w:tcPr>
            <w:tcW w:w="1741" w:type="dxa"/>
            <w:tcMar>
              <w:top w:w="57" w:type="dxa"/>
              <w:left w:w="57" w:type="dxa"/>
              <w:bottom w:w="57" w:type="dxa"/>
              <w:right w:w="57" w:type="dxa"/>
            </w:tcMar>
            <w:vAlign w:val="center"/>
          </w:tcPr>
          <w:p w14:paraId="4A85BAE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50</w:t>
            </w:r>
          </w:p>
        </w:tc>
      </w:tr>
      <w:tr w:rsidR="00DC3D9C" w:rsidRPr="00DC3D9C" w14:paraId="6D293057" w14:textId="77777777" w:rsidTr="004E2CE3">
        <w:tc>
          <w:tcPr>
            <w:tcW w:w="1755" w:type="dxa"/>
            <w:tcMar>
              <w:top w:w="57" w:type="dxa"/>
              <w:left w:w="57" w:type="dxa"/>
              <w:bottom w:w="57" w:type="dxa"/>
              <w:right w:w="57" w:type="dxa"/>
            </w:tcMar>
          </w:tcPr>
          <w:p w14:paraId="142AD88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Total %</w:t>
            </w:r>
          </w:p>
        </w:tc>
        <w:tc>
          <w:tcPr>
            <w:tcW w:w="1743" w:type="dxa"/>
            <w:tcMar>
              <w:top w:w="57" w:type="dxa"/>
              <w:left w:w="57" w:type="dxa"/>
              <w:bottom w:w="57" w:type="dxa"/>
              <w:right w:w="57" w:type="dxa"/>
            </w:tcMar>
            <w:vAlign w:val="center"/>
          </w:tcPr>
          <w:p w14:paraId="4AC0B6F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30</w:t>
            </w:r>
          </w:p>
        </w:tc>
        <w:tc>
          <w:tcPr>
            <w:tcW w:w="1742" w:type="dxa"/>
            <w:tcMar>
              <w:top w:w="57" w:type="dxa"/>
              <w:left w:w="57" w:type="dxa"/>
              <w:bottom w:w="57" w:type="dxa"/>
              <w:right w:w="57" w:type="dxa"/>
            </w:tcMar>
            <w:vAlign w:val="center"/>
          </w:tcPr>
          <w:p w14:paraId="5E37DCF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25</w:t>
            </w:r>
          </w:p>
        </w:tc>
        <w:tc>
          <w:tcPr>
            <w:tcW w:w="1742" w:type="dxa"/>
            <w:tcMar>
              <w:top w:w="57" w:type="dxa"/>
              <w:left w:w="57" w:type="dxa"/>
              <w:bottom w:w="57" w:type="dxa"/>
              <w:right w:w="57" w:type="dxa"/>
            </w:tcMar>
            <w:vAlign w:val="center"/>
          </w:tcPr>
          <w:p w14:paraId="2026167A"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25</w:t>
            </w:r>
          </w:p>
        </w:tc>
        <w:tc>
          <w:tcPr>
            <w:tcW w:w="1743" w:type="dxa"/>
            <w:tcMar>
              <w:top w:w="57" w:type="dxa"/>
              <w:left w:w="57" w:type="dxa"/>
              <w:bottom w:w="57" w:type="dxa"/>
              <w:right w:w="57" w:type="dxa"/>
            </w:tcMar>
            <w:vAlign w:val="center"/>
          </w:tcPr>
          <w:p w14:paraId="7039191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20</w:t>
            </w:r>
          </w:p>
        </w:tc>
        <w:tc>
          <w:tcPr>
            <w:tcW w:w="1741" w:type="dxa"/>
            <w:tcMar>
              <w:top w:w="57" w:type="dxa"/>
              <w:left w:w="57" w:type="dxa"/>
              <w:bottom w:w="57" w:type="dxa"/>
              <w:right w:w="57" w:type="dxa"/>
            </w:tcMar>
            <w:vAlign w:val="center"/>
          </w:tcPr>
          <w:p w14:paraId="598562B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100</w:t>
            </w:r>
          </w:p>
        </w:tc>
      </w:tr>
      <w:tr w:rsidR="00DC3D9C" w:rsidRPr="00DC3D9C" w14:paraId="04FF6760" w14:textId="77777777" w:rsidTr="004E2CE3">
        <w:tc>
          <w:tcPr>
            <w:tcW w:w="10466" w:type="dxa"/>
            <w:gridSpan w:val="6"/>
            <w:tcMar>
              <w:top w:w="57" w:type="dxa"/>
              <w:left w:w="57" w:type="dxa"/>
              <w:bottom w:w="57" w:type="dxa"/>
              <w:right w:w="57" w:type="dxa"/>
            </w:tcMar>
          </w:tcPr>
          <w:p w14:paraId="60307157" w14:textId="77777777" w:rsidR="00DC3D9C" w:rsidRPr="00DC3D9C" w:rsidRDefault="00DC3D9C" w:rsidP="00DC3D9C">
            <w:pPr>
              <w:spacing w:after="0" w:line="276" w:lineRule="auto"/>
              <w:rPr>
                <w:rFonts w:ascii="Montserrat" w:eastAsia="Arial" w:hAnsi="Montserrat" w:cs="Arial"/>
                <w:b/>
                <w:sz w:val="18"/>
                <w:szCs w:val="18"/>
                <w:lang w:eastAsia="en-AU"/>
              </w:rPr>
            </w:pPr>
            <w:r w:rsidRPr="00DC3D9C">
              <w:rPr>
                <w:rFonts w:ascii="Montserrat" w:eastAsia="Arial" w:hAnsi="Montserrat" w:cs="Arial"/>
                <w:b/>
                <w:sz w:val="18"/>
                <w:szCs w:val="18"/>
                <w:lang w:eastAsia="en-AU"/>
              </w:rPr>
              <w:t xml:space="preserve">Assessment Syllabus </w:t>
            </w:r>
            <w:proofErr w:type="gramStart"/>
            <w:r w:rsidRPr="00DC3D9C">
              <w:rPr>
                <w:rFonts w:ascii="Montserrat" w:eastAsia="Arial" w:hAnsi="Montserrat" w:cs="Arial"/>
                <w:b/>
                <w:sz w:val="18"/>
                <w:szCs w:val="18"/>
                <w:lang w:eastAsia="en-AU"/>
              </w:rPr>
              <w:t>Outcomes;</w:t>
            </w:r>
            <w:proofErr w:type="gramEnd"/>
          </w:p>
          <w:p w14:paraId="3D78FAA3"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EA12-1 </w:t>
            </w:r>
            <w:r w:rsidRPr="00DC3D9C">
              <w:rPr>
                <w:rFonts w:ascii="Montserrat" w:eastAsia="Arial" w:hAnsi="Montserrat" w:cs="Arial"/>
                <w:sz w:val="18"/>
                <w:szCs w:val="18"/>
                <w:highlight w:val="white"/>
                <w:lang w:eastAsia="en-AU"/>
              </w:rPr>
              <w:t xml:space="preserve">independently responds to, </w:t>
            </w:r>
            <w:proofErr w:type="gramStart"/>
            <w:r w:rsidRPr="00DC3D9C">
              <w:rPr>
                <w:rFonts w:ascii="Montserrat" w:eastAsia="Arial" w:hAnsi="Montserrat" w:cs="Arial"/>
                <w:sz w:val="18"/>
                <w:szCs w:val="18"/>
                <w:highlight w:val="white"/>
                <w:lang w:eastAsia="en-AU"/>
              </w:rPr>
              <w:t>composes</w:t>
            </w:r>
            <w:proofErr w:type="gramEnd"/>
            <w:r w:rsidRPr="00DC3D9C">
              <w:rPr>
                <w:rFonts w:ascii="Montserrat" w:eastAsia="Arial" w:hAnsi="Montserrat" w:cs="Arial"/>
                <w:sz w:val="18"/>
                <w:szCs w:val="18"/>
                <w:highlight w:val="white"/>
                <w:lang w:eastAsia="en-AU"/>
              </w:rPr>
              <w:t xml:space="preserve"> and evaluates a range of complex texts for understanding, interpretation, critical analysis, imaginative expression and pleasure</w:t>
            </w:r>
          </w:p>
          <w:p w14:paraId="6534057F"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EA12-2 </w:t>
            </w:r>
            <w:r w:rsidRPr="00DC3D9C">
              <w:rPr>
                <w:rFonts w:ascii="Montserrat" w:eastAsia="Arial" w:hAnsi="Montserrat" w:cs="Arial"/>
                <w:sz w:val="18"/>
                <w:szCs w:val="18"/>
                <w:lang w:eastAsia="en-AU"/>
              </w:rPr>
              <w:t xml:space="preserve">uses, </w:t>
            </w:r>
            <w:proofErr w:type="gramStart"/>
            <w:r w:rsidRPr="00DC3D9C">
              <w:rPr>
                <w:rFonts w:ascii="Montserrat" w:eastAsia="Arial" w:hAnsi="Montserrat" w:cs="Arial"/>
                <w:sz w:val="18"/>
                <w:szCs w:val="18"/>
                <w:lang w:eastAsia="en-AU"/>
              </w:rPr>
              <w:t>evaluates</w:t>
            </w:r>
            <w:proofErr w:type="gramEnd"/>
            <w:r w:rsidRPr="00DC3D9C">
              <w:rPr>
                <w:rFonts w:ascii="Montserrat" w:eastAsia="Arial" w:hAnsi="Montserrat" w:cs="Arial"/>
                <w:sz w:val="18"/>
                <w:szCs w:val="18"/>
                <w:lang w:eastAsia="en-AU"/>
              </w:rPr>
              <w:t xml:space="preserve"> </w:t>
            </w:r>
            <w:r w:rsidRPr="00DC3D9C">
              <w:rPr>
                <w:rFonts w:ascii="Montserrat" w:eastAsia="Arial" w:hAnsi="Montserrat" w:cs="Arial"/>
                <w:sz w:val="18"/>
                <w:szCs w:val="18"/>
                <w:highlight w:val="white"/>
                <w:lang w:eastAsia="en-AU"/>
              </w:rPr>
              <w:t>and justifies processes, skills and knowledge required to effectively respond to and compose texts in different modes, media and technologies</w:t>
            </w:r>
          </w:p>
          <w:p w14:paraId="17C3C184" w14:textId="77777777" w:rsidR="00DC3D9C" w:rsidRPr="00DC3D9C" w:rsidRDefault="00DC3D9C" w:rsidP="00DC3D9C">
            <w:pPr>
              <w:widowControl w:val="0"/>
              <w:spacing w:after="0" w:line="240" w:lineRule="auto"/>
              <w:rPr>
                <w:rFonts w:ascii="Montserrat" w:eastAsia="Arial" w:hAnsi="Montserrat" w:cs="Arial"/>
                <w:sz w:val="18"/>
                <w:szCs w:val="18"/>
                <w:highlight w:val="white"/>
                <w:lang w:eastAsia="en-AU"/>
              </w:rPr>
            </w:pPr>
            <w:r w:rsidRPr="00DC3D9C">
              <w:rPr>
                <w:rFonts w:ascii="Montserrat" w:eastAsia="Arial" w:hAnsi="Montserrat" w:cs="Arial"/>
                <w:b/>
                <w:sz w:val="18"/>
                <w:szCs w:val="18"/>
                <w:lang w:eastAsia="en-AU"/>
              </w:rPr>
              <w:t xml:space="preserve">EA12-3 </w:t>
            </w:r>
            <w:r w:rsidRPr="00DC3D9C">
              <w:rPr>
                <w:rFonts w:ascii="Montserrat" w:eastAsia="Arial" w:hAnsi="Montserrat" w:cs="Arial"/>
                <w:sz w:val="18"/>
                <w:szCs w:val="18"/>
                <w:highlight w:val="white"/>
                <w:lang w:eastAsia="en-AU"/>
              </w:rPr>
              <w:t>critically analyses and uses language forms, features and structures of texts justifying appropriateness for specific purposes, audiences and contexts and evaluates their effects on meaning</w:t>
            </w:r>
          </w:p>
          <w:p w14:paraId="4BE39967"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EA12-4 </w:t>
            </w:r>
            <w:r w:rsidRPr="00DC3D9C">
              <w:rPr>
                <w:rFonts w:ascii="Montserrat" w:eastAsia="Arial" w:hAnsi="Montserrat" w:cs="Arial"/>
                <w:sz w:val="18"/>
                <w:szCs w:val="18"/>
                <w:lang w:eastAsia="en-AU"/>
              </w:rPr>
              <w:t>strategically adapts and applies knowledge, skills and understanding of language concepts and literary devices in new and different contexts</w:t>
            </w:r>
          </w:p>
          <w:p w14:paraId="7580E3F3"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EA12-5 </w:t>
            </w:r>
            <w:r w:rsidRPr="00DC3D9C">
              <w:rPr>
                <w:rFonts w:ascii="Montserrat" w:eastAsia="Arial" w:hAnsi="Montserrat" w:cs="Arial"/>
                <w:sz w:val="18"/>
                <w:szCs w:val="18"/>
                <w:lang w:eastAsia="en-AU"/>
              </w:rPr>
              <w:t xml:space="preserve">thinks imaginatively, creatively, interpretively, </w:t>
            </w:r>
            <w:proofErr w:type="gramStart"/>
            <w:r w:rsidRPr="00DC3D9C">
              <w:rPr>
                <w:rFonts w:ascii="Montserrat" w:eastAsia="Arial" w:hAnsi="Montserrat" w:cs="Arial"/>
                <w:sz w:val="18"/>
                <w:szCs w:val="18"/>
                <w:lang w:eastAsia="en-AU"/>
              </w:rPr>
              <w:t>critically</w:t>
            </w:r>
            <w:proofErr w:type="gramEnd"/>
            <w:r w:rsidRPr="00DC3D9C">
              <w:rPr>
                <w:rFonts w:ascii="Montserrat" w:eastAsia="Arial" w:hAnsi="Montserrat" w:cs="Arial"/>
                <w:sz w:val="18"/>
                <w:szCs w:val="18"/>
                <w:lang w:eastAsia="en-AU"/>
              </w:rPr>
              <w:t xml:space="preserve"> and discerningly to respond to, evaluate and compose texts that synthesise complex information, ideas and arguments</w:t>
            </w:r>
          </w:p>
          <w:p w14:paraId="6CB5D1D1"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EA12-6 </w:t>
            </w:r>
            <w:r w:rsidRPr="00DC3D9C">
              <w:rPr>
                <w:rFonts w:ascii="Montserrat" w:eastAsia="Arial" w:hAnsi="Montserrat" w:cs="Arial"/>
                <w:sz w:val="18"/>
                <w:szCs w:val="18"/>
                <w:lang w:eastAsia="en-AU"/>
              </w:rPr>
              <w:t>investigates and evaluates the relationships between texts</w:t>
            </w:r>
          </w:p>
          <w:p w14:paraId="163F388A"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EA12-7 </w:t>
            </w:r>
            <w:r w:rsidRPr="00DC3D9C">
              <w:rPr>
                <w:rFonts w:ascii="Montserrat" w:eastAsia="Arial" w:hAnsi="Montserrat" w:cs="Arial"/>
                <w:sz w:val="18"/>
                <w:szCs w:val="18"/>
                <w:lang w:eastAsia="en-AU"/>
              </w:rPr>
              <w:t>evaluates the diverse ways texts can represent personal and public worlds and recognises how they are valued</w:t>
            </w:r>
          </w:p>
          <w:p w14:paraId="1268B21E"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EA12-8 </w:t>
            </w:r>
            <w:r w:rsidRPr="00DC3D9C">
              <w:rPr>
                <w:rFonts w:ascii="Montserrat" w:eastAsia="Arial" w:hAnsi="Montserrat" w:cs="Arial"/>
                <w:sz w:val="18"/>
                <w:szCs w:val="18"/>
                <w:lang w:eastAsia="en-AU"/>
              </w:rPr>
              <w:t xml:space="preserve">explains and evaluates nuanced cultural assumptions and values in texts and their effects on meaning  </w:t>
            </w:r>
          </w:p>
          <w:p w14:paraId="5585F446" w14:textId="77777777" w:rsidR="00DC3D9C" w:rsidRPr="00DC3D9C" w:rsidRDefault="00DC3D9C" w:rsidP="00DC3D9C">
            <w:pPr>
              <w:widowControl w:val="0"/>
              <w:spacing w:after="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 xml:space="preserve">EA12-9 </w:t>
            </w:r>
            <w:r w:rsidRPr="00DC3D9C">
              <w:rPr>
                <w:rFonts w:ascii="Montserrat" w:eastAsia="Arial" w:hAnsi="Montserrat" w:cs="Arial"/>
                <w:sz w:val="18"/>
                <w:szCs w:val="18"/>
                <w:highlight w:val="white"/>
                <w:lang w:eastAsia="en-AU"/>
              </w:rPr>
              <w:t xml:space="preserve">reflects on, </w:t>
            </w:r>
            <w:proofErr w:type="gramStart"/>
            <w:r w:rsidRPr="00DC3D9C">
              <w:rPr>
                <w:rFonts w:ascii="Montserrat" w:eastAsia="Arial" w:hAnsi="Montserrat" w:cs="Arial"/>
                <w:sz w:val="18"/>
                <w:szCs w:val="18"/>
                <w:highlight w:val="white"/>
                <w:lang w:eastAsia="en-AU"/>
              </w:rPr>
              <w:t>evaluates</w:t>
            </w:r>
            <w:proofErr w:type="gramEnd"/>
            <w:r w:rsidRPr="00DC3D9C">
              <w:rPr>
                <w:rFonts w:ascii="Montserrat" w:eastAsia="Arial" w:hAnsi="Montserrat" w:cs="Arial"/>
                <w:sz w:val="18"/>
                <w:szCs w:val="18"/>
                <w:highlight w:val="white"/>
                <w:lang w:eastAsia="en-AU"/>
              </w:rPr>
              <w:t xml:space="preserve"> and monitors own learning and refines individual and collaborative processes as an independent learner</w:t>
            </w:r>
          </w:p>
          <w:p w14:paraId="0EF9174C" w14:textId="77777777" w:rsidR="00DC3D9C" w:rsidRPr="00DC3D9C" w:rsidRDefault="00DC3D9C" w:rsidP="00DC3D9C">
            <w:pPr>
              <w:spacing w:after="0" w:line="240" w:lineRule="auto"/>
              <w:jc w:val="center"/>
              <w:rPr>
                <w:rFonts w:ascii="Montserrat" w:eastAsia="Arial" w:hAnsi="Montserrat" w:cs="Arial"/>
                <w:b/>
                <w:sz w:val="18"/>
                <w:szCs w:val="18"/>
                <w:lang w:eastAsia="en-AU"/>
              </w:rPr>
            </w:pPr>
          </w:p>
        </w:tc>
      </w:tr>
    </w:tbl>
    <w:p w14:paraId="3DE0A19A" w14:textId="344BBB8D" w:rsidR="00A0096C" w:rsidRPr="00E14C5D" w:rsidRDefault="00A0096C" w:rsidP="00E14C5D">
      <w:pPr>
        <w:rPr>
          <w:lang w:eastAsia="en-AU"/>
        </w:rPr>
        <w:sectPr w:rsidR="00A0096C" w:rsidRPr="00E14C5D" w:rsidSect="00A56F82">
          <w:pgSz w:w="11910" w:h="16840"/>
          <w:pgMar w:top="284" w:right="428" w:bottom="680" w:left="567" w:header="0" w:footer="708" w:gutter="0"/>
          <w:cols w:space="708"/>
          <w:docGrid w:linePitch="360"/>
        </w:sectPr>
      </w:pPr>
    </w:p>
    <w:p w14:paraId="6DA453EE" w14:textId="77777777" w:rsidR="001E038C" w:rsidRDefault="001E038C" w:rsidP="001E038C">
      <w:pPr>
        <w:pStyle w:val="BodyText"/>
        <w:rPr>
          <w:sz w:val="21"/>
          <w:szCs w:val="21"/>
        </w:rPr>
      </w:pPr>
    </w:p>
    <w:p w14:paraId="5434BA23" w14:textId="77777777" w:rsidR="001E038C" w:rsidRDefault="001E038C" w:rsidP="001E038C">
      <w:pPr>
        <w:pStyle w:val="BodyText"/>
        <w:rPr>
          <w:sz w:val="21"/>
          <w:szCs w:val="21"/>
        </w:rPr>
      </w:pPr>
    </w:p>
    <w:p w14:paraId="2E7D59C4" w14:textId="568494F2" w:rsidR="00DC3D9C" w:rsidRPr="00DC3D9C" w:rsidRDefault="001E038C" w:rsidP="00DC3D9C">
      <w:pPr>
        <w:pStyle w:val="Heading2"/>
        <w:jc w:val="center"/>
        <w:rPr>
          <w:rFonts w:ascii="Montserrat" w:hAnsi="Montserrat"/>
        </w:rPr>
      </w:pPr>
      <w:bookmarkStart w:id="166" w:name="_Toc85393116"/>
      <w:r w:rsidRPr="00E14C5D">
        <w:rPr>
          <w:rFonts w:ascii="Montserrat" w:hAnsi="Montserrat"/>
        </w:rPr>
        <w:t>English Advanced Scope and Sequence</w:t>
      </w:r>
      <w:bookmarkEnd w:id="166"/>
    </w:p>
    <w:p w14:paraId="19E99011" w14:textId="77777777" w:rsidR="00DC3D9C" w:rsidRPr="00DC3D9C" w:rsidRDefault="00DC3D9C" w:rsidP="00DC3D9C">
      <w:pPr>
        <w:spacing w:after="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The scope and sequence </w:t>
      </w:r>
      <w:proofErr w:type="gramStart"/>
      <w:r w:rsidRPr="00DC3D9C">
        <w:rPr>
          <w:rFonts w:ascii="Montserrat" w:eastAsia="Arial" w:hAnsi="Montserrat" w:cs="Arial"/>
          <w:sz w:val="18"/>
          <w:szCs w:val="18"/>
          <w:lang w:eastAsia="en-AU"/>
        </w:rPr>
        <w:t>covers</w:t>
      </w:r>
      <w:proofErr w:type="gramEnd"/>
      <w:r w:rsidRPr="00DC3D9C">
        <w:rPr>
          <w:rFonts w:ascii="Montserrat" w:eastAsia="Arial" w:hAnsi="Montserrat" w:cs="Arial"/>
          <w:sz w:val="18"/>
          <w:szCs w:val="18"/>
          <w:lang w:eastAsia="en-AU"/>
        </w:rPr>
        <w:t xml:space="preserve"> the following content:</w:t>
      </w:r>
    </w:p>
    <w:p w14:paraId="3048AA2D" w14:textId="77777777" w:rsidR="00DC3D9C" w:rsidRPr="00DC3D9C" w:rsidRDefault="00DC3D9C" w:rsidP="00DC3D9C">
      <w:pPr>
        <w:numPr>
          <w:ilvl w:val="0"/>
          <w:numId w:val="33"/>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Common Module – Texts and Human Experiences (44 hours)</w:t>
      </w:r>
    </w:p>
    <w:p w14:paraId="6EB55D8E" w14:textId="77777777" w:rsidR="00DC3D9C" w:rsidRPr="00DC3D9C" w:rsidRDefault="00DC3D9C" w:rsidP="00DC3D9C">
      <w:pPr>
        <w:numPr>
          <w:ilvl w:val="0"/>
          <w:numId w:val="33"/>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Module A – Textual Conversations (36 hours)</w:t>
      </w:r>
    </w:p>
    <w:p w14:paraId="3ED30F4A" w14:textId="77777777" w:rsidR="00DC3D9C" w:rsidRPr="00DC3D9C" w:rsidRDefault="00DC3D9C" w:rsidP="00DC3D9C">
      <w:pPr>
        <w:numPr>
          <w:ilvl w:val="0"/>
          <w:numId w:val="33"/>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Module B – Critical Study of Literature (32 hours)</w:t>
      </w:r>
    </w:p>
    <w:p w14:paraId="582A7788" w14:textId="09C3A498" w:rsidR="00DC3D9C" w:rsidRPr="00DC3D9C" w:rsidRDefault="00DC3D9C" w:rsidP="00DC3D9C">
      <w:pPr>
        <w:numPr>
          <w:ilvl w:val="0"/>
          <w:numId w:val="33"/>
        </w:numPr>
        <w:spacing w:after="0" w:line="240" w:lineRule="auto"/>
        <w:contextualSpacing/>
        <w:rPr>
          <w:rFonts w:ascii="Montserrat" w:eastAsia="Arial" w:hAnsi="Montserrat" w:cs="Arial"/>
          <w:sz w:val="18"/>
          <w:szCs w:val="18"/>
          <w:lang w:eastAsia="en-AU"/>
        </w:rPr>
      </w:pPr>
      <w:r w:rsidRPr="00DC3D9C">
        <w:rPr>
          <w:rFonts w:ascii="Montserrat" w:eastAsia="Arial" w:hAnsi="Montserrat" w:cs="Arial"/>
          <w:sz w:val="18"/>
          <w:szCs w:val="18"/>
          <w:lang w:eastAsia="en-AU"/>
        </w:rPr>
        <w:t>Module C – Craft of Writing (28 hours)</w:t>
      </w:r>
    </w:p>
    <w:tbl>
      <w:tblPr>
        <w:tblW w:w="15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70"/>
        <w:gridCol w:w="1370"/>
        <w:gridCol w:w="1370"/>
        <w:gridCol w:w="1371"/>
        <w:gridCol w:w="1370"/>
        <w:gridCol w:w="1370"/>
        <w:gridCol w:w="1371"/>
        <w:gridCol w:w="1399"/>
        <w:gridCol w:w="1341"/>
        <w:gridCol w:w="1372"/>
        <w:gridCol w:w="1371"/>
      </w:tblGrid>
      <w:tr w:rsidR="00DC3D9C" w:rsidRPr="00DC3D9C" w14:paraId="3FA8A736" w14:textId="77777777" w:rsidTr="00B75E7E">
        <w:trPr>
          <w:trHeight w:val="229"/>
        </w:trPr>
        <w:tc>
          <w:tcPr>
            <w:tcW w:w="356" w:type="dxa"/>
            <w:vMerge w:val="restart"/>
            <w:shd w:val="clear" w:color="auto" w:fill="D9D9D9"/>
            <w:tcMar>
              <w:top w:w="57" w:type="dxa"/>
              <w:left w:w="57" w:type="dxa"/>
              <w:bottom w:w="57" w:type="dxa"/>
              <w:right w:w="57" w:type="dxa"/>
            </w:tcMar>
            <w:textDirection w:val="btLr"/>
          </w:tcPr>
          <w:p w14:paraId="70388561"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4</w:t>
            </w:r>
          </w:p>
        </w:tc>
        <w:tc>
          <w:tcPr>
            <w:tcW w:w="1370" w:type="dxa"/>
            <w:tcMar>
              <w:top w:w="57" w:type="dxa"/>
              <w:left w:w="57" w:type="dxa"/>
              <w:bottom w:w="57" w:type="dxa"/>
              <w:right w:w="57" w:type="dxa"/>
            </w:tcMar>
          </w:tcPr>
          <w:p w14:paraId="4361C66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370" w:type="dxa"/>
            <w:tcMar>
              <w:top w:w="57" w:type="dxa"/>
              <w:left w:w="57" w:type="dxa"/>
              <w:bottom w:w="57" w:type="dxa"/>
              <w:right w:w="57" w:type="dxa"/>
            </w:tcMar>
          </w:tcPr>
          <w:p w14:paraId="1906754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370" w:type="dxa"/>
            <w:tcMar>
              <w:top w:w="57" w:type="dxa"/>
              <w:left w:w="57" w:type="dxa"/>
              <w:bottom w:w="57" w:type="dxa"/>
              <w:right w:w="57" w:type="dxa"/>
            </w:tcMar>
          </w:tcPr>
          <w:p w14:paraId="27CD0BCB"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371" w:type="dxa"/>
            <w:tcMar>
              <w:top w:w="57" w:type="dxa"/>
              <w:left w:w="57" w:type="dxa"/>
              <w:bottom w:w="57" w:type="dxa"/>
              <w:right w:w="57" w:type="dxa"/>
            </w:tcMar>
          </w:tcPr>
          <w:p w14:paraId="004A21AC"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370" w:type="dxa"/>
            <w:tcMar>
              <w:top w:w="57" w:type="dxa"/>
              <w:left w:w="57" w:type="dxa"/>
              <w:bottom w:w="57" w:type="dxa"/>
              <w:right w:w="57" w:type="dxa"/>
            </w:tcMar>
          </w:tcPr>
          <w:p w14:paraId="36FA7C6E"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370" w:type="dxa"/>
            <w:tcMar>
              <w:top w:w="57" w:type="dxa"/>
              <w:left w:w="57" w:type="dxa"/>
              <w:bottom w:w="57" w:type="dxa"/>
              <w:right w:w="57" w:type="dxa"/>
            </w:tcMar>
          </w:tcPr>
          <w:p w14:paraId="4284639A"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371" w:type="dxa"/>
            <w:tcMar>
              <w:top w:w="57" w:type="dxa"/>
              <w:left w:w="57" w:type="dxa"/>
              <w:bottom w:w="57" w:type="dxa"/>
              <w:right w:w="57" w:type="dxa"/>
            </w:tcMar>
          </w:tcPr>
          <w:p w14:paraId="6BEDD26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399" w:type="dxa"/>
            <w:tcMar>
              <w:top w:w="57" w:type="dxa"/>
              <w:left w:w="57" w:type="dxa"/>
              <w:bottom w:w="57" w:type="dxa"/>
              <w:right w:w="57" w:type="dxa"/>
            </w:tcMar>
          </w:tcPr>
          <w:p w14:paraId="1DAE846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341" w:type="dxa"/>
            <w:tcMar>
              <w:top w:w="57" w:type="dxa"/>
              <w:left w:w="57" w:type="dxa"/>
              <w:bottom w:w="57" w:type="dxa"/>
              <w:right w:w="57" w:type="dxa"/>
            </w:tcMar>
          </w:tcPr>
          <w:p w14:paraId="4B193C8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372" w:type="dxa"/>
            <w:tcMar>
              <w:top w:w="57" w:type="dxa"/>
              <w:left w:w="57" w:type="dxa"/>
              <w:bottom w:w="57" w:type="dxa"/>
              <w:right w:w="57" w:type="dxa"/>
            </w:tcMar>
          </w:tcPr>
          <w:p w14:paraId="2234D9B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c>
          <w:tcPr>
            <w:tcW w:w="1371" w:type="dxa"/>
          </w:tcPr>
          <w:p w14:paraId="6091424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11</w:t>
            </w:r>
          </w:p>
        </w:tc>
      </w:tr>
      <w:tr w:rsidR="00DC3D9C" w:rsidRPr="00DC3D9C" w14:paraId="0BF1A393" w14:textId="77777777" w:rsidTr="00B75E7E">
        <w:trPr>
          <w:trHeight w:val="264"/>
        </w:trPr>
        <w:tc>
          <w:tcPr>
            <w:tcW w:w="356" w:type="dxa"/>
            <w:vMerge/>
            <w:shd w:val="clear" w:color="auto" w:fill="D9D9D9"/>
            <w:tcMar>
              <w:top w:w="57" w:type="dxa"/>
              <w:left w:w="57" w:type="dxa"/>
              <w:bottom w:w="57" w:type="dxa"/>
              <w:right w:w="57" w:type="dxa"/>
            </w:tcMar>
          </w:tcPr>
          <w:p w14:paraId="4423A167"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5075" w:type="dxa"/>
            <w:gridSpan w:val="11"/>
            <w:tcMar>
              <w:top w:w="57" w:type="dxa"/>
              <w:left w:w="57" w:type="dxa"/>
              <w:bottom w:w="57" w:type="dxa"/>
              <w:right w:w="57" w:type="dxa"/>
            </w:tcMar>
          </w:tcPr>
          <w:p w14:paraId="25F3BDA4"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Common Module – Text and Human Experiences</w:t>
            </w:r>
          </w:p>
          <w:p w14:paraId="12BF1286"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i/>
                <w:sz w:val="18"/>
                <w:szCs w:val="18"/>
                <w:lang w:eastAsia="en-AU"/>
              </w:rPr>
              <w:t>The Crucible</w:t>
            </w:r>
            <w:r w:rsidRPr="00DC3D9C">
              <w:rPr>
                <w:rFonts w:ascii="Montserrat" w:eastAsia="Arial" w:hAnsi="Montserrat" w:cs="Arial"/>
                <w:sz w:val="18"/>
                <w:szCs w:val="18"/>
                <w:lang w:eastAsia="en-AU"/>
              </w:rPr>
              <w:t xml:space="preserve"> (play) </w:t>
            </w:r>
          </w:p>
          <w:p w14:paraId="47365F45"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 xml:space="preserve">   </w:t>
            </w:r>
          </w:p>
        </w:tc>
      </w:tr>
      <w:tr w:rsidR="00DC3D9C" w:rsidRPr="00DC3D9C" w14:paraId="3FAEB2EE" w14:textId="77777777" w:rsidTr="00B75E7E">
        <w:trPr>
          <w:trHeight w:val="291"/>
        </w:trPr>
        <w:tc>
          <w:tcPr>
            <w:tcW w:w="356" w:type="dxa"/>
            <w:vMerge/>
            <w:shd w:val="clear" w:color="auto" w:fill="D9D9D9"/>
            <w:tcMar>
              <w:top w:w="57" w:type="dxa"/>
              <w:left w:w="57" w:type="dxa"/>
              <w:bottom w:w="57" w:type="dxa"/>
              <w:right w:w="57" w:type="dxa"/>
            </w:tcMar>
          </w:tcPr>
          <w:p w14:paraId="501CF925"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75" w:type="dxa"/>
            <w:gridSpan w:val="11"/>
            <w:tcMar>
              <w:top w:w="57" w:type="dxa"/>
              <w:left w:w="57" w:type="dxa"/>
              <w:bottom w:w="57" w:type="dxa"/>
              <w:right w:w="57" w:type="dxa"/>
            </w:tcMar>
          </w:tcPr>
          <w:p w14:paraId="028EE9DF"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Assessment Task 1: Multimodal Presentation with related material 30</w:t>
            </w:r>
            <w:proofErr w:type="gramStart"/>
            <w:r w:rsidRPr="00DC3D9C">
              <w:rPr>
                <w:rFonts w:ascii="Montserrat" w:eastAsia="Arial" w:hAnsi="Montserrat" w:cs="Arial"/>
                <w:sz w:val="18"/>
                <w:szCs w:val="18"/>
                <w:lang w:eastAsia="en-AU"/>
              </w:rPr>
              <w:t xml:space="preserve">%  </w:t>
            </w:r>
            <w:r w:rsidRPr="00DC3D9C">
              <w:rPr>
                <w:rFonts w:ascii="Montserrat" w:eastAsia="Arial" w:hAnsi="Montserrat" w:cs="Arial"/>
                <w:color w:val="000000"/>
                <w:sz w:val="18"/>
                <w:szCs w:val="18"/>
                <w:lang w:eastAsia="en-AU"/>
              </w:rPr>
              <w:t>Due</w:t>
            </w:r>
            <w:proofErr w:type="gramEnd"/>
            <w:r w:rsidRPr="00DC3D9C">
              <w:rPr>
                <w:rFonts w:ascii="Montserrat" w:eastAsia="Arial" w:hAnsi="Montserrat" w:cs="Arial"/>
                <w:color w:val="000000"/>
                <w:sz w:val="18"/>
                <w:szCs w:val="18"/>
                <w:lang w:eastAsia="en-AU"/>
              </w:rPr>
              <w:t>: Week 10</w:t>
            </w:r>
          </w:p>
        </w:tc>
      </w:tr>
      <w:tr w:rsidR="00DC3D9C" w:rsidRPr="00DC3D9C" w14:paraId="43E8F087" w14:textId="77777777" w:rsidTr="00B75E7E">
        <w:trPr>
          <w:trHeight w:val="229"/>
        </w:trPr>
        <w:tc>
          <w:tcPr>
            <w:tcW w:w="356" w:type="dxa"/>
            <w:vMerge/>
            <w:shd w:val="clear" w:color="auto" w:fill="D9D9D9"/>
            <w:tcMar>
              <w:top w:w="57" w:type="dxa"/>
              <w:left w:w="57" w:type="dxa"/>
              <w:bottom w:w="57" w:type="dxa"/>
              <w:right w:w="57" w:type="dxa"/>
            </w:tcMar>
          </w:tcPr>
          <w:p w14:paraId="2C1320AB"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75" w:type="dxa"/>
            <w:gridSpan w:val="11"/>
            <w:tcMar>
              <w:top w:w="57" w:type="dxa"/>
              <w:left w:w="57" w:type="dxa"/>
              <w:bottom w:w="57" w:type="dxa"/>
              <w:right w:w="57" w:type="dxa"/>
            </w:tcMar>
          </w:tcPr>
          <w:p w14:paraId="74D9002F" w14:textId="77777777" w:rsidR="00DC3D9C" w:rsidRPr="00DC3D9C" w:rsidRDefault="00DC3D9C" w:rsidP="00DC3D9C">
            <w:pPr>
              <w:spacing w:after="0" w:line="240" w:lineRule="auto"/>
              <w:jc w:val="center"/>
              <w:rPr>
                <w:rFonts w:ascii="Montserrat" w:eastAsia="Calibri" w:hAnsi="Montserrat" w:cs="Calibri"/>
                <w:sz w:val="18"/>
                <w:szCs w:val="18"/>
                <w:lang w:eastAsia="en-AU"/>
              </w:rPr>
            </w:pPr>
            <w:r w:rsidRPr="00DC3D9C">
              <w:rPr>
                <w:rFonts w:ascii="Montserrat" w:eastAsia="Calibri" w:hAnsi="Montserrat" w:cs="Calibri"/>
                <w:sz w:val="18"/>
                <w:szCs w:val="18"/>
                <w:lang w:eastAsia="en-AU"/>
              </w:rPr>
              <w:t>EA12-1, EA12-2, EA12-4 &amp; EA12-6</w:t>
            </w:r>
          </w:p>
        </w:tc>
      </w:tr>
    </w:tbl>
    <w:p w14:paraId="5A6042C8"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1358"/>
        <w:gridCol w:w="10"/>
        <w:gridCol w:w="1361"/>
        <w:gridCol w:w="1360"/>
        <w:gridCol w:w="1363"/>
        <w:gridCol w:w="1363"/>
        <w:gridCol w:w="1437"/>
        <w:gridCol w:w="1290"/>
        <w:gridCol w:w="1407"/>
        <w:gridCol w:w="1276"/>
        <w:gridCol w:w="1414"/>
        <w:gridCol w:w="1421"/>
      </w:tblGrid>
      <w:tr w:rsidR="00DC3D9C" w:rsidRPr="00DC3D9C" w14:paraId="283C0936" w14:textId="77777777" w:rsidTr="00B75E7E">
        <w:tc>
          <w:tcPr>
            <w:tcW w:w="386" w:type="dxa"/>
            <w:vMerge w:val="restart"/>
            <w:shd w:val="clear" w:color="auto" w:fill="D9D9D9"/>
            <w:tcMar>
              <w:top w:w="57" w:type="dxa"/>
              <w:left w:w="57" w:type="dxa"/>
              <w:bottom w:w="57" w:type="dxa"/>
              <w:right w:w="57" w:type="dxa"/>
            </w:tcMar>
            <w:textDirection w:val="btLr"/>
          </w:tcPr>
          <w:p w14:paraId="39EEE765"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1</w:t>
            </w:r>
          </w:p>
        </w:tc>
        <w:tc>
          <w:tcPr>
            <w:tcW w:w="1368" w:type="dxa"/>
            <w:gridSpan w:val="2"/>
            <w:tcMar>
              <w:top w:w="57" w:type="dxa"/>
              <w:left w:w="57" w:type="dxa"/>
              <w:bottom w:w="57" w:type="dxa"/>
              <w:right w:w="57" w:type="dxa"/>
            </w:tcMar>
          </w:tcPr>
          <w:p w14:paraId="1D2FE76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361" w:type="dxa"/>
            <w:tcMar>
              <w:top w:w="57" w:type="dxa"/>
              <w:left w:w="57" w:type="dxa"/>
              <w:bottom w:w="57" w:type="dxa"/>
              <w:right w:w="57" w:type="dxa"/>
            </w:tcMar>
          </w:tcPr>
          <w:p w14:paraId="51CC5E5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 (31.1.22)</w:t>
            </w:r>
          </w:p>
        </w:tc>
        <w:tc>
          <w:tcPr>
            <w:tcW w:w="1360" w:type="dxa"/>
            <w:tcMar>
              <w:top w:w="57" w:type="dxa"/>
              <w:left w:w="57" w:type="dxa"/>
              <w:bottom w:w="57" w:type="dxa"/>
              <w:right w:w="57" w:type="dxa"/>
            </w:tcMar>
          </w:tcPr>
          <w:p w14:paraId="284BEAE0"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363" w:type="dxa"/>
            <w:tcMar>
              <w:top w:w="57" w:type="dxa"/>
              <w:left w:w="57" w:type="dxa"/>
              <w:bottom w:w="57" w:type="dxa"/>
              <w:right w:w="57" w:type="dxa"/>
            </w:tcMar>
          </w:tcPr>
          <w:p w14:paraId="037E60DB"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363" w:type="dxa"/>
            <w:tcMar>
              <w:top w:w="57" w:type="dxa"/>
              <w:left w:w="57" w:type="dxa"/>
              <w:bottom w:w="57" w:type="dxa"/>
              <w:right w:w="57" w:type="dxa"/>
            </w:tcMar>
          </w:tcPr>
          <w:p w14:paraId="22565DFE"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437" w:type="dxa"/>
            <w:tcMar>
              <w:top w:w="57" w:type="dxa"/>
              <w:left w:w="57" w:type="dxa"/>
              <w:bottom w:w="57" w:type="dxa"/>
              <w:right w:w="57" w:type="dxa"/>
            </w:tcMar>
          </w:tcPr>
          <w:p w14:paraId="6660A81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290" w:type="dxa"/>
            <w:tcMar>
              <w:top w:w="57" w:type="dxa"/>
              <w:left w:w="57" w:type="dxa"/>
              <w:bottom w:w="57" w:type="dxa"/>
              <w:right w:w="57" w:type="dxa"/>
            </w:tcMar>
          </w:tcPr>
          <w:p w14:paraId="251DA43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07" w:type="dxa"/>
            <w:tcMar>
              <w:top w:w="57" w:type="dxa"/>
              <w:left w:w="57" w:type="dxa"/>
              <w:bottom w:w="57" w:type="dxa"/>
              <w:right w:w="57" w:type="dxa"/>
            </w:tcMar>
          </w:tcPr>
          <w:p w14:paraId="7D31C9B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276" w:type="dxa"/>
            <w:tcMar>
              <w:top w:w="57" w:type="dxa"/>
              <w:left w:w="57" w:type="dxa"/>
              <w:bottom w:w="57" w:type="dxa"/>
              <w:right w:w="57" w:type="dxa"/>
            </w:tcMar>
          </w:tcPr>
          <w:p w14:paraId="7A14555B"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414" w:type="dxa"/>
            <w:tcMar>
              <w:top w:w="57" w:type="dxa"/>
              <w:left w:w="57" w:type="dxa"/>
              <w:bottom w:w="57" w:type="dxa"/>
              <w:right w:w="57" w:type="dxa"/>
            </w:tcMar>
          </w:tcPr>
          <w:p w14:paraId="791B893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c>
          <w:tcPr>
            <w:tcW w:w="1421" w:type="dxa"/>
          </w:tcPr>
          <w:p w14:paraId="306B878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11</w:t>
            </w:r>
          </w:p>
        </w:tc>
      </w:tr>
      <w:tr w:rsidR="00DC3D9C" w:rsidRPr="00DC3D9C" w14:paraId="154E09E1" w14:textId="77777777" w:rsidTr="00DC3D9C">
        <w:tc>
          <w:tcPr>
            <w:tcW w:w="386" w:type="dxa"/>
            <w:vMerge/>
            <w:shd w:val="clear" w:color="auto" w:fill="D9D9D9"/>
            <w:tcMar>
              <w:top w:w="57" w:type="dxa"/>
              <w:left w:w="57" w:type="dxa"/>
              <w:bottom w:w="57" w:type="dxa"/>
              <w:right w:w="57" w:type="dxa"/>
            </w:tcMar>
          </w:tcPr>
          <w:p w14:paraId="223A200E"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358" w:type="dxa"/>
            <w:vMerge w:val="restart"/>
            <w:shd w:val="clear" w:color="auto" w:fill="808080"/>
            <w:tcMar>
              <w:top w:w="57" w:type="dxa"/>
              <w:left w:w="57" w:type="dxa"/>
              <w:bottom w:w="57" w:type="dxa"/>
              <w:right w:w="57" w:type="dxa"/>
            </w:tcMar>
          </w:tcPr>
          <w:p w14:paraId="2AEC7ED9" w14:textId="77777777" w:rsidR="00DC3D9C" w:rsidRPr="00DC3D9C" w:rsidRDefault="00DC3D9C" w:rsidP="00DC3D9C">
            <w:pPr>
              <w:spacing w:after="0" w:line="240" w:lineRule="auto"/>
              <w:jc w:val="center"/>
              <w:rPr>
                <w:rFonts w:ascii="Montserrat" w:eastAsia="Arial" w:hAnsi="Montserrat" w:cs="Arial"/>
                <w:sz w:val="18"/>
                <w:szCs w:val="18"/>
                <w:lang w:eastAsia="en-AU"/>
              </w:rPr>
            </w:pPr>
          </w:p>
        </w:tc>
        <w:tc>
          <w:tcPr>
            <w:tcW w:w="10867" w:type="dxa"/>
            <w:gridSpan w:val="9"/>
          </w:tcPr>
          <w:p w14:paraId="4DCB026E" w14:textId="77777777" w:rsidR="00DC3D9C" w:rsidRPr="00DC3D9C" w:rsidRDefault="00DC3D9C" w:rsidP="00DC3D9C">
            <w:pPr>
              <w:spacing w:after="0" w:line="240" w:lineRule="auto"/>
              <w:jc w:val="center"/>
              <w:rPr>
                <w:rFonts w:ascii="Montserrat" w:eastAsia="Arial" w:hAnsi="Montserrat" w:cs="Arial"/>
                <w:i/>
                <w:sz w:val="18"/>
                <w:szCs w:val="18"/>
                <w:lang w:eastAsia="en-AU"/>
              </w:rPr>
            </w:pPr>
            <w:r w:rsidRPr="00DC3D9C">
              <w:rPr>
                <w:rFonts w:ascii="Montserrat" w:eastAsia="Arial" w:hAnsi="Montserrat" w:cs="Arial"/>
                <w:sz w:val="18"/>
                <w:szCs w:val="18"/>
                <w:lang w:eastAsia="en-AU"/>
              </w:rPr>
              <w:t>Module A – Textual Conversations</w:t>
            </w:r>
          </w:p>
          <w:p w14:paraId="00290743" w14:textId="77777777" w:rsidR="00DC3D9C" w:rsidRPr="00DC3D9C" w:rsidRDefault="00DC3D9C" w:rsidP="00DC3D9C">
            <w:pPr>
              <w:spacing w:after="0" w:line="240" w:lineRule="auto"/>
              <w:jc w:val="center"/>
              <w:rPr>
                <w:rFonts w:ascii="Montserrat" w:eastAsia="Arial" w:hAnsi="Montserrat" w:cs="Arial"/>
                <w:sz w:val="18"/>
                <w:szCs w:val="18"/>
                <w:lang w:eastAsia="en-AU"/>
              </w:rPr>
            </w:pPr>
            <w:proofErr w:type="spellStart"/>
            <w:r w:rsidRPr="00DC3D9C">
              <w:rPr>
                <w:rFonts w:ascii="Montserrat" w:eastAsia="Arial" w:hAnsi="Montserrat" w:cs="Arial"/>
                <w:i/>
                <w:sz w:val="18"/>
                <w:szCs w:val="18"/>
                <w:lang w:eastAsia="en-AU"/>
              </w:rPr>
              <w:t>Hagseed</w:t>
            </w:r>
            <w:proofErr w:type="spellEnd"/>
            <w:r w:rsidRPr="00DC3D9C">
              <w:rPr>
                <w:rFonts w:ascii="Montserrat" w:eastAsia="Arial" w:hAnsi="Montserrat" w:cs="Arial"/>
                <w:i/>
                <w:sz w:val="18"/>
                <w:szCs w:val="18"/>
                <w:lang w:eastAsia="en-AU"/>
              </w:rPr>
              <w:t xml:space="preserve"> </w:t>
            </w:r>
            <w:r w:rsidRPr="00DC3D9C">
              <w:rPr>
                <w:rFonts w:ascii="Montserrat" w:eastAsia="Arial" w:hAnsi="Montserrat" w:cs="Arial"/>
                <w:sz w:val="18"/>
                <w:szCs w:val="18"/>
                <w:lang w:eastAsia="en-AU"/>
              </w:rPr>
              <w:t xml:space="preserve">(prose) and </w:t>
            </w:r>
            <w:r w:rsidRPr="00DC3D9C">
              <w:rPr>
                <w:rFonts w:ascii="Montserrat" w:eastAsia="Arial" w:hAnsi="Montserrat" w:cs="Arial"/>
                <w:i/>
                <w:sz w:val="18"/>
                <w:szCs w:val="18"/>
                <w:lang w:eastAsia="en-AU"/>
              </w:rPr>
              <w:t>The Tempest</w:t>
            </w:r>
            <w:r w:rsidRPr="00DC3D9C">
              <w:rPr>
                <w:rFonts w:ascii="Montserrat" w:eastAsia="Arial" w:hAnsi="Montserrat" w:cs="Arial"/>
                <w:sz w:val="18"/>
                <w:szCs w:val="18"/>
                <w:lang w:eastAsia="en-AU"/>
              </w:rPr>
              <w:t xml:space="preserve"> (Shakespeare)</w:t>
            </w:r>
          </w:p>
        </w:tc>
        <w:tc>
          <w:tcPr>
            <w:tcW w:w="2835" w:type="dxa"/>
            <w:gridSpan w:val="2"/>
          </w:tcPr>
          <w:p w14:paraId="41084BE3"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Module C – Craft of Writing</w:t>
            </w:r>
          </w:p>
          <w:p w14:paraId="7654264B" w14:textId="77777777" w:rsidR="00DC3D9C" w:rsidRPr="00DC3D9C" w:rsidRDefault="00DC3D9C" w:rsidP="00DC3D9C">
            <w:pPr>
              <w:spacing w:after="0" w:line="240" w:lineRule="auto"/>
              <w:jc w:val="center"/>
              <w:rPr>
                <w:rFonts w:ascii="Montserrat" w:eastAsia="Arial" w:hAnsi="Montserrat" w:cs="Arial"/>
                <w:sz w:val="18"/>
                <w:szCs w:val="18"/>
                <w:lang w:eastAsia="en-AU"/>
              </w:rPr>
            </w:pPr>
          </w:p>
        </w:tc>
      </w:tr>
      <w:tr w:rsidR="00DC3D9C" w:rsidRPr="00DC3D9C" w14:paraId="5B9CE7D3" w14:textId="77777777" w:rsidTr="00DC3D9C">
        <w:tc>
          <w:tcPr>
            <w:tcW w:w="386" w:type="dxa"/>
            <w:vMerge/>
            <w:shd w:val="clear" w:color="auto" w:fill="D9D9D9"/>
            <w:tcMar>
              <w:top w:w="57" w:type="dxa"/>
              <w:left w:w="57" w:type="dxa"/>
              <w:bottom w:w="57" w:type="dxa"/>
              <w:right w:w="57" w:type="dxa"/>
            </w:tcMar>
          </w:tcPr>
          <w:p w14:paraId="6DDDAF50"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58" w:type="dxa"/>
            <w:vMerge/>
            <w:shd w:val="clear" w:color="auto" w:fill="808080"/>
            <w:tcMar>
              <w:top w:w="57" w:type="dxa"/>
              <w:left w:w="57" w:type="dxa"/>
              <w:bottom w:w="57" w:type="dxa"/>
              <w:right w:w="57" w:type="dxa"/>
            </w:tcMar>
          </w:tcPr>
          <w:p w14:paraId="6C9B8134" w14:textId="77777777" w:rsidR="00DC3D9C" w:rsidRPr="00DC3D9C" w:rsidRDefault="00DC3D9C" w:rsidP="00DC3D9C">
            <w:pPr>
              <w:spacing w:after="0" w:line="240" w:lineRule="auto"/>
              <w:jc w:val="center"/>
              <w:rPr>
                <w:rFonts w:ascii="Montserrat" w:eastAsia="Arial" w:hAnsi="Montserrat" w:cs="Arial"/>
                <w:sz w:val="18"/>
                <w:szCs w:val="18"/>
                <w:lang w:eastAsia="en-AU"/>
              </w:rPr>
            </w:pPr>
          </w:p>
        </w:tc>
        <w:tc>
          <w:tcPr>
            <w:tcW w:w="10867" w:type="dxa"/>
            <w:gridSpan w:val="9"/>
          </w:tcPr>
          <w:p w14:paraId="24B88C85"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Assessment Task 2: Comparative Extended Response 25</w:t>
            </w:r>
            <w:proofErr w:type="gramStart"/>
            <w:r w:rsidRPr="00DC3D9C">
              <w:rPr>
                <w:rFonts w:ascii="Montserrat" w:eastAsia="Arial" w:hAnsi="Montserrat" w:cs="Arial"/>
                <w:sz w:val="18"/>
                <w:szCs w:val="18"/>
                <w:lang w:eastAsia="en-AU"/>
              </w:rPr>
              <w:t xml:space="preserve">%  </w:t>
            </w:r>
            <w:r w:rsidRPr="00DC3D9C">
              <w:rPr>
                <w:rFonts w:ascii="Montserrat" w:eastAsia="Arial" w:hAnsi="Montserrat" w:cs="Arial"/>
                <w:color w:val="000000"/>
                <w:sz w:val="18"/>
                <w:szCs w:val="18"/>
                <w:lang w:eastAsia="en-AU"/>
              </w:rPr>
              <w:t>Due</w:t>
            </w:r>
            <w:proofErr w:type="gramEnd"/>
            <w:r w:rsidRPr="00DC3D9C">
              <w:rPr>
                <w:rFonts w:ascii="Montserrat" w:eastAsia="Arial" w:hAnsi="Montserrat" w:cs="Arial"/>
                <w:color w:val="000000"/>
                <w:sz w:val="18"/>
                <w:szCs w:val="18"/>
                <w:lang w:eastAsia="en-AU"/>
              </w:rPr>
              <w:t>: Week 9</w:t>
            </w:r>
          </w:p>
        </w:tc>
        <w:tc>
          <w:tcPr>
            <w:tcW w:w="2835" w:type="dxa"/>
            <w:gridSpan w:val="2"/>
          </w:tcPr>
          <w:p w14:paraId="56F3A20E"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51818BD4" w14:textId="77777777" w:rsidTr="00DC3D9C">
        <w:tc>
          <w:tcPr>
            <w:tcW w:w="386" w:type="dxa"/>
            <w:vMerge/>
            <w:shd w:val="clear" w:color="auto" w:fill="D9D9D9"/>
            <w:tcMar>
              <w:top w:w="57" w:type="dxa"/>
              <w:left w:w="57" w:type="dxa"/>
              <w:bottom w:w="57" w:type="dxa"/>
              <w:right w:w="57" w:type="dxa"/>
            </w:tcMar>
          </w:tcPr>
          <w:p w14:paraId="2D766358"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58" w:type="dxa"/>
            <w:vMerge/>
            <w:shd w:val="clear" w:color="auto" w:fill="808080"/>
            <w:tcMar>
              <w:top w:w="57" w:type="dxa"/>
              <w:left w:w="57" w:type="dxa"/>
              <w:bottom w:w="57" w:type="dxa"/>
              <w:right w:w="57" w:type="dxa"/>
            </w:tcMar>
          </w:tcPr>
          <w:p w14:paraId="31CDEAB5" w14:textId="77777777" w:rsidR="00DC3D9C" w:rsidRPr="00DC3D9C" w:rsidRDefault="00DC3D9C" w:rsidP="00DC3D9C">
            <w:pPr>
              <w:spacing w:after="0" w:line="240" w:lineRule="auto"/>
              <w:jc w:val="center"/>
              <w:rPr>
                <w:rFonts w:ascii="Montserrat" w:eastAsia="Calibri" w:hAnsi="Montserrat" w:cs="Calibri"/>
                <w:sz w:val="18"/>
                <w:szCs w:val="18"/>
                <w:lang w:eastAsia="en-AU"/>
              </w:rPr>
            </w:pPr>
          </w:p>
        </w:tc>
        <w:tc>
          <w:tcPr>
            <w:tcW w:w="10867" w:type="dxa"/>
            <w:gridSpan w:val="9"/>
          </w:tcPr>
          <w:p w14:paraId="43B1DD06" w14:textId="77777777" w:rsidR="00DC3D9C" w:rsidRPr="00DC3D9C" w:rsidRDefault="00DC3D9C" w:rsidP="00DC3D9C">
            <w:pPr>
              <w:spacing w:after="0" w:line="240" w:lineRule="auto"/>
              <w:jc w:val="center"/>
              <w:rPr>
                <w:rFonts w:ascii="Montserrat" w:eastAsia="Calibri" w:hAnsi="Montserrat" w:cs="Calibri"/>
                <w:sz w:val="18"/>
                <w:szCs w:val="18"/>
                <w:lang w:eastAsia="en-AU"/>
              </w:rPr>
            </w:pPr>
            <w:r w:rsidRPr="00DC3D9C">
              <w:rPr>
                <w:rFonts w:ascii="Montserrat" w:eastAsia="Calibri" w:hAnsi="Montserrat" w:cs="Calibri"/>
                <w:sz w:val="18"/>
                <w:szCs w:val="18"/>
                <w:lang w:eastAsia="en-AU"/>
              </w:rPr>
              <w:t>EA12-3, EA12-6, EA12-7 &amp; EA12-8</w:t>
            </w:r>
          </w:p>
        </w:tc>
        <w:tc>
          <w:tcPr>
            <w:tcW w:w="2835" w:type="dxa"/>
            <w:gridSpan w:val="2"/>
          </w:tcPr>
          <w:p w14:paraId="1978FCA9" w14:textId="77777777" w:rsidR="00DC3D9C" w:rsidRPr="00DC3D9C" w:rsidRDefault="00DC3D9C" w:rsidP="00DC3D9C">
            <w:pPr>
              <w:spacing w:after="0" w:line="240" w:lineRule="auto"/>
              <w:jc w:val="center"/>
              <w:rPr>
                <w:rFonts w:ascii="Montserrat" w:eastAsia="Calibri" w:hAnsi="Montserrat" w:cs="Calibri"/>
                <w:sz w:val="18"/>
                <w:szCs w:val="18"/>
                <w:lang w:eastAsia="en-AU"/>
              </w:rPr>
            </w:pPr>
            <w:r w:rsidRPr="00DC3D9C">
              <w:rPr>
                <w:rFonts w:ascii="Montserrat" w:eastAsia="Calibri" w:hAnsi="Montserrat" w:cs="Calibri"/>
                <w:sz w:val="18"/>
                <w:szCs w:val="18"/>
                <w:lang w:eastAsia="en-AU"/>
              </w:rPr>
              <w:t>EA12-3, EA12-5 &amp; EA12-9</w:t>
            </w:r>
          </w:p>
        </w:tc>
      </w:tr>
    </w:tbl>
    <w:p w14:paraId="71DE12D6"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501"/>
        <w:gridCol w:w="1494"/>
        <w:gridCol w:w="1495"/>
        <w:gridCol w:w="1541"/>
        <w:gridCol w:w="1479"/>
        <w:gridCol w:w="1472"/>
        <w:gridCol w:w="1497"/>
        <w:gridCol w:w="1498"/>
        <w:gridCol w:w="1497"/>
        <w:gridCol w:w="1549"/>
      </w:tblGrid>
      <w:tr w:rsidR="00DC3D9C" w:rsidRPr="00DC3D9C" w14:paraId="65AF88C4" w14:textId="77777777" w:rsidTr="00B75E7E">
        <w:tc>
          <w:tcPr>
            <w:tcW w:w="423" w:type="dxa"/>
            <w:vMerge w:val="restart"/>
            <w:shd w:val="clear" w:color="auto" w:fill="D9D9D9"/>
            <w:tcMar>
              <w:top w:w="57" w:type="dxa"/>
              <w:left w:w="57" w:type="dxa"/>
              <w:bottom w:w="57" w:type="dxa"/>
              <w:right w:w="57" w:type="dxa"/>
            </w:tcMar>
            <w:textDirection w:val="btLr"/>
          </w:tcPr>
          <w:p w14:paraId="6F859F3D"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2</w:t>
            </w:r>
          </w:p>
        </w:tc>
        <w:tc>
          <w:tcPr>
            <w:tcW w:w="1501" w:type="dxa"/>
            <w:tcMar>
              <w:top w:w="57" w:type="dxa"/>
              <w:left w:w="57" w:type="dxa"/>
              <w:bottom w:w="57" w:type="dxa"/>
              <w:right w:w="57" w:type="dxa"/>
            </w:tcMar>
          </w:tcPr>
          <w:p w14:paraId="743ADEF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494" w:type="dxa"/>
            <w:tcMar>
              <w:top w:w="57" w:type="dxa"/>
              <w:left w:w="57" w:type="dxa"/>
              <w:bottom w:w="57" w:type="dxa"/>
              <w:right w:w="57" w:type="dxa"/>
            </w:tcMar>
          </w:tcPr>
          <w:p w14:paraId="1188BB05"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495" w:type="dxa"/>
            <w:tcMar>
              <w:top w:w="57" w:type="dxa"/>
              <w:left w:w="57" w:type="dxa"/>
              <w:bottom w:w="57" w:type="dxa"/>
              <w:right w:w="57" w:type="dxa"/>
            </w:tcMar>
          </w:tcPr>
          <w:p w14:paraId="457B6A1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541" w:type="dxa"/>
            <w:tcMar>
              <w:top w:w="57" w:type="dxa"/>
              <w:left w:w="57" w:type="dxa"/>
              <w:bottom w:w="57" w:type="dxa"/>
              <w:right w:w="57" w:type="dxa"/>
            </w:tcMar>
          </w:tcPr>
          <w:p w14:paraId="2AA19B7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479" w:type="dxa"/>
            <w:tcMar>
              <w:top w:w="57" w:type="dxa"/>
              <w:left w:w="57" w:type="dxa"/>
              <w:bottom w:w="57" w:type="dxa"/>
              <w:right w:w="57" w:type="dxa"/>
            </w:tcMar>
          </w:tcPr>
          <w:p w14:paraId="14D61D64"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472" w:type="dxa"/>
            <w:tcMar>
              <w:top w:w="57" w:type="dxa"/>
              <w:left w:w="57" w:type="dxa"/>
              <w:bottom w:w="57" w:type="dxa"/>
              <w:right w:w="57" w:type="dxa"/>
            </w:tcMar>
          </w:tcPr>
          <w:p w14:paraId="75325426"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497" w:type="dxa"/>
            <w:tcMar>
              <w:top w:w="57" w:type="dxa"/>
              <w:left w:w="57" w:type="dxa"/>
              <w:bottom w:w="57" w:type="dxa"/>
              <w:right w:w="57" w:type="dxa"/>
            </w:tcMar>
          </w:tcPr>
          <w:p w14:paraId="26D3394E"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104A36C9"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0A248182"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549" w:type="dxa"/>
            <w:tcMar>
              <w:top w:w="57" w:type="dxa"/>
              <w:left w:w="57" w:type="dxa"/>
              <w:bottom w:w="57" w:type="dxa"/>
              <w:right w:w="57" w:type="dxa"/>
            </w:tcMar>
          </w:tcPr>
          <w:p w14:paraId="35890C7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r>
      <w:tr w:rsidR="00DC3D9C" w:rsidRPr="00DC3D9C" w14:paraId="0C4FFA9C" w14:textId="77777777" w:rsidTr="00B75E7E">
        <w:trPr>
          <w:trHeight w:val="180"/>
        </w:trPr>
        <w:tc>
          <w:tcPr>
            <w:tcW w:w="423" w:type="dxa"/>
            <w:vMerge/>
            <w:shd w:val="clear" w:color="auto" w:fill="D9D9D9"/>
            <w:tcMar>
              <w:top w:w="57" w:type="dxa"/>
              <w:left w:w="57" w:type="dxa"/>
              <w:bottom w:w="57" w:type="dxa"/>
              <w:right w:w="57" w:type="dxa"/>
            </w:tcMar>
          </w:tcPr>
          <w:p w14:paraId="1A1EC41C"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7510" w:type="dxa"/>
            <w:gridSpan w:val="5"/>
            <w:tcMar>
              <w:top w:w="57" w:type="dxa"/>
              <w:left w:w="57" w:type="dxa"/>
              <w:bottom w:w="57" w:type="dxa"/>
              <w:right w:w="57" w:type="dxa"/>
            </w:tcMar>
          </w:tcPr>
          <w:p w14:paraId="29563825"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Module C – Craft of Writing</w:t>
            </w:r>
          </w:p>
          <w:p w14:paraId="6BB4B257" w14:textId="77777777" w:rsidR="00DC3D9C" w:rsidRPr="00DC3D9C" w:rsidRDefault="00DC3D9C" w:rsidP="00DC3D9C">
            <w:pPr>
              <w:spacing w:after="0" w:line="240" w:lineRule="auto"/>
              <w:jc w:val="center"/>
              <w:rPr>
                <w:rFonts w:ascii="Montserrat" w:eastAsia="Arial" w:hAnsi="Montserrat" w:cs="Arial"/>
                <w:sz w:val="18"/>
                <w:szCs w:val="18"/>
                <w:lang w:eastAsia="en-AU"/>
              </w:rPr>
            </w:pPr>
          </w:p>
        </w:tc>
        <w:tc>
          <w:tcPr>
            <w:tcW w:w="7513" w:type="dxa"/>
            <w:gridSpan w:val="5"/>
          </w:tcPr>
          <w:p w14:paraId="0E2A97B7"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Module B – Critical Study of Literature</w:t>
            </w:r>
          </w:p>
          <w:p w14:paraId="130AEE5F"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i/>
                <w:sz w:val="18"/>
                <w:szCs w:val="18"/>
                <w:lang w:eastAsia="en-AU"/>
              </w:rPr>
              <w:t xml:space="preserve">Good </w:t>
            </w:r>
            <w:proofErr w:type="gramStart"/>
            <w:r w:rsidRPr="00DC3D9C">
              <w:rPr>
                <w:rFonts w:ascii="Montserrat" w:eastAsia="Arial" w:hAnsi="Montserrat" w:cs="Arial"/>
                <w:i/>
                <w:sz w:val="18"/>
                <w:szCs w:val="18"/>
                <w:lang w:eastAsia="en-AU"/>
              </w:rPr>
              <w:t>Night</w:t>
            </w:r>
            <w:proofErr w:type="gramEnd"/>
            <w:r w:rsidRPr="00DC3D9C">
              <w:rPr>
                <w:rFonts w:ascii="Montserrat" w:eastAsia="Arial" w:hAnsi="Montserrat" w:cs="Arial"/>
                <w:i/>
                <w:sz w:val="18"/>
                <w:szCs w:val="18"/>
                <w:lang w:eastAsia="en-AU"/>
              </w:rPr>
              <w:t xml:space="preserve">, Good Luck </w:t>
            </w:r>
            <w:r w:rsidRPr="00DC3D9C">
              <w:rPr>
                <w:rFonts w:ascii="Montserrat" w:eastAsia="Arial" w:hAnsi="Montserrat" w:cs="Arial"/>
                <w:sz w:val="18"/>
                <w:szCs w:val="18"/>
                <w:lang w:eastAsia="en-AU"/>
              </w:rPr>
              <w:t>(film)</w:t>
            </w:r>
          </w:p>
          <w:p w14:paraId="25677068" w14:textId="77777777" w:rsidR="00DC3D9C" w:rsidRPr="00DC3D9C" w:rsidRDefault="00DC3D9C" w:rsidP="00DC3D9C">
            <w:pPr>
              <w:spacing w:after="0" w:line="240" w:lineRule="auto"/>
              <w:jc w:val="center"/>
              <w:rPr>
                <w:rFonts w:ascii="Montserrat" w:eastAsia="Arial" w:hAnsi="Montserrat" w:cs="Arial"/>
                <w:sz w:val="18"/>
                <w:szCs w:val="18"/>
                <w:lang w:eastAsia="en-AU"/>
              </w:rPr>
            </w:pPr>
          </w:p>
        </w:tc>
      </w:tr>
      <w:tr w:rsidR="00DC3D9C" w:rsidRPr="00DC3D9C" w14:paraId="4B7A6018" w14:textId="77777777" w:rsidTr="00B75E7E">
        <w:trPr>
          <w:trHeight w:val="180"/>
        </w:trPr>
        <w:tc>
          <w:tcPr>
            <w:tcW w:w="423" w:type="dxa"/>
            <w:vMerge/>
            <w:shd w:val="clear" w:color="auto" w:fill="D9D9D9"/>
            <w:tcMar>
              <w:top w:w="57" w:type="dxa"/>
              <w:left w:w="57" w:type="dxa"/>
              <w:bottom w:w="57" w:type="dxa"/>
              <w:right w:w="57" w:type="dxa"/>
            </w:tcMar>
          </w:tcPr>
          <w:p w14:paraId="734DE851"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510" w:type="dxa"/>
            <w:gridSpan w:val="5"/>
            <w:tcMar>
              <w:top w:w="57" w:type="dxa"/>
              <w:left w:w="57" w:type="dxa"/>
              <w:bottom w:w="57" w:type="dxa"/>
              <w:right w:w="57" w:type="dxa"/>
            </w:tcMar>
          </w:tcPr>
          <w:p w14:paraId="0ED66DBB"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Assessment Task 3: Imaginative Text and Reflection 25%   Due:  Week 5</w:t>
            </w:r>
          </w:p>
        </w:tc>
        <w:tc>
          <w:tcPr>
            <w:tcW w:w="7513" w:type="dxa"/>
            <w:gridSpan w:val="5"/>
          </w:tcPr>
          <w:p w14:paraId="533C4D9D"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4B86A233" w14:textId="77777777" w:rsidTr="00B75E7E">
        <w:trPr>
          <w:trHeight w:val="180"/>
        </w:trPr>
        <w:tc>
          <w:tcPr>
            <w:tcW w:w="423" w:type="dxa"/>
            <w:vMerge/>
            <w:shd w:val="clear" w:color="auto" w:fill="D9D9D9"/>
            <w:tcMar>
              <w:top w:w="57" w:type="dxa"/>
              <w:left w:w="57" w:type="dxa"/>
              <w:bottom w:w="57" w:type="dxa"/>
              <w:right w:w="57" w:type="dxa"/>
            </w:tcMar>
          </w:tcPr>
          <w:p w14:paraId="30C54D50"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510" w:type="dxa"/>
            <w:gridSpan w:val="5"/>
            <w:tcMar>
              <w:top w:w="57" w:type="dxa"/>
              <w:left w:w="57" w:type="dxa"/>
              <w:bottom w:w="57" w:type="dxa"/>
              <w:right w:w="57" w:type="dxa"/>
            </w:tcMar>
          </w:tcPr>
          <w:p w14:paraId="1C33D2AD" w14:textId="77777777" w:rsidR="00DC3D9C" w:rsidRPr="00DC3D9C" w:rsidRDefault="00DC3D9C" w:rsidP="00DC3D9C">
            <w:pPr>
              <w:spacing w:after="0" w:line="240" w:lineRule="auto"/>
              <w:jc w:val="center"/>
              <w:rPr>
                <w:rFonts w:ascii="Montserrat" w:eastAsia="Calibri" w:hAnsi="Montserrat" w:cs="Calibri"/>
                <w:sz w:val="18"/>
                <w:szCs w:val="18"/>
                <w:lang w:eastAsia="en-AU"/>
              </w:rPr>
            </w:pPr>
            <w:r w:rsidRPr="00DC3D9C">
              <w:rPr>
                <w:rFonts w:ascii="Montserrat" w:eastAsia="Calibri" w:hAnsi="Montserrat" w:cs="Calibri"/>
                <w:sz w:val="18"/>
                <w:szCs w:val="18"/>
                <w:lang w:eastAsia="en-AU"/>
              </w:rPr>
              <w:t>EA12-3, EA12-5 &amp; EA12-9</w:t>
            </w:r>
          </w:p>
        </w:tc>
        <w:tc>
          <w:tcPr>
            <w:tcW w:w="7513" w:type="dxa"/>
            <w:gridSpan w:val="5"/>
          </w:tcPr>
          <w:p w14:paraId="0B25FDCF" w14:textId="77777777" w:rsidR="00DC3D9C" w:rsidRPr="00DC3D9C" w:rsidRDefault="00DC3D9C" w:rsidP="00DC3D9C">
            <w:pPr>
              <w:spacing w:after="0" w:line="240" w:lineRule="auto"/>
              <w:jc w:val="center"/>
              <w:rPr>
                <w:rFonts w:ascii="Montserrat" w:eastAsia="Calibri" w:hAnsi="Montserrat" w:cs="Calibri"/>
                <w:sz w:val="18"/>
                <w:szCs w:val="18"/>
                <w:lang w:eastAsia="en-AU"/>
              </w:rPr>
            </w:pPr>
          </w:p>
        </w:tc>
      </w:tr>
    </w:tbl>
    <w:p w14:paraId="07095A9E" w14:textId="77777777" w:rsidR="00DC3D9C" w:rsidRPr="00DC3D9C" w:rsidRDefault="00DC3D9C" w:rsidP="00DC3D9C">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544"/>
      </w:tblGrid>
      <w:tr w:rsidR="00DC3D9C" w:rsidRPr="00DC3D9C" w14:paraId="7A5408E3" w14:textId="77777777" w:rsidTr="00B75E7E">
        <w:tc>
          <w:tcPr>
            <w:tcW w:w="426" w:type="dxa"/>
            <w:vMerge w:val="restart"/>
            <w:shd w:val="clear" w:color="auto" w:fill="D9D9D9"/>
            <w:tcMar>
              <w:top w:w="57" w:type="dxa"/>
              <w:left w:w="57" w:type="dxa"/>
              <w:bottom w:w="57" w:type="dxa"/>
              <w:right w:w="57" w:type="dxa"/>
            </w:tcMar>
            <w:textDirection w:val="btLr"/>
          </w:tcPr>
          <w:p w14:paraId="0CE61BF2" w14:textId="77777777" w:rsidR="00DC3D9C" w:rsidRPr="00DC3D9C" w:rsidRDefault="00DC3D9C" w:rsidP="00DC3D9C">
            <w:pPr>
              <w:spacing w:after="0" w:line="240" w:lineRule="auto"/>
              <w:ind w:left="113" w:right="113"/>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Term 3</w:t>
            </w:r>
          </w:p>
        </w:tc>
        <w:tc>
          <w:tcPr>
            <w:tcW w:w="1497" w:type="dxa"/>
            <w:tcMar>
              <w:top w:w="57" w:type="dxa"/>
              <w:left w:w="57" w:type="dxa"/>
              <w:bottom w:w="57" w:type="dxa"/>
              <w:right w:w="57" w:type="dxa"/>
            </w:tcMar>
          </w:tcPr>
          <w:p w14:paraId="72CABD65"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66D0CB84"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2</w:t>
            </w:r>
          </w:p>
        </w:tc>
        <w:tc>
          <w:tcPr>
            <w:tcW w:w="1480" w:type="dxa"/>
            <w:tcMar>
              <w:top w:w="57" w:type="dxa"/>
              <w:left w:w="57" w:type="dxa"/>
              <w:bottom w:w="57" w:type="dxa"/>
              <w:right w:w="57" w:type="dxa"/>
            </w:tcMar>
          </w:tcPr>
          <w:p w14:paraId="731C82A8"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3</w:t>
            </w:r>
          </w:p>
        </w:tc>
        <w:tc>
          <w:tcPr>
            <w:tcW w:w="1515" w:type="dxa"/>
            <w:tcMar>
              <w:top w:w="57" w:type="dxa"/>
              <w:left w:w="57" w:type="dxa"/>
              <w:bottom w:w="57" w:type="dxa"/>
              <w:right w:w="57" w:type="dxa"/>
            </w:tcMar>
          </w:tcPr>
          <w:p w14:paraId="27CD62F7"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4</w:t>
            </w:r>
          </w:p>
        </w:tc>
        <w:tc>
          <w:tcPr>
            <w:tcW w:w="1461" w:type="dxa"/>
            <w:tcMar>
              <w:top w:w="57" w:type="dxa"/>
              <w:left w:w="57" w:type="dxa"/>
              <w:bottom w:w="57" w:type="dxa"/>
              <w:right w:w="57" w:type="dxa"/>
            </w:tcMar>
          </w:tcPr>
          <w:p w14:paraId="0D5A61FE" w14:textId="77777777" w:rsidR="00DC3D9C" w:rsidRPr="00DC3D9C" w:rsidRDefault="00DC3D9C" w:rsidP="00DC3D9C">
            <w:pPr>
              <w:spacing w:after="0" w:line="240" w:lineRule="auto"/>
              <w:jc w:val="center"/>
              <w:rPr>
                <w:rFonts w:ascii="Montserrat" w:eastAsia="Arial" w:hAnsi="Montserrat" w:cs="Arial"/>
                <w:b/>
                <w:sz w:val="18"/>
                <w:szCs w:val="18"/>
                <w:highlight w:val="yellow"/>
                <w:lang w:eastAsia="en-AU"/>
              </w:rPr>
            </w:pPr>
            <w:r w:rsidRPr="00DC3D9C">
              <w:rPr>
                <w:rFonts w:ascii="Montserrat" w:eastAsia="Arial" w:hAnsi="Montserrat" w:cs="Arial"/>
                <w:b/>
                <w:sz w:val="18"/>
                <w:szCs w:val="18"/>
                <w:lang w:eastAsia="en-AU"/>
              </w:rPr>
              <w:t>Week 5</w:t>
            </w:r>
          </w:p>
        </w:tc>
        <w:tc>
          <w:tcPr>
            <w:tcW w:w="1534" w:type="dxa"/>
            <w:tcMar>
              <w:top w:w="57" w:type="dxa"/>
              <w:left w:w="57" w:type="dxa"/>
              <w:bottom w:w="57" w:type="dxa"/>
              <w:right w:w="57" w:type="dxa"/>
            </w:tcMar>
          </w:tcPr>
          <w:p w14:paraId="5F6E12F5"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6</w:t>
            </w:r>
          </w:p>
        </w:tc>
        <w:tc>
          <w:tcPr>
            <w:tcW w:w="1497" w:type="dxa"/>
            <w:tcMar>
              <w:top w:w="57" w:type="dxa"/>
              <w:left w:w="57" w:type="dxa"/>
              <w:bottom w:w="57" w:type="dxa"/>
              <w:right w:w="57" w:type="dxa"/>
            </w:tcMar>
          </w:tcPr>
          <w:p w14:paraId="1CDA1800"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75D7670D"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6399609F"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9</w:t>
            </w:r>
          </w:p>
        </w:tc>
        <w:tc>
          <w:tcPr>
            <w:tcW w:w="1544" w:type="dxa"/>
            <w:tcMar>
              <w:top w:w="57" w:type="dxa"/>
              <w:left w:w="57" w:type="dxa"/>
              <w:bottom w:w="57" w:type="dxa"/>
              <w:right w:w="57" w:type="dxa"/>
            </w:tcMar>
          </w:tcPr>
          <w:p w14:paraId="0E1C9A31"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Week 10</w:t>
            </w:r>
          </w:p>
        </w:tc>
      </w:tr>
      <w:tr w:rsidR="00DC3D9C" w:rsidRPr="00DC3D9C" w14:paraId="79A73D1B" w14:textId="77777777" w:rsidTr="00B75E7E">
        <w:trPr>
          <w:trHeight w:val="620"/>
        </w:trPr>
        <w:tc>
          <w:tcPr>
            <w:tcW w:w="426" w:type="dxa"/>
            <w:vMerge/>
            <w:shd w:val="clear" w:color="auto" w:fill="D9D9D9"/>
            <w:tcMar>
              <w:top w:w="57" w:type="dxa"/>
              <w:left w:w="57" w:type="dxa"/>
              <w:bottom w:w="57" w:type="dxa"/>
              <w:right w:w="57" w:type="dxa"/>
            </w:tcMar>
          </w:tcPr>
          <w:p w14:paraId="04E5EA6C"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474" w:type="dxa"/>
            <w:gridSpan w:val="3"/>
            <w:tcMar>
              <w:top w:w="57" w:type="dxa"/>
              <w:left w:w="57" w:type="dxa"/>
              <w:bottom w:w="57" w:type="dxa"/>
              <w:right w:w="57" w:type="dxa"/>
            </w:tcMar>
          </w:tcPr>
          <w:p w14:paraId="035EF1C0"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Module B – Critical Study of Literature</w:t>
            </w:r>
          </w:p>
          <w:p w14:paraId="6C6D1549"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i/>
                <w:sz w:val="18"/>
                <w:szCs w:val="18"/>
                <w:lang w:eastAsia="en-AU"/>
              </w:rPr>
              <w:t xml:space="preserve">Good </w:t>
            </w:r>
            <w:proofErr w:type="gramStart"/>
            <w:r w:rsidRPr="00DC3D9C">
              <w:rPr>
                <w:rFonts w:ascii="Montserrat" w:eastAsia="Arial" w:hAnsi="Montserrat" w:cs="Arial"/>
                <w:i/>
                <w:sz w:val="18"/>
                <w:szCs w:val="18"/>
                <w:lang w:eastAsia="en-AU"/>
              </w:rPr>
              <w:t>Night</w:t>
            </w:r>
            <w:proofErr w:type="gramEnd"/>
            <w:r w:rsidRPr="00DC3D9C">
              <w:rPr>
                <w:rFonts w:ascii="Montserrat" w:eastAsia="Arial" w:hAnsi="Montserrat" w:cs="Arial"/>
                <w:i/>
                <w:sz w:val="18"/>
                <w:szCs w:val="18"/>
                <w:lang w:eastAsia="en-AU"/>
              </w:rPr>
              <w:t xml:space="preserve">, Good Luck </w:t>
            </w:r>
            <w:r w:rsidRPr="00DC3D9C">
              <w:rPr>
                <w:rFonts w:ascii="Montserrat" w:eastAsia="Arial" w:hAnsi="Montserrat" w:cs="Arial"/>
                <w:sz w:val="18"/>
                <w:szCs w:val="18"/>
                <w:lang w:eastAsia="en-AU"/>
              </w:rPr>
              <w:t>(film)</w:t>
            </w:r>
          </w:p>
          <w:p w14:paraId="2FD676C0" w14:textId="77777777" w:rsidR="00DC3D9C" w:rsidRPr="00DC3D9C" w:rsidRDefault="00DC3D9C" w:rsidP="00DC3D9C">
            <w:pPr>
              <w:spacing w:after="0" w:line="240" w:lineRule="auto"/>
              <w:jc w:val="center"/>
              <w:rPr>
                <w:rFonts w:ascii="Montserrat" w:eastAsia="Arial" w:hAnsi="Montserrat" w:cs="Arial"/>
                <w:sz w:val="18"/>
                <w:szCs w:val="18"/>
                <w:highlight w:val="yellow"/>
                <w:lang w:eastAsia="en-AU"/>
              </w:rPr>
            </w:pPr>
          </w:p>
        </w:tc>
        <w:tc>
          <w:tcPr>
            <w:tcW w:w="2976" w:type="dxa"/>
            <w:gridSpan w:val="2"/>
          </w:tcPr>
          <w:p w14:paraId="51966683" w14:textId="77777777" w:rsidR="00DC3D9C" w:rsidRPr="00DC3D9C" w:rsidRDefault="00DC3D9C" w:rsidP="00DC3D9C">
            <w:pPr>
              <w:spacing w:after="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Trial Examinations</w:t>
            </w:r>
          </w:p>
        </w:tc>
        <w:tc>
          <w:tcPr>
            <w:tcW w:w="7570" w:type="dxa"/>
            <w:gridSpan w:val="5"/>
            <w:shd w:val="clear" w:color="auto" w:fill="auto"/>
          </w:tcPr>
          <w:p w14:paraId="11E7835D" w14:textId="77777777" w:rsidR="00DC3D9C" w:rsidRPr="00DC3D9C" w:rsidRDefault="00DC3D9C" w:rsidP="00DC3D9C">
            <w:pPr>
              <w:spacing w:after="0" w:line="240" w:lineRule="auto"/>
              <w:jc w:val="center"/>
              <w:rPr>
                <w:rFonts w:ascii="Montserrat" w:eastAsia="Arial" w:hAnsi="Montserrat" w:cs="Arial"/>
                <w:bCs/>
                <w:sz w:val="18"/>
                <w:szCs w:val="18"/>
                <w:highlight w:val="yellow"/>
                <w:lang w:eastAsia="en-AU"/>
              </w:rPr>
            </w:pPr>
            <w:r w:rsidRPr="00DC3D9C">
              <w:rPr>
                <w:rFonts w:ascii="Montserrat" w:eastAsia="Arial" w:hAnsi="Montserrat" w:cs="Arial"/>
                <w:bCs/>
                <w:sz w:val="18"/>
                <w:szCs w:val="18"/>
                <w:lang w:eastAsia="en-AU"/>
              </w:rPr>
              <w:t>HSC Revision</w:t>
            </w:r>
          </w:p>
        </w:tc>
      </w:tr>
      <w:tr w:rsidR="00DC3D9C" w:rsidRPr="00DC3D9C" w14:paraId="27B3C739" w14:textId="77777777" w:rsidTr="00B75E7E">
        <w:trPr>
          <w:trHeight w:val="180"/>
        </w:trPr>
        <w:tc>
          <w:tcPr>
            <w:tcW w:w="426" w:type="dxa"/>
            <w:vMerge/>
            <w:shd w:val="clear" w:color="auto" w:fill="D9D9D9"/>
            <w:tcMar>
              <w:top w:w="57" w:type="dxa"/>
              <w:left w:w="57" w:type="dxa"/>
              <w:bottom w:w="57" w:type="dxa"/>
              <w:right w:w="57" w:type="dxa"/>
            </w:tcMar>
          </w:tcPr>
          <w:p w14:paraId="1FE02919"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4474" w:type="dxa"/>
            <w:gridSpan w:val="3"/>
            <w:tcMar>
              <w:top w:w="57" w:type="dxa"/>
              <w:left w:w="57" w:type="dxa"/>
              <w:bottom w:w="57" w:type="dxa"/>
              <w:right w:w="57" w:type="dxa"/>
            </w:tcMar>
          </w:tcPr>
          <w:p w14:paraId="75957A52" w14:textId="77777777" w:rsidR="00DC3D9C" w:rsidRPr="00DC3D9C" w:rsidRDefault="00DC3D9C" w:rsidP="00DC3D9C">
            <w:pPr>
              <w:spacing w:after="0" w:line="240" w:lineRule="auto"/>
              <w:rPr>
                <w:rFonts w:ascii="Montserrat" w:eastAsia="Arial" w:hAnsi="Montserrat" w:cs="Arial"/>
                <w:sz w:val="18"/>
                <w:szCs w:val="18"/>
                <w:lang w:eastAsia="en-AU"/>
              </w:rPr>
            </w:pPr>
          </w:p>
        </w:tc>
        <w:tc>
          <w:tcPr>
            <w:tcW w:w="2976" w:type="dxa"/>
            <w:gridSpan w:val="2"/>
          </w:tcPr>
          <w:p w14:paraId="02829E9E" w14:textId="77777777" w:rsidR="00DC3D9C" w:rsidRPr="00DC3D9C" w:rsidRDefault="00DC3D9C" w:rsidP="00DC3D9C">
            <w:pPr>
              <w:spacing w:after="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Assessment Task 4 20%</w:t>
            </w:r>
          </w:p>
        </w:tc>
        <w:tc>
          <w:tcPr>
            <w:tcW w:w="7570" w:type="dxa"/>
            <w:gridSpan w:val="5"/>
          </w:tcPr>
          <w:p w14:paraId="680BCC91" w14:textId="77777777" w:rsidR="00DC3D9C" w:rsidRPr="00DC3D9C" w:rsidRDefault="00DC3D9C" w:rsidP="00DC3D9C">
            <w:pPr>
              <w:spacing w:after="0" w:line="240" w:lineRule="auto"/>
              <w:rPr>
                <w:rFonts w:ascii="Montserrat" w:eastAsia="Arial" w:hAnsi="Montserrat" w:cs="Arial"/>
                <w:sz w:val="18"/>
                <w:szCs w:val="18"/>
                <w:lang w:eastAsia="en-AU"/>
              </w:rPr>
            </w:pPr>
          </w:p>
        </w:tc>
      </w:tr>
      <w:tr w:rsidR="00DC3D9C" w:rsidRPr="00DC3D9C" w14:paraId="360085E2" w14:textId="77777777" w:rsidTr="00B75E7E">
        <w:trPr>
          <w:trHeight w:val="180"/>
        </w:trPr>
        <w:tc>
          <w:tcPr>
            <w:tcW w:w="426" w:type="dxa"/>
            <w:vMerge/>
            <w:shd w:val="clear" w:color="auto" w:fill="D9D9D9"/>
            <w:tcMar>
              <w:top w:w="57" w:type="dxa"/>
              <w:left w:w="57" w:type="dxa"/>
              <w:bottom w:w="57" w:type="dxa"/>
              <w:right w:w="57" w:type="dxa"/>
            </w:tcMar>
          </w:tcPr>
          <w:p w14:paraId="36EE9971" w14:textId="77777777" w:rsidR="00DC3D9C" w:rsidRPr="00DC3D9C" w:rsidRDefault="00DC3D9C" w:rsidP="00DC3D9C">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474" w:type="dxa"/>
            <w:gridSpan w:val="3"/>
            <w:tcMar>
              <w:top w:w="57" w:type="dxa"/>
              <w:left w:w="57" w:type="dxa"/>
              <w:bottom w:w="57" w:type="dxa"/>
              <w:right w:w="57" w:type="dxa"/>
            </w:tcMar>
          </w:tcPr>
          <w:p w14:paraId="7A8165AE" w14:textId="77777777" w:rsidR="00DC3D9C" w:rsidRPr="00DC3D9C" w:rsidRDefault="00DC3D9C" w:rsidP="00DC3D9C">
            <w:pPr>
              <w:spacing w:after="0" w:line="240" w:lineRule="auto"/>
              <w:jc w:val="center"/>
              <w:rPr>
                <w:rFonts w:ascii="Montserrat" w:eastAsia="Calibri" w:hAnsi="Montserrat" w:cs="Calibri"/>
                <w:sz w:val="18"/>
                <w:szCs w:val="18"/>
                <w:lang w:eastAsia="en-AU"/>
              </w:rPr>
            </w:pPr>
          </w:p>
        </w:tc>
        <w:tc>
          <w:tcPr>
            <w:tcW w:w="2976" w:type="dxa"/>
            <w:gridSpan w:val="2"/>
          </w:tcPr>
          <w:p w14:paraId="5126B80D" w14:textId="77777777" w:rsidR="00DC3D9C" w:rsidRPr="00DC3D9C" w:rsidRDefault="00DC3D9C" w:rsidP="00DC3D9C">
            <w:pPr>
              <w:spacing w:after="0" w:line="240" w:lineRule="auto"/>
              <w:jc w:val="center"/>
              <w:rPr>
                <w:rFonts w:ascii="Montserrat" w:eastAsia="Arial" w:hAnsi="Montserrat" w:cs="Calibri"/>
                <w:sz w:val="18"/>
                <w:szCs w:val="18"/>
                <w:lang w:eastAsia="en-AU"/>
              </w:rPr>
            </w:pPr>
            <w:r w:rsidRPr="00DC3D9C">
              <w:rPr>
                <w:rFonts w:ascii="Montserrat" w:eastAsia="Arial" w:hAnsi="Montserrat" w:cs="Calibri"/>
                <w:sz w:val="18"/>
                <w:szCs w:val="18"/>
                <w:lang w:eastAsia="en-AU"/>
              </w:rPr>
              <w:t>EA12-1, EA12-2, EA12-3, EA12-4, EA12-5, EA12-6, EA12-7, EA12-8 &amp; ES12-9</w:t>
            </w:r>
          </w:p>
        </w:tc>
        <w:tc>
          <w:tcPr>
            <w:tcW w:w="7570" w:type="dxa"/>
            <w:gridSpan w:val="5"/>
          </w:tcPr>
          <w:p w14:paraId="556F9DAB" w14:textId="77777777" w:rsidR="00DC3D9C" w:rsidRPr="00DC3D9C" w:rsidRDefault="00DC3D9C" w:rsidP="00DC3D9C">
            <w:pPr>
              <w:spacing w:after="0" w:line="240" w:lineRule="auto"/>
              <w:rPr>
                <w:rFonts w:ascii="Montserrat" w:eastAsia="Arial" w:hAnsi="Montserrat" w:cs="Arial"/>
                <w:sz w:val="18"/>
                <w:szCs w:val="18"/>
                <w:lang w:eastAsia="en-AU"/>
              </w:rPr>
            </w:pPr>
          </w:p>
        </w:tc>
      </w:tr>
    </w:tbl>
    <w:p w14:paraId="4D1D03FF" w14:textId="77777777" w:rsidR="00DC3D9C" w:rsidRPr="00DC3D9C" w:rsidRDefault="00DC3D9C" w:rsidP="00DC3D9C">
      <w:pPr>
        <w:spacing w:after="0" w:line="240" w:lineRule="auto"/>
        <w:rPr>
          <w:rFonts w:ascii="Montserrat" w:eastAsia="Arial" w:hAnsi="Montserrat" w:cs="Arial"/>
          <w:sz w:val="18"/>
          <w:szCs w:val="18"/>
          <w:lang w:eastAsia="en-AU"/>
        </w:rPr>
      </w:pPr>
    </w:p>
    <w:p w14:paraId="62EEFCB3" w14:textId="577502D1" w:rsidR="00DC3D9C" w:rsidRPr="00DC3D9C" w:rsidRDefault="00DC3D9C" w:rsidP="00DC3D9C">
      <w:pPr>
        <w:rPr>
          <w:lang w:eastAsia="en-AU"/>
        </w:rPr>
        <w:sectPr w:rsidR="00DC3D9C" w:rsidRPr="00DC3D9C" w:rsidSect="00A56F82">
          <w:pgSz w:w="16840" w:h="11910" w:orient="landscape"/>
          <w:pgMar w:top="0" w:right="567" w:bottom="428" w:left="680" w:header="0" w:footer="708" w:gutter="0"/>
          <w:cols w:space="708"/>
          <w:docGrid w:linePitch="360"/>
        </w:sectPr>
      </w:pPr>
    </w:p>
    <w:p w14:paraId="05613A98" w14:textId="77777777" w:rsidR="00770594" w:rsidRPr="00770594" w:rsidRDefault="000719D2" w:rsidP="00770594">
      <w:pPr>
        <w:pStyle w:val="Heading2"/>
        <w:jc w:val="center"/>
        <w:rPr>
          <w:rFonts w:ascii="Montserrat" w:hAnsi="Montserrat"/>
        </w:rPr>
      </w:pPr>
      <w:bookmarkStart w:id="167" w:name="_Toc85393117"/>
      <w:r w:rsidRPr="00770594">
        <w:rPr>
          <w:rFonts w:ascii="Montserrat" w:hAnsi="Montserrat"/>
        </w:rPr>
        <w:lastRenderedPageBreak/>
        <w:t>English Extension 1 Assessment Schedule</w:t>
      </w:r>
      <w:bookmarkEnd w:id="167"/>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DC3D9C" w:rsidRPr="00DC3D9C" w14:paraId="6FE69B2C" w14:textId="77777777" w:rsidTr="004E2CE3">
        <w:tc>
          <w:tcPr>
            <w:tcW w:w="10466" w:type="dxa"/>
            <w:gridSpan w:val="6"/>
            <w:shd w:val="clear" w:color="auto" w:fill="D9D9D9"/>
            <w:tcMar>
              <w:top w:w="57" w:type="dxa"/>
              <w:left w:w="57" w:type="dxa"/>
              <w:bottom w:w="57" w:type="dxa"/>
              <w:right w:w="57" w:type="dxa"/>
            </w:tcMar>
          </w:tcPr>
          <w:p w14:paraId="7126430B" w14:textId="17B46F4A" w:rsidR="00DC3D9C" w:rsidRPr="00DC3D9C" w:rsidRDefault="00DC3D9C" w:rsidP="00DC3D9C">
            <w:pPr>
              <w:spacing w:after="200" w:line="240" w:lineRule="auto"/>
              <w:rPr>
                <w:rFonts w:ascii="Montserrat" w:eastAsia="Arial" w:hAnsi="Montserrat" w:cs="Arial"/>
                <w:b/>
                <w:sz w:val="18"/>
                <w:szCs w:val="18"/>
                <w:lang w:eastAsia="en-AU"/>
              </w:rPr>
            </w:pPr>
            <w:r w:rsidRPr="00DC3D9C">
              <w:rPr>
                <w:rFonts w:ascii="Montserrat" w:eastAsia="Arial" w:hAnsi="Montserrat" w:cs="Arial"/>
                <w:b/>
                <w:sz w:val="18"/>
                <w:szCs w:val="18"/>
                <w:lang w:eastAsia="en-AU"/>
              </w:rPr>
              <w:t>Course Overview:</w:t>
            </w:r>
          </w:p>
          <w:p w14:paraId="63E6E9DD" w14:textId="77777777"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 xml:space="preserve">Common Module – </w:t>
            </w:r>
            <w:r w:rsidRPr="00DC3D9C">
              <w:rPr>
                <w:rFonts w:ascii="Montserrat" w:eastAsia="Arial" w:hAnsi="Montserrat" w:cs="Arial"/>
                <w:b/>
                <w:i/>
                <w:iCs/>
                <w:sz w:val="18"/>
                <w:szCs w:val="18"/>
                <w:lang w:eastAsia="en-AU"/>
              </w:rPr>
              <w:t>Literary Worlds</w:t>
            </w:r>
          </w:p>
          <w:p w14:paraId="14392900" w14:textId="76FB0A29" w:rsidR="00DC3D9C" w:rsidRPr="00DC3D9C" w:rsidRDefault="00DC3D9C" w:rsidP="00DC3D9C">
            <w:pPr>
              <w:numPr>
                <w:ilvl w:val="0"/>
                <w:numId w:val="36"/>
              </w:numPr>
              <w:spacing w:after="0" w:line="240" w:lineRule="auto"/>
              <w:contextualSpacing/>
              <w:rPr>
                <w:rFonts w:ascii="Montserrat" w:eastAsia="Arial" w:hAnsi="Montserrat" w:cs="Arial"/>
                <w:b/>
                <w:sz w:val="18"/>
                <w:szCs w:val="18"/>
                <w:lang w:eastAsia="en-AU"/>
              </w:rPr>
            </w:pPr>
            <w:r w:rsidRPr="00DC3D9C">
              <w:rPr>
                <w:rFonts w:ascii="Montserrat" w:eastAsia="Arial" w:hAnsi="Montserrat" w:cs="Arial"/>
                <w:b/>
                <w:sz w:val="18"/>
                <w:szCs w:val="18"/>
                <w:lang w:eastAsia="en-AU"/>
              </w:rPr>
              <w:t xml:space="preserve">Elective – </w:t>
            </w:r>
            <w:r w:rsidRPr="00DC3D9C">
              <w:rPr>
                <w:rFonts w:ascii="Montserrat" w:eastAsia="Arial" w:hAnsi="Montserrat" w:cs="Arial"/>
                <w:b/>
                <w:i/>
                <w:iCs/>
                <w:sz w:val="18"/>
                <w:szCs w:val="18"/>
                <w:lang w:eastAsia="en-AU"/>
              </w:rPr>
              <w:t>Worlds of Upheaval</w:t>
            </w:r>
          </w:p>
        </w:tc>
      </w:tr>
      <w:tr w:rsidR="00DC3D9C" w:rsidRPr="00DC3D9C" w14:paraId="1D8A03D4" w14:textId="77777777" w:rsidTr="004E2CE3">
        <w:tc>
          <w:tcPr>
            <w:tcW w:w="1755" w:type="dxa"/>
            <w:vMerge w:val="restart"/>
            <w:shd w:val="clear" w:color="auto" w:fill="D9D9D9"/>
            <w:tcMar>
              <w:top w:w="57" w:type="dxa"/>
              <w:left w:w="57" w:type="dxa"/>
              <w:bottom w:w="57" w:type="dxa"/>
              <w:right w:w="57" w:type="dxa"/>
            </w:tcMar>
          </w:tcPr>
          <w:p w14:paraId="7CDBCD55"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17613AE1"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081C8D1A"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2</w:t>
            </w:r>
          </w:p>
        </w:tc>
        <w:tc>
          <w:tcPr>
            <w:tcW w:w="1742" w:type="dxa"/>
            <w:shd w:val="clear" w:color="auto" w:fill="D9D9D9"/>
            <w:tcMar>
              <w:top w:w="57" w:type="dxa"/>
              <w:left w:w="57" w:type="dxa"/>
              <w:bottom w:w="57" w:type="dxa"/>
              <w:right w:w="57" w:type="dxa"/>
            </w:tcMar>
          </w:tcPr>
          <w:p w14:paraId="4A5DDD3C"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Task 3</w:t>
            </w:r>
          </w:p>
        </w:tc>
        <w:tc>
          <w:tcPr>
            <w:tcW w:w="1743" w:type="dxa"/>
            <w:shd w:val="clear" w:color="auto" w:fill="D9D9D9"/>
            <w:tcMar>
              <w:top w:w="57" w:type="dxa"/>
              <w:left w:w="57" w:type="dxa"/>
              <w:bottom w:w="57" w:type="dxa"/>
              <w:right w:w="57" w:type="dxa"/>
            </w:tcMar>
          </w:tcPr>
          <w:p w14:paraId="0DFD28E2" w14:textId="77777777" w:rsidR="00DC3D9C" w:rsidRPr="00DC3D9C" w:rsidRDefault="00DC3D9C" w:rsidP="00DC3D9C">
            <w:pPr>
              <w:spacing w:after="200" w:line="240" w:lineRule="auto"/>
              <w:jc w:val="center"/>
              <w:rPr>
                <w:rFonts w:ascii="Montserrat" w:eastAsia="Arial" w:hAnsi="Montserrat" w:cs="Arial"/>
                <w:b/>
                <w:sz w:val="18"/>
                <w:szCs w:val="18"/>
                <w:lang w:eastAsia="en-AU"/>
              </w:rPr>
            </w:pPr>
          </w:p>
        </w:tc>
        <w:tc>
          <w:tcPr>
            <w:tcW w:w="1741" w:type="dxa"/>
            <w:vMerge w:val="restart"/>
            <w:shd w:val="clear" w:color="auto" w:fill="D9D9D9"/>
            <w:tcMar>
              <w:top w:w="57" w:type="dxa"/>
              <w:left w:w="57" w:type="dxa"/>
              <w:bottom w:w="57" w:type="dxa"/>
              <w:right w:w="57" w:type="dxa"/>
            </w:tcMar>
          </w:tcPr>
          <w:p w14:paraId="441610A9"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Weighting %</w:t>
            </w:r>
          </w:p>
        </w:tc>
      </w:tr>
      <w:tr w:rsidR="00DC3D9C" w:rsidRPr="00DC3D9C" w14:paraId="5B129AC1" w14:textId="77777777" w:rsidTr="004E2CE3">
        <w:tc>
          <w:tcPr>
            <w:tcW w:w="1755" w:type="dxa"/>
            <w:vMerge/>
            <w:shd w:val="clear" w:color="auto" w:fill="D9D9D9"/>
            <w:tcMar>
              <w:top w:w="57" w:type="dxa"/>
              <w:left w:w="57" w:type="dxa"/>
              <w:bottom w:w="57" w:type="dxa"/>
              <w:right w:w="57" w:type="dxa"/>
            </w:tcMar>
          </w:tcPr>
          <w:p w14:paraId="52C1AD16"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6B1A135C" w14:textId="77777777" w:rsidR="00DC3D9C" w:rsidRPr="00DC3D9C" w:rsidRDefault="00DC3D9C" w:rsidP="00DC3D9C">
            <w:pPr>
              <w:spacing w:after="120" w:line="240" w:lineRule="auto"/>
              <w:jc w:val="center"/>
              <w:rPr>
                <w:rFonts w:ascii="Montserrat" w:eastAsia="Arial" w:hAnsi="Montserrat" w:cs="Arial"/>
                <w:color w:val="000000"/>
                <w:sz w:val="18"/>
                <w:szCs w:val="18"/>
                <w:lang w:eastAsia="en-AU"/>
              </w:rPr>
            </w:pPr>
            <w:r w:rsidRPr="00DC3D9C">
              <w:rPr>
                <w:rFonts w:ascii="Montserrat" w:eastAsia="Arial" w:hAnsi="Montserrat" w:cs="Arial"/>
                <w:color w:val="000000"/>
                <w:sz w:val="18"/>
                <w:szCs w:val="18"/>
                <w:lang w:eastAsia="en-AU"/>
              </w:rPr>
              <w:t>Imaginative Response and Reflection Statement</w:t>
            </w:r>
          </w:p>
        </w:tc>
        <w:tc>
          <w:tcPr>
            <w:tcW w:w="1742" w:type="dxa"/>
            <w:tcMar>
              <w:top w:w="57" w:type="dxa"/>
              <w:left w:w="57" w:type="dxa"/>
              <w:bottom w:w="57" w:type="dxa"/>
              <w:right w:w="57" w:type="dxa"/>
            </w:tcMar>
          </w:tcPr>
          <w:p w14:paraId="62659F9D" w14:textId="77777777" w:rsidR="00DC3D9C" w:rsidRPr="00DC3D9C" w:rsidRDefault="00DC3D9C" w:rsidP="00DC3D9C">
            <w:pPr>
              <w:spacing w:after="200" w:line="240" w:lineRule="auto"/>
              <w:jc w:val="center"/>
              <w:rPr>
                <w:rFonts w:ascii="Montserrat" w:eastAsia="Arial" w:hAnsi="Montserrat" w:cs="Arial"/>
                <w:color w:val="000000"/>
                <w:sz w:val="18"/>
                <w:szCs w:val="18"/>
                <w:lang w:eastAsia="en-AU"/>
              </w:rPr>
            </w:pPr>
            <w:r w:rsidRPr="00DC3D9C">
              <w:rPr>
                <w:rFonts w:ascii="Montserrat" w:eastAsia="Arial" w:hAnsi="Montserrat" w:cs="Arial"/>
                <w:color w:val="000000"/>
                <w:sz w:val="18"/>
                <w:szCs w:val="18"/>
                <w:lang w:eastAsia="en-AU"/>
              </w:rPr>
              <w:t xml:space="preserve">Critical Response with Related Text </w:t>
            </w:r>
          </w:p>
        </w:tc>
        <w:tc>
          <w:tcPr>
            <w:tcW w:w="1742" w:type="dxa"/>
            <w:tcMar>
              <w:top w:w="57" w:type="dxa"/>
              <w:left w:w="57" w:type="dxa"/>
              <w:bottom w:w="57" w:type="dxa"/>
              <w:right w:w="57" w:type="dxa"/>
            </w:tcMar>
          </w:tcPr>
          <w:p w14:paraId="6FA93927" w14:textId="77777777" w:rsidR="00DC3D9C" w:rsidRPr="00DC3D9C" w:rsidRDefault="00DC3D9C" w:rsidP="00DC3D9C">
            <w:pPr>
              <w:spacing w:after="200" w:line="240" w:lineRule="auto"/>
              <w:jc w:val="center"/>
              <w:rPr>
                <w:rFonts w:ascii="Montserrat" w:eastAsia="Arial" w:hAnsi="Montserrat" w:cs="Arial"/>
                <w:color w:val="000000"/>
                <w:sz w:val="18"/>
                <w:szCs w:val="18"/>
                <w:lang w:eastAsia="en-AU"/>
              </w:rPr>
            </w:pPr>
            <w:r w:rsidRPr="00DC3D9C">
              <w:rPr>
                <w:rFonts w:ascii="Montserrat" w:eastAsia="Arial" w:hAnsi="Montserrat" w:cs="Arial"/>
                <w:color w:val="000000"/>
                <w:sz w:val="18"/>
                <w:szCs w:val="18"/>
                <w:lang w:eastAsia="en-AU"/>
              </w:rPr>
              <w:t>Trial HSC Examination</w:t>
            </w:r>
          </w:p>
        </w:tc>
        <w:tc>
          <w:tcPr>
            <w:tcW w:w="1743" w:type="dxa"/>
            <w:tcMar>
              <w:top w:w="57" w:type="dxa"/>
              <w:left w:w="57" w:type="dxa"/>
              <w:bottom w:w="57" w:type="dxa"/>
              <w:right w:w="57" w:type="dxa"/>
            </w:tcMar>
          </w:tcPr>
          <w:p w14:paraId="4A027551" w14:textId="77777777" w:rsidR="00DC3D9C" w:rsidRPr="00DC3D9C" w:rsidRDefault="00DC3D9C" w:rsidP="00DC3D9C">
            <w:pPr>
              <w:spacing w:after="200" w:line="240" w:lineRule="auto"/>
              <w:jc w:val="center"/>
              <w:rPr>
                <w:rFonts w:ascii="Montserrat" w:eastAsia="Arial" w:hAnsi="Montserrat" w:cs="Arial"/>
                <w:b/>
                <w:color w:val="000000"/>
                <w:sz w:val="18"/>
                <w:szCs w:val="18"/>
                <w:lang w:eastAsia="en-AU"/>
              </w:rPr>
            </w:pPr>
          </w:p>
          <w:p w14:paraId="5B5B90D8" w14:textId="77777777" w:rsidR="00DC3D9C" w:rsidRPr="00DC3D9C" w:rsidRDefault="00DC3D9C" w:rsidP="00DC3D9C">
            <w:pPr>
              <w:spacing w:after="200" w:line="240" w:lineRule="auto"/>
              <w:jc w:val="center"/>
              <w:rPr>
                <w:rFonts w:ascii="Montserrat" w:eastAsia="Arial" w:hAnsi="Montserrat" w:cs="Arial"/>
                <w:b/>
                <w:color w:val="000000"/>
                <w:sz w:val="18"/>
                <w:szCs w:val="18"/>
                <w:lang w:eastAsia="en-AU"/>
              </w:rPr>
            </w:pPr>
          </w:p>
          <w:p w14:paraId="62D0A84D" w14:textId="77777777" w:rsidR="00DC3D9C" w:rsidRPr="00DC3D9C" w:rsidRDefault="00DC3D9C" w:rsidP="00DC3D9C">
            <w:pPr>
              <w:spacing w:after="200" w:line="240" w:lineRule="auto"/>
              <w:jc w:val="center"/>
              <w:rPr>
                <w:rFonts w:ascii="Montserrat" w:eastAsia="Arial" w:hAnsi="Montserrat" w:cs="Arial"/>
                <w:b/>
                <w:color w:val="000000"/>
                <w:sz w:val="18"/>
                <w:szCs w:val="18"/>
                <w:lang w:eastAsia="en-AU"/>
              </w:rPr>
            </w:pPr>
          </w:p>
          <w:p w14:paraId="79D57925" w14:textId="77777777" w:rsidR="00DC3D9C" w:rsidRPr="00DC3D9C" w:rsidRDefault="00DC3D9C" w:rsidP="00DC3D9C">
            <w:pPr>
              <w:spacing w:after="200" w:line="240" w:lineRule="auto"/>
              <w:jc w:val="center"/>
              <w:rPr>
                <w:rFonts w:ascii="Montserrat" w:eastAsia="Arial" w:hAnsi="Montserrat" w:cs="Arial"/>
                <w:b/>
                <w:color w:val="000000"/>
                <w:sz w:val="18"/>
                <w:szCs w:val="18"/>
                <w:lang w:eastAsia="en-AU"/>
              </w:rPr>
            </w:pPr>
          </w:p>
          <w:p w14:paraId="0D958538" w14:textId="77777777" w:rsidR="00DC3D9C" w:rsidRPr="00DC3D9C" w:rsidRDefault="00DC3D9C" w:rsidP="00DC3D9C">
            <w:pPr>
              <w:spacing w:after="200" w:line="240" w:lineRule="auto"/>
              <w:jc w:val="center"/>
              <w:rPr>
                <w:rFonts w:ascii="Montserrat" w:eastAsia="Arial" w:hAnsi="Montserrat" w:cs="Arial"/>
                <w:b/>
                <w:color w:val="000000"/>
                <w:sz w:val="18"/>
                <w:szCs w:val="18"/>
                <w:lang w:eastAsia="en-AU"/>
              </w:rPr>
            </w:pPr>
          </w:p>
        </w:tc>
        <w:tc>
          <w:tcPr>
            <w:tcW w:w="1741" w:type="dxa"/>
            <w:vMerge/>
            <w:shd w:val="clear" w:color="auto" w:fill="D9D9D9"/>
            <w:tcMar>
              <w:top w:w="57" w:type="dxa"/>
              <w:left w:w="57" w:type="dxa"/>
              <w:bottom w:w="57" w:type="dxa"/>
              <w:right w:w="57" w:type="dxa"/>
            </w:tcMar>
          </w:tcPr>
          <w:p w14:paraId="3C2463BA"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DC3D9C" w:rsidRPr="00DC3D9C" w14:paraId="5FB6D63E" w14:textId="77777777" w:rsidTr="004E2CE3">
        <w:tc>
          <w:tcPr>
            <w:tcW w:w="1755" w:type="dxa"/>
            <w:vMerge/>
            <w:shd w:val="clear" w:color="auto" w:fill="D9D9D9"/>
            <w:tcMar>
              <w:top w:w="57" w:type="dxa"/>
              <w:left w:w="57" w:type="dxa"/>
              <w:bottom w:w="57" w:type="dxa"/>
              <w:right w:w="57" w:type="dxa"/>
            </w:tcMar>
          </w:tcPr>
          <w:p w14:paraId="73C7C330"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43" w:type="dxa"/>
            <w:tcMar>
              <w:top w:w="57" w:type="dxa"/>
              <w:left w:w="57" w:type="dxa"/>
              <w:bottom w:w="57" w:type="dxa"/>
              <w:right w:w="57" w:type="dxa"/>
            </w:tcMar>
          </w:tcPr>
          <w:p w14:paraId="519809EA"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Term 4, Week 11</w:t>
            </w:r>
          </w:p>
        </w:tc>
        <w:tc>
          <w:tcPr>
            <w:tcW w:w="1742" w:type="dxa"/>
            <w:tcMar>
              <w:top w:w="57" w:type="dxa"/>
              <w:left w:w="57" w:type="dxa"/>
              <w:bottom w:w="57" w:type="dxa"/>
              <w:right w:w="57" w:type="dxa"/>
            </w:tcMar>
          </w:tcPr>
          <w:p w14:paraId="50C12B0D" w14:textId="77777777"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sz w:val="18"/>
                <w:szCs w:val="18"/>
                <w:lang w:eastAsia="en-AU"/>
              </w:rPr>
              <w:t>Term 2, Week 6</w:t>
            </w:r>
          </w:p>
        </w:tc>
        <w:tc>
          <w:tcPr>
            <w:tcW w:w="1742" w:type="dxa"/>
            <w:tcMar>
              <w:top w:w="57" w:type="dxa"/>
              <w:left w:w="57" w:type="dxa"/>
              <w:bottom w:w="57" w:type="dxa"/>
              <w:right w:w="57" w:type="dxa"/>
            </w:tcMar>
          </w:tcPr>
          <w:p w14:paraId="1D9D71C8"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Term 3, Week 4/5</w:t>
            </w:r>
          </w:p>
        </w:tc>
        <w:tc>
          <w:tcPr>
            <w:tcW w:w="1743" w:type="dxa"/>
            <w:tcMar>
              <w:top w:w="57" w:type="dxa"/>
              <w:left w:w="57" w:type="dxa"/>
              <w:bottom w:w="57" w:type="dxa"/>
              <w:right w:w="57" w:type="dxa"/>
            </w:tcMar>
          </w:tcPr>
          <w:p w14:paraId="3C22DA40" w14:textId="77777777" w:rsidR="00DC3D9C" w:rsidRPr="00DC3D9C" w:rsidRDefault="00DC3D9C" w:rsidP="00DC3D9C">
            <w:pPr>
              <w:spacing w:after="200" w:line="240" w:lineRule="auto"/>
              <w:rPr>
                <w:rFonts w:ascii="Montserrat" w:eastAsia="Arial" w:hAnsi="Montserrat" w:cs="Arial"/>
                <w:sz w:val="18"/>
                <w:szCs w:val="18"/>
                <w:lang w:eastAsia="en-AU"/>
              </w:rPr>
            </w:pPr>
          </w:p>
        </w:tc>
        <w:tc>
          <w:tcPr>
            <w:tcW w:w="1741" w:type="dxa"/>
            <w:vMerge/>
            <w:shd w:val="clear" w:color="auto" w:fill="D9D9D9"/>
            <w:tcMar>
              <w:top w:w="57" w:type="dxa"/>
              <w:left w:w="57" w:type="dxa"/>
              <w:bottom w:w="57" w:type="dxa"/>
              <w:right w:w="57" w:type="dxa"/>
            </w:tcMar>
          </w:tcPr>
          <w:p w14:paraId="201BA5DD"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DC3D9C" w:rsidRPr="00DC3D9C" w14:paraId="65CD6E9E" w14:textId="77777777" w:rsidTr="00DC3D9C">
        <w:trPr>
          <w:trHeight w:val="1729"/>
        </w:trPr>
        <w:tc>
          <w:tcPr>
            <w:tcW w:w="1755" w:type="dxa"/>
            <w:vMerge/>
            <w:shd w:val="clear" w:color="auto" w:fill="D9D9D9"/>
            <w:tcMar>
              <w:top w:w="57" w:type="dxa"/>
              <w:left w:w="57" w:type="dxa"/>
              <w:bottom w:w="57" w:type="dxa"/>
              <w:right w:w="57" w:type="dxa"/>
            </w:tcMar>
          </w:tcPr>
          <w:p w14:paraId="0445E2E4"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43" w:type="dxa"/>
            <w:tcMar>
              <w:top w:w="57" w:type="dxa"/>
              <w:left w:w="57" w:type="dxa"/>
              <w:bottom w:w="57" w:type="dxa"/>
              <w:right w:w="57" w:type="dxa"/>
            </w:tcMar>
          </w:tcPr>
          <w:p w14:paraId="081DFA8E"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0121D622" w14:textId="77777777" w:rsidR="00DC3D9C" w:rsidRPr="00DC3D9C" w:rsidRDefault="00DC3D9C" w:rsidP="00DC3D9C">
            <w:pPr>
              <w:spacing w:after="200" w:line="240" w:lineRule="auto"/>
              <w:jc w:val="center"/>
              <w:rPr>
                <w:rFonts w:ascii="Montserrat" w:eastAsia="Arial" w:hAnsi="Montserrat" w:cs="Arial"/>
                <w:b/>
                <w:sz w:val="18"/>
                <w:szCs w:val="18"/>
                <w:lang w:eastAsia="en-AU"/>
              </w:rPr>
            </w:pPr>
          </w:p>
          <w:p w14:paraId="0A2080D7"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sz w:val="18"/>
                <w:szCs w:val="18"/>
                <w:lang w:eastAsia="en-AU"/>
              </w:rPr>
              <w:t>EE12-2, EE12-4 &amp; EE12-5</w:t>
            </w:r>
          </w:p>
        </w:tc>
        <w:tc>
          <w:tcPr>
            <w:tcW w:w="1742" w:type="dxa"/>
            <w:tcMar>
              <w:top w:w="57" w:type="dxa"/>
              <w:left w:w="57" w:type="dxa"/>
              <w:bottom w:w="57" w:type="dxa"/>
              <w:right w:w="57" w:type="dxa"/>
            </w:tcMar>
          </w:tcPr>
          <w:p w14:paraId="1BFB6B36"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174CB0F4" w14:textId="77777777" w:rsidR="00DC3D9C" w:rsidRPr="00DC3D9C" w:rsidRDefault="00DC3D9C" w:rsidP="00DC3D9C">
            <w:pPr>
              <w:spacing w:after="200" w:line="240" w:lineRule="auto"/>
              <w:jc w:val="center"/>
              <w:rPr>
                <w:rFonts w:ascii="Montserrat" w:eastAsia="Arial" w:hAnsi="Montserrat" w:cs="Arial"/>
                <w:sz w:val="18"/>
                <w:szCs w:val="18"/>
                <w:lang w:eastAsia="en-AU"/>
              </w:rPr>
            </w:pPr>
          </w:p>
          <w:p w14:paraId="742D308E" w14:textId="77777777" w:rsidR="00DC3D9C" w:rsidRPr="00DC3D9C" w:rsidRDefault="00DC3D9C" w:rsidP="00DC3D9C">
            <w:pPr>
              <w:spacing w:after="200" w:line="276"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EE12-1, EE12-2, EE12-3 &amp; EE12-4</w:t>
            </w:r>
          </w:p>
        </w:tc>
        <w:tc>
          <w:tcPr>
            <w:tcW w:w="1742" w:type="dxa"/>
            <w:tcMar>
              <w:top w:w="57" w:type="dxa"/>
              <w:left w:w="57" w:type="dxa"/>
              <w:bottom w:w="57" w:type="dxa"/>
              <w:right w:w="57" w:type="dxa"/>
            </w:tcMar>
          </w:tcPr>
          <w:p w14:paraId="04ACAAB8"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Outcomes assessed</w:t>
            </w:r>
          </w:p>
          <w:p w14:paraId="6F1DF8BB" w14:textId="77777777" w:rsidR="00DC3D9C" w:rsidRPr="00DC3D9C" w:rsidRDefault="00DC3D9C" w:rsidP="00DC3D9C">
            <w:pPr>
              <w:spacing w:after="200" w:line="240" w:lineRule="auto"/>
              <w:rPr>
                <w:rFonts w:ascii="Montserrat" w:eastAsia="Arial" w:hAnsi="Montserrat" w:cs="Arial"/>
                <w:sz w:val="18"/>
                <w:szCs w:val="18"/>
                <w:lang w:eastAsia="en-AU"/>
              </w:rPr>
            </w:pPr>
          </w:p>
          <w:p w14:paraId="6BDC1E5C"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EE12-1, EE12-2, EE12-3, EE12-4 &amp; EE12-5</w:t>
            </w:r>
          </w:p>
        </w:tc>
        <w:tc>
          <w:tcPr>
            <w:tcW w:w="1743" w:type="dxa"/>
            <w:tcMar>
              <w:top w:w="57" w:type="dxa"/>
              <w:left w:w="57" w:type="dxa"/>
              <w:bottom w:w="57" w:type="dxa"/>
              <w:right w:w="57" w:type="dxa"/>
            </w:tcMar>
          </w:tcPr>
          <w:p w14:paraId="76859625" w14:textId="77777777" w:rsidR="00DC3D9C" w:rsidRPr="00DC3D9C" w:rsidRDefault="00DC3D9C" w:rsidP="00DC3D9C">
            <w:pPr>
              <w:spacing w:after="200" w:line="240" w:lineRule="auto"/>
              <w:jc w:val="center"/>
              <w:rPr>
                <w:rFonts w:ascii="Montserrat" w:eastAsia="Arial" w:hAnsi="Montserrat" w:cs="Arial"/>
                <w:sz w:val="18"/>
                <w:szCs w:val="18"/>
                <w:lang w:eastAsia="en-AU"/>
              </w:rPr>
            </w:pPr>
          </w:p>
          <w:p w14:paraId="7DDE0AD7" w14:textId="77777777" w:rsidR="00DC3D9C" w:rsidRPr="00DC3D9C" w:rsidRDefault="00DC3D9C" w:rsidP="00DC3D9C">
            <w:pPr>
              <w:spacing w:after="200" w:line="240" w:lineRule="auto"/>
              <w:jc w:val="center"/>
              <w:rPr>
                <w:rFonts w:ascii="Montserrat" w:eastAsia="Arial" w:hAnsi="Montserrat" w:cs="Arial"/>
                <w:sz w:val="18"/>
                <w:szCs w:val="18"/>
                <w:lang w:eastAsia="en-AU"/>
              </w:rPr>
            </w:pPr>
          </w:p>
        </w:tc>
        <w:tc>
          <w:tcPr>
            <w:tcW w:w="1741" w:type="dxa"/>
            <w:vMerge/>
            <w:shd w:val="clear" w:color="auto" w:fill="D9D9D9"/>
            <w:tcMar>
              <w:top w:w="57" w:type="dxa"/>
              <w:left w:w="57" w:type="dxa"/>
              <w:bottom w:w="57" w:type="dxa"/>
              <w:right w:w="57" w:type="dxa"/>
            </w:tcMar>
          </w:tcPr>
          <w:p w14:paraId="4A52CE9E" w14:textId="77777777" w:rsidR="00DC3D9C" w:rsidRPr="00DC3D9C" w:rsidRDefault="00DC3D9C" w:rsidP="00DC3D9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DC3D9C" w:rsidRPr="00DC3D9C" w14:paraId="5CF23920" w14:textId="77777777" w:rsidTr="00DC3D9C">
        <w:trPr>
          <w:trHeight w:val="1390"/>
        </w:trPr>
        <w:tc>
          <w:tcPr>
            <w:tcW w:w="1755" w:type="dxa"/>
            <w:tcMar>
              <w:top w:w="57" w:type="dxa"/>
              <w:left w:w="57" w:type="dxa"/>
              <w:bottom w:w="57" w:type="dxa"/>
              <w:right w:w="57" w:type="dxa"/>
            </w:tcMar>
          </w:tcPr>
          <w:p w14:paraId="1519A0D5" w14:textId="77777777" w:rsidR="00DC3D9C" w:rsidRPr="00DC3D9C" w:rsidRDefault="00DC3D9C" w:rsidP="00DC3D9C">
            <w:pPr>
              <w:pBdr>
                <w:top w:val="nil"/>
                <w:left w:val="nil"/>
                <w:bottom w:val="nil"/>
                <w:right w:val="nil"/>
                <w:between w:val="nil"/>
              </w:pBdr>
              <w:spacing w:after="200" w:line="240" w:lineRule="auto"/>
              <w:rPr>
                <w:rFonts w:ascii="Montserrat" w:eastAsia="Arial" w:hAnsi="Montserrat" w:cs="Arial"/>
                <w:color w:val="000000"/>
                <w:sz w:val="18"/>
                <w:szCs w:val="18"/>
                <w:lang w:eastAsia="en-AU"/>
              </w:rPr>
            </w:pPr>
          </w:p>
          <w:p w14:paraId="767764D5" w14:textId="3710544B" w:rsidR="00DC3D9C" w:rsidRPr="00DC3D9C" w:rsidRDefault="00DC3D9C" w:rsidP="00DC3D9C">
            <w:pPr>
              <w:pBdr>
                <w:top w:val="nil"/>
                <w:left w:val="nil"/>
                <w:bottom w:val="nil"/>
                <w:right w:val="nil"/>
                <w:between w:val="nil"/>
              </w:pBdr>
              <w:spacing w:after="200" w:line="240" w:lineRule="auto"/>
              <w:jc w:val="center"/>
              <w:rPr>
                <w:rFonts w:ascii="Montserrat" w:eastAsia="Arial" w:hAnsi="Montserrat" w:cs="Arial"/>
                <w:color w:val="000000"/>
                <w:sz w:val="18"/>
                <w:szCs w:val="18"/>
                <w:lang w:eastAsia="en-AU"/>
              </w:rPr>
            </w:pPr>
            <w:r w:rsidRPr="00DC3D9C">
              <w:rPr>
                <w:rFonts w:ascii="Montserrat" w:eastAsia="Arial" w:hAnsi="Montserrat" w:cs="Arial"/>
                <w:sz w:val="18"/>
                <w:szCs w:val="18"/>
                <w:lang w:eastAsia="en-AU"/>
              </w:rPr>
              <w:t>Knowledge and understanding of texts and why they are valued</w:t>
            </w:r>
          </w:p>
        </w:tc>
        <w:tc>
          <w:tcPr>
            <w:tcW w:w="1743" w:type="dxa"/>
            <w:tcMar>
              <w:top w:w="57" w:type="dxa"/>
              <w:left w:w="57" w:type="dxa"/>
              <w:bottom w:w="57" w:type="dxa"/>
              <w:right w:w="57" w:type="dxa"/>
            </w:tcMar>
            <w:vAlign w:val="center"/>
          </w:tcPr>
          <w:p w14:paraId="5D64261B"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6616B4D8"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20</w:t>
            </w:r>
          </w:p>
        </w:tc>
        <w:tc>
          <w:tcPr>
            <w:tcW w:w="1742" w:type="dxa"/>
            <w:tcMar>
              <w:top w:w="57" w:type="dxa"/>
              <w:left w:w="57" w:type="dxa"/>
              <w:bottom w:w="57" w:type="dxa"/>
              <w:right w:w="57" w:type="dxa"/>
            </w:tcMar>
            <w:vAlign w:val="center"/>
          </w:tcPr>
          <w:p w14:paraId="1024B6E9"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3" w:type="dxa"/>
            <w:tcMar>
              <w:top w:w="57" w:type="dxa"/>
              <w:left w:w="57" w:type="dxa"/>
              <w:bottom w:w="57" w:type="dxa"/>
              <w:right w:w="57" w:type="dxa"/>
            </w:tcMar>
            <w:vAlign w:val="center"/>
          </w:tcPr>
          <w:p w14:paraId="6B89C675" w14:textId="77777777" w:rsidR="00DC3D9C" w:rsidRPr="00DC3D9C" w:rsidRDefault="00DC3D9C" w:rsidP="00DC3D9C">
            <w:pPr>
              <w:spacing w:after="200" w:line="276" w:lineRule="auto"/>
              <w:rPr>
                <w:rFonts w:ascii="Montserrat" w:eastAsia="Arial" w:hAnsi="Montserrat" w:cs="Arial"/>
                <w:sz w:val="18"/>
                <w:szCs w:val="18"/>
                <w:lang w:eastAsia="en-AU"/>
              </w:rPr>
            </w:pPr>
          </w:p>
        </w:tc>
        <w:tc>
          <w:tcPr>
            <w:tcW w:w="1741" w:type="dxa"/>
            <w:tcMar>
              <w:top w:w="57" w:type="dxa"/>
              <w:left w:w="57" w:type="dxa"/>
              <w:bottom w:w="57" w:type="dxa"/>
              <w:right w:w="57" w:type="dxa"/>
            </w:tcMar>
            <w:vAlign w:val="center"/>
          </w:tcPr>
          <w:p w14:paraId="1F8F7117"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50</w:t>
            </w:r>
          </w:p>
        </w:tc>
      </w:tr>
      <w:tr w:rsidR="00DC3D9C" w:rsidRPr="00DC3D9C" w14:paraId="5E95B69D" w14:textId="77777777" w:rsidTr="004E2CE3">
        <w:tc>
          <w:tcPr>
            <w:tcW w:w="1755" w:type="dxa"/>
            <w:tcMar>
              <w:top w:w="57" w:type="dxa"/>
              <w:left w:w="57" w:type="dxa"/>
              <w:bottom w:w="57" w:type="dxa"/>
              <w:right w:w="57" w:type="dxa"/>
            </w:tcMar>
          </w:tcPr>
          <w:p w14:paraId="53865C30" w14:textId="77777777" w:rsidR="00DC3D9C" w:rsidRPr="00DC3D9C" w:rsidRDefault="00DC3D9C" w:rsidP="00DC3D9C">
            <w:pPr>
              <w:spacing w:after="200" w:line="240" w:lineRule="auto"/>
              <w:rPr>
                <w:rFonts w:ascii="Montserrat" w:eastAsia="Arial" w:hAnsi="Montserrat" w:cs="Arial"/>
                <w:sz w:val="18"/>
                <w:szCs w:val="18"/>
                <w:lang w:eastAsia="en-AU"/>
              </w:rPr>
            </w:pPr>
          </w:p>
          <w:p w14:paraId="5537F2CB" w14:textId="257BCE0C"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Skills in complex analysis composition and investigation</w:t>
            </w:r>
          </w:p>
        </w:tc>
        <w:tc>
          <w:tcPr>
            <w:tcW w:w="1743" w:type="dxa"/>
            <w:tcMar>
              <w:top w:w="57" w:type="dxa"/>
              <w:left w:w="57" w:type="dxa"/>
              <w:bottom w:w="57" w:type="dxa"/>
              <w:right w:w="57" w:type="dxa"/>
            </w:tcMar>
            <w:vAlign w:val="center"/>
          </w:tcPr>
          <w:p w14:paraId="5E6A2C96"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2A3D6457"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20</w:t>
            </w:r>
          </w:p>
        </w:tc>
        <w:tc>
          <w:tcPr>
            <w:tcW w:w="1742" w:type="dxa"/>
            <w:tcMar>
              <w:top w:w="57" w:type="dxa"/>
              <w:left w:w="57" w:type="dxa"/>
              <w:bottom w:w="57" w:type="dxa"/>
              <w:right w:w="57" w:type="dxa"/>
            </w:tcMar>
            <w:vAlign w:val="center"/>
          </w:tcPr>
          <w:p w14:paraId="103F1C06" w14:textId="77777777" w:rsidR="00DC3D9C" w:rsidRPr="00DC3D9C" w:rsidRDefault="00DC3D9C" w:rsidP="00DC3D9C">
            <w:pPr>
              <w:spacing w:after="200" w:line="240" w:lineRule="auto"/>
              <w:jc w:val="center"/>
              <w:rPr>
                <w:rFonts w:ascii="Montserrat" w:eastAsia="Arial" w:hAnsi="Montserrat" w:cs="Arial"/>
                <w:sz w:val="18"/>
                <w:szCs w:val="18"/>
                <w:lang w:eastAsia="en-AU"/>
              </w:rPr>
            </w:pPr>
            <w:r w:rsidRPr="00DC3D9C">
              <w:rPr>
                <w:rFonts w:ascii="Montserrat" w:eastAsia="Arial" w:hAnsi="Montserrat" w:cs="Arial"/>
                <w:sz w:val="18"/>
                <w:szCs w:val="18"/>
                <w:lang w:eastAsia="en-AU"/>
              </w:rPr>
              <w:t>15</w:t>
            </w:r>
          </w:p>
        </w:tc>
        <w:tc>
          <w:tcPr>
            <w:tcW w:w="1743" w:type="dxa"/>
            <w:tcMar>
              <w:top w:w="57" w:type="dxa"/>
              <w:left w:w="57" w:type="dxa"/>
              <w:bottom w:w="57" w:type="dxa"/>
              <w:right w:w="57" w:type="dxa"/>
            </w:tcMar>
            <w:vAlign w:val="center"/>
          </w:tcPr>
          <w:p w14:paraId="6022D16B" w14:textId="77777777" w:rsidR="00DC3D9C" w:rsidRPr="00DC3D9C" w:rsidRDefault="00DC3D9C" w:rsidP="00DC3D9C">
            <w:pPr>
              <w:spacing w:after="200" w:line="240" w:lineRule="auto"/>
              <w:jc w:val="center"/>
              <w:rPr>
                <w:rFonts w:ascii="Montserrat" w:eastAsia="Arial" w:hAnsi="Montserrat" w:cs="Arial"/>
                <w:sz w:val="18"/>
                <w:szCs w:val="18"/>
                <w:lang w:eastAsia="en-AU"/>
              </w:rPr>
            </w:pPr>
          </w:p>
        </w:tc>
        <w:tc>
          <w:tcPr>
            <w:tcW w:w="1741" w:type="dxa"/>
            <w:tcMar>
              <w:top w:w="57" w:type="dxa"/>
              <w:left w:w="57" w:type="dxa"/>
              <w:bottom w:w="57" w:type="dxa"/>
              <w:right w:w="57" w:type="dxa"/>
            </w:tcMar>
            <w:vAlign w:val="center"/>
          </w:tcPr>
          <w:p w14:paraId="32C8DB66"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50</w:t>
            </w:r>
          </w:p>
        </w:tc>
      </w:tr>
      <w:tr w:rsidR="00DC3D9C" w:rsidRPr="00DC3D9C" w14:paraId="69C54E8C" w14:textId="77777777" w:rsidTr="004E2CE3">
        <w:tc>
          <w:tcPr>
            <w:tcW w:w="1755" w:type="dxa"/>
            <w:tcMar>
              <w:top w:w="57" w:type="dxa"/>
              <w:left w:w="57" w:type="dxa"/>
              <w:bottom w:w="57" w:type="dxa"/>
              <w:right w:w="57" w:type="dxa"/>
            </w:tcMar>
          </w:tcPr>
          <w:p w14:paraId="308B87B8"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Total %</w:t>
            </w:r>
          </w:p>
        </w:tc>
        <w:tc>
          <w:tcPr>
            <w:tcW w:w="1743" w:type="dxa"/>
            <w:tcMar>
              <w:top w:w="57" w:type="dxa"/>
              <w:left w:w="57" w:type="dxa"/>
              <w:bottom w:w="57" w:type="dxa"/>
              <w:right w:w="57" w:type="dxa"/>
            </w:tcMar>
            <w:vAlign w:val="center"/>
          </w:tcPr>
          <w:p w14:paraId="73E259C9"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30</w:t>
            </w:r>
          </w:p>
        </w:tc>
        <w:tc>
          <w:tcPr>
            <w:tcW w:w="1742" w:type="dxa"/>
            <w:tcMar>
              <w:top w:w="57" w:type="dxa"/>
              <w:left w:w="57" w:type="dxa"/>
              <w:bottom w:w="57" w:type="dxa"/>
              <w:right w:w="57" w:type="dxa"/>
            </w:tcMar>
            <w:vAlign w:val="center"/>
          </w:tcPr>
          <w:p w14:paraId="4D9B59D9"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40</w:t>
            </w:r>
          </w:p>
        </w:tc>
        <w:tc>
          <w:tcPr>
            <w:tcW w:w="1742" w:type="dxa"/>
            <w:tcMar>
              <w:top w:w="57" w:type="dxa"/>
              <w:left w:w="57" w:type="dxa"/>
              <w:bottom w:w="57" w:type="dxa"/>
              <w:right w:w="57" w:type="dxa"/>
            </w:tcMar>
            <w:vAlign w:val="center"/>
          </w:tcPr>
          <w:p w14:paraId="5BD2ADFA"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30</w:t>
            </w:r>
          </w:p>
        </w:tc>
        <w:tc>
          <w:tcPr>
            <w:tcW w:w="1743" w:type="dxa"/>
            <w:tcMar>
              <w:top w:w="57" w:type="dxa"/>
              <w:left w:w="57" w:type="dxa"/>
              <w:bottom w:w="57" w:type="dxa"/>
              <w:right w:w="57" w:type="dxa"/>
            </w:tcMar>
            <w:vAlign w:val="center"/>
          </w:tcPr>
          <w:p w14:paraId="3C6928FC" w14:textId="77777777" w:rsidR="00DC3D9C" w:rsidRPr="00DC3D9C" w:rsidRDefault="00DC3D9C" w:rsidP="00DC3D9C">
            <w:pPr>
              <w:spacing w:after="200" w:line="240" w:lineRule="auto"/>
              <w:jc w:val="center"/>
              <w:rPr>
                <w:rFonts w:ascii="Montserrat" w:eastAsia="Arial" w:hAnsi="Montserrat" w:cs="Arial"/>
                <w:b/>
                <w:sz w:val="18"/>
                <w:szCs w:val="18"/>
                <w:lang w:eastAsia="en-AU"/>
              </w:rPr>
            </w:pPr>
          </w:p>
        </w:tc>
        <w:tc>
          <w:tcPr>
            <w:tcW w:w="1741" w:type="dxa"/>
            <w:tcMar>
              <w:top w:w="57" w:type="dxa"/>
              <w:left w:w="57" w:type="dxa"/>
              <w:bottom w:w="57" w:type="dxa"/>
              <w:right w:w="57" w:type="dxa"/>
            </w:tcMar>
            <w:vAlign w:val="center"/>
          </w:tcPr>
          <w:p w14:paraId="29562B3B" w14:textId="77777777" w:rsidR="00DC3D9C" w:rsidRPr="00DC3D9C" w:rsidRDefault="00DC3D9C" w:rsidP="00DC3D9C">
            <w:pPr>
              <w:spacing w:after="200" w:line="240" w:lineRule="auto"/>
              <w:jc w:val="center"/>
              <w:rPr>
                <w:rFonts w:ascii="Montserrat" w:eastAsia="Arial" w:hAnsi="Montserrat" w:cs="Arial"/>
                <w:b/>
                <w:sz w:val="18"/>
                <w:szCs w:val="18"/>
                <w:lang w:eastAsia="en-AU"/>
              </w:rPr>
            </w:pPr>
            <w:r w:rsidRPr="00DC3D9C">
              <w:rPr>
                <w:rFonts w:ascii="Montserrat" w:eastAsia="Arial" w:hAnsi="Montserrat" w:cs="Arial"/>
                <w:b/>
                <w:sz w:val="18"/>
                <w:szCs w:val="18"/>
                <w:lang w:eastAsia="en-AU"/>
              </w:rPr>
              <w:t>100</w:t>
            </w:r>
          </w:p>
        </w:tc>
      </w:tr>
      <w:tr w:rsidR="00DC3D9C" w:rsidRPr="00DC3D9C" w14:paraId="23AC3079" w14:textId="77777777" w:rsidTr="004E2CE3">
        <w:tc>
          <w:tcPr>
            <w:tcW w:w="10466" w:type="dxa"/>
            <w:gridSpan w:val="6"/>
            <w:tcMar>
              <w:top w:w="57" w:type="dxa"/>
              <w:left w:w="57" w:type="dxa"/>
              <w:bottom w:w="57" w:type="dxa"/>
              <w:right w:w="57" w:type="dxa"/>
            </w:tcMar>
          </w:tcPr>
          <w:p w14:paraId="51634213" w14:textId="77777777" w:rsidR="00DC3D9C" w:rsidRPr="00DC3D9C" w:rsidRDefault="00DC3D9C" w:rsidP="00DC3D9C">
            <w:pPr>
              <w:spacing w:after="200" w:line="276" w:lineRule="auto"/>
              <w:rPr>
                <w:rFonts w:ascii="Montserrat" w:eastAsia="Arial" w:hAnsi="Montserrat" w:cs="Arial"/>
                <w:b/>
                <w:sz w:val="18"/>
                <w:szCs w:val="18"/>
                <w:lang w:eastAsia="en-AU"/>
              </w:rPr>
            </w:pPr>
            <w:r w:rsidRPr="00DC3D9C">
              <w:rPr>
                <w:rFonts w:ascii="Montserrat" w:eastAsia="Arial" w:hAnsi="Montserrat" w:cs="Arial"/>
                <w:b/>
                <w:sz w:val="18"/>
                <w:szCs w:val="18"/>
                <w:lang w:eastAsia="en-AU"/>
              </w:rPr>
              <w:t xml:space="preserve">Assessment Syllabus </w:t>
            </w:r>
            <w:proofErr w:type="gramStart"/>
            <w:r w:rsidRPr="00DC3D9C">
              <w:rPr>
                <w:rFonts w:ascii="Montserrat" w:eastAsia="Arial" w:hAnsi="Montserrat" w:cs="Arial"/>
                <w:b/>
                <w:sz w:val="18"/>
                <w:szCs w:val="18"/>
                <w:lang w:eastAsia="en-AU"/>
              </w:rPr>
              <w:t>Outcomes;</w:t>
            </w:r>
            <w:proofErr w:type="gramEnd"/>
          </w:p>
          <w:p w14:paraId="3395484E" w14:textId="199C613A"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EE12-1</w:t>
            </w:r>
            <w:r w:rsidRPr="00DC3D9C">
              <w:rPr>
                <w:rFonts w:ascii="Montserrat" w:eastAsia="Arial" w:hAnsi="Montserrat" w:cs="Arial"/>
                <w:sz w:val="18"/>
                <w:szCs w:val="18"/>
                <w:lang w:eastAsia="en-AU"/>
              </w:rPr>
              <w:t xml:space="preserve"> demonstrates and applies insightful understanding of the dynamic, often subtle, relationship between text, purpose, </w:t>
            </w:r>
            <w:proofErr w:type="gramStart"/>
            <w:r w:rsidRPr="00DC3D9C">
              <w:rPr>
                <w:rFonts w:ascii="Montserrat" w:eastAsia="Arial" w:hAnsi="Montserrat" w:cs="Arial"/>
                <w:sz w:val="18"/>
                <w:szCs w:val="18"/>
                <w:lang w:eastAsia="en-AU"/>
              </w:rPr>
              <w:t>audience</w:t>
            </w:r>
            <w:proofErr w:type="gramEnd"/>
            <w:r w:rsidRPr="00DC3D9C">
              <w:rPr>
                <w:rFonts w:ascii="Montserrat" w:eastAsia="Arial" w:hAnsi="Montserrat" w:cs="Arial"/>
                <w:sz w:val="18"/>
                <w:szCs w:val="18"/>
                <w:lang w:eastAsia="en-AU"/>
              </w:rPr>
              <w:t xml:space="preserve"> and context, across a range of modes, media and technologies</w:t>
            </w:r>
          </w:p>
          <w:p w14:paraId="045EAAF7" w14:textId="1F4AB0C2"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EE12-2</w:t>
            </w:r>
            <w:r w:rsidRPr="00DC3D9C">
              <w:rPr>
                <w:rFonts w:ascii="Montserrat" w:eastAsia="Arial" w:hAnsi="Montserrat" w:cs="Arial"/>
                <w:sz w:val="18"/>
                <w:szCs w:val="18"/>
                <w:lang w:eastAsia="en-AU"/>
              </w:rPr>
              <w:t xml:space="preserve"> analyses and experiments with language forms, </w:t>
            </w:r>
            <w:proofErr w:type="gramStart"/>
            <w:r w:rsidRPr="00DC3D9C">
              <w:rPr>
                <w:rFonts w:ascii="Montserrat" w:eastAsia="Arial" w:hAnsi="Montserrat" w:cs="Arial"/>
                <w:sz w:val="18"/>
                <w:szCs w:val="18"/>
                <w:lang w:eastAsia="en-AU"/>
              </w:rPr>
              <w:t>features</w:t>
            </w:r>
            <w:proofErr w:type="gramEnd"/>
            <w:r w:rsidRPr="00DC3D9C">
              <w:rPr>
                <w:rFonts w:ascii="Montserrat" w:eastAsia="Arial" w:hAnsi="Montserrat" w:cs="Arial"/>
                <w:sz w:val="18"/>
                <w:szCs w:val="18"/>
                <w:lang w:eastAsia="en-AU"/>
              </w:rPr>
              <w:t xml:space="preserve"> and structures of complex texts, discerningly evaluating their effects on meaning for different purposes, audiences and contexts</w:t>
            </w:r>
          </w:p>
          <w:p w14:paraId="057CDF6B" w14:textId="0F6BCF48"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EE12-3</w:t>
            </w:r>
            <w:r w:rsidRPr="00DC3D9C">
              <w:rPr>
                <w:rFonts w:ascii="Montserrat" w:eastAsia="Arial" w:hAnsi="Montserrat" w:cs="Arial"/>
                <w:sz w:val="18"/>
                <w:szCs w:val="18"/>
                <w:lang w:eastAsia="en-AU"/>
              </w:rPr>
              <w:t xml:space="preserve"> independently investigates, </w:t>
            </w:r>
            <w:proofErr w:type="gramStart"/>
            <w:r w:rsidRPr="00DC3D9C">
              <w:rPr>
                <w:rFonts w:ascii="Montserrat" w:eastAsia="Arial" w:hAnsi="Montserrat" w:cs="Arial"/>
                <w:sz w:val="18"/>
                <w:szCs w:val="18"/>
                <w:lang w:eastAsia="en-AU"/>
              </w:rPr>
              <w:t>interprets</w:t>
            </w:r>
            <w:proofErr w:type="gramEnd"/>
            <w:r w:rsidRPr="00DC3D9C">
              <w:rPr>
                <w:rFonts w:ascii="Montserrat" w:eastAsia="Arial" w:hAnsi="Montserrat" w:cs="Arial"/>
                <w:sz w:val="18"/>
                <w:szCs w:val="18"/>
                <w:lang w:eastAsia="en-AU"/>
              </w:rPr>
              <w:t xml:space="preserve"> and synthesises critical and creative texts to analyse and evaluate different ways of valuing texts in order to inform and refine response to and composition of sophisticated texts</w:t>
            </w:r>
          </w:p>
          <w:p w14:paraId="1837B57B" w14:textId="35FBB79A"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EE12-4</w:t>
            </w:r>
            <w:r w:rsidRPr="00DC3D9C">
              <w:rPr>
                <w:rFonts w:ascii="Montserrat" w:eastAsia="Arial" w:hAnsi="Montserrat" w:cs="Arial"/>
                <w:sz w:val="18"/>
                <w:szCs w:val="18"/>
                <w:lang w:eastAsia="en-AU"/>
              </w:rPr>
              <w:t xml:space="preserve"> critically evaluates how perspectives, including the cultural assumptions and values that underpin those perspectives, are represented in texts</w:t>
            </w:r>
          </w:p>
          <w:p w14:paraId="47C31FEA" w14:textId="14BF5C80" w:rsidR="00DC3D9C" w:rsidRPr="00DC3D9C" w:rsidRDefault="00DC3D9C" w:rsidP="00DC3D9C">
            <w:pPr>
              <w:spacing w:after="200" w:line="240" w:lineRule="auto"/>
              <w:rPr>
                <w:rFonts w:ascii="Montserrat" w:eastAsia="Arial" w:hAnsi="Montserrat" w:cs="Arial"/>
                <w:sz w:val="18"/>
                <w:szCs w:val="18"/>
                <w:lang w:eastAsia="en-AU"/>
              </w:rPr>
            </w:pPr>
            <w:r w:rsidRPr="00DC3D9C">
              <w:rPr>
                <w:rFonts w:ascii="Montserrat" w:eastAsia="Arial" w:hAnsi="Montserrat" w:cs="Arial"/>
                <w:b/>
                <w:sz w:val="18"/>
                <w:szCs w:val="18"/>
                <w:lang w:eastAsia="en-AU"/>
              </w:rPr>
              <w:t>EE12-5</w:t>
            </w:r>
            <w:r w:rsidRPr="00DC3D9C">
              <w:rPr>
                <w:rFonts w:ascii="Montserrat" w:eastAsia="Arial" w:hAnsi="Montserrat" w:cs="Arial"/>
                <w:sz w:val="18"/>
                <w:szCs w:val="18"/>
                <w:lang w:eastAsia="en-AU"/>
              </w:rPr>
              <w:t xml:space="preserve"> reflects on and evaluates the development of their conceptual understanding and the independent and collaborative writing and creative processes</w:t>
            </w:r>
          </w:p>
        </w:tc>
      </w:tr>
    </w:tbl>
    <w:p w14:paraId="26F804CD" w14:textId="54FAA37E" w:rsidR="00770594" w:rsidRPr="00770594" w:rsidRDefault="00770594" w:rsidP="00770594">
      <w:pPr>
        <w:spacing w:after="200" w:line="276" w:lineRule="auto"/>
        <w:rPr>
          <w:rFonts w:ascii="Arial" w:eastAsia="Arial" w:hAnsi="Arial" w:cs="Arial"/>
          <w:sz w:val="24"/>
          <w:szCs w:val="24"/>
          <w:lang w:eastAsia="en-AU"/>
        </w:rPr>
      </w:pPr>
    </w:p>
    <w:p w14:paraId="13DCFE99" w14:textId="77777777" w:rsidR="00770594" w:rsidRDefault="00770594" w:rsidP="00770594">
      <w:pPr>
        <w:ind w:firstLine="720"/>
        <w:rPr>
          <w:lang w:eastAsia="en-AU"/>
        </w:rPr>
      </w:pPr>
    </w:p>
    <w:p w14:paraId="0362F6F4" w14:textId="77777777" w:rsidR="00A66128" w:rsidRPr="00770594" w:rsidRDefault="00A66128" w:rsidP="00770594">
      <w:pPr>
        <w:rPr>
          <w:lang w:eastAsia="en-AU"/>
        </w:rPr>
        <w:sectPr w:rsidR="00A66128" w:rsidRPr="00770594" w:rsidSect="00A56F82">
          <w:pgSz w:w="11910" w:h="16840"/>
          <w:pgMar w:top="567" w:right="428" w:bottom="680" w:left="709" w:header="0" w:footer="708" w:gutter="0"/>
          <w:cols w:space="708"/>
          <w:docGrid w:linePitch="360"/>
        </w:sectPr>
      </w:pPr>
    </w:p>
    <w:p w14:paraId="06A89648" w14:textId="77777777" w:rsidR="00437D1B" w:rsidRDefault="00437D1B">
      <w:pPr>
        <w:rPr>
          <w:lang w:eastAsia="en-AU"/>
        </w:rPr>
      </w:pPr>
    </w:p>
    <w:p w14:paraId="0C99FF02" w14:textId="77777777" w:rsidR="00122319" w:rsidRPr="00DE60A4" w:rsidRDefault="00122319" w:rsidP="00122319">
      <w:pPr>
        <w:pStyle w:val="Heading2"/>
        <w:jc w:val="center"/>
        <w:rPr>
          <w:rFonts w:ascii="Montserrat" w:hAnsi="Montserrat"/>
        </w:rPr>
      </w:pPr>
      <w:bookmarkStart w:id="168" w:name="_Toc85393118"/>
      <w:r w:rsidRPr="00DE60A4">
        <w:rPr>
          <w:rFonts w:ascii="Montserrat" w:hAnsi="Montserrat"/>
        </w:rPr>
        <w:t>English Extension 1 Scope and Sequence</w:t>
      </w:r>
      <w:bookmarkEnd w:id="168"/>
    </w:p>
    <w:p w14:paraId="0AD8A1B5" w14:textId="77777777" w:rsidR="00122319" w:rsidRPr="006613EF" w:rsidRDefault="00122319" w:rsidP="00122319">
      <w:pPr>
        <w:pStyle w:val="BodyText"/>
        <w:rPr>
          <w:rFonts w:ascii="Montserrat" w:hAnsi="Montserrat"/>
          <w:b/>
          <w:i/>
          <w:sz w:val="13"/>
          <w:szCs w:val="13"/>
        </w:rPr>
      </w:pPr>
    </w:p>
    <w:p w14:paraId="6BB6F2B5" w14:textId="77777777" w:rsidR="006613EF" w:rsidRPr="006613EF" w:rsidRDefault="006613EF" w:rsidP="006613EF">
      <w:pPr>
        <w:pStyle w:val="BodyText"/>
        <w:rPr>
          <w:rFonts w:ascii="Montserrat" w:eastAsia="Arial" w:hAnsi="Montserrat"/>
          <w:sz w:val="20"/>
          <w:szCs w:val="20"/>
        </w:rPr>
      </w:pPr>
      <w:r w:rsidRPr="006613EF">
        <w:rPr>
          <w:rFonts w:ascii="Montserrat" w:eastAsia="Arial" w:hAnsi="Montserrat"/>
          <w:sz w:val="20"/>
          <w:szCs w:val="20"/>
        </w:rPr>
        <w:t xml:space="preserve">The scope and sequence </w:t>
      </w:r>
      <w:proofErr w:type="gramStart"/>
      <w:r w:rsidRPr="006613EF">
        <w:rPr>
          <w:rFonts w:ascii="Montserrat" w:eastAsia="Arial" w:hAnsi="Montserrat"/>
          <w:sz w:val="20"/>
          <w:szCs w:val="20"/>
        </w:rPr>
        <w:t>covers</w:t>
      </w:r>
      <w:proofErr w:type="gramEnd"/>
      <w:r w:rsidRPr="006613EF">
        <w:rPr>
          <w:rFonts w:ascii="Montserrat" w:eastAsia="Arial" w:hAnsi="Montserrat"/>
          <w:sz w:val="20"/>
          <w:szCs w:val="20"/>
        </w:rPr>
        <w:t xml:space="preserve"> the following content:</w:t>
      </w:r>
    </w:p>
    <w:p w14:paraId="648A0742" w14:textId="77777777" w:rsidR="006613EF" w:rsidRPr="006613EF" w:rsidRDefault="006613EF" w:rsidP="006613EF">
      <w:pPr>
        <w:pStyle w:val="BodyText"/>
        <w:rPr>
          <w:rFonts w:ascii="Montserrat" w:eastAsia="Arial" w:hAnsi="Montserrat"/>
          <w:sz w:val="20"/>
          <w:szCs w:val="20"/>
        </w:rPr>
      </w:pPr>
      <w:r w:rsidRPr="006613EF">
        <w:rPr>
          <w:rFonts w:ascii="Montserrat" w:eastAsia="Arial" w:hAnsi="Montserrat"/>
          <w:sz w:val="20"/>
          <w:szCs w:val="20"/>
        </w:rPr>
        <w:t xml:space="preserve">Common Module – </w:t>
      </w:r>
      <w:r w:rsidRPr="006613EF">
        <w:rPr>
          <w:rFonts w:ascii="Montserrat" w:eastAsia="Arial" w:hAnsi="Montserrat"/>
          <w:i/>
          <w:iCs/>
          <w:sz w:val="20"/>
          <w:szCs w:val="20"/>
        </w:rPr>
        <w:t xml:space="preserve">Literary Worlds </w:t>
      </w:r>
      <w:r w:rsidRPr="006613EF">
        <w:rPr>
          <w:rFonts w:ascii="Montserrat" w:eastAsia="Arial" w:hAnsi="Montserrat"/>
          <w:sz w:val="20"/>
          <w:szCs w:val="20"/>
        </w:rPr>
        <w:t>(22 hours)</w:t>
      </w:r>
    </w:p>
    <w:p w14:paraId="4D20F7FA" w14:textId="0B1B449B" w:rsidR="006613EF" w:rsidRPr="006613EF" w:rsidRDefault="006613EF" w:rsidP="006613EF">
      <w:pPr>
        <w:pStyle w:val="BodyText"/>
        <w:rPr>
          <w:rFonts w:ascii="Montserrat" w:eastAsia="Arial" w:hAnsi="Montserrat"/>
          <w:sz w:val="20"/>
          <w:szCs w:val="20"/>
        </w:rPr>
      </w:pPr>
      <w:r w:rsidRPr="006613EF">
        <w:rPr>
          <w:rFonts w:ascii="Montserrat" w:eastAsia="Arial" w:hAnsi="Montserrat"/>
          <w:sz w:val="20"/>
          <w:szCs w:val="20"/>
        </w:rPr>
        <w:t xml:space="preserve">Elective – </w:t>
      </w:r>
      <w:r w:rsidRPr="006613EF">
        <w:rPr>
          <w:rFonts w:ascii="Montserrat" w:eastAsia="Arial" w:hAnsi="Montserrat"/>
          <w:i/>
          <w:iCs/>
          <w:sz w:val="20"/>
          <w:szCs w:val="20"/>
        </w:rPr>
        <w:t xml:space="preserve">Worlds of Upheaval </w:t>
      </w:r>
      <w:r w:rsidRPr="006613EF">
        <w:rPr>
          <w:rFonts w:ascii="Montserrat" w:eastAsia="Arial" w:hAnsi="Montserrat"/>
          <w:sz w:val="20"/>
          <w:szCs w:val="20"/>
        </w:rPr>
        <w:t>(46 hours)</w:t>
      </w:r>
    </w:p>
    <w:tbl>
      <w:tblPr>
        <w:tblW w:w="1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69"/>
        <w:gridCol w:w="1369"/>
        <w:gridCol w:w="1369"/>
        <w:gridCol w:w="1370"/>
        <w:gridCol w:w="1369"/>
        <w:gridCol w:w="1369"/>
        <w:gridCol w:w="1370"/>
        <w:gridCol w:w="1398"/>
        <w:gridCol w:w="1340"/>
        <w:gridCol w:w="1372"/>
        <w:gridCol w:w="1370"/>
      </w:tblGrid>
      <w:tr w:rsidR="006613EF" w:rsidRPr="006613EF" w14:paraId="59AD2C56" w14:textId="77777777" w:rsidTr="00B75E7E">
        <w:trPr>
          <w:trHeight w:val="222"/>
        </w:trPr>
        <w:tc>
          <w:tcPr>
            <w:tcW w:w="356" w:type="dxa"/>
            <w:vMerge w:val="restart"/>
            <w:shd w:val="clear" w:color="auto" w:fill="D9D9D9"/>
            <w:tcMar>
              <w:top w:w="57" w:type="dxa"/>
              <w:left w:w="57" w:type="dxa"/>
              <w:bottom w:w="57" w:type="dxa"/>
              <w:right w:w="57" w:type="dxa"/>
            </w:tcMar>
            <w:textDirection w:val="btLr"/>
            <w:vAlign w:val="center"/>
          </w:tcPr>
          <w:p w14:paraId="04D609A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Term 4</w:t>
            </w:r>
          </w:p>
        </w:tc>
        <w:tc>
          <w:tcPr>
            <w:tcW w:w="1369" w:type="dxa"/>
            <w:tcMar>
              <w:top w:w="57" w:type="dxa"/>
              <w:left w:w="57" w:type="dxa"/>
              <w:bottom w:w="57" w:type="dxa"/>
              <w:right w:w="57" w:type="dxa"/>
            </w:tcMar>
          </w:tcPr>
          <w:p w14:paraId="223C878F"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w:t>
            </w:r>
          </w:p>
        </w:tc>
        <w:tc>
          <w:tcPr>
            <w:tcW w:w="1369" w:type="dxa"/>
            <w:tcMar>
              <w:top w:w="57" w:type="dxa"/>
              <w:left w:w="57" w:type="dxa"/>
              <w:bottom w:w="57" w:type="dxa"/>
              <w:right w:w="57" w:type="dxa"/>
            </w:tcMar>
          </w:tcPr>
          <w:p w14:paraId="07294E85"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2</w:t>
            </w:r>
          </w:p>
        </w:tc>
        <w:tc>
          <w:tcPr>
            <w:tcW w:w="1369" w:type="dxa"/>
            <w:tcMar>
              <w:top w:w="57" w:type="dxa"/>
              <w:left w:w="57" w:type="dxa"/>
              <w:bottom w:w="57" w:type="dxa"/>
              <w:right w:w="57" w:type="dxa"/>
            </w:tcMar>
          </w:tcPr>
          <w:p w14:paraId="56B6086D"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3</w:t>
            </w:r>
          </w:p>
        </w:tc>
        <w:tc>
          <w:tcPr>
            <w:tcW w:w="1370" w:type="dxa"/>
            <w:tcMar>
              <w:top w:w="57" w:type="dxa"/>
              <w:left w:w="57" w:type="dxa"/>
              <w:bottom w:w="57" w:type="dxa"/>
              <w:right w:w="57" w:type="dxa"/>
            </w:tcMar>
          </w:tcPr>
          <w:p w14:paraId="206E1BB6"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4</w:t>
            </w:r>
          </w:p>
        </w:tc>
        <w:tc>
          <w:tcPr>
            <w:tcW w:w="1369" w:type="dxa"/>
            <w:tcMar>
              <w:top w:w="57" w:type="dxa"/>
              <w:left w:w="57" w:type="dxa"/>
              <w:bottom w:w="57" w:type="dxa"/>
              <w:right w:w="57" w:type="dxa"/>
            </w:tcMar>
          </w:tcPr>
          <w:p w14:paraId="3B29CDFD" w14:textId="77777777" w:rsidR="006613EF" w:rsidRPr="006613EF" w:rsidRDefault="006613EF" w:rsidP="006613EF">
            <w:pPr>
              <w:pStyle w:val="BodyText"/>
              <w:jc w:val="center"/>
              <w:rPr>
                <w:rFonts w:ascii="Montserrat" w:eastAsia="Arial" w:hAnsi="Montserrat"/>
                <w:b/>
                <w:sz w:val="20"/>
                <w:szCs w:val="20"/>
                <w:highlight w:val="yellow"/>
              </w:rPr>
            </w:pPr>
            <w:r w:rsidRPr="006613EF">
              <w:rPr>
                <w:rFonts w:ascii="Montserrat" w:eastAsia="Arial" w:hAnsi="Montserrat"/>
                <w:b/>
                <w:sz w:val="20"/>
                <w:szCs w:val="20"/>
              </w:rPr>
              <w:t>Week 5</w:t>
            </w:r>
          </w:p>
        </w:tc>
        <w:tc>
          <w:tcPr>
            <w:tcW w:w="1369" w:type="dxa"/>
            <w:tcMar>
              <w:top w:w="57" w:type="dxa"/>
              <w:left w:w="57" w:type="dxa"/>
              <w:bottom w:w="57" w:type="dxa"/>
              <w:right w:w="57" w:type="dxa"/>
            </w:tcMar>
          </w:tcPr>
          <w:p w14:paraId="4DD0379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6</w:t>
            </w:r>
          </w:p>
        </w:tc>
        <w:tc>
          <w:tcPr>
            <w:tcW w:w="1370" w:type="dxa"/>
            <w:tcMar>
              <w:top w:w="57" w:type="dxa"/>
              <w:left w:w="57" w:type="dxa"/>
              <w:bottom w:w="57" w:type="dxa"/>
              <w:right w:w="57" w:type="dxa"/>
            </w:tcMar>
          </w:tcPr>
          <w:p w14:paraId="47F10C58"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7</w:t>
            </w:r>
          </w:p>
        </w:tc>
        <w:tc>
          <w:tcPr>
            <w:tcW w:w="1398" w:type="dxa"/>
            <w:tcMar>
              <w:top w:w="57" w:type="dxa"/>
              <w:left w:w="57" w:type="dxa"/>
              <w:bottom w:w="57" w:type="dxa"/>
              <w:right w:w="57" w:type="dxa"/>
            </w:tcMar>
          </w:tcPr>
          <w:p w14:paraId="0573752C"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8</w:t>
            </w:r>
          </w:p>
        </w:tc>
        <w:tc>
          <w:tcPr>
            <w:tcW w:w="1340" w:type="dxa"/>
            <w:tcMar>
              <w:top w:w="57" w:type="dxa"/>
              <w:left w:w="57" w:type="dxa"/>
              <w:bottom w:w="57" w:type="dxa"/>
              <w:right w:w="57" w:type="dxa"/>
            </w:tcMar>
          </w:tcPr>
          <w:p w14:paraId="3962CD5C"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9</w:t>
            </w:r>
          </w:p>
        </w:tc>
        <w:tc>
          <w:tcPr>
            <w:tcW w:w="1372" w:type="dxa"/>
            <w:tcMar>
              <w:top w:w="57" w:type="dxa"/>
              <w:left w:w="57" w:type="dxa"/>
              <w:bottom w:w="57" w:type="dxa"/>
              <w:right w:w="57" w:type="dxa"/>
            </w:tcMar>
          </w:tcPr>
          <w:p w14:paraId="1E6D1AFD"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10</w:t>
            </w:r>
          </w:p>
        </w:tc>
        <w:tc>
          <w:tcPr>
            <w:tcW w:w="1370" w:type="dxa"/>
          </w:tcPr>
          <w:p w14:paraId="5AB12A35"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11</w:t>
            </w:r>
          </w:p>
        </w:tc>
      </w:tr>
      <w:tr w:rsidR="006613EF" w:rsidRPr="006613EF" w14:paraId="6511B035" w14:textId="77777777" w:rsidTr="00B75E7E">
        <w:trPr>
          <w:trHeight w:val="256"/>
        </w:trPr>
        <w:tc>
          <w:tcPr>
            <w:tcW w:w="356" w:type="dxa"/>
            <w:vMerge/>
            <w:shd w:val="clear" w:color="auto" w:fill="D9D9D9"/>
            <w:tcMar>
              <w:top w:w="57" w:type="dxa"/>
              <w:left w:w="57" w:type="dxa"/>
              <w:bottom w:w="57" w:type="dxa"/>
              <w:right w:w="57" w:type="dxa"/>
            </w:tcMar>
          </w:tcPr>
          <w:p w14:paraId="638ACD76" w14:textId="77777777" w:rsidR="006613EF" w:rsidRPr="006613EF" w:rsidRDefault="006613EF" w:rsidP="006613EF">
            <w:pPr>
              <w:pStyle w:val="BodyText"/>
              <w:jc w:val="center"/>
              <w:rPr>
                <w:rFonts w:ascii="Montserrat" w:eastAsia="Arial" w:hAnsi="Montserrat"/>
                <w:b/>
                <w:sz w:val="20"/>
                <w:szCs w:val="20"/>
              </w:rPr>
            </w:pPr>
          </w:p>
        </w:tc>
        <w:tc>
          <w:tcPr>
            <w:tcW w:w="15065" w:type="dxa"/>
            <w:gridSpan w:val="11"/>
            <w:tcMar>
              <w:top w:w="57" w:type="dxa"/>
              <w:left w:w="57" w:type="dxa"/>
              <w:bottom w:w="57" w:type="dxa"/>
              <w:right w:w="57" w:type="dxa"/>
            </w:tcMar>
          </w:tcPr>
          <w:p w14:paraId="5EF9091F"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 xml:space="preserve">Common Module – </w:t>
            </w:r>
            <w:r w:rsidRPr="006613EF">
              <w:rPr>
                <w:rFonts w:ascii="Montserrat" w:eastAsia="Arial" w:hAnsi="Montserrat"/>
                <w:i/>
                <w:iCs/>
                <w:sz w:val="20"/>
                <w:szCs w:val="20"/>
              </w:rPr>
              <w:t>Literary Worlds</w:t>
            </w:r>
          </w:p>
          <w:p w14:paraId="31DF782A" w14:textId="4736C67F"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i/>
                <w:sz w:val="20"/>
                <w:szCs w:val="20"/>
              </w:rPr>
              <w:t>Various Texts</w:t>
            </w:r>
          </w:p>
        </w:tc>
      </w:tr>
      <w:tr w:rsidR="006613EF" w:rsidRPr="006613EF" w14:paraId="7B969249" w14:textId="77777777" w:rsidTr="00B75E7E">
        <w:trPr>
          <w:trHeight w:val="282"/>
        </w:trPr>
        <w:tc>
          <w:tcPr>
            <w:tcW w:w="356" w:type="dxa"/>
            <w:vMerge/>
            <w:shd w:val="clear" w:color="auto" w:fill="D9D9D9"/>
            <w:tcMar>
              <w:top w:w="57" w:type="dxa"/>
              <w:left w:w="57" w:type="dxa"/>
              <w:bottom w:w="57" w:type="dxa"/>
              <w:right w:w="57" w:type="dxa"/>
            </w:tcMar>
          </w:tcPr>
          <w:p w14:paraId="72A1CFFF" w14:textId="77777777" w:rsidR="006613EF" w:rsidRPr="006613EF" w:rsidRDefault="006613EF" w:rsidP="006613EF">
            <w:pPr>
              <w:pStyle w:val="BodyText"/>
              <w:jc w:val="center"/>
              <w:rPr>
                <w:rFonts w:ascii="Montserrat" w:eastAsia="Arial" w:hAnsi="Montserrat"/>
                <w:sz w:val="20"/>
                <w:szCs w:val="20"/>
              </w:rPr>
            </w:pPr>
          </w:p>
        </w:tc>
        <w:tc>
          <w:tcPr>
            <w:tcW w:w="15065" w:type="dxa"/>
            <w:gridSpan w:val="11"/>
            <w:tcMar>
              <w:top w:w="57" w:type="dxa"/>
              <w:left w:w="57" w:type="dxa"/>
              <w:bottom w:w="57" w:type="dxa"/>
              <w:right w:w="57" w:type="dxa"/>
            </w:tcMar>
          </w:tcPr>
          <w:p w14:paraId="44B5554F"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 xml:space="preserve">Assessment Task 1: Imaginative Response and Reflection 30%       </w:t>
            </w:r>
            <w:r w:rsidRPr="006613EF">
              <w:rPr>
                <w:rFonts w:ascii="Montserrat" w:eastAsia="Arial" w:hAnsi="Montserrat"/>
                <w:color w:val="000000"/>
                <w:sz w:val="20"/>
                <w:szCs w:val="20"/>
              </w:rPr>
              <w:t>Due: Week 11</w:t>
            </w:r>
          </w:p>
        </w:tc>
      </w:tr>
      <w:tr w:rsidR="006613EF" w:rsidRPr="006613EF" w14:paraId="6F8B0552" w14:textId="77777777" w:rsidTr="00B75E7E">
        <w:trPr>
          <w:trHeight w:val="222"/>
        </w:trPr>
        <w:tc>
          <w:tcPr>
            <w:tcW w:w="356" w:type="dxa"/>
            <w:vMerge/>
            <w:shd w:val="clear" w:color="auto" w:fill="D9D9D9"/>
            <w:tcMar>
              <w:top w:w="57" w:type="dxa"/>
              <w:left w:w="57" w:type="dxa"/>
              <w:bottom w:w="57" w:type="dxa"/>
              <w:right w:w="57" w:type="dxa"/>
            </w:tcMar>
          </w:tcPr>
          <w:p w14:paraId="5A76EB83" w14:textId="77777777" w:rsidR="006613EF" w:rsidRPr="006613EF" w:rsidRDefault="006613EF" w:rsidP="006613EF">
            <w:pPr>
              <w:pStyle w:val="BodyText"/>
              <w:jc w:val="center"/>
              <w:rPr>
                <w:rFonts w:ascii="Montserrat" w:eastAsia="Arial" w:hAnsi="Montserrat"/>
                <w:sz w:val="20"/>
                <w:szCs w:val="20"/>
              </w:rPr>
            </w:pPr>
          </w:p>
        </w:tc>
        <w:tc>
          <w:tcPr>
            <w:tcW w:w="15065" w:type="dxa"/>
            <w:gridSpan w:val="11"/>
            <w:tcMar>
              <w:top w:w="57" w:type="dxa"/>
              <w:left w:w="57" w:type="dxa"/>
              <w:bottom w:w="57" w:type="dxa"/>
              <w:right w:w="57" w:type="dxa"/>
            </w:tcMar>
          </w:tcPr>
          <w:p w14:paraId="1F35D722" w14:textId="77777777" w:rsidR="006613EF" w:rsidRPr="006613EF" w:rsidRDefault="006613EF" w:rsidP="006613EF">
            <w:pPr>
              <w:pStyle w:val="BodyText"/>
              <w:jc w:val="center"/>
              <w:rPr>
                <w:rFonts w:ascii="Montserrat" w:eastAsia="Calibri" w:hAnsi="Montserrat"/>
                <w:sz w:val="20"/>
                <w:szCs w:val="20"/>
              </w:rPr>
            </w:pPr>
            <w:r w:rsidRPr="006613EF">
              <w:rPr>
                <w:rFonts w:ascii="Montserrat" w:eastAsia="Calibri" w:hAnsi="Montserrat"/>
                <w:sz w:val="20"/>
                <w:szCs w:val="20"/>
              </w:rPr>
              <w:t>EE12-2, EE12-4 &amp; EE12-5</w:t>
            </w:r>
          </w:p>
        </w:tc>
      </w:tr>
    </w:tbl>
    <w:p w14:paraId="4358100D" w14:textId="77777777" w:rsidR="006613EF" w:rsidRPr="006613EF" w:rsidRDefault="006613EF" w:rsidP="006613EF">
      <w:pPr>
        <w:pStyle w:val="BodyText"/>
        <w:jc w:val="center"/>
        <w:rPr>
          <w:rFonts w:ascii="Montserrat" w:eastAsia="Arial" w:hAnsi="Montserrat"/>
          <w:sz w:val="8"/>
          <w:szCs w:val="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368"/>
        <w:gridCol w:w="1363"/>
        <w:gridCol w:w="1363"/>
        <w:gridCol w:w="1362"/>
        <w:gridCol w:w="1363"/>
        <w:gridCol w:w="1437"/>
        <w:gridCol w:w="1290"/>
        <w:gridCol w:w="1402"/>
        <w:gridCol w:w="1324"/>
        <w:gridCol w:w="1366"/>
        <w:gridCol w:w="1421"/>
      </w:tblGrid>
      <w:tr w:rsidR="006613EF" w:rsidRPr="006613EF" w14:paraId="7C5E67D7" w14:textId="77777777" w:rsidTr="00B75E7E">
        <w:tc>
          <w:tcPr>
            <w:tcW w:w="387" w:type="dxa"/>
            <w:vMerge w:val="restart"/>
            <w:shd w:val="clear" w:color="auto" w:fill="D9D9D9"/>
            <w:tcMar>
              <w:top w:w="57" w:type="dxa"/>
              <w:left w:w="57" w:type="dxa"/>
              <w:bottom w:w="57" w:type="dxa"/>
              <w:right w:w="57" w:type="dxa"/>
            </w:tcMar>
            <w:textDirection w:val="btLr"/>
            <w:vAlign w:val="center"/>
          </w:tcPr>
          <w:p w14:paraId="246CA6E7"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Term 1</w:t>
            </w:r>
          </w:p>
          <w:p w14:paraId="774BC022" w14:textId="77777777" w:rsidR="006613EF" w:rsidRPr="006613EF" w:rsidRDefault="006613EF" w:rsidP="006613EF">
            <w:pPr>
              <w:pStyle w:val="BodyText"/>
              <w:jc w:val="center"/>
              <w:rPr>
                <w:rFonts w:ascii="Montserrat" w:eastAsia="Arial" w:hAnsi="Montserrat"/>
                <w:b/>
                <w:sz w:val="20"/>
                <w:szCs w:val="20"/>
              </w:rPr>
            </w:pPr>
          </w:p>
          <w:p w14:paraId="3016DED9" w14:textId="77777777" w:rsidR="006613EF" w:rsidRPr="006613EF" w:rsidRDefault="006613EF" w:rsidP="006613EF">
            <w:pPr>
              <w:pStyle w:val="BodyText"/>
              <w:jc w:val="center"/>
              <w:rPr>
                <w:rFonts w:ascii="Montserrat" w:eastAsia="Arial" w:hAnsi="Montserrat"/>
                <w:b/>
                <w:sz w:val="20"/>
                <w:szCs w:val="20"/>
              </w:rPr>
            </w:pPr>
          </w:p>
          <w:p w14:paraId="78700677" w14:textId="77777777" w:rsidR="006613EF" w:rsidRPr="006613EF" w:rsidRDefault="006613EF" w:rsidP="006613EF">
            <w:pPr>
              <w:pStyle w:val="BodyText"/>
              <w:jc w:val="center"/>
              <w:rPr>
                <w:rFonts w:ascii="Montserrat" w:eastAsia="Arial" w:hAnsi="Montserrat"/>
                <w:b/>
                <w:sz w:val="20"/>
                <w:szCs w:val="20"/>
              </w:rPr>
            </w:pPr>
          </w:p>
          <w:p w14:paraId="7CB5090D" w14:textId="77777777" w:rsidR="006613EF" w:rsidRPr="006613EF" w:rsidRDefault="006613EF" w:rsidP="006613EF">
            <w:pPr>
              <w:pStyle w:val="BodyText"/>
              <w:jc w:val="center"/>
              <w:rPr>
                <w:rFonts w:ascii="Montserrat" w:eastAsia="Arial" w:hAnsi="Montserrat"/>
                <w:b/>
                <w:sz w:val="20"/>
                <w:szCs w:val="20"/>
              </w:rPr>
            </w:pPr>
          </w:p>
          <w:p w14:paraId="48292172"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1</w:t>
            </w:r>
          </w:p>
        </w:tc>
        <w:tc>
          <w:tcPr>
            <w:tcW w:w="1368" w:type="dxa"/>
            <w:tcMar>
              <w:top w:w="57" w:type="dxa"/>
              <w:left w:w="57" w:type="dxa"/>
              <w:bottom w:w="57" w:type="dxa"/>
              <w:right w:w="57" w:type="dxa"/>
            </w:tcMar>
          </w:tcPr>
          <w:p w14:paraId="6CF4F7A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w:t>
            </w:r>
          </w:p>
        </w:tc>
        <w:tc>
          <w:tcPr>
            <w:tcW w:w="1363" w:type="dxa"/>
            <w:tcMar>
              <w:top w:w="57" w:type="dxa"/>
              <w:left w:w="57" w:type="dxa"/>
              <w:bottom w:w="57" w:type="dxa"/>
              <w:right w:w="57" w:type="dxa"/>
            </w:tcMar>
          </w:tcPr>
          <w:p w14:paraId="0CCD37A2"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2</w:t>
            </w:r>
          </w:p>
          <w:p w14:paraId="37DBE871"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(31.1.22)</w:t>
            </w:r>
          </w:p>
        </w:tc>
        <w:tc>
          <w:tcPr>
            <w:tcW w:w="1363" w:type="dxa"/>
            <w:tcMar>
              <w:top w:w="57" w:type="dxa"/>
              <w:left w:w="57" w:type="dxa"/>
              <w:bottom w:w="57" w:type="dxa"/>
              <w:right w:w="57" w:type="dxa"/>
            </w:tcMar>
          </w:tcPr>
          <w:p w14:paraId="0A70FF6F"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3</w:t>
            </w:r>
          </w:p>
        </w:tc>
        <w:tc>
          <w:tcPr>
            <w:tcW w:w="1362" w:type="dxa"/>
            <w:tcMar>
              <w:top w:w="57" w:type="dxa"/>
              <w:left w:w="57" w:type="dxa"/>
              <w:bottom w:w="57" w:type="dxa"/>
              <w:right w:w="57" w:type="dxa"/>
            </w:tcMar>
          </w:tcPr>
          <w:p w14:paraId="2C040AA2"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4</w:t>
            </w:r>
          </w:p>
        </w:tc>
        <w:tc>
          <w:tcPr>
            <w:tcW w:w="1363" w:type="dxa"/>
            <w:tcMar>
              <w:top w:w="57" w:type="dxa"/>
              <w:left w:w="57" w:type="dxa"/>
              <w:bottom w:w="57" w:type="dxa"/>
              <w:right w:w="57" w:type="dxa"/>
            </w:tcMar>
          </w:tcPr>
          <w:p w14:paraId="3218C35E" w14:textId="77777777" w:rsidR="006613EF" w:rsidRPr="006613EF" w:rsidRDefault="006613EF" w:rsidP="006613EF">
            <w:pPr>
              <w:pStyle w:val="BodyText"/>
              <w:jc w:val="center"/>
              <w:rPr>
                <w:rFonts w:ascii="Montserrat" w:eastAsia="Arial" w:hAnsi="Montserrat"/>
                <w:b/>
                <w:sz w:val="20"/>
                <w:szCs w:val="20"/>
                <w:highlight w:val="yellow"/>
              </w:rPr>
            </w:pPr>
            <w:r w:rsidRPr="006613EF">
              <w:rPr>
                <w:rFonts w:ascii="Montserrat" w:eastAsia="Arial" w:hAnsi="Montserrat"/>
                <w:b/>
                <w:sz w:val="20"/>
                <w:szCs w:val="20"/>
              </w:rPr>
              <w:t>Week 5</w:t>
            </w:r>
          </w:p>
        </w:tc>
        <w:tc>
          <w:tcPr>
            <w:tcW w:w="1437" w:type="dxa"/>
            <w:tcMar>
              <w:top w:w="57" w:type="dxa"/>
              <w:left w:w="57" w:type="dxa"/>
              <w:bottom w:w="57" w:type="dxa"/>
              <w:right w:w="57" w:type="dxa"/>
            </w:tcMar>
          </w:tcPr>
          <w:p w14:paraId="7B0BB0CE"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6</w:t>
            </w:r>
          </w:p>
        </w:tc>
        <w:tc>
          <w:tcPr>
            <w:tcW w:w="1290" w:type="dxa"/>
            <w:tcMar>
              <w:top w:w="57" w:type="dxa"/>
              <w:left w:w="57" w:type="dxa"/>
              <w:bottom w:w="57" w:type="dxa"/>
              <w:right w:w="57" w:type="dxa"/>
            </w:tcMar>
          </w:tcPr>
          <w:p w14:paraId="0A8ACFDE"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7</w:t>
            </w:r>
          </w:p>
        </w:tc>
        <w:tc>
          <w:tcPr>
            <w:tcW w:w="1402" w:type="dxa"/>
            <w:tcMar>
              <w:top w:w="57" w:type="dxa"/>
              <w:left w:w="57" w:type="dxa"/>
              <w:bottom w:w="57" w:type="dxa"/>
              <w:right w:w="57" w:type="dxa"/>
            </w:tcMar>
          </w:tcPr>
          <w:p w14:paraId="0A552309"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8</w:t>
            </w:r>
          </w:p>
        </w:tc>
        <w:tc>
          <w:tcPr>
            <w:tcW w:w="1324" w:type="dxa"/>
            <w:tcMar>
              <w:top w:w="57" w:type="dxa"/>
              <w:left w:w="57" w:type="dxa"/>
              <w:bottom w:w="57" w:type="dxa"/>
              <w:right w:w="57" w:type="dxa"/>
            </w:tcMar>
          </w:tcPr>
          <w:p w14:paraId="7F2DCA43"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9</w:t>
            </w:r>
          </w:p>
        </w:tc>
        <w:tc>
          <w:tcPr>
            <w:tcW w:w="1366" w:type="dxa"/>
            <w:tcMar>
              <w:top w:w="57" w:type="dxa"/>
              <w:left w:w="57" w:type="dxa"/>
              <w:bottom w:w="57" w:type="dxa"/>
              <w:right w:w="57" w:type="dxa"/>
            </w:tcMar>
          </w:tcPr>
          <w:p w14:paraId="1AB55CCF"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10</w:t>
            </w:r>
          </w:p>
        </w:tc>
        <w:tc>
          <w:tcPr>
            <w:tcW w:w="1421" w:type="dxa"/>
          </w:tcPr>
          <w:p w14:paraId="3AB63D67"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11</w:t>
            </w:r>
          </w:p>
        </w:tc>
      </w:tr>
      <w:tr w:rsidR="006613EF" w:rsidRPr="006613EF" w14:paraId="4D712A0F" w14:textId="77777777" w:rsidTr="006613EF">
        <w:tc>
          <w:tcPr>
            <w:tcW w:w="387" w:type="dxa"/>
            <w:vMerge/>
            <w:shd w:val="clear" w:color="auto" w:fill="D9D9D9"/>
            <w:tcMar>
              <w:top w:w="57" w:type="dxa"/>
              <w:left w:w="57" w:type="dxa"/>
              <w:bottom w:w="57" w:type="dxa"/>
              <w:right w:w="57" w:type="dxa"/>
            </w:tcMar>
          </w:tcPr>
          <w:p w14:paraId="4CC291A0" w14:textId="77777777" w:rsidR="006613EF" w:rsidRPr="006613EF" w:rsidRDefault="006613EF" w:rsidP="006613EF">
            <w:pPr>
              <w:pStyle w:val="BodyText"/>
              <w:jc w:val="center"/>
              <w:rPr>
                <w:rFonts w:ascii="Montserrat" w:eastAsia="Arial" w:hAnsi="Montserrat"/>
                <w:b/>
                <w:sz w:val="20"/>
                <w:szCs w:val="20"/>
              </w:rPr>
            </w:pPr>
          </w:p>
        </w:tc>
        <w:tc>
          <w:tcPr>
            <w:tcW w:w="1368" w:type="dxa"/>
            <w:vMerge w:val="restart"/>
            <w:shd w:val="clear" w:color="auto" w:fill="808080"/>
            <w:tcMar>
              <w:top w:w="57" w:type="dxa"/>
              <w:left w:w="57" w:type="dxa"/>
              <w:bottom w:w="57" w:type="dxa"/>
              <w:right w:w="57" w:type="dxa"/>
            </w:tcMar>
          </w:tcPr>
          <w:p w14:paraId="5F597DF7" w14:textId="77777777" w:rsidR="006613EF" w:rsidRPr="006613EF" w:rsidRDefault="006613EF" w:rsidP="006613EF">
            <w:pPr>
              <w:pStyle w:val="BodyText"/>
              <w:jc w:val="center"/>
              <w:rPr>
                <w:rFonts w:ascii="Montserrat" w:eastAsia="Arial" w:hAnsi="Montserrat"/>
                <w:sz w:val="20"/>
                <w:szCs w:val="20"/>
              </w:rPr>
            </w:pPr>
          </w:p>
        </w:tc>
        <w:tc>
          <w:tcPr>
            <w:tcW w:w="9580" w:type="dxa"/>
            <w:gridSpan w:val="7"/>
          </w:tcPr>
          <w:p w14:paraId="07425A94" w14:textId="77777777" w:rsidR="006613EF" w:rsidRPr="006613EF" w:rsidRDefault="006613EF" w:rsidP="006613EF">
            <w:pPr>
              <w:pStyle w:val="BodyText"/>
              <w:jc w:val="center"/>
              <w:rPr>
                <w:rFonts w:ascii="Montserrat" w:eastAsia="Arial" w:hAnsi="Montserrat"/>
                <w:i/>
                <w:sz w:val="20"/>
                <w:szCs w:val="20"/>
              </w:rPr>
            </w:pPr>
            <w:r w:rsidRPr="006613EF">
              <w:rPr>
                <w:rFonts w:ascii="Montserrat" w:eastAsia="Arial" w:hAnsi="Montserrat"/>
                <w:sz w:val="20"/>
                <w:szCs w:val="20"/>
              </w:rPr>
              <w:t xml:space="preserve">Module – </w:t>
            </w:r>
            <w:r w:rsidRPr="006613EF">
              <w:rPr>
                <w:rFonts w:ascii="Montserrat" w:eastAsia="Arial" w:hAnsi="Montserrat"/>
                <w:i/>
                <w:iCs/>
                <w:sz w:val="20"/>
                <w:szCs w:val="20"/>
              </w:rPr>
              <w:t>Worlds of Upheaval</w:t>
            </w:r>
          </w:p>
          <w:p w14:paraId="17999E2F"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i/>
                <w:sz w:val="20"/>
                <w:szCs w:val="20"/>
              </w:rPr>
              <w:t>Frankenstein</w:t>
            </w:r>
          </w:p>
        </w:tc>
        <w:tc>
          <w:tcPr>
            <w:tcW w:w="4111" w:type="dxa"/>
            <w:gridSpan w:val="3"/>
          </w:tcPr>
          <w:p w14:paraId="7B56304F"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 xml:space="preserve">Module – </w:t>
            </w:r>
            <w:r w:rsidRPr="006613EF">
              <w:rPr>
                <w:rFonts w:ascii="Montserrat" w:eastAsia="Arial" w:hAnsi="Montserrat"/>
                <w:i/>
                <w:iCs/>
                <w:sz w:val="20"/>
                <w:szCs w:val="20"/>
              </w:rPr>
              <w:t>Worlds of Upheaval</w:t>
            </w:r>
          </w:p>
          <w:p w14:paraId="34885297" w14:textId="77777777" w:rsidR="006613EF" w:rsidRPr="006613EF" w:rsidRDefault="006613EF" w:rsidP="006613EF">
            <w:pPr>
              <w:pStyle w:val="BodyText"/>
              <w:jc w:val="center"/>
              <w:rPr>
                <w:rFonts w:ascii="Montserrat" w:eastAsia="Arial" w:hAnsi="Montserrat"/>
                <w:i/>
                <w:sz w:val="20"/>
                <w:szCs w:val="20"/>
              </w:rPr>
            </w:pPr>
            <w:r w:rsidRPr="006613EF">
              <w:rPr>
                <w:rFonts w:ascii="Montserrat" w:eastAsia="Arial" w:hAnsi="Montserrat"/>
                <w:i/>
                <w:sz w:val="20"/>
                <w:szCs w:val="20"/>
              </w:rPr>
              <w:t>Waiting for Godot</w:t>
            </w:r>
          </w:p>
          <w:p w14:paraId="6CD5497D" w14:textId="77777777" w:rsidR="006613EF" w:rsidRPr="006613EF" w:rsidRDefault="006613EF" w:rsidP="006613EF">
            <w:pPr>
              <w:pStyle w:val="BodyText"/>
              <w:jc w:val="center"/>
              <w:rPr>
                <w:rFonts w:ascii="Montserrat" w:eastAsia="Arial" w:hAnsi="Montserrat"/>
                <w:sz w:val="20"/>
                <w:szCs w:val="20"/>
              </w:rPr>
            </w:pPr>
          </w:p>
        </w:tc>
      </w:tr>
      <w:tr w:rsidR="006613EF" w:rsidRPr="006613EF" w14:paraId="6F631640" w14:textId="77777777" w:rsidTr="006613EF">
        <w:tc>
          <w:tcPr>
            <w:tcW w:w="387" w:type="dxa"/>
            <w:vMerge/>
            <w:shd w:val="clear" w:color="auto" w:fill="D9D9D9"/>
            <w:tcMar>
              <w:top w:w="57" w:type="dxa"/>
              <w:left w:w="57" w:type="dxa"/>
              <w:bottom w:w="57" w:type="dxa"/>
              <w:right w:w="57" w:type="dxa"/>
            </w:tcMar>
          </w:tcPr>
          <w:p w14:paraId="09675FCA" w14:textId="77777777" w:rsidR="006613EF" w:rsidRPr="006613EF" w:rsidRDefault="006613EF" w:rsidP="006613EF">
            <w:pPr>
              <w:pStyle w:val="BodyText"/>
              <w:jc w:val="center"/>
              <w:rPr>
                <w:rFonts w:ascii="Montserrat" w:eastAsia="Arial" w:hAnsi="Montserrat"/>
                <w:sz w:val="20"/>
                <w:szCs w:val="20"/>
              </w:rPr>
            </w:pPr>
          </w:p>
        </w:tc>
        <w:tc>
          <w:tcPr>
            <w:tcW w:w="1368" w:type="dxa"/>
            <w:vMerge/>
            <w:shd w:val="clear" w:color="auto" w:fill="808080"/>
            <w:tcMar>
              <w:top w:w="57" w:type="dxa"/>
              <w:left w:w="57" w:type="dxa"/>
              <w:bottom w:w="57" w:type="dxa"/>
              <w:right w:w="57" w:type="dxa"/>
            </w:tcMar>
          </w:tcPr>
          <w:p w14:paraId="5DD26FCB" w14:textId="77777777" w:rsidR="006613EF" w:rsidRPr="006613EF" w:rsidRDefault="006613EF" w:rsidP="006613EF">
            <w:pPr>
              <w:pStyle w:val="BodyText"/>
              <w:jc w:val="center"/>
              <w:rPr>
                <w:rFonts w:ascii="Montserrat" w:eastAsia="Arial" w:hAnsi="Montserrat"/>
                <w:sz w:val="20"/>
                <w:szCs w:val="20"/>
              </w:rPr>
            </w:pPr>
          </w:p>
        </w:tc>
        <w:tc>
          <w:tcPr>
            <w:tcW w:w="9580" w:type="dxa"/>
            <w:gridSpan w:val="7"/>
          </w:tcPr>
          <w:p w14:paraId="6D17AD6A" w14:textId="77777777" w:rsidR="006613EF" w:rsidRPr="006613EF" w:rsidRDefault="006613EF" w:rsidP="006613EF">
            <w:pPr>
              <w:pStyle w:val="BodyText"/>
              <w:jc w:val="center"/>
              <w:rPr>
                <w:rFonts w:ascii="Montserrat" w:eastAsia="Arial" w:hAnsi="Montserrat"/>
                <w:sz w:val="20"/>
                <w:szCs w:val="20"/>
              </w:rPr>
            </w:pPr>
          </w:p>
        </w:tc>
        <w:tc>
          <w:tcPr>
            <w:tcW w:w="4111" w:type="dxa"/>
            <w:gridSpan w:val="3"/>
          </w:tcPr>
          <w:p w14:paraId="4064A036" w14:textId="77777777" w:rsidR="006613EF" w:rsidRPr="006613EF" w:rsidRDefault="006613EF" w:rsidP="006613EF">
            <w:pPr>
              <w:pStyle w:val="BodyText"/>
              <w:jc w:val="center"/>
              <w:rPr>
                <w:rFonts w:ascii="Montserrat" w:eastAsia="Arial" w:hAnsi="Montserrat"/>
                <w:sz w:val="20"/>
                <w:szCs w:val="20"/>
              </w:rPr>
            </w:pPr>
          </w:p>
        </w:tc>
      </w:tr>
      <w:tr w:rsidR="006613EF" w:rsidRPr="006613EF" w14:paraId="6F9464BC" w14:textId="77777777" w:rsidTr="006613EF">
        <w:tc>
          <w:tcPr>
            <w:tcW w:w="387" w:type="dxa"/>
            <w:vMerge/>
            <w:shd w:val="clear" w:color="auto" w:fill="D9D9D9"/>
            <w:tcMar>
              <w:top w:w="57" w:type="dxa"/>
              <w:left w:w="57" w:type="dxa"/>
              <w:bottom w:w="57" w:type="dxa"/>
              <w:right w:w="57" w:type="dxa"/>
            </w:tcMar>
          </w:tcPr>
          <w:p w14:paraId="47597EE6" w14:textId="77777777" w:rsidR="006613EF" w:rsidRPr="006613EF" w:rsidRDefault="006613EF" w:rsidP="006613EF">
            <w:pPr>
              <w:pStyle w:val="BodyText"/>
              <w:jc w:val="center"/>
              <w:rPr>
                <w:rFonts w:ascii="Montserrat" w:eastAsia="Arial" w:hAnsi="Montserrat"/>
                <w:sz w:val="20"/>
                <w:szCs w:val="20"/>
              </w:rPr>
            </w:pPr>
          </w:p>
        </w:tc>
        <w:tc>
          <w:tcPr>
            <w:tcW w:w="1368" w:type="dxa"/>
            <w:vMerge/>
            <w:shd w:val="clear" w:color="auto" w:fill="808080"/>
            <w:tcMar>
              <w:top w:w="57" w:type="dxa"/>
              <w:left w:w="57" w:type="dxa"/>
              <w:bottom w:w="57" w:type="dxa"/>
              <w:right w:w="57" w:type="dxa"/>
            </w:tcMar>
          </w:tcPr>
          <w:p w14:paraId="4F661BE4" w14:textId="77777777" w:rsidR="006613EF" w:rsidRPr="006613EF" w:rsidRDefault="006613EF" w:rsidP="006613EF">
            <w:pPr>
              <w:pStyle w:val="BodyText"/>
              <w:jc w:val="center"/>
              <w:rPr>
                <w:rFonts w:ascii="Montserrat" w:eastAsia="Calibri" w:hAnsi="Montserrat"/>
                <w:sz w:val="20"/>
                <w:szCs w:val="20"/>
              </w:rPr>
            </w:pPr>
          </w:p>
        </w:tc>
        <w:tc>
          <w:tcPr>
            <w:tcW w:w="9580" w:type="dxa"/>
            <w:gridSpan w:val="7"/>
          </w:tcPr>
          <w:p w14:paraId="1B48C79B" w14:textId="77777777" w:rsidR="006613EF" w:rsidRPr="006613EF" w:rsidRDefault="006613EF" w:rsidP="006613EF">
            <w:pPr>
              <w:pStyle w:val="BodyText"/>
              <w:jc w:val="center"/>
              <w:rPr>
                <w:rFonts w:ascii="Montserrat" w:eastAsia="Calibri" w:hAnsi="Montserrat"/>
                <w:sz w:val="20"/>
                <w:szCs w:val="20"/>
              </w:rPr>
            </w:pPr>
            <w:r w:rsidRPr="006613EF">
              <w:rPr>
                <w:rFonts w:ascii="Montserrat" w:eastAsia="Calibri" w:hAnsi="Montserrat"/>
                <w:sz w:val="20"/>
                <w:szCs w:val="20"/>
              </w:rPr>
              <w:t>EE12-1, EE12-2, EE12-3 &amp; EE12-4</w:t>
            </w:r>
          </w:p>
        </w:tc>
        <w:tc>
          <w:tcPr>
            <w:tcW w:w="4111" w:type="dxa"/>
            <w:gridSpan w:val="3"/>
          </w:tcPr>
          <w:p w14:paraId="521E4D9D" w14:textId="77777777" w:rsidR="006613EF" w:rsidRPr="006613EF" w:rsidRDefault="006613EF" w:rsidP="006613EF">
            <w:pPr>
              <w:pStyle w:val="BodyText"/>
              <w:jc w:val="center"/>
              <w:rPr>
                <w:rFonts w:ascii="Montserrat" w:eastAsia="Calibri" w:hAnsi="Montserrat"/>
                <w:sz w:val="20"/>
                <w:szCs w:val="20"/>
              </w:rPr>
            </w:pPr>
            <w:r w:rsidRPr="006613EF">
              <w:rPr>
                <w:rFonts w:ascii="Montserrat" w:eastAsia="Calibri" w:hAnsi="Montserrat"/>
                <w:sz w:val="20"/>
                <w:szCs w:val="20"/>
              </w:rPr>
              <w:t>EE12-1, EE12-2, EE12-3 &amp; EE12-4</w:t>
            </w:r>
          </w:p>
        </w:tc>
      </w:tr>
    </w:tbl>
    <w:p w14:paraId="2AE9854C" w14:textId="77777777" w:rsidR="006613EF" w:rsidRPr="006613EF" w:rsidRDefault="006613EF" w:rsidP="006613EF">
      <w:pPr>
        <w:pStyle w:val="BodyText"/>
        <w:jc w:val="center"/>
        <w:rPr>
          <w:rFonts w:ascii="Montserrat" w:eastAsia="Arial" w:hAnsi="Montserrat"/>
          <w:sz w:val="6"/>
          <w:szCs w:val="6"/>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501"/>
        <w:gridCol w:w="1494"/>
        <w:gridCol w:w="1495"/>
        <w:gridCol w:w="1541"/>
        <w:gridCol w:w="1454"/>
        <w:gridCol w:w="1497"/>
        <w:gridCol w:w="28"/>
        <w:gridCol w:w="1469"/>
        <w:gridCol w:w="1498"/>
        <w:gridCol w:w="1497"/>
        <w:gridCol w:w="1549"/>
      </w:tblGrid>
      <w:tr w:rsidR="006613EF" w:rsidRPr="006613EF" w14:paraId="3A87E1AF" w14:textId="77777777" w:rsidTr="00B75E7E">
        <w:tc>
          <w:tcPr>
            <w:tcW w:w="423" w:type="dxa"/>
            <w:vMerge w:val="restart"/>
            <w:shd w:val="clear" w:color="auto" w:fill="D9D9D9"/>
            <w:tcMar>
              <w:top w:w="57" w:type="dxa"/>
              <w:left w:w="57" w:type="dxa"/>
              <w:bottom w:w="57" w:type="dxa"/>
              <w:right w:w="57" w:type="dxa"/>
            </w:tcMar>
            <w:textDirection w:val="btLr"/>
            <w:vAlign w:val="center"/>
          </w:tcPr>
          <w:p w14:paraId="5BAB77F8"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Term 2</w:t>
            </w:r>
          </w:p>
        </w:tc>
        <w:tc>
          <w:tcPr>
            <w:tcW w:w="1501" w:type="dxa"/>
            <w:tcMar>
              <w:top w:w="57" w:type="dxa"/>
              <w:left w:w="57" w:type="dxa"/>
              <w:bottom w:w="57" w:type="dxa"/>
              <w:right w:w="57" w:type="dxa"/>
            </w:tcMar>
          </w:tcPr>
          <w:p w14:paraId="5C264A3F"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w:t>
            </w:r>
          </w:p>
        </w:tc>
        <w:tc>
          <w:tcPr>
            <w:tcW w:w="1494" w:type="dxa"/>
            <w:tcMar>
              <w:top w:w="57" w:type="dxa"/>
              <w:left w:w="57" w:type="dxa"/>
              <w:bottom w:w="57" w:type="dxa"/>
              <w:right w:w="57" w:type="dxa"/>
            </w:tcMar>
          </w:tcPr>
          <w:p w14:paraId="43FB34F8"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2</w:t>
            </w:r>
          </w:p>
        </w:tc>
        <w:tc>
          <w:tcPr>
            <w:tcW w:w="1495" w:type="dxa"/>
            <w:tcMar>
              <w:top w:w="57" w:type="dxa"/>
              <w:left w:w="57" w:type="dxa"/>
              <w:bottom w:w="57" w:type="dxa"/>
              <w:right w:w="57" w:type="dxa"/>
            </w:tcMar>
          </w:tcPr>
          <w:p w14:paraId="172BDF05"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3</w:t>
            </w:r>
          </w:p>
        </w:tc>
        <w:tc>
          <w:tcPr>
            <w:tcW w:w="1541" w:type="dxa"/>
            <w:tcMar>
              <w:top w:w="57" w:type="dxa"/>
              <w:left w:w="57" w:type="dxa"/>
              <w:bottom w:w="57" w:type="dxa"/>
              <w:right w:w="57" w:type="dxa"/>
            </w:tcMar>
          </w:tcPr>
          <w:p w14:paraId="09177CE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4</w:t>
            </w:r>
          </w:p>
        </w:tc>
        <w:tc>
          <w:tcPr>
            <w:tcW w:w="1454" w:type="dxa"/>
            <w:tcMar>
              <w:top w:w="57" w:type="dxa"/>
              <w:left w:w="57" w:type="dxa"/>
              <w:bottom w:w="57" w:type="dxa"/>
              <w:right w:w="57" w:type="dxa"/>
            </w:tcMar>
          </w:tcPr>
          <w:p w14:paraId="651EE189" w14:textId="77777777" w:rsidR="006613EF" w:rsidRPr="006613EF" w:rsidRDefault="006613EF" w:rsidP="006613EF">
            <w:pPr>
              <w:pStyle w:val="BodyText"/>
              <w:jc w:val="center"/>
              <w:rPr>
                <w:rFonts w:ascii="Montserrat" w:eastAsia="Arial" w:hAnsi="Montserrat"/>
                <w:b/>
                <w:sz w:val="20"/>
                <w:szCs w:val="20"/>
                <w:highlight w:val="yellow"/>
              </w:rPr>
            </w:pPr>
            <w:r w:rsidRPr="006613EF">
              <w:rPr>
                <w:rFonts w:ascii="Montserrat" w:eastAsia="Arial" w:hAnsi="Montserrat"/>
                <w:b/>
                <w:sz w:val="20"/>
                <w:szCs w:val="20"/>
              </w:rPr>
              <w:t>Week 5</w:t>
            </w:r>
          </w:p>
        </w:tc>
        <w:tc>
          <w:tcPr>
            <w:tcW w:w="1497" w:type="dxa"/>
            <w:tcMar>
              <w:top w:w="57" w:type="dxa"/>
              <w:left w:w="57" w:type="dxa"/>
              <w:bottom w:w="57" w:type="dxa"/>
              <w:right w:w="57" w:type="dxa"/>
            </w:tcMar>
          </w:tcPr>
          <w:p w14:paraId="6CBF3323"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6</w:t>
            </w:r>
          </w:p>
        </w:tc>
        <w:tc>
          <w:tcPr>
            <w:tcW w:w="1497" w:type="dxa"/>
            <w:gridSpan w:val="2"/>
            <w:tcMar>
              <w:top w:w="57" w:type="dxa"/>
              <w:left w:w="57" w:type="dxa"/>
              <w:bottom w:w="57" w:type="dxa"/>
              <w:right w:w="57" w:type="dxa"/>
            </w:tcMar>
          </w:tcPr>
          <w:p w14:paraId="7E19B4E8"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7</w:t>
            </w:r>
          </w:p>
        </w:tc>
        <w:tc>
          <w:tcPr>
            <w:tcW w:w="1498" w:type="dxa"/>
            <w:tcMar>
              <w:top w:w="57" w:type="dxa"/>
              <w:left w:w="57" w:type="dxa"/>
              <w:bottom w:w="57" w:type="dxa"/>
              <w:right w:w="57" w:type="dxa"/>
            </w:tcMar>
          </w:tcPr>
          <w:p w14:paraId="3B3E1767"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8</w:t>
            </w:r>
          </w:p>
        </w:tc>
        <w:tc>
          <w:tcPr>
            <w:tcW w:w="1497" w:type="dxa"/>
            <w:tcMar>
              <w:top w:w="57" w:type="dxa"/>
              <w:left w:w="57" w:type="dxa"/>
              <w:bottom w:w="57" w:type="dxa"/>
              <w:right w:w="57" w:type="dxa"/>
            </w:tcMar>
          </w:tcPr>
          <w:p w14:paraId="58148C47"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9</w:t>
            </w:r>
          </w:p>
        </w:tc>
        <w:tc>
          <w:tcPr>
            <w:tcW w:w="1549" w:type="dxa"/>
            <w:tcMar>
              <w:top w:w="57" w:type="dxa"/>
              <w:left w:w="57" w:type="dxa"/>
              <w:bottom w:w="57" w:type="dxa"/>
              <w:right w:w="57" w:type="dxa"/>
            </w:tcMar>
          </w:tcPr>
          <w:p w14:paraId="27567309"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10</w:t>
            </w:r>
          </w:p>
        </w:tc>
      </w:tr>
      <w:tr w:rsidR="006613EF" w:rsidRPr="006613EF" w14:paraId="7F968AA8" w14:textId="77777777" w:rsidTr="00B75E7E">
        <w:trPr>
          <w:trHeight w:val="180"/>
        </w:trPr>
        <w:tc>
          <w:tcPr>
            <w:tcW w:w="423" w:type="dxa"/>
            <w:vMerge/>
            <w:shd w:val="clear" w:color="auto" w:fill="D9D9D9"/>
            <w:tcMar>
              <w:top w:w="57" w:type="dxa"/>
              <w:left w:w="57" w:type="dxa"/>
              <w:bottom w:w="57" w:type="dxa"/>
              <w:right w:w="57" w:type="dxa"/>
            </w:tcMar>
          </w:tcPr>
          <w:p w14:paraId="09E9C002" w14:textId="77777777" w:rsidR="006613EF" w:rsidRPr="006613EF" w:rsidRDefault="006613EF" w:rsidP="006613EF">
            <w:pPr>
              <w:pStyle w:val="BodyText"/>
              <w:jc w:val="center"/>
              <w:rPr>
                <w:rFonts w:ascii="Montserrat" w:eastAsia="Arial" w:hAnsi="Montserrat"/>
                <w:b/>
                <w:sz w:val="20"/>
                <w:szCs w:val="20"/>
              </w:rPr>
            </w:pPr>
          </w:p>
        </w:tc>
        <w:tc>
          <w:tcPr>
            <w:tcW w:w="9010" w:type="dxa"/>
            <w:gridSpan w:val="7"/>
            <w:tcMar>
              <w:top w:w="57" w:type="dxa"/>
              <w:left w:w="57" w:type="dxa"/>
              <w:bottom w:w="57" w:type="dxa"/>
              <w:right w:w="57" w:type="dxa"/>
            </w:tcMar>
          </w:tcPr>
          <w:p w14:paraId="6777C080" w14:textId="0C0CD820"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Module – Worlds of Upheaval</w:t>
            </w:r>
          </w:p>
          <w:p w14:paraId="7820DC0B" w14:textId="77777777" w:rsidR="006613EF" w:rsidRPr="006613EF" w:rsidRDefault="006613EF" w:rsidP="006613EF">
            <w:pPr>
              <w:pStyle w:val="BodyText"/>
              <w:jc w:val="center"/>
              <w:rPr>
                <w:rFonts w:ascii="Montserrat" w:eastAsia="Arial" w:hAnsi="Montserrat"/>
                <w:i/>
                <w:sz w:val="20"/>
                <w:szCs w:val="20"/>
              </w:rPr>
            </w:pPr>
            <w:r w:rsidRPr="006613EF">
              <w:rPr>
                <w:rFonts w:ascii="Montserrat" w:eastAsia="Arial" w:hAnsi="Montserrat"/>
                <w:i/>
                <w:sz w:val="20"/>
                <w:szCs w:val="20"/>
              </w:rPr>
              <w:t>Waiting for Godot</w:t>
            </w:r>
          </w:p>
          <w:p w14:paraId="1FA68144" w14:textId="77777777" w:rsidR="006613EF" w:rsidRPr="006613EF" w:rsidRDefault="006613EF" w:rsidP="006613EF">
            <w:pPr>
              <w:pStyle w:val="BodyText"/>
              <w:jc w:val="center"/>
              <w:rPr>
                <w:rFonts w:ascii="Montserrat" w:eastAsia="Arial" w:hAnsi="Montserrat"/>
                <w:sz w:val="20"/>
                <w:szCs w:val="20"/>
              </w:rPr>
            </w:pPr>
          </w:p>
        </w:tc>
        <w:tc>
          <w:tcPr>
            <w:tcW w:w="6013" w:type="dxa"/>
            <w:gridSpan w:val="4"/>
          </w:tcPr>
          <w:p w14:paraId="51B9DD80" w14:textId="63CBFAFF"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Module – Worlds of Upheaval</w:t>
            </w:r>
          </w:p>
          <w:p w14:paraId="6273627F"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i/>
                <w:sz w:val="20"/>
                <w:szCs w:val="20"/>
              </w:rPr>
              <w:t>Seamus Heaney Poetry</w:t>
            </w:r>
          </w:p>
        </w:tc>
      </w:tr>
      <w:tr w:rsidR="006613EF" w:rsidRPr="006613EF" w14:paraId="3202D40E" w14:textId="77777777" w:rsidTr="00B75E7E">
        <w:trPr>
          <w:trHeight w:val="180"/>
        </w:trPr>
        <w:tc>
          <w:tcPr>
            <w:tcW w:w="423" w:type="dxa"/>
            <w:vMerge/>
            <w:shd w:val="clear" w:color="auto" w:fill="D9D9D9"/>
            <w:tcMar>
              <w:top w:w="57" w:type="dxa"/>
              <w:left w:w="57" w:type="dxa"/>
              <w:bottom w:w="57" w:type="dxa"/>
              <w:right w:w="57" w:type="dxa"/>
            </w:tcMar>
          </w:tcPr>
          <w:p w14:paraId="4D525E25" w14:textId="77777777" w:rsidR="006613EF" w:rsidRPr="006613EF" w:rsidRDefault="006613EF" w:rsidP="006613EF">
            <w:pPr>
              <w:pStyle w:val="BodyText"/>
              <w:jc w:val="center"/>
              <w:rPr>
                <w:rFonts w:ascii="Montserrat" w:eastAsia="Arial" w:hAnsi="Montserrat"/>
                <w:sz w:val="20"/>
                <w:szCs w:val="20"/>
              </w:rPr>
            </w:pPr>
          </w:p>
        </w:tc>
        <w:tc>
          <w:tcPr>
            <w:tcW w:w="9010" w:type="dxa"/>
            <w:gridSpan w:val="7"/>
            <w:tcMar>
              <w:top w:w="57" w:type="dxa"/>
              <w:left w:w="57" w:type="dxa"/>
              <w:bottom w:w="57" w:type="dxa"/>
              <w:right w:w="57" w:type="dxa"/>
            </w:tcMar>
          </w:tcPr>
          <w:p w14:paraId="6BF288E1"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Assessment Task 2: Critical Response with Related Text 40%   Due:  Week 6</w:t>
            </w:r>
          </w:p>
        </w:tc>
        <w:tc>
          <w:tcPr>
            <w:tcW w:w="6013" w:type="dxa"/>
            <w:gridSpan w:val="4"/>
          </w:tcPr>
          <w:p w14:paraId="527A1EF7" w14:textId="77777777" w:rsidR="006613EF" w:rsidRPr="006613EF" w:rsidRDefault="006613EF" w:rsidP="006613EF">
            <w:pPr>
              <w:pStyle w:val="BodyText"/>
              <w:jc w:val="center"/>
              <w:rPr>
                <w:rFonts w:ascii="Montserrat" w:eastAsia="Arial" w:hAnsi="Montserrat"/>
                <w:sz w:val="20"/>
                <w:szCs w:val="20"/>
              </w:rPr>
            </w:pPr>
          </w:p>
        </w:tc>
      </w:tr>
      <w:tr w:rsidR="006613EF" w:rsidRPr="006613EF" w14:paraId="68A7BA95" w14:textId="77777777" w:rsidTr="00B75E7E">
        <w:trPr>
          <w:trHeight w:val="180"/>
        </w:trPr>
        <w:tc>
          <w:tcPr>
            <w:tcW w:w="423" w:type="dxa"/>
            <w:vMerge/>
            <w:shd w:val="clear" w:color="auto" w:fill="D9D9D9"/>
            <w:tcMar>
              <w:top w:w="57" w:type="dxa"/>
              <w:left w:w="57" w:type="dxa"/>
              <w:bottom w:w="57" w:type="dxa"/>
              <w:right w:w="57" w:type="dxa"/>
            </w:tcMar>
          </w:tcPr>
          <w:p w14:paraId="318DED43" w14:textId="77777777" w:rsidR="006613EF" w:rsidRPr="006613EF" w:rsidRDefault="006613EF" w:rsidP="006613EF">
            <w:pPr>
              <w:pStyle w:val="BodyText"/>
              <w:jc w:val="center"/>
              <w:rPr>
                <w:rFonts w:ascii="Montserrat" w:eastAsia="Arial" w:hAnsi="Montserrat"/>
                <w:sz w:val="20"/>
                <w:szCs w:val="20"/>
              </w:rPr>
            </w:pPr>
          </w:p>
        </w:tc>
        <w:tc>
          <w:tcPr>
            <w:tcW w:w="9010" w:type="dxa"/>
            <w:gridSpan w:val="7"/>
            <w:tcMar>
              <w:top w:w="57" w:type="dxa"/>
              <w:left w:w="57" w:type="dxa"/>
              <w:bottom w:w="57" w:type="dxa"/>
              <w:right w:w="57" w:type="dxa"/>
            </w:tcMar>
          </w:tcPr>
          <w:p w14:paraId="57F00A0F" w14:textId="3023A9A7" w:rsidR="006613EF" w:rsidRPr="006613EF" w:rsidRDefault="006613EF" w:rsidP="006613EF">
            <w:pPr>
              <w:pStyle w:val="BodyText"/>
              <w:jc w:val="center"/>
              <w:rPr>
                <w:rFonts w:ascii="Montserrat" w:eastAsia="Arial" w:hAnsi="Montserrat"/>
                <w:sz w:val="20"/>
                <w:szCs w:val="20"/>
              </w:rPr>
            </w:pPr>
            <w:r w:rsidRPr="006613EF">
              <w:rPr>
                <w:rFonts w:ascii="Montserrat" w:eastAsia="Calibri" w:hAnsi="Montserrat"/>
                <w:sz w:val="20"/>
                <w:szCs w:val="20"/>
              </w:rPr>
              <w:t>EE12-1, EE12-2, EE12-3 &amp; EE12-4</w:t>
            </w:r>
          </w:p>
        </w:tc>
        <w:tc>
          <w:tcPr>
            <w:tcW w:w="6013" w:type="dxa"/>
            <w:gridSpan w:val="4"/>
          </w:tcPr>
          <w:p w14:paraId="2EBECC13" w14:textId="77777777" w:rsidR="006613EF" w:rsidRPr="006613EF" w:rsidRDefault="006613EF" w:rsidP="006613EF">
            <w:pPr>
              <w:pStyle w:val="BodyText"/>
              <w:jc w:val="center"/>
              <w:rPr>
                <w:rFonts w:ascii="Montserrat" w:eastAsia="Calibri" w:hAnsi="Montserrat"/>
                <w:sz w:val="20"/>
                <w:szCs w:val="20"/>
              </w:rPr>
            </w:pPr>
            <w:r w:rsidRPr="006613EF">
              <w:rPr>
                <w:rFonts w:ascii="Montserrat" w:eastAsia="Calibri" w:hAnsi="Montserrat"/>
                <w:sz w:val="20"/>
                <w:szCs w:val="20"/>
              </w:rPr>
              <w:t>EE12-1, EE12-2, EE12-3 &amp; EE12-4</w:t>
            </w:r>
          </w:p>
        </w:tc>
      </w:tr>
    </w:tbl>
    <w:p w14:paraId="05ADE37D" w14:textId="77777777" w:rsidR="006613EF" w:rsidRPr="006613EF" w:rsidRDefault="006613EF" w:rsidP="006613EF">
      <w:pPr>
        <w:pStyle w:val="BodyText"/>
        <w:jc w:val="center"/>
        <w:rPr>
          <w:rFonts w:ascii="Montserrat" w:eastAsia="Arial" w:hAnsi="Montserrat"/>
          <w:sz w:val="8"/>
          <w:szCs w:val="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544"/>
      </w:tblGrid>
      <w:tr w:rsidR="006613EF" w:rsidRPr="006613EF" w14:paraId="435B04EA" w14:textId="77777777" w:rsidTr="00B75E7E">
        <w:tc>
          <w:tcPr>
            <w:tcW w:w="426" w:type="dxa"/>
            <w:vMerge w:val="restart"/>
            <w:shd w:val="clear" w:color="auto" w:fill="D9D9D9"/>
            <w:tcMar>
              <w:top w:w="57" w:type="dxa"/>
              <w:left w:w="57" w:type="dxa"/>
              <w:bottom w:w="57" w:type="dxa"/>
              <w:right w:w="57" w:type="dxa"/>
            </w:tcMar>
            <w:textDirection w:val="btLr"/>
            <w:vAlign w:val="center"/>
          </w:tcPr>
          <w:p w14:paraId="7AFCE176"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Term 3</w:t>
            </w:r>
          </w:p>
        </w:tc>
        <w:tc>
          <w:tcPr>
            <w:tcW w:w="1497" w:type="dxa"/>
            <w:tcMar>
              <w:top w:w="57" w:type="dxa"/>
              <w:left w:w="57" w:type="dxa"/>
              <w:bottom w:w="57" w:type="dxa"/>
              <w:right w:w="57" w:type="dxa"/>
            </w:tcMar>
          </w:tcPr>
          <w:p w14:paraId="52626EC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w:t>
            </w:r>
          </w:p>
        </w:tc>
        <w:tc>
          <w:tcPr>
            <w:tcW w:w="1497" w:type="dxa"/>
            <w:tcMar>
              <w:top w:w="57" w:type="dxa"/>
              <w:left w:w="57" w:type="dxa"/>
              <w:bottom w:w="57" w:type="dxa"/>
              <w:right w:w="57" w:type="dxa"/>
            </w:tcMar>
          </w:tcPr>
          <w:p w14:paraId="25403BA2"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2</w:t>
            </w:r>
          </w:p>
        </w:tc>
        <w:tc>
          <w:tcPr>
            <w:tcW w:w="1480" w:type="dxa"/>
            <w:tcMar>
              <w:top w:w="57" w:type="dxa"/>
              <w:left w:w="57" w:type="dxa"/>
              <w:bottom w:w="57" w:type="dxa"/>
              <w:right w:w="57" w:type="dxa"/>
            </w:tcMar>
          </w:tcPr>
          <w:p w14:paraId="2C3C74F1"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3</w:t>
            </w:r>
          </w:p>
        </w:tc>
        <w:tc>
          <w:tcPr>
            <w:tcW w:w="1515" w:type="dxa"/>
            <w:tcMar>
              <w:top w:w="57" w:type="dxa"/>
              <w:left w:w="57" w:type="dxa"/>
              <w:bottom w:w="57" w:type="dxa"/>
              <w:right w:w="57" w:type="dxa"/>
            </w:tcMar>
          </w:tcPr>
          <w:p w14:paraId="265F1925"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4</w:t>
            </w:r>
          </w:p>
        </w:tc>
        <w:tc>
          <w:tcPr>
            <w:tcW w:w="1461" w:type="dxa"/>
            <w:tcMar>
              <w:top w:w="57" w:type="dxa"/>
              <w:left w:w="57" w:type="dxa"/>
              <w:bottom w:w="57" w:type="dxa"/>
              <w:right w:w="57" w:type="dxa"/>
            </w:tcMar>
          </w:tcPr>
          <w:p w14:paraId="295460E2" w14:textId="77777777" w:rsidR="006613EF" w:rsidRPr="006613EF" w:rsidRDefault="006613EF" w:rsidP="006613EF">
            <w:pPr>
              <w:pStyle w:val="BodyText"/>
              <w:jc w:val="center"/>
              <w:rPr>
                <w:rFonts w:ascii="Montserrat" w:eastAsia="Arial" w:hAnsi="Montserrat"/>
                <w:b/>
                <w:sz w:val="20"/>
                <w:szCs w:val="20"/>
                <w:highlight w:val="yellow"/>
              </w:rPr>
            </w:pPr>
            <w:r w:rsidRPr="006613EF">
              <w:rPr>
                <w:rFonts w:ascii="Montserrat" w:eastAsia="Arial" w:hAnsi="Montserrat"/>
                <w:b/>
                <w:sz w:val="20"/>
                <w:szCs w:val="20"/>
              </w:rPr>
              <w:t>Week 5</w:t>
            </w:r>
          </w:p>
        </w:tc>
        <w:tc>
          <w:tcPr>
            <w:tcW w:w="1534" w:type="dxa"/>
            <w:tcMar>
              <w:top w:w="57" w:type="dxa"/>
              <w:left w:w="57" w:type="dxa"/>
              <w:bottom w:w="57" w:type="dxa"/>
              <w:right w:w="57" w:type="dxa"/>
            </w:tcMar>
          </w:tcPr>
          <w:p w14:paraId="251579AC"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6</w:t>
            </w:r>
          </w:p>
        </w:tc>
        <w:tc>
          <w:tcPr>
            <w:tcW w:w="1497" w:type="dxa"/>
            <w:tcMar>
              <w:top w:w="57" w:type="dxa"/>
              <w:left w:w="57" w:type="dxa"/>
              <w:bottom w:w="57" w:type="dxa"/>
              <w:right w:w="57" w:type="dxa"/>
            </w:tcMar>
          </w:tcPr>
          <w:p w14:paraId="43E97E78"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7</w:t>
            </w:r>
          </w:p>
        </w:tc>
        <w:tc>
          <w:tcPr>
            <w:tcW w:w="1498" w:type="dxa"/>
            <w:tcMar>
              <w:top w:w="57" w:type="dxa"/>
              <w:left w:w="57" w:type="dxa"/>
              <w:bottom w:w="57" w:type="dxa"/>
              <w:right w:w="57" w:type="dxa"/>
            </w:tcMar>
          </w:tcPr>
          <w:p w14:paraId="6FA5AA4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8</w:t>
            </w:r>
          </w:p>
        </w:tc>
        <w:tc>
          <w:tcPr>
            <w:tcW w:w="1497" w:type="dxa"/>
            <w:tcMar>
              <w:top w:w="57" w:type="dxa"/>
              <w:left w:w="57" w:type="dxa"/>
              <w:bottom w:w="57" w:type="dxa"/>
              <w:right w:w="57" w:type="dxa"/>
            </w:tcMar>
          </w:tcPr>
          <w:p w14:paraId="4181E96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9</w:t>
            </w:r>
          </w:p>
        </w:tc>
        <w:tc>
          <w:tcPr>
            <w:tcW w:w="1544" w:type="dxa"/>
            <w:tcMar>
              <w:top w:w="57" w:type="dxa"/>
              <w:left w:w="57" w:type="dxa"/>
              <w:bottom w:w="57" w:type="dxa"/>
              <w:right w:w="57" w:type="dxa"/>
            </w:tcMar>
          </w:tcPr>
          <w:p w14:paraId="2FE37061"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Week 10</w:t>
            </w:r>
          </w:p>
        </w:tc>
      </w:tr>
      <w:tr w:rsidR="006613EF" w:rsidRPr="006613EF" w14:paraId="40808F97" w14:textId="77777777" w:rsidTr="006613EF">
        <w:trPr>
          <w:trHeight w:val="716"/>
        </w:trPr>
        <w:tc>
          <w:tcPr>
            <w:tcW w:w="426" w:type="dxa"/>
            <w:vMerge/>
            <w:shd w:val="clear" w:color="auto" w:fill="D9D9D9"/>
            <w:tcMar>
              <w:top w:w="57" w:type="dxa"/>
              <w:left w:w="57" w:type="dxa"/>
              <w:bottom w:w="57" w:type="dxa"/>
              <w:right w:w="57" w:type="dxa"/>
            </w:tcMar>
          </w:tcPr>
          <w:p w14:paraId="15D87062" w14:textId="77777777" w:rsidR="006613EF" w:rsidRPr="006613EF" w:rsidRDefault="006613EF" w:rsidP="006613EF">
            <w:pPr>
              <w:pStyle w:val="BodyText"/>
              <w:jc w:val="center"/>
              <w:rPr>
                <w:rFonts w:ascii="Montserrat" w:eastAsia="Arial" w:hAnsi="Montserrat"/>
                <w:b/>
                <w:sz w:val="20"/>
                <w:szCs w:val="20"/>
              </w:rPr>
            </w:pPr>
          </w:p>
        </w:tc>
        <w:tc>
          <w:tcPr>
            <w:tcW w:w="4474" w:type="dxa"/>
            <w:gridSpan w:val="3"/>
            <w:tcMar>
              <w:top w:w="57" w:type="dxa"/>
              <w:left w:w="57" w:type="dxa"/>
              <w:bottom w:w="57" w:type="dxa"/>
              <w:right w:w="57" w:type="dxa"/>
            </w:tcMar>
          </w:tcPr>
          <w:p w14:paraId="2B5C1E3E" w14:textId="2368EB65"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Module – Worlds of Upheaval</w:t>
            </w:r>
          </w:p>
          <w:p w14:paraId="2A1CED4A" w14:textId="2ABA46B1" w:rsidR="006613EF" w:rsidRPr="006613EF" w:rsidRDefault="006613EF" w:rsidP="006613EF">
            <w:pPr>
              <w:pStyle w:val="BodyText"/>
              <w:jc w:val="center"/>
              <w:rPr>
                <w:rFonts w:ascii="Montserrat" w:eastAsia="Arial" w:hAnsi="Montserrat"/>
                <w:i/>
                <w:sz w:val="20"/>
                <w:szCs w:val="20"/>
              </w:rPr>
            </w:pPr>
            <w:r w:rsidRPr="006613EF">
              <w:rPr>
                <w:rFonts w:ascii="Montserrat" w:eastAsia="Arial" w:hAnsi="Montserrat"/>
                <w:i/>
                <w:sz w:val="20"/>
                <w:szCs w:val="20"/>
              </w:rPr>
              <w:t>Seamus Heaney Poetry</w:t>
            </w:r>
          </w:p>
        </w:tc>
        <w:tc>
          <w:tcPr>
            <w:tcW w:w="2976" w:type="dxa"/>
            <w:gridSpan w:val="2"/>
          </w:tcPr>
          <w:p w14:paraId="32C7E934" w14:textId="77777777" w:rsidR="006613EF" w:rsidRPr="006613EF" w:rsidRDefault="006613EF" w:rsidP="006613EF">
            <w:pPr>
              <w:pStyle w:val="BodyText"/>
              <w:jc w:val="center"/>
              <w:rPr>
                <w:rFonts w:ascii="Montserrat" w:eastAsia="Arial" w:hAnsi="Montserrat"/>
                <w:b/>
                <w:sz w:val="20"/>
                <w:szCs w:val="20"/>
              </w:rPr>
            </w:pPr>
            <w:r w:rsidRPr="006613EF">
              <w:rPr>
                <w:rFonts w:ascii="Montserrat" w:eastAsia="Arial" w:hAnsi="Montserrat"/>
                <w:b/>
                <w:sz w:val="20"/>
                <w:szCs w:val="20"/>
              </w:rPr>
              <w:t>Trial Examinations</w:t>
            </w:r>
          </w:p>
        </w:tc>
        <w:tc>
          <w:tcPr>
            <w:tcW w:w="7570" w:type="dxa"/>
            <w:gridSpan w:val="5"/>
          </w:tcPr>
          <w:p w14:paraId="3A4A4802"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HSC Revision</w:t>
            </w:r>
          </w:p>
          <w:p w14:paraId="33C8FC37" w14:textId="6330401C"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 xml:space="preserve">Common Module and Elective: </w:t>
            </w:r>
            <w:r w:rsidRPr="006613EF">
              <w:rPr>
                <w:rFonts w:ascii="Montserrat" w:eastAsia="Arial" w:hAnsi="Montserrat"/>
                <w:i/>
                <w:iCs/>
                <w:sz w:val="20"/>
                <w:szCs w:val="20"/>
              </w:rPr>
              <w:t>Worlds of Upheaval</w:t>
            </w:r>
          </w:p>
        </w:tc>
      </w:tr>
      <w:tr w:rsidR="006613EF" w:rsidRPr="006613EF" w14:paraId="5BA9057F" w14:textId="77777777" w:rsidTr="00B75E7E">
        <w:trPr>
          <w:trHeight w:val="180"/>
        </w:trPr>
        <w:tc>
          <w:tcPr>
            <w:tcW w:w="426" w:type="dxa"/>
            <w:vMerge/>
            <w:shd w:val="clear" w:color="auto" w:fill="D9D9D9"/>
            <w:tcMar>
              <w:top w:w="57" w:type="dxa"/>
              <w:left w:w="57" w:type="dxa"/>
              <w:bottom w:w="57" w:type="dxa"/>
              <w:right w:w="57" w:type="dxa"/>
            </w:tcMar>
          </w:tcPr>
          <w:p w14:paraId="1F1163E2" w14:textId="77777777" w:rsidR="006613EF" w:rsidRPr="006613EF" w:rsidRDefault="006613EF" w:rsidP="006613EF">
            <w:pPr>
              <w:pStyle w:val="BodyText"/>
              <w:jc w:val="center"/>
              <w:rPr>
                <w:rFonts w:ascii="Montserrat" w:eastAsia="Arial" w:hAnsi="Montserrat"/>
                <w:b/>
                <w:sz w:val="20"/>
                <w:szCs w:val="20"/>
                <w:highlight w:val="yellow"/>
              </w:rPr>
            </w:pPr>
          </w:p>
        </w:tc>
        <w:tc>
          <w:tcPr>
            <w:tcW w:w="4474" w:type="dxa"/>
            <w:gridSpan w:val="3"/>
            <w:tcMar>
              <w:top w:w="57" w:type="dxa"/>
              <w:left w:w="57" w:type="dxa"/>
              <w:bottom w:w="57" w:type="dxa"/>
              <w:right w:w="57" w:type="dxa"/>
            </w:tcMar>
          </w:tcPr>
          <w:p w14:paraId="79318846" w14:textId="77777777" w:rsidR="006613EF" w:rsidRPr="006613EF" w:rsidRDefault="006613EF" w:rsidP="006613EF">
            <w:pPr>
              <w:pStyle w:val="BodyText"/>
              <w:jc w:val="center"/>
              <w:rPr>
                <w:rFonts w:ascii="Montserrat" w:eastAsia="Arial" w:hAnsi="Montserrat"/>
                <w:sz w:val="20"/>
                <w:szCs w:val="20"/>
              </w:rPr>
            </w:pPr>
          </w:p>
        </w:tc>
        <w:tc>
          <w:tcPr>
            <w:tcW w:w="2976" w:type="dxa"/>
            <w:gridSpan w:val="2"/>
          </w:tcPr>
          <w:p w14:paraId="7C45E7F4" w14:textId="77777777" w:rsidR="006613EF" w:rsidRPr="006613EF" w:rsidRDefault="006613EF" w:rsidP="006613EF">
            <w:pPr>
              <w:pStyle w:val="BodyText"/>
              <w:jc w:val="center"/>
              <w:rPr>
                <w:rFonts w:ascii="Montserrat" w:eastAsia="Arial" w:hAnsi="Montserrat"/>
                <w:bCs/>
                <w:sz w:val="20"/>
                <w:szCs w:val="20"/>
              </w:rPr>
            </w:pPr>
            <w:r w:rsidRPr="006613EF">
              <w:rPr>
                <w:rFonts w:ascii="Montserrat" w:eastAsia="Arial" w:hAnsi="Montserrat"/>
                <w:bCs/>
                <w:sz w:val="20"/>
                <w:szCs w:val="20"/>
              </w:rPr>
              <w:t>Assessment Task 3 30%</w:t>
            </w:r>
          </w:p>
        </w:tc>
        <w:tc>
          <w:tcPr>
            <w:tcW w:w="7570" w:type="dxa"/>
            <w:gridSpan w:val="5"/>
          </w:tcPr>
          <w:p w14:paraId="20E065AB" w14:textId="77777777" w:rsidR="006613EF" w:rsidRPr="006613EF" w:rsidRDefault="006613EF" w:rsidP="006613EF">
            <w:pPr>
              <w:pStyle w:val="BodyText"/>
              <w:jc w:val="center"/>
              <w:rPr>
                <w:rFonts w:ascii="Montserrat" w:eastAsia="Arial" w:hAnsi="Montserrat"/>
                <w:sz w:val="20"/>
                <w:szCs w:val="20"/>
              </w:rPr>
            </w:pPr>
          </w:p>
        </w:tc>
      </w:tr>
      <w:tr w:rsidR="006613EF" w:rsidRPr="006613EF" w14:paraId="24451F6B" w14:textId="77777777" w:rsidTr="00B75E7E">
        <w:trPr>
          <w:trHeight w:val="180"/>
        </w:trPr>
        <w:tc>
          <w:tcPr>
            <w:tcW w:w="426" w:type="dxa"/>
            <w:vMerge/>
            <w:shd w:val="clear" w:color="auto" w:fill="D9D9D9"/>
            <w:tcMar>
              <w:top w:w="57" w:type="dxa"/>
              <w:left w:w="57" w:type="dxa"/>
              <w:bottom w:w="57" w:type="dxa"/>
              <w:right w:w="57" w:type="dxa"/>
            </w:tcMar>
          </w:tcPr>
          <w:p w14:paraId="7E44B1B3" w14:textId="77777777" w:rsidR="006613EF" w:rsidRPr="006613EF" w:rsidRDefault="006613EF" w:rsidP="006613EF">
            <w:pPr>
              <w:pStyle w:val="BodyText"/>
              <w:jc w:val="center"/>
              <w:rPr>
                <w:rFonts w:ascii="Montserrat" w:eastAsia="Arial" w:hAnsi="Montserrat"/>
                <w:sz w:val="20"/>
                <w:szCs w:val="20"/>
              </w:rPr>
            </w:pPr>
          </w:p>
        </w:tc>
        <w:tc>
          <w:tcPr>
            <w:tcW w:w="4474" w:type="dxa"/>
            <w:gridSpan w:val="3"/>
            <w:tcMar>
              <w:top w:w="57" w:type="dxa"/>
              <w:left w:w="57" w:type="dxa"/>
              <w:bottom w:w="57" w:type="dxa"/>
              <w:right w:w="57" w:type="dxa"/>
            </w:tcMar>
          </w:tcPr>
          <w:p w14:paraId="2C6214B1" w14:textId="77777777" w:rsidR="006613EF" w:rsidRPr="006613EF" w:rsidRDefault="006613EF" w:rsidP="006613EF">
            <w:pPr>
              <w:pStyle w:val="BodyText"/>
              <w:jc w:val="center"/>
              <w:rPr>
                <w:rFonts w:ascii="Montserrat" w:eastAsia="Calibri" w:hAnsi="Montserrat"/>
                <w:sz w:val="20"/>
                <w:szCs w:val="20"/>
              </w:rPr>
            </w:pPr>
            <w:r w:rsidRPr="006613EF">
              <w:rPr>
                <w:rFonts w:ascii="Montserrat" w:eastAsia="Calibri" w:hAnsi="Montserrat"/>
                <w:sz w:val="20"/>
                <w:szCs w:val="20"/>
              </w:rPr>
              <w:t>EE12-1, EE12-2, EE12-3 &amp; EE12-4</w:t>
            </w:r>
          </w:p>
        </w:tc>
        <w:tc>
          <w:tcPr>
            <w:tcW w:w="2976" w:type="dxa"/>
            <w:gridSpan w:val="2"/>
          </w:tcPr>
          <w:p w14:paraId="49C09D19" w14:textId="77777777" w:rsidR="006613EF" w:rsidRPr="006613EF" w:rsidRDefault="006613EF" w:rsidP="006613EF">
            <w:pPr>
              <w:pStyle w:val="BodyText"/>
              <w:jc w:val="center"/>
              <w:rPr>
                <w:rFonts w:ascii="Montserrat" w:eastAsia="Arial" w:hAnsi="Montserrat"/>
                <w:sz w:val="20"/>
                <w:szCs w:val="20"/>
              </w:rPr>
            </w:pPr>
            <w:r w:rsidRPr="006613EF">
              <w:rPr>
                <w:rFonts w:ascii="Montserrat" w:eastAsia="Arial" w:hAnsi="Montserrat"/>
                <w:sz w:val="20"/>
                <w:szCs w:val="20"/>
              </w:rPr>
              <w:t>EE12-1, EE12-2, EE12-3, EE12-4 &amp; EE12-5</w:t>
            </w:r>
          </w:p>
        </w:tc>
        <w:tc>
          <w:tcPr>
            <w:tcW w:w="7570" w:type="dxa"/>
            <w:gridSpan w:val="5"/>
          </w:tcPr>
          <w:p w14:paraId="7D5796E7" w14:textId="77777777" w:rsidR="006613EF" w:rsidRPr="006613EF" w:rsidRDefault="006613EF" w:rsidP="006613EF">
            <w:pPr>
              <w:pStyle w:val="BodyText"/>
              <w:jc w:val="center"/>
              <w:rPr>
                <w:rFonts w:ascii="Montserrat" w:eastAsia="Arial" w:hAnsi="Montserrat"/>
                <w:sz w:val="20"/>
                <w:szCs w:val="20"/>
              </w:rPr>
            </w:pPr>
          </w:p>
        </w:tc>
      </w:tr>
    </w:tbl>
    <w:p w14:paraId="0AD31D52" w14:textId="77777777" w:rsidR="006613EF" w:rsidRPr="006613EF" w:rsidRDefault="006613EF" w:rsidP="006613EF">
      <w:pPr>
        <w:pStyle w:val="BodyText"/>
        <w:jc w:val="center"/>
        <w:rPr>
          <w:rFonts w:ascii="Montserrat" w:eastAsia="Arial" w:hAnsi="Montserrat"/>
        </w:rPr>
      </w:pPr>
    </w:p>
    <w:p w14:paraId="2768D1CF" w14:textId="77777777" w:rsidR="00F70975" w:rsidRDefault="00F70975">
      <w:pPr>
        <w:ind w:firstLine="426"/>
        <w:rPr>
          <w:lang w:eastAsia="en-AU"/>
        </w:rPr>
        <w:sectPr w:rsidR="00F70975" w:rsidSect="00A56F82">
          <w:pgSz w:w="16840" w:h="11910" w:orient="landscape"/>
          <w:pgMar w:top="0" w:right="567" w:bottom="428" w:left="680" w:header="0" w:footer="708" w:gutter="0"/>
          <w:cols w:space="708"/>
          <w:docGrid w:linePitch="360"/>
        </w:sectPr>
      </w:pPr>
    </w:p>
    <w:p w14:paraId="467CE589" w14:textId="77777777" w:rsidR="0029435F" w:rsidRDefault="00F70975" w:rsidP="0029435F">
      <w:pPr>
        <w:pStyle w:val="Heading2"/>
        <w:jc w:val="center"/>
        <w:rPr>
          <w:rFonts w:ascii="Montserrat" w:hAnsi="Montserrat"/>
        </w:rPr>
      </w:pPr>
      <w:bookmarkStart w:id="169" w:name="_Toc85393119"/>
      <w:r w:rsidRPr="00F2364E">
        <w:rPr>
          <w:rFonts w:ascii="Montserrat" w:hAnsi="Montserrat"/>
        </w:rPr>
        <w:lastRenderedPageBreak/>
        <w:t>English Standard Assessment Schedule</w:t>
      </w:r>
      <w:bookmarkEnd w:id="169"/>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29435F" w:rsidRPr="0029435F" w14:paraId="3E7389A3" w14:textId="77777777" w:rsidTr="00B75E7E">
        <w:tc>
          <w:tcPr>
            <w:tcW w:w="10466" w:type="dxa"/>
            <w:gridSpan w:val="6"/>
            <w:shd w:val="clear" w:color="auto" w:fill="D9D9D9"/>
            <w:tcMar>
              <w:top w:w="57" w:type="dxa"/>
              <w:left w:w="57" w:type="dxa"/>
              <w:bottom w:w="57" w:type="dxa"/>
              <w:right w:w="57" w:type="dxa"/>
            </w:tcMar>
          </w:tcPr>
          <w:p w14:paraId="7965353B" w14:textId="77777777" w:rsidR="0029435F" w:rsidRPr="0029435F" w:rsidRDefault="0029435F" w:rsidP="0029435F">
            <w:pPr>
              <w:spacing w:after="0" w:line="240" w:lineRule="auto"/>
              <w:rPr>
                <w:rFonts w:ascii="Montserrat" w:eastAsia="Arial" w:hAnsi="Montserrat" w:cs="Arial"/>
                <w:b/>
                <w:sz w:val="18"/>
                <w:szCs w:val="18"/>
                <w:lang w:eastAsia="en-AU"/>
              </w:rPr>
            </w:pPr>
            <w:r w:rsidRPr="0029435F">
              <w:rPr>
                <w:rFonts w:ascii="Montserrat" w:eastAsia="Arial" w:hAnsi="Montserrat" w:cs="Arial"/>
                <w:b/>
                <w:sz w:val="18"/>
                <w:szCs w:val="18"/>
                <w:lang w:eastAsia="en-AU"/>
              </w:rPr>
              <w:t>Course Overview:</w:t>
            </w:r>
          </w:p>
          <w:p w14:paraId="3AB7FFD6" w14:textId="77777777" w:rsidR="0029435F" w:rsidRPr="0029435F" w:rsidRDefault="0029435F" w:rsidP="0029435F">
            <w:pPr>
              <w:numPr>
                <w:ilvl w:val="0"/>
                <w:numId w:val="36"/>
              </w:numPr>
              <w:spacing w:after="0" w:line="240" w:lineRule="auto"/>
              <w:contextualSpacing/>
              <w:rPr>
                <w:rFonts w:ascii="Montserrat" w:eastAsia="Arial" w:hAnsi="Montserrat" w:cs="Arial"/>
                <w:b/>
                <w:sz w:val="18"/>
                <w:szCs w:val="18"/>
                <w:lang w:eastAsia="en-AU"/>
              </w:rPr>
            </w:pPr>
            <w:r w:rsidRPr="0029435F">
              <w:rPr>
                <w:rFonts w:ascii="Montserrat" w:eastAsia="Arial" w:hAnsi="Montserrat" w:cs="Arial"/>
                <w:b/>
                <w:sz w:val="18"/>
                <w:szCs w:val="18"/>
                <w:lang w:eastAsia="en-AU"/>
              </w:rPr>
              <w:t>Common Module – Texts and Human Experiences</w:t>
            </w:r>
          </w:p>
          <w:p w14:paraId="3FDE81B2" w14:textId="77777777" w:rsidR="0029435F" w:rsidRPr="0029435F" w:rsidRDefault="0029435F" w:rsidP="0029435F">
            <w:pPr>
              <w:numPr>
                <w:ilvl w:val="0"/>
                <w:numId w:val="36"/>
              </w:numPr>
              <w:spacing w:after="0" w:line="240" w:lineRule="auto"/>
              <w:contextualSpacing/>
              <w:rPr>
                <w:rFonts w:ascii="Montserrat" w:eastAsia="Arial" w:hAnsi="Montserrat" w:cs="Arial"/>
                <w:b/>
                <w:sz w:val="18"/>
                <w:szCs w:val="18"/>
                <w:lang w:eastAsia="en-AU"/>
              </w:rPr>
            </w:pPr>
            <w:r w:rsidRPr="0029435F">
              <w:rPr>
                <w:rFonts w:ascii="Montserrat" w:eastAsia="Arial" w:hAnsi="Montserrat" w:cs="Arial"/>
                <w:b/>
                <w:sz w:val="18"/>
                <w:szCs w:val="18"/>
                <w:lang w:eastAsia="en-AU"/>
              </w:rPr>
              <w:t>Module A – Language, Identity and Culture</w:t>
            </w:r>
          </w:p>
          <w:p w14:paraId="5622520B" w14:textId="77777777" w:rsidR="0029435F" w:rsidRPr="0029435F" w:rsidRDefault="0029435F" w:rsidP="0029435F">
            <w:pPr>
              <w:numPr>
                <w:ilvl w:val="0"/>
                <w:numId w:val="36"/>
              </w:numPr>
              <w:spacing w:after="0" w:line="240" w:lineRule="auto"/>
              <w:contextualSpacing/>
              <w:rPr>
                <w:rFonts w:ascii="Montserrat" w:eastAsia="Arial" w:hAnsi="Montserrat" w:cs="Arial"/>
                <w:b/>
                <w:sz w:val="18"/>
                <w:szCs w:val="18"/>
                <w:lang w:eastAsia="en-AU"/>
              </w:rPr>
            </w:pPr>
            <w:r w:rsidRPr="0029435F">
              <w:rPr>
                <w:rFonts w:ascii="Montserrat" w:eastAsia="Arial" w:hAnsi="Montserrat" w:cs="Arial"/>
                <w:b/>
                <w:sz w:val="18"/>
                <w:szCs w:val="18"/>
                <w:lang w:eastAsia="en-AU"/>
              </w:rPr>
              <w:t>Module B – Close Study of Literature</w:t>
            </w:r>
          </w:p>
          <w:p w14:paraId="7DB25BAA" w14:textId="77777777" w:rsidR="0029435F" w:rsidRPr="0029435F" w:rsidRDefault="0029435F" w:rsidP="0029435F">
            <w:pPr>
              <w:numPr>
                <w:ilvl w:val="0"/>
                <w:numId w:val="36"/>
              </w:numPr>
              <w:spacing w:after="0" w:line="240" w:lineRule="auto"/>
              <w:contextualSpacing/>
              <w:rPr>
                <w:rFonts w:ascii="Montserrat" w:eastAsia="Arial" w:hAnsi="Montserrat" w:cs="Arial"/>
                <w:b/>
                <w:sz w:val="18"/>
                <w:szCs w:val="18"/>
                <w:lang w:eastAsia="en-AU"/>
              </w:rPr>
            </w:pPr>
            <w:r w:rsidRPr="0029435F">
              <w:rPr>
                <w:rFonts w:ascii="Montserrat" w:eastAsia="Arial" w:hAnsi="Montserrat" w:cs="Arial"/>
                <w:b/>
                <w:sz w:val="18"/>
                <w:szCs w:val="18"/>
                <w:lang w:eastAsia="en-AU"/>
              </w:rPr>
              <w:t>Module C – Craft of Writing</w:t>
            </w:r>
          </w:p>
        </w:tc>
      </w:tr>
      <w:tr w:rsidR="0029435F" w:rsidRPr="0029435F" w14:paraId="327FF694" w14:textId="77777777" w:rsidTr="00B75E7E">
        <w:tc>
          <w:tcPr>
            <w:tcW w:w="1755" w:type="dxa"/>
            <w:vMerge w:val="restart"/>
            <w:shd w:val="clear" w:color="auto" w:fill="D9D9D9"/>
            <w:tcMar>
              <w:top w:w="57" w:type="dxa"/>
              <w:left w:w="57" w:type="dxa"/>
              <w:bottom w:w="57" w:type="dxa"/>
              <w:right w:w="57" w:type="dxa"/>
            </w:tcMar>
          </w:tcPr>
          <w:p w14:paraId="7173F5DF"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08AC6D0B"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59DFEA61"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Task 2</w:t>
            </w:r>
          </w:p>
        </w:tc>
        <w:tc>
          <w:tcPr>
            <w:tcW w:w="1742" w:type="dxa"/>
            <w:shd w:val="clear" w:color="auto" w:fill="D9D9D9"/>
            <w:tcMar>
              <w:top w:w="57" w:type="dxa"/>
              <w:left w:w="57" w:type="dxa"/>
              <w:bottom w:w="57" w:type="dxa"/>
              <w:right w:w="57" w:type="dxa"/>
            </w:tcMar>
          </w:tcPr>
          <w:p w14:paraId="7E2F6B98"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Task 3</w:t>
            </w:r>
          </w:p>
        </w:tc>
        <w:tc>
          <w:tcPr>
            <w:tcW w:w="1743" w:type="dxa"/>
            <w:shd w:val="clear" w:color="auto" w:fill="D9D9D9"/>
            <w:tcMar>
              <w:top w:w="57" w:type="dxa"/>
              <w:left w:w="57" w:type="dxa"/>
              <w:bottom w:w="57" w:type="dxa"/>
              <w:right w:w="57" w:type="dxa"/>
            </w:tcMar>
          </w:tcPr>
          <w:p w14:paraId="7C3F96AF"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Task 4</w:t>
            </w:r>
          </w:p>
        </w:tc>
        <w:tc>
          <w:tcPr>
            <w:tcW w:w="1741" w:type="dxa"/>
            <w:vMerge w:val="restart"/>
            <w:shd w:val="clear" w:color="auto" w:fill="D9D9D9"/>
            <w:tcMar>
              <w:top w:w="57" w:type="dxa"/>
              <w:left w:w="57" w:type="dxa"/>
              <w:bottom w:w="57" w:type="dxa"/>
              <w:right w:w="57" w:type="dxa"/>
            </w:tcMar>
          </w:tcPr>
          <w:p w14:paraId="2E84AA24"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Weighting %</w:t>
            </w:r>
          </w:p>
        </w:tc>
      </w:tr>
      <w:tr w:rsidR="0029435F" w:rsidRPr="0029435F" w14:paraId="4AEC3148" w14:textId="77777777" w:rsidTr="00B75E7E">
        <w:tc>
          <w:tcPr>
            <w:tcW w:w="1755" w:type="dxa"/>
            <w:vMerge/>
            <w:shd w:val="clear" w:color="auto" w:fill="D9D9D9"/>
            <w:tcMar>
              <w:top w:w="57" w:type="dxa"/>
              <w:left w:w="57" w:type="dxa"/>
              <w:bottom w:w="57" w:type="dxa"/>
              <w:right w:w="57" w:type="dxa"/>
            </w:tcMar>
          </w:tcPr>
          <w:p w14:paraId="72235AE3"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5162AF79" w14:textId="77777777" w:rsidR="0029435F" w:rsidRPr="0029435F" w:rsidRDefault="0029435F" w:rsidP="0029435F">
            <w:pPr>
              <w:spacing w:after="0" w:line="276"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Common Module: Texts and Human Experiences</w:t>
            </w:r>
          </w:p>
          <w:p w14:paraId="51F29C48" w14:textId="77777777" w:rsidR="0029435F" w:rsidRPr="0029435F" w:rsidRDefault="0029435F" w:rsidP="0029435F">
            <w:pPr>
              <w:spacing w:after="0" w:line="276" w:lineRule="auto"/>
              <w:jc w:val="center"/>
              <w:rPr>
                <w:rFonts w:ascii="Montserrat" w:eastAsia="Arial" w:hAnsi="Montserrat" w:cs="Arial"/>
                <w:sz w:val="18"/>
                <w:szCs w:val="18"/>
                <w:lang w:eastAsia="en-AU"/>
              </w:rPr>
            </w:pPr>
          </w:p>
          <w:p w14:paraId="63626280" w14:textId="77777777" w:rsidR="0029435F" w:rsidRPr="0029435F" w:rsidRDefault="0029435F" w:rsidP="0029435F">
            <w:pPr>
              <w:spacing w:after="120" w:line="240" w:lineRule="auto"/>
              <w:jc w:val="center"/>
              <w:rPr>
                <w:rFonts w:ascii="Montserrat" w:eastAsia="Arial" w:hAnsi="Montserrat" w:cs="Arial"/>
                <w:color w:val="000000"/>
                <w:sz w:val="18"/>
                <w:szCs w:val="18"/>
                <w:lang w:eastAsia="en-AU"/>
              </w:rPr>
            </w:pPr>
            <w:r w:rsidRPr="0029435F">
              <w:rPr>
                <w:rFonts w:ascii="Montserrat" w:eastAsia="Arial" w:hAnsi="Montserrat" w:cs="Arial"/>
                <w:sz w:val="18"/>
                <w:szCs w:val="18"/>
                <w:lang w:eastAsia="en-AU"/>
              </w:rPr>
              <w:t>Multimodal presentation using prescribed text and related material</w:t>
            </w:r>
          </w:p>
        </w:tc>
        <w:tc>
          <w:tcPr>
            <w:tcW w:w="1742" w:type="dxa"/>
            <w:tcMar>
              <w:top w:w="57" w:type="dxa"/>
              <w:left w:w="57" w:type="dxa"/>
              <w:bottom w:w="57" w:type="dxa"/>
              <w:right w:w="57" w:type="dxa"/>
            </w:tcMar>
          </w:tcPr>
          <w:p w14:paraId="5069BB5D" w14:textId="77777777" w:rsidR="0029435F" w:rsidRPr="0029435F" w:rsidRDefault="0029435F" w:rsidP="0029435F">
            <w:pPr>
              <w:spacing w:after="0" w:line="276"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Module A: Language Identity and Culture</w:t>
            </w:r>
          </w:p>
          <w:p w14:paraId="0345CA16" w14:textId="77777777" w:rsidR="0029435F" w:rsidRPr="0029435F" w:rsidRDefault="0029435F" w:rsidP="0029435F">
            <w:pPr>
              <w:spacing w:after="0" w:line="276" w:lineRule="auto"/>
              <w:jc w:val="center"/>
              <w:rPr>
                <w:rFonts w:ascii="Montserrat" w:eastAsia="Arial" w:hAnsi="Montserrat" w:cs="Arial"/>
                <w:b/>
                <w:sz w:val="18"/>
                <w:szCs w:val="18"/>
                <w:lang w:eastAsia="en-AU"/>
              </w:rPr>
            </w:pPr>
          </w:p>
          <w:p w14:paraId="276665AA" w14:textId="77777777" w:rsidR="0029435F" w:rsidRPr="0029435F" w:rsidRDefault="0029435F" w:rsidP="0029435F">
            <w:pPr>
              <w:spacing w:after="0" w:line="240" w:lineRule="auto"/>
              <w:jc w:val="center"/>
              <w:rPr>
                <w:rFonts w:ascii="Montserrat" w:eastAsia="Arial" w:hAnsi="Montserrat" w:cs="Arial"/>
                <w:color w:val="000000"/>
                <w:sz w:val="18"/>
                <w:szCs w:val="18"/>
                <w:lang w:eastAsia="en-AU"/>
              </w:rPr>
            </w:pPr>
            <w:r w:rsidRPr="0029435F">
              <w:rPr>
                <w:rFonts w:ascii="Montserrat" w:eastAsia="Arial" w:hAnsi="Montserrat" w:cs="Arial"/>
                <w:sz w:val="18"/>
                <w:szCs w:val="18"/>
                <w:lang w:eastAsia="en-AU"/>
              </w:rPr>
              <w:t xml:space="preserve">Extended response </w:t>
            </w:r>
          </w:p>
        </w:tc>
        <w:tc>
          <w:tcPr>
            <w:tcW w:w="1742" w:type="dxa"/>
            <w:tcMar>
              <w:top w:w="57" w:type="dxa"/>
              <w:left w:w="57" w:type="dxa"/>
              <w:bottom w:w="57" w:type="dxa"/>
              <w:right w:w="57" w:type="dxa"/>
            </w:tcMar>
          </w:tcPr>
          <w:p w14:paraId="1E570307" w14:textId="77777777" w:rsidR="0029435F" w:rsidRPr="0029435F" w:rsidRDefault="0029435F" w:rsidP="0029435F">
            <w:pPr>
              <w:spacing w:after="0" w:line="276"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Module C: Craft of Writing</w:t>
            </w:r>
          </w:p>
          <w:p w14:paraId="0B1BECFA" w14:textId="77777777" w:rsidR="0029435F" w:rsidRPr="0029435F" w:rsidRDefault="0029435F" w:rsidP="0029435F">
            <w:pPr>
              <w:spacing w:after="0" w:line="276" w:lineRule="auto"/>
              <w:rPr>
                <w:rFonts w:ascii="Montserrat" w:eastAsia="Arial" w:hAnsi="Montserrat" w:cs="Arial"/>
                <w:sz w:val="18"/>
                <w:szCs w:val="18"/>
                <w:lang w:eastAsia="en-AU"/>
              </w:rPr>
            </w:pPr>
          </w:p>
          <w:p w14:paraId="495EE698" w14:textId="77777777" w:rsidR="0029435F" w:rsidRPr="0029435F" w:rsidRDefault="0029435F" w:rsidP="0029435F">
            <w:pPr>
              <w:spacing w:after="0" w:line="276" w:lineRule="auto"/>
              <w:jc w:val="center"/>
              <w:rPr>
                <w:rFonts w:ascii="Montserrat" w:eastAsia="Arial" w:hAnsi="Montserrat" w:cs="Arial"/>
                <w:b/>
                <w:sz w:val="18"/>
                <w:szCs w:val="18"/>
                <w:lang w:eastAsia="en-AU"/>
              </w:rPr>
            </w:pPr>
            <w:r w:rsidRPr="0029435F">
              <w:rPr>
                <w:rFonts w:ascii="Montserrat" w:eastAsia="Arial" w:hAnsi="Montserrat" w:cs="Arial"/>
                <w:sz w:val="18"/>
                <w:szCs w:val="18"/>
                <w:lang w:eastAsia="en-AU"/>
              </w:rPr>
              <w:t>Imaginative text and reflection statement</w:t>
            </w:r>
          </w:p>
          <w:p w14:paraId="58C142C3" w14:textId="77777777" w:rsidR="0029435F" w:rsidRPr="0029435F" w:rsidRDefault="0029435F" w:rsidP="0029435F">
            <w:pPr>
              <w:spacing w:after="0" w:line="240" w:lineRule="auto"/>
              <w:jc w:val="center"/>
              <w:rPr>
                <w:rFonts w:ascii="Montserrat" w:eastAsia="Arial" w:hAnsi="Montserrat" w:cs="Arial"/>
                <w:color w:val="000000"/>
                <w:sz w:val="18"/>
                <w:szCs w:val="18"/>
                <w:lang w:eastAsia="en-AU"/>
              </w:rPr>
            </w:pPr>
          </w:p>
        </w:tc>
        <w:tc>
          <w:tcPr>
            <w:tcW w:w="1743" w:type="dxa"/>
            <w:tcMar>
              <w:top w:w="57" w:type="dxa"/>
              <w:left w:w="57" w:type="dxa"/>
              <w:bottom w:w="57" w:type="dxa"/>
              <w:right w:w="57" w:type="dxa"/>
            </w:tcMar>
          </w:tcPr>
          <w:p w14:paraId="092B221D" w14:textId="77777777" w:rsidR="0029435F" w:rsidRPr="0029435F" w:rsidRDefault="0029435F" w:rsidP="0029435F">
            <w:pPr>
              <w:spacing w:after="0" w:line="276"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Trial HSC Examination</w:t>
            </w:r>
          </w:p>
          <w:p w14:paraId="56C85BE5" w14:textId="77777777" w:rsidR="0029435F" w:rsidRPr="0029435F" w:rsidRDefault="0029435F" w:rsidP="0029435F">
            <w:pPr>
              <w:spacing w:after="0" w:line="276" w:lineRule="auto"/>
              <w:rPr>
                <w:rFonts w:ascii="Montserrat" w:eastAsia="Arial" w:hAnsi="Montserrat" w:cs="Arial"/>
                <w:sz w:val="18"/>
                <w:szCs w:val="18"/>
                <w:lang w:eastAsia="en-AU"/>
              </w:rPr>
            </w:pPr>
          </w:p>
          <w:p w14:paraId="5F7A4438" w14:textId="77777777" w:rsidR="0029435F" w:rsidRPr="0029435F" w:rsidRDefault="0029435F" w:rsidP="0029435F">
            <w:pPr>
              <w:spacing w:after="0" w:line="276"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 xml:space="preserve">Paper 1 - Common Module </w:t>
            </w:r>
          </w:p>
          <w:p w14:paraId="709804FD" w14:textId="77777777" w:rsidR="0029435F" w:rsidRPr="0029435F" w:rsidRDefault="0029435F" w:rsidP="0029435F">
            <w:pPr>
              <w:spacing w:after="0" w:line="240" w:lineRule="auto"/>
              <w:jc w:val="center"/>
              <w:rPr>
                <w:rFonts w:ascii="Montserrat" w:eastAsia="Arial" w:hAnsi="Montserrat" w:cs="Arial"/>
                <w:b/>
                <w:color w:val="000000"/>
                <w:sz w:val="18"/>
                <w:szCs w:val="18"/>
                <w:lang w:eastAsia="en-AU"/>
              </w:rPr>
            </w:pPr>
            <w:r w:rsidRPr="0029435F">
              <w:rPr>
                <w:rFonts w:ascii="Montserrat" w:eastAsia="Arial" w:hAnsi="Montserrat" w:cs="Arial"/>
                <w:sz w:val="18"/>
                <w:szCs w:val="18"/>
                <w:lang w:eastAsia="en-AU"/>
              </w:rPr>
              <w:t xml:space="preserve">Paper 2 - Modules A, B &amp; C </w:t>
            </w:r>
          </w:p>
          <w:p w14:paraId="1304464A" w14:textId="77777777" w:rsidR="0029435F" w:rsidRPr="0029435F" w:rsidRDefault="0029435F" w:rsidP="0029435F">
            <w:pPr>
              <w:spacing w:after="0" w:line="240" w:lineRule="auto"/>
              <w:jc w:val="center"/>
              <w:rPr>
                <w:rFonts w:ascii="Montserrat" w:eastAsia="Arial" w:hAnsi="Montserrat" w:cs="Arial"/>
                <w:b/>
                <w:color w:val="000000"/>
                <w:sz w:val="18"/>
                <w:szCs w:val="18"/>
                <w:lang w:eastAsia="en-AU"/>
              </w:rPr>
            </w:pPr>
            <w:r w:rsidRPr="0029435F">
              <w:rPr>
                <w:rFonts w:ascii="Montserrat" w:eastAsia="Arial" w:hAnsi="Montserrat" w:cs="Arial"/>
                <w:sz w:val="18"/>
                <w:szCs w:val="18"/>
                <w:lang w:eastAsia="en-AU"/>
              </w:rPr>
              <w:t>(</w:t>
            </w:r>
            <w:proofErr w:type="gramStart"/>
            <w:r w:rsidRPr="0029435F">
              <w:rPr>
                <w:rFonts w:ascii="Montserrat" w:eastAsia="Arial" w:hAnsi="Montserrat" w:cs="Arial"/>
                <w:sz w:val="18"/>
                <w:szCs w:val="18"/>
                <w:lang w:eastAsia="en-AU"/>
              </w:rPr>
              <w:t>note</w:t>
            </w:r>
            <w:proofErr w:type="gramEnd"/>
            <w:r w:rsidRPr="0029435F">
              <w:rPr>
                <w:rFonts w:ascii="Montserrat" w:eastAsia="Arial" w:hAnsi="Montserrat" w:cs="Arial"/>
                <w:sz w:val="18"/>
                <w:szCs w:val="18"/>
                <w:lang w:eastAsia="en-AU"/>
              </w:rPr>
              <w:t xml:space="preserve"> – Mod C is not included in the weighting of this exam)</w:t>
            </w:r>
          </w:p>
        </w:tc>
        <w:tc>
          <w:tcPr>
            <w:tcW w:w="1741" w:type="dxa"/>
            <w:vMerge/>
            <w:shd w:val="clear" w:color="auto" w:fill="D9D9D9"/>
            <w:tcMar>
              <w:top w:w="57" w:type="dxa"/>
              <w:left w:w="57" w:type="dxa"/>
              <w:bottom w:w="57" w:type="dxa"/>
              <w:right w:w="57" w:type="dxa"/>
            </w:tcMar>
          </w:tcPr>
          <w:p w14:paraId="26093969"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29435F" w:rsidRPr="0029435F" w14:paraId="32784753" w14:textId="77777777" w:rsidTr="00B75E7E">
        <w:tc>
          <w:tcPr>
            <w:tcW w:w="1755" w:type="dxa"/>
            <w:vMerge/>
            <w:shd w:val="clear" w:color="auto" w:fill="D9D9D9"/>
            <w:tcMar>
              <w:top w:w="57" w:type="dxa"/>
              <w:left w:w="57" w:type="dxa"/>
              <w:bottom w:w="57" w:type="dxa"/>
              <w:right w:w="57" w:type="dxa"/>
            </w:tcMar>
          </w:tcPr>
          <w:p w14:paraId="622B8393"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43" w:type="dxa"/>
            <w:tcMar>
              <w:top w:w="57" w:type="dxa"/>
              <w:left w:w="57" w:type="dxa"/>
              <w:bottom w:w="57" w:type="dxa"/>
              <w:right w:w="57" w:type="dxa"/>
            </w:tcMar>
          </w:tcPr>
          <w:p w14:paraId="3A63983D"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Term 4, Week 10</w:t>
            </w:r>
          </w:p>
        </w:tc>
        <w:tc>
          <w:tcPr>
            <w:tcW w:w="1742" w:type="dxa"/>
            <w:tcMar>
              <w:top w:w="57" w:type="dxa"/>
              <w:left w:w="57" w:type="dxa"/>
              <w:bottom w:w="57" w:type="dxa"/>
              <w:right w:w="57" w:type="dxa"/>
            </w:tcMar>
          </w:tcPr>
          <w:p w14:paraId="19D41CFA" w14:textId="77777777" w:rsidR="0029435F" w:rsidRPr="0029435F" w:rsidRDefault="0029435F" w:rsidP="0029435F">
            <w:pPr>
              <w:spacing w:after="0" w:line="240" w:lineRule="auto"/>
              <w:rPr>
                <w:rFonts w:ascii="Montserrat" w:eastAsia="Arial" w:hAnsi="Montserrat" w:cs="Arial"/>
                <w:sz w:val="18"/>
                <w:szCs w:val="18"/>
                <w:lang w:eastAsia="en-AU"/>
              </w:rPr>
            </w:pPr>
            <w:r w:rsidRPr="0029435F">
              <w:rPr>
                <w:rFonts w:ascii="Montserrat" w:eastAsia="Arial" w:hAnsi="Montserrat" w:cs="Arial"/>
                <w:sz w:val="18"/>
                <w:szCs w:val="18"/>
                <w:lang w:eastAsia="en-AU"/>
              </w:rPr>
              <w:t>Term 1, Week 9</w:t>
            </w:r>
          </w:p>
        </w:tc>
        <w:tc>
          <w:tcPr>
            <w:tcW w:w="1742" w:type="dxa"/>
            <w:tcMar>
              <w:top w:w="57" w:type="dxa"/>
              <w:left w:w="57" w:type="dxa"/>
              <w:bottom w:w="57" w:type="dxa"/>
              <w:right w:w="57" w:type="dxa"/>
            </w:tcMar>
          </w:tcPr>
          <w:p w14:paraId="79685ADD"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Term 2, Week 5</w:t>
            </w:r>
          </w:p>
        </w:tc>
        <w:tc>
          <w:tcPr>
            <w:tcW w:w="1743" w:type="dxa"/>
            <w:tcMar>
              <w:top w:w="57" w:type="dxa"/>
              <w:left w:w="57" w:type="dxa"/>
              <w:bottom w:w="57" w:type="dxa"/>
              <w:right w:w="57" w:type="dxa"/>
            </w:tcMar>
          </w:tcPr>
          <w:p w14:paraId="3372CB65"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Term 3, Week 4/5</w:t>
            </w:r>
          </w:p>
        </w:tc>
        <w:tc>
          <w:tcPr>
            <w:tcW w:w="1741" w:type="dxa"/>
            <w:vMerge/>
            <w:shd w:val="clear" w:color="auto" w:fill="D9D9D9"/>
            <w:tcMar>
              <w:top w:w="57" w:type="dxa"/>
              <w:left w:w="57" w:type="dxa"/>
              <w:bottom w:w="57" w:type="dxa"/>
              <w:right w:w="57" w:type="dxa"/>
            </w:tcMar>
          </w:tcPr>
          <w:p w14:paraId="55F1A5F3"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29435F" w:rsidRPr="0029435F" w14:paraId="725DC1C4" w14:textId="77777777" w:rsidTr="00B75E7E">
        <w:tc>
          <w:tcPr>
            <w:tcW w:w="1755" w:type="dxa"/>
            <w:vMerge/>
            <w:shd w:val="clear" w:color="auto" w:fill="D9D9D9"/>
            <w:tcMar>
              <w:top w:w="57" w:type="dxa"/>
              <w:left w:w="57" w:type="dxa"/>
              <w:bottom w:w="57" w:type="dxa"/>
              <w:right w:w="57" w:type="dxa"/>
            </w:tcMar>
          </w:tcPr>
          <w:p w14:paraId="4B551225"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743" w:type="dxa"/>
            <w:tcMar>
              <w:top w:w="57" w:type="dxa"/>
              <w:left w:w="57" w:type="dxa"/>
              <w:bottom w:w="57" w:type="dxa"/>
              <w:right w:w="57" w:type="dxa"/>
            </w:tcMar>
          </w:tcPr>
          <w:p w14:paraId="19A5EADD"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Outcomes assessed</w:t>
            </w:r>
          </w:p>
          <w:p w14:paraId="0D2FD676" w14:textId="77777777" w:rsidR="0029435F" w:rsidRPr="0029435F" w:rsidRDefault="0029435F" w:rsidP="0029435F">
            <w:pPr>
              <w:spacing w:after="0" w:line="240" w:lineRule="auto"/>
              <w:jc w:val="center"/>
              <w:rPr>
                <w:rFonts w:ascii="Montserrat" w:eastAsia="Arial" w:hAnsi="Montserrat" w:cs="Arial"/>
                <w:b/>
                <w:sz w:val="18"/>
                <w:szCs w:val="18"/>
                <w:lang w:eastAsia="en-AU"/>
              </w:rPr>
            </w:pPr>
          </w:p>
          <w:p w14:paraId="7F432CDA"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sz w:val="18"/>
                <w:szCs w:val="18"/>
                <w:lang w:eastAsia="en-AU"/>
              </w:rPr>
              <w:t>EN12-1, EN12-2, EN12-4, EN12-6</w:t>
            </w:r>
          </w:p>
        </w:tc>
        <w:tc>
          <w:tcPr>
            <w:tcW w:w="1742" w:type="dxa"/>
            <w:tcMar>
              <w:top w:w="57" w:type="dxa"/>
              <w:left w:w="57" w:type="dxa"/>
              <w:bottom w:w="57" w:type="dxa"/>
              <w:right w:w="57" w:type="dxa"/>
            </w:tcMar>
          </w:tcPr>
          <w:p w14:paraId="4F1CAC0B"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Outcomes assessed</w:t>
            </w:r>
          </w:p>
          <w:p w14:paraId="1A00FDC9" w14:textId="77777777" w:rsidR="0029435F" w:rsidRPr="0029435F" w:rsidRDefault="0029435F" w:rsidP="0029435F">
            <w:pPr>
              <w:spacing w:after="0" w:line="240" w:lineRule="auto"/>
              <w:jc w:val="center"/>
              <w:rPr>
                <w:rFonts w:ascii="Montserrat" w:eastAsia="Arial" w:hAnsi="Montserrat" w:cs="Arial"/>
                <w:sz w:val="18"/>
                <w:szCs w:val="18"/>
                <w:lang w:eastAsia="en-AU"/>
              </w:rPr>
            </w:pPr>
          </w:p>
          <w:p w14:paraId="3314CF0D" w14:textId="77777777" w:rsidR="0029435F" w:rsidRPr="0029435F" w:rsidRDefault="0029435F" w:rsidP="0029435F">
            <w:pPr>
              <w:spacing w:after="0" w:line="276"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EN12-1, EN12-6, EN12-7, EN12-8</w:t>
            </w:r>
          </w:p>
        </w:tc>
        <w:tc>
          <w:tcPr>
            <w:tcW w:w="1742" w:type="dxa"/>
            <w:tcMar>
              <w:top w:w="57" w:type="dxa"/>
              <w:left w:w="57" w:type="dxa"/>
              <w:bottom w:w="57" w:type="dxa"/>
              <w:right w:w="57" w:type="dxa"/>
            </w:tcMar>
          </w:tcPr>
          <w:p w14:paraId="4058070E"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Outcomes assessed</w:t>
            </w:r>
          </w:p>
          <w:p w14:paraId="0C137C0E" w14:textId="77777777" w:rsidR="0029435F" w:rsidRPr="0029435F" w:rsidRDefault="0029435F" w:rsidP="0029435F">
            <w:pPr>
              <w:spacing w:after="0" w:line="240" w:lineRule="auto"/>
              <w:rPr>
                <w:rFonts w:ascii="Montserrat" w:eastAsia="Arial" w:hAnsi="Montserrat" w:cs="Arial"/>
                <w:sz w:val="18"/>
                <w:szCs w:val="18"/>
                <w:lang w:eastAsia="en-AU"/>
              </w:rPr>
            </w:pPr>
          </w:p>
          <w:p w14:paraId="628AE200"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EN12-2, EN12-3, EN12-5, EN12-9</w:t>
            </w:r>
          </w:p>
        </w:tc>
        <w:tc>
          <w:tcPr>
            <w:tcW w:w="1743" w:type="dxa"/>
            <w:tcMar>
              <w:top w:w="57" w:type="dxa"/>
              <w:left w:w="57" w:type="dxa"/>
              <w:bottom w:w="57" w:type="dxa"/>
              <w:right w:w="57" w:type="dxa"/>
            </w:tcMar>
          </w:tcPr>
          <w:p w14:paraId="050D0DB1"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Outcomes assessed</w:t>
            </w:r>
          </w:p>
          <w:p w14:paraId="60D30429" w14:textId="77777777" w:rsidR="0029435F" w:rsidRPr="0029435F" w:rsidRDefault="0029435F" w:rsidP="0029435F">
            <w:pPr>
              <w:spacing w:after="0" w:line="240" w:lineRule="auto"/>
              <w:rPr>
                <w:rFonts w:ascii="Montserrat" w:eastAsia="Arial" w:hAnsi="Montserrat" w:cs="Arial"/>
                <w:sz w:val="18"/>
                <w:szCs w:val="18"/>
                <w:lang w:eastAsia="en-AU"/>
              </w:rPr>
            </w:pPr>
          </w:p>
          <w:p w14:paraId="1A536FF7" w14:textId="77777777" w:rsidR="0029435F" w:rsidRPr="0029435F" w:rsidRDefault="0029435F" w:rsidP="0029435F">
            <w:pPr>
              <w:spacing w:after="0" w:line="276"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EN12-</w:t>
            </w:r>
            <w:proofErr w:type="gramStart"/>
            <w:r w:rsidRPr="0029435F">
              <w:rPr>
                <w:rFonts w:ascii="Montserrat" w:eastAsia="Arial" w:hAnsi="Montserrat" w:cs="Arial"/>
                <w:sz w:val="18"/>
                <w:szCs w:val="18"/>
                <w:lang w:eastAsia="en-AU"/>
              </w:rPr>
              <w:t>1,EN</w:t>
            </w:r>
            <w:proofErr w:type="gramEnd"/>
            <w:r w:rsidRPr="0029435F">
              <w:rPr>
                <w:rFonts w:ascii="Montserrat" w:eastAsia="Arial" w:hAnsi="Montserrat" w:cs="Arial"/>
                <w:sz w:val="18"/>
                <w:szCs w:val="18"/>
                <w:lang w:eastAsia="en-AU"/>
              </w:rPr>
              <w:t>12-2, EN12-3, EN12-4, EN12-5, EN12-6, EN12-7, EN12-8 &amp; EN12-9</w:t>
            </w:r>
          </w:p>
          <w:p w14:paraId="0DFB0CC2" w14:textId="77777777" w:rsidR="0029435F" w:rsidRPr="0029435F" w:rsidRDefault="0029435F" w:rsidP="0029435F">
            <w:pPr>
              <w:spacing w:after="0" w:line="240" w:lineRule="auto"/>
              <w:jc w:val="center"/>
              <w:rPr>
                <w:rFonts w:ascii="Montserrat" w:eastAsia="Arial" w:hAnsi="Montserrat" w:cs="Arial"/>
                <w:sz w:val="18"/>
                <w:szCs w:val="18"/>
                <w:lang w:eastAsia="en-AU"/>
              </w:rPr>
            </w:pPr>
          </w:p>
        </w:tc>
        <w:tc>
          <w:tcPr>
            <w:tcW w:w="1741" w:type="dxa"/>
            <w:vMerge/>
            <w:shd w:val="clear" w:color="auto" w:fill="D9D9D9"/>
            <w:tcMar>
              <w:top w:w="57" w:type="dxa"/>
              <w:left w:w="57" w:type="dxa"/>
              <w:bottom w:w="57" w:type="dxa"/>
              <w:right w:w="57" w:type="dxa"/>
            </w:tcMar>
          </w:tcPr>
          <w:p w14:paraId="73252087" w14:textId="77777777" w:rsidR="0029435F" w:rsidRPr="0029435F" w:rsidRDefault="0029435F" w:rsidP="0029435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29435F" w:rsidRPr="0029435F" w14:paraId="50B908DC" w14:textId="77777777" w:rsidTr="00B75E7E">
        <w:trPr>
          <w:trHeight w:val="1121"/>
        </w:trPr>
        <w:tc>
          <w:tcPr>
            <w:tcW w:w="1755" w:type="dxa"/>
            <w:tcMar>
              <w:top w:w="57" w:type="dxa"/>
              <w:left w:w="57" w:type="dxa"/>
              <w:bottom w:w="57" w:type="dxa"/>
              <w:right w:w="57" w:type="dxa"/>
            </w:tcMar>
          </w:tcPr>
          <w:p w14:paraId="11DF7D9C" w14:textId="77777777" w:rsidR="0029435F" w:rsidRPr="0029435F" w:rsidRDefault="0029435F" w:rsidP="0029435F">
            <w:pPr>
              <w:pBdr>
                <w:top w:val="nil"/>
                <w:left w:val="nil"/>
                <w:bottom w:val="nil"/>
                <w:right w:val="nil"/>
                <w:between w:val="nil"/>
              </w:pBdr>
              <w:spacing w:after="0" w:line="240" w:lineRule="auto"/>
              <w:rPr>
                <w:rFonts w:ascii="Montserrat" w:eastAsia="Arial" w:hAnsi="Montserrat" w:cs="Arial"/>
                <w:color w:val="000000"/>
                <w:sz w:val="18"/>
                <w:szCs w:val="18"/>
                <w:lang w:eastAsia="en-AU"/>
              </w:rPr>
            </w:pPr>
          </w:p>
          <w:p w14:paraId="45E27175" w14:textId="77777777" w:rsidR="0029435F" w:rsidRPr="0029435F" w:rsidRDefault="0029435F" w:rsidP="0029435F">
            <w:pPr>
              <w:pBdr>
                <w:top w:val="nil"/>
                <w:left w:val="nil"/>
                <w:bottom w:val="nil"/>
                <w:right w:val="nil"/>
                <w:between w:val="nil"/>
              </w:pBdr>
              <w:spacing w:after="0" w:line="240" w:lineRule="auto"/>
              <w:jc w:val="center"/>
              <w:rPr>
                <w:rFonts w:ascii="Montserrat" w:eastAsia="Arial" w:hAnsi="Montserrat" w:cs="Arial"/>
                <w:color w:val="000000"/>
                <w:sz w:val="18"/>
                <w:szCs w:val="18"/>
                <w:lang w:eastAsia="en-AU"/>
              </w:rPr>
            </w:pPr>
            <w:r w:rsidRPr="0029435F">
              <w:rPr>
                <w:rFonts w:ascii="Montserrat" w:eastAsia="Arial" w:hAnsi="Montserrat" w:cs="Arial"/>
                <w:sz w:val="18"/>
                <w:szCs w:val="18"/>
                <w:lang w:eastAsia="en-AU"/>
              </w:rPr>
              <w:t>Knowledge and understanding of course content</w:t>
            </w:r>
          </w:p>
        </w:tc>
        <w:tc>
          <w:tcPr>
            <w:tcW w:w="1743" w:type="dxa"/>
            <w:tcMar>
              <w:top w:w="57" w:type="dxa"/>
              <w:left w:w="57" w:type="dxa"/>
              <w:bottom w:w="57" w:type="dxa"/>
              <w:right w:w="57" w:type="dxa"/>
            </w:tcMar>
            <w:vAlign w:val="center"/>
          </w:tcPr>
          <w:p w14:paraId="1B2780A7"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557F56C4"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11307DB7"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10</w:t>
            </w:r>
          </w:p>
        </w:tc>
        <w:tc>
          <w:tcPr>
            <w:tcW w:w="1743" w:type="dxa"/>
            <w:tcMar>
              <w:top w:w="57" w:type="dxa"/>
              <w:left w:w="57" w:type="dxa"/>
              <w:bottom w:w="57" w:type="dxa"/>
              <w:right w:w="57" w:type="dxa"/>
            </w:tcMar>
            <w:vAlign w:val="center"/>
          </w:tcPr>
          <w:p w14:paraId="0C538729" w14:textId="77777777" w:rsidR="0029435F" w:rsidRPr="0029435F" w:rsidRDefault="0029435F" w:rsidP="0029435F">
            <w:pPr>
              <w:spacing w:after="0" w:line="276"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10</w:t>
            </w:r>
          </w:p>
        </w:tc>
        <w:tc>
          <w:tcPr>
            <w:tcW w:w="1741" w:type="dxa"/>
            <w:tcMar>
              <w:top w:w="57" w:type="dxa"/>
              <w:left w:w="57" w:type="dxa"/>
              <w:bottom w:w="57" w:type="dxa"/>
              <w:right w:w="57" w:type="dxa"/>
            </w:tcMar>
            <w:vAlign w:val="center"/>
          </w:tcPr>
          <w:p w14:paraId="7B74F3C7"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50</w:t>
            </w:r>
          </w:p>
        </w:tc>
      </w:tr>
      <w:tr w:rsidR="0029435F" w:rsidRPr="0029435F" w14:paraId="11FA410D" w14:textId="77777777" w:rsidTr="00B75E7E">
        <w:tc>
          <w:tcPr>
            <w:tcW w:w="1755" w:type="dxa"/>
            <w:tcMar>
              <w:top w:w="57" w:type="dxa"/>
              <w:left w:w="57" w:type="dxa"/>
              <w:bottom w:w="57" w:type="dxa"/>
              <w:right w:w="57" w:type="dxa"/>
            </w:tcMar>
          </w:tcPr>
          <w:p w14:paraId="6595CB98"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 xml:space="preserve">Skills in responding to texts and communication of ideas appropriate to audience, </w:t>
            </w:r>
            <w:proofErr w:type="gramStart"/>
            <w:r w:rsidRPr="0029435F">
              <w:rPr>
                <w:rFonts w:ascii="Montserrat" w:eastAsia="Arial" w:hAnsi="Montserrat" w:cs="Arial"/>
                <w:sz w:val="18"/>
                <w:szCs w:val="18"/>
                <w:lang w:eastAsia="en-AU"/>
              </w:rPr>
              <w:t>purpose</w:t>
            </w:r>
            <w:proofErr w:type="gramEnd"/>
            <w:r w:rsidRPr="0029435F">
              <w:rPr>
                <w:rFonts w:ascii="Montserrat" w:eastAsia="Arial" w:hAnsi="Montserrat" w:cs="Arial"/>
                <w:sz w:val="18"/>
                <w:szCs w:val="18"/>
                <w:lang w:eastAsia="en-AU"/>
              </w:rPr>
              <w:t xml:space="preserve"> and context across all modes</w:t>
            </w:r>
          </w:p>
        </w:tc>
        <w:tc>
          <w:tcPr>
            <w:tcW w:w="1743" w:type="dxa"/>
            <w:tcMar>
              <w:top w:w="57" w:type="dxa"/>
              <w:left w:w="57" w:type="dxa"/>
              <w:bottom w:w="57" w:type="dxa"/>
              <w:right w:w="57" w:type="dxa"/>
            </w:tcMar>
            <w:vAlign w:val="center"/>
          </w:tcPr>
          <w:p w14:paraId="3EB060BC"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0F7BCFF6"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10</w:t>
            </w:r>
          </w:p>
        </w:tc>
        <w:tc>
          <w:tcPr>
            <w:tcW w:w="1742" w:type="dxa"/>
            <w:tcMar>
              <w:top w:w="57" w:type="dxa"/>
              <w:left w:w="57" w:type="dxa"/>
              <w:bottom w:w="57" w:type="dxa"/>
              <w:right w:w="57" w:type="dxa"/>
            </w:tcMar>
            <w:vAlign w:val="center"/>
          </w:tcPr>
          <w:p w14:paraId="1BE5C4AB"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15</w:t>
            </w:r>
          </w:p>
        </w:tc>
        <w:tc>
          <w:tcPr>
            <w:tcW w:w="1743" w:type="dxa"/>
            <w:tcMar>
              <w:top w:w="57" w:type="dxa"/>
              <w:left w:w="57" w:type="dxa"/>
              <w:bottom w:w="57" w:type="dxa"/>
              <w:right w:w="57" w:type="dxa"/>
            </w:tcMar>
            <w:vAlign w:val="center"/>
          </w:tcPr>
          <w:p w14:paraId="58B6A5B8" w14:textId="77777777" w:rsidR="0029435F" w:rsidRPr="0029435F" w:rsidRDefault="0029435F" w:rsidP="0029435F">
            <w:pPr>
              <w:spacing w:after="0" w:line="240" w:lineRule="auto"/>
              <w:jc w:val="center"/>
              <w:rPr>
                <w:rFonts w:ascii="Montserrat" w:eastAsia="Arial" w:hAnsi="Montserrat" w:cs="Arial"/>
                <w:sz w:val="18"/>
                <w:szCs w:val="18"/>
                <w:lang w:eastAsia="en-AU"/>
              </w:rPr>
            </w:pPr>
            <w:r w:rsidRPr="0029435F">
              <w:rPr>
                <w:rFonts w:ascii="Montserrat" w:eastAsia="Arial" w:hAnsi="Montserrat" w:cs="Arial"/>
                <w:sz w:val="18"/>
                <w:szCs w:val="18"/>
                <w:lang w:eastAsia="en-AU"/>
              </w:rPr>
              <w:t>10</w:t>
            </w:r>
          </w:p>
        </w:tc>
        <w:tc>
          <w:tcPr>
            <w:tcW w:w="1741" w:type="dxa"/>
            <w:tcMar>
              <w:top w:w="57" w:type="dxa"/>
              <w:left w:w="57" w:type="dxa"/>
              <w:bottom w:w="57" w:type="dxa"/>
              <w:right w:w="57" w:type="dxa"/>
            </w:tcMar>
            <w:vAlign w:val="center"/>
          </w:tcPr>
          <w:p w14:paraId="72005643"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50</w:t>
            </w:r>
          </w:p>
        </w:tc>
      </w:tr>
      <w:tr w:rsidR="0029435F" w:rsidRPr="0029435F" w14:paraId="449C89DB" w14:textId="77777777" w:rsidTr="00B75E7E">
        <w:tc>
          <w:tcPr>
            <w:tcW w:w="1755" w:type="dxa"/>
            <w:tcMar>
              <w:top w:w="57" w:type="dxa"/>
              <w:left w:w="57" w:type="dxa"/>
              <w:bottom w:w="57" w:type="dxa"/>
              <w:right w:w="57" w:type="dxa"/>
            </w:tcMar>
          </w:tcPr>
          <w:p w14:paraId="489E5B2D"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Total %</w:t>
            </w:r>
          </w:p>
        </w:tc>
        <w:tc>
          <w:tcPr>
            <w:tcW w:w="1743" w:type="dxa"/>
            <w:tcMar>
              <w:top w:w="57" w:type="dxa"/>
              <w:left w:w="57" w:type="dxa"/>
              <w:bottom w:w="57" w:type="dxa"/>
              <w:right w:w="57" w:type="dxa"/>
            </w:tcMar>
            <w:vAlign w:val="center"/>
          </w:tcPr>
          <w:p w14:paraId="7E1CA3D0"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30</w:t>
            </w:r>
          </w:p>
        </w:tc>
        <w:tc>
          <w:tcPr>
            <w:tcW w:w="1742" w:type="dxa"/>
            <w:tcMar>
              <w:top w:w="57" w:type="dxa"/>
              <w:left w:w="57" w:type="dxa"/>
              <w:bottom w:w="57" w:type="dxa"/>
              <w:right w:w="57" w:type="dxa"/>
            </w:tcMar>
            <w:vAlign w:val="center"/>
          </w:tcPr>
          <w:p w14:paraId="2BC553EE"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25</w:t>
            </w:r>
          </w:p>
        </w:tc>
        <w:tc>
          <w:tcPr>
            <w:tcW w:w="1742" w:type="dxa"/>
            <w:tcMar>
              <w:top w:w="57" w:type="dxa"/>
              <w:left w:w="57" w:type="dxa"/>
              <w:bottom w:w="57" w:type="dxa"/>
              <w:right w:w="57" w:type="dxa"/>
            </w:tcMar>
            <w:vAlign w:val="center"/>
          </w:tcPr>
          <w:p w14:paraId="4C31A48E"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25</w:t>
            </w:r>
          </w:p>
        </w:tc>
        <w:tc>
          <w:tcPr>
            <w:tcW w:w="1743" w:type="dxa"/>
            <w:tcMar>
              <w:top w:w="57" w:type="dxa"/>
              <w:left w:w="57" w:type="dxa"/>
              <w:bottom w:w="57" w:type="dxa"/>
              <w:right w:w="57" w:type="dxa"/>
            </w:tcMar>
            <w:vAlign w:val="center"/>
          </w:tcPr>
          <w:p w14:paraId="2782C649"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20</w:t>
            </w:r>
          </w:p>
        </w:tc>
        <w:tc>
          <w:tcPr>
            <w:tcW w:w="1741" w:type="dxa"/>
            <w:tcMar>
              <w:top w:w="57" w:type="dxa"/>
              <w:left w:w="57" w:type="dxa"/>
              <w:bottom w:w="57" w:type="dxa"/>
              <w:right w:w="57" w:type="dxa"/>
            </w:tcMar>
            <w:vAlign w:val="center"/>
          </w:tcPr>
          <w:p w14:paraId="5EFDAB2B" w14:textId="77777777" w:rsidR="0029435F" w:rsidRPr="0029435F" w:rsidRDefault="0029435F" w:rsidP="0029435F">
            <w:pPr>
              <w:spacing w:after="0" w:line="240" w:lineRule="auto"/>
              <w:jc w:val="center"/>
              <w:rPr>
                <w:rFonts w:ascii="Montserrat" w:eastAsia="Arial" w:hAnsi="Montserrat" w:cs="Arial"/>
                <w:b/>
                <w:sz w:val="18"/>
                <w:szCs w:val="18"/>
                <w:lang w:eastAsia="en-AU"/>
              </w:rPr>
            </w:pPr>
            <w:r w:rsidRPr="0029435F">
              <w:rPr>
                <w:rFonts w:ascii="Montserrat" w:eastAsia="Arial" w:hAnsi="Montserrat" w:cs="Arial"/>
                <w:b/>
                <w:sz w:val="18"/>
                <w:szCs w:val="18"/>
                <w:lang w:eastAsia="en-AU"/>
              </w:rPr>
              <w:t>100</w:t>
            </w:r>
          </w:p>
        </w:tc>
      </w:tr>
      <w:tr w:rsidR="0029435F" w:rsidRPr="0029435F" w14:paraId="3A109CF6" w14:textId="77777777" w:rsidTr="00B75E7E">
        <w:tc>
          <w:tcPr>
            <w:tcW w:w="10466" w:type="dxa"/>
            <w:gridSpan w:val="6"/>
            <w:tcMar>
              <w:top w:w="57" w:type="dxa"/>
              <w:left w:w="57" w:type="dxa"/>
              <w:bottom w:w="57" w:type="dxa"/>
              <w:right w:w="57" w:type="dxa"/>
            </w:tcMar>
          </w:tcPr>
          <w:p w14:paraId="44616C5A" w14:textId="77777777" w:rsidR="0029435F" w:rsidRPr="0029435F" w:rsidRDefault="0029435F" w:rsidP="0029435F">
            <w:pPr>
              <w:spacing w:after="0" w:line="276" w:lineRule="auto"/>
              <w:rPr>
                <w:rFonts w:ascii="Montserrat" w:eastAsia="Arial" w:hAnsi="Montserrat" w:cs="Arial"/>
                <w:b/>
                <w:sz w:val="18"/>
                <w:szCs w:val="18"/>
                <w:lang w:eastAsia="en-AU"/>
              </w:rPr>
            </w:pPr>
            <w:r w:rsidRPr="0029435F">
              <w:rPr>
                <w:rFonts w:ascii="Montserrat" w:eastAsia="Arial" w:hAnsi="Montserrat" w:cs="Arial"/>
                <w:b/>
                <w:sz w:val="18"/>
                <w:szCs w:val="18"/>
                <w:lang w:eastAsia="en-AU"/>
              </w:rPr>
              <w:t xml:space="preserve">Assessment Syllabus </w:t>
            </w:r>
            <w:proofErr w:type="gramStart"/>
            <w:r w:rsidRPr="0029435F">
              <w:rPr>
                <w:rFonts w:ascii="Montserrat" w:eastAsia="Arial" w:hAnsi="Montserrat" w:cs="Arial"/>
                <w:b/>
                <w:sz w:val="18"/>
                <w:szCs w:val="18"/>
                <w:lang w:eastAsia="en-AU"/>
              </w:rPr>
              <w:t>Outcomes;</w:t>
            </w:r>
            <w:proofErr w:type="gramEnd"/>
          </w:p>
          <w:p w14:paraId="688691B5"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EN12-1 </w:t>
            </w:r>
            <w:r w:rsidRPr="0029435F">
              <w:rPr>
                <w:rFonts w:ascii="Montserrat" w:eastAsia="Arial" w:hAnsi="Montserrat" w:cs="Arial"/>
                <w:sz w:val="18"/>
                <w:szCs w:val="18"/>
                <w:lang w:eastAsia="en-AU"/>
              </w:rPr>
              <w:t xml:space="preserve">independently responds to and composes complex texts for understanding, interpretation, critical analysis, imaginative </w:t>
            </w:r>
            <w:proofErr w:type="gramStart"/>
            <w:r w:rsidRPr="0029435F">
              <w:rPr>
                <w:rFonts w:ascii="Montserrat" w:eastAsia="Arial" w:hAnsi="Montserrat" w:cs="Arial"/>
                <w:sz w:val="18"/>
                <w:szCs w:val="18"/>
                <w:lang w:eastAsia="en-AU"/>
              </w:rPr>
              <w:t>expression</w:t>
            </w:r>
            <w:proofErr w:type="gramEnd"/>
            <w:r w:rsidRPr="0029435F">
              <w:rPr>
                <w:rFonts w:ascii="Montserrat" w:eastAsia="Arial" w:hAnsi="Montserrat" w:cs="Arial"/>
                <w:sz w:val="18"/>
                <w:szCs w:val="18"/>
                <w:lang w:eastAsia="en-AU"/>
              </w:rPr>
              <w:t xml:space="preserve"> and pleasure</w:t>
            </w:r>
          </w:p>
          <w:p w14:paraId="0D90C4DE"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EN12-2 </w:t>
            </w:r>
            <w:r w:rsidRPr="0029435F">
              <w:rPr>
                <w:rFonts w:ascii="Montserrat" w:eastAsia="Arial" w:hAnsi="Montserrat" w:cs="Arial"/>
                <w:sz w:val="18"/>
                <w:szCs w:val="18"/>
                <w:lang w:eastAsia="en-AU"/>
              </w:rPr>
              <w:t xml:space="preserve">uses, </w:t>
            </w:r>
            <w:proofErr w:type="gramStart"/>
            <w:r w:rsidRPr="0029435F">
              <w:rPr>
                <w:rFonts w:ascii="Montserrat" w:eastAsia="Arial" w:hAnsi="Montserrat" w:cs="Arial"/>
                <w:sz w:val="18"/>
                <w:szCs w:val="18"/>
                <w:lang w:eastAsia="en-AU"/>
              </w:rPr>
              <w:t>evaluates</w:t>
            </w:r>
            <w:proofErr w:type="gramEnd"/>
            <w:r w:rsidRPr="0029435F">
              <w:rPr>
                <w:rFonts w:ascii="Montserrat" w:eastAsia="Arial" w:hAnsi="Montserrat" w:cs="Arial"/>
                <w:sz w:val="18"/>
                <w:szCs w:val="18"/>
                <w:lang w:eastAsia="en-AU"/>
              </w:rPr>
              <w:t xml:space="preserve"> and justifies processes, skills and knowledge required to effectively respond to and compose texts in different modes, media and technologies</w:t>
            </w:r>
          </w:p>
          <w:p w14:paraId="05DD32A6"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EN12-3 </w:t>
            </w:r>
            <w:r w:rsidRPr="0029435F">
              <w:rPr>
                <w:rFonts w:ascii="Montserrat" w:eastAsia="Arial" w:hAnsi="Montserrat" w:cs="Arial"/>
                <w:sz w:val="18"/>
                <w:szCs w:val="18"/>
                <w:lang w:eastAsia="en-AU"/>
              </w:rPr>
              <w:t xml:space="preserve">analyses and uses language forms, </w:t>
            </w:r>
            <w:proofErr w:type="gramStart"/>
            <w:r w:rsidRPr="0029435F">
              <w:rPr>
                <w:rFonts w:ascii="Montserrat" w:eastAsia="Arial" w:hAnsi="Montserrat" w:cs="Arial"/>
                <w:sz w:val="18"/>
                <w:szCs w:val="18"/>
                <w:lang w:eastAsia="en-AU"/>
              </w:rPr>
              <w:t>features</w:t>
            </w:r>
            <w:proofErr w:type="gramEnd"/>
            <w:r w:rsidRPr="0029435F">
              <w:rPr>
                <w:rFonts w:ascii="Montserrat" w:eastAsia="Arial" w:hAnsi="Montserrat" w:cs="Arial"/>
                <w:sz w:val="18"/>
                <w:szCs w:val="18"/>
                <w:lang w:eastAsia="en-AU"/>
              </w:rPr>
              <w:t xml:space="preserve"> and structures of texts and justifies their appropriateness for purpose, audience and context and explains effects on meaning</w:t>
            </w:r>
          </w:p>
          <w:p w14:paraId="11ECAE0C"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EN12-4 </w:t>
            </w:r>
            <w:r w:rsidRPr="0029435F">
              <w:rPr>
                <w:rFonts w:ascii="Montserrat" w:eastAsia="Arial" w:hAnsi="Montserrat" w:cs="Arial"/>
                <w:sz w:val="18"/>
                <w:szCs w:val="18"/>
                <w:lang w:eastAsia="en-AU"/>
              </w:rPr>
              <w:t>adapts and applies knowledge, skills and understanding of language concepts and literary devices into new and different contexts</w:t>
            </w:r>
          </w:p>
          <w:p w14:paraId="3FDDCE7D"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EN12-5 </w:t>
            </w:r>
            <w:r w:rsidRPr="0029435F">
              <w:rPr>
                <w:rFonts w:ascii="Montserrat" w:eastAsia="Arial" w:hAnsi="Montserrat" w:cs="Arial"/>
                <w:sz w:val="18"/>
                <w:szCs w:val="18"/>
                <w:lang w:eastAsia="en-AU"/>
              </w:rPr>
              <w:t xml:space="preserve">thinks imaginatively, creatively, interpretively, </w:t>
            </w:r>
            <w:proofErr w:type="gramStart"/>
            <w:r w:rsidRPr="0029435F">
              <w:rPr>
                <w:rFonts w:ascii="Montserrat" w:eastAsia="Arial" w:hAnsi="Montserrat" w:cs="Arial"/>
                <w:sz w:val="18"/>
                <w:szCs w:val="18"/>
                <w:lang w:eastAsia="en-AU"/>
              </w:rPr>
              <w:t>analytically</w:t>
            </w:r>
            <w:proofErr w:type="gramEnd"/>
            <w:r w:rsidRPr="0029435F">
              <w:rPr>
                <w:rFonts w:ascii="Montserrat" w:eastAsia="Arial" w:hAnsi="Montserrat" w:cs="Arial"/>
                <w:sz w:val="18"/>
                <w:szCs w:val="18"/>
                <w:lang w:eastAsia="en-AU"/>
              </w:rPr>
              <w:t xml:space="preserve"> and discerningly to respond to and compose texts that include considered and detailed information, ideas and arguments</w:t>
            </w:r>
          </w:p>
          <w:p w14:paraId="3B4759DE"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EN12-6 </w:t>
            </w:r>
            <w:r w:rsidRPr="0029435F">
              <w:rPr>
                <w:rFonts w:ascii="Montserrat" w:eastAsia="Arial" w:hAnsi="Montserrat" w:cs="Arial"/>
                <w:sz w:val="18"/>
                <w:szCs w:val="18"/>
                <w:lang w:eastAsia="en-AU"/>
              </w:rPr>
              <w:t>investigates and explains the relationships between texts</w:t>
            </w:r>
          </w:p>
          <w:p w14:paraId="3B4F65ED"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EN12-7 </w:t>
            </w:r>
            <w:r w:rsidRPr="0029435F">
              <w:rPr>
                <w:rFonts w:ascii="Montserrat" w:eastAsia="Arial" w:hAnsi="Montserrat" w:cs="Arial"/>
                <w:sz w:val="18"/>
                <w:szCs w:val="18"/>
                <w:lang w:eastAsia="en-AU"/>
              </w:rPr>
              <w:t>explains and evaluates the diverse ways texts can represent personal and public worlds</w:t>
            </w:r>
          </w:p>
          <w:p w14:paraId="70060B7D" w14:textId="77777777" w:rsidR="0029435F" w:rsidRPr="0029435F" w:rsidRDefault="0029435F" w:rsidP="0029435F">
            <w:pPr>
              <w:widowControl w:val="0"/>
              <w:spacing w:after="0" w:line="240" w:lineRule="auto"/>
              <w:rPr>
                <w:rFonts w:ascii="Montserrat" w:eastAsia="Arial" w:hAnsi="Montserrat" w:cs="Arial"/>
                <w:b/>
                <w:sz w:val="18"/>
                <w:szCs w:val="18"/>
                <w:lang w:eastAsia="en-AU"/>
              </w:rPr>
            </w:pPr>
            <w:r w:rsidRPr="0029435F">
              <w:rPr>
                <w:rFonts w:ascii="Montserrat" w:eastAsia="Arial" w:hAnsi="Montserrat" w:cs="Arial"/>
                <w:b/>
                <w:sz w:val="18"/>
                <w:szCs w:val="18"/>
                <w:lang w:eastAsia="en-AU"/>
              </w:rPr>
              <w:t xml:space="preserve">EN12-8 </w:t>
            </w:r>
            <w:r w:rsidRPr="0029435F">
              <w:rPr>
                <w:rFonts w:ascii="Montserrat" w:eastAsia="Arial" w:hAnsi="Montserrat" w:cs="Arial"/>
                <w:sz w:val="18"/>
                <w:szCs w:val="18"/>
                <w:lang w:eastAsia="en-AU"/>
              </w:rPr>
              <w:t>explains and assesses cultural assumptions in texts and their effects on meaning</w:t>
            </w:r>
            <w:r w:rsidRPr="0029435F">
              <w:rPr>
                <w:rFonts w:ascii="Montserrat" w:eastAsia="Arial" w:hAnsi="Montserrat" w:cs="Arial"/>
                <w:b/>
                <w:sz w:val="18"/>
                <w:szCs w:val="18"/>
                <w:lang w:eastAsia="en-AU"/>
              </w:rPr>
              <w:t xml:space="preserve"> </w:t>
            </w:r>
          </w:p>
          <w:p w14:paraId="32F3A4CF" w14:textId="77777777" w:rsidR="0029435F" w:rsidRPr="0029435F" w:rsidRDefault="0029435F" w:rsidP="0029435F">
            <w:pPr>
              <w:widowControl w:val="0"/>
              <w:spacing w:after="0" w:line="240" w:lineRule="auto"/>
              <w:rPr>
                <w:rFonts w:ascii="Montserrat" w:eastAsia="Arial" w:hAnsi="Montserrat" w:cs="Arial"/>
                <w:sz w:val="18"/>
                <w:szCs w:val="18"/>
                <w:lang w:eastAsia="en-AU"/>
              </w:rPr>
            </w:pPr>
            <w:r w:rsidRPr="0029435F">
              <w:rPr>
                <w:rFonts w:ascii="Montserrat" w:eastAsia="Arial" w:hAnsi="Montserrat" w:cs="Arial"/>
                <w:b/>
                <w:sz w:val="18"/>
                <w:szCs w:val="18"/>
                <w:lang w:eastAsia="en-AU"/>
              </w:rPr>
              <w:t xml:space="preserve">EN12-9 </w:t>
            </w:r>
            <w:r w:rsidRPr="0029435F">
              <w:rPr>
                <w:rFonts w:ascii="Montserrat" w:eastAsia="Arial" w:hAnsi="Montserrat" w:cs="Arial"/>
                <w:sz w:val="18"/>
                <w:szCs w:val="18"/>
                <w:lang w:eastAsia="en-AU"/>
              </w:rPr>
              <w:t xml:space="preserve">reflects on, </w:t>
            </w:r>
            <w:proofErr w:type="gramStart"/>
            <w:r w:rsidRPr="0029435F">
              <w:rPr>
                <w:rFonts w:ascii="Montserrat" w:eastAsia="Arial" w:hAnsi="Montserrat" w:cs="Arial"/>
                <w:sz w:val="18"/>
                <w:szCs w:val="18"/>
                <w:lang w:eastAsia="en-AU"/>
              </w:rPr>
              <w:t>assesses</w:t>
            </w:r>
            <w:proofErr w:type="gramEnd"/>
            <w:r w:rsidRPr="0029435F">
              <w:rPr>
                <w:rFonts w:ascii="Montserrat" w:eastAsia="Arial" w:hAnsi="Montserrat" w:cs="Arial"/>
                <w:sz w:val="18"/>
                <w:szCs w:val="18"/>
                <w:lang w:eastAsia="en-AU"/>
              </w:rPr>
              <w:t xml:space="preserve"> and monitors own learning and refines individual and collaborative processes as an independent learner</w:t>
            </w:r>
          </w:p>
          <w:p w14:paraId="48067057" w14:textId="77777777" w:rsidR="0029435F" w:rsidRPr="0029435F" w:rsidRDefault="0029435F" w:rsidP="0029435F">
            <w:pPr>
              <w:spacing w:after="0" w:line="240" w:lineRule="auto"/>
              <w:jc w:val="center"/>
              <w:rPr>
                <w:rFonts w:ascii="Montserrat" w:eastAsia="Arial" w:hAnsi="Montserrat" w:cs="Arial"/>
                <w:b/>
                <w:sz w:val="18"/>
                <w:szCs w:val="18"/>
                <w:lang w:eastAsia="en-AU"/>
              </w:rPr>
            </w:pPr>
          </w:p>
        </w:tc>
      </w:tr>
    </w:tbl>
    <w:p w14:paraId="5F748519" w14:textId="0678C72E" w:rsidR="00A66128" w:rsidRDefault="00A66128" w:rsidP="00F2364E">
      <w:pPr>
        <w:rPr>
          <w:lang w:eastAsia="en-AU"/>
        </w:rPr>
        <w:sectPr w:rsidR="00A66128" w:rsidSect="00A56F82">
          <w:pgSz w:w="11910" w:h="16840"/>
          <w:pgMar w:top="567" w:right="428" w:bottom="680" w:left="709" w:header="0" w:footer="708" w:gutter="0"/>
          <w:cols w:space="708"/>
          <w:docGrid w:linePitch="360"/>
        </w:sectPr>
      </w:pPr>
    </w:p>
    <w:p w14:paraId="1422FC0F" w14:textId="77777777" w:rsidR="007C64F7" w:rsidRDefault="007C64F7">
      <w:pPr>
        <w:rPr>
          <w:lang w:eastAsia="en-AU"/>
        </w:rPr>
      </w:pPr>
    </w:p>
    <w:p w14:paraId="4446AC95" w14:textId="52BAFCD4" w:rsidR="0029435F" w:rsidRPr="0029435F" w:rsidRDefault="007C64F7" w:rsidP="0029435F">
      <w:pPr>
        <w:pStyle w:val="Heading2"/>
        <w:jc w:val="center"/>
        <w:rPr>
          <w:rFonts w:ascii="Montserrat" w:hAnsi="Montserrat"/>
        </w:rPr>
      </w:pPr>
      <w:bookmarkStart w:id="170" w:name="_Toc85393120"/>
      <w:r w:rsidRPr="00F2364E">
        <w:rPr>
          <w:rFonts w:ascii="Montserrat" w:hAnsi="Montserrat"/>
        </w:rPr>
        <w:t>English Standard Scope and Sequence</w:t>
      </w:r>
      <w:bookmarkEnd w:id="170"/>
    </w:p>
    <w:p w14:paraId="6657AEB0" w14:textId="77777777" w:rsidR="0029435F" w:rsidRPr="0029435F" w:rsidRDefault="0029435F" w:rsidP="0029435F">
      <w:pPr>
        <w:pStyle w:val="BodyText"/>
        <w:rPr>
          <w:rFonts w:ascii="Montserrat" w:eastAsia="Arial" w:hAnsi="Montserrat"/>
          <w:sz w:val="18"/>
          <w:szCs w:val="18"/>
        </w:rPr>
      </w:pPr>
      <w:r w:rsidRPr="0029435F">
        <w:rPr>
          <w:rFonts w:ascii="Montserrat" w:eastAsia="Arial" w:hAnsi="Montserrat"/>
          <w:sz w:val="18"/>
          <w:szCs w:val="18"/>
        </w:rPr>
        <w:t xml:space="preserve">The scope and sequence </w:t>
      </w:r>
      <w:proofErr w:type="gramStart"/>
      <w:r w:rsidRPr="0029435F">
        <w:rPr>
          <w:rFonts w:ascii="Montserrat" w:eastAsia="Arial" w:hAnsi="Montserrat"/>
          <w:sz w:val="18"/>
          <w:szCs w:val="18"/>
        </w:rPr>
        <w:t>covers</w:t>
      </w:r>
      <w:proofErr w:type="gramEnd"/>
      <w:r w:rsidRPr="0029435F">
        <w:rPr>
          <w:rFonts w:ascii="Montserrat" w:eastAsia="Arial" w:hAnsi="Montserrat"/>
          <w:sz w:val="18"/>
          <w:szCs w:val="18"/>
        </w:rPr>
        <w:t xml:space="preserve"> the following content:</w:t>
      </w:r>
    </w:p>
    <w:p w14:paraId="4CD5789E" w14:textId="77777777" w:rsidR="0029435F" w:rsidRPr="0029435F" w:rsidRDefault="0029435F" w:rsidP="0029435F">
      <w:pPr>
        <w:pStyle w:val="BodyText"/>
        <w:rPr>
          <w:rFonts w:ascii="Montserrat" w:eastAsia="Arial" w:hAnsi="Montserrat"/>
          <w:sz w:val="18"/>
          <w:szCs w:val="18"/>
        </w:rPr>
      </w:pPr>
      <w:r w:rsidRPr="0029435F">
        <w:rPr>
          <w:rFonts w:ascii="Montserrat" w:eastAsia="Arial" w:hAnsi="Montserrat"/>
          <w:sz w:val="18"/>
          <w:szCs w:val="18"/>
        </w:rPr>
        <w:t>Common Module – Texts and Human Experiences (44 hours)</w:t>
      </w:r>
    </w:p>
    <w:p w14:paraId="348127B5" w14:textId="77777777" w:rsidR="0029435F" w:rsidRPr="0029435F" w:rsidRDefault="0029435F" w:rsidP="0029435F">
      <w:pPr>
        <w:pStyle w:val="BodyText"/>
        <w:rPr>
          <w:rFonts w:ascii="Montserrat" w:eastAsia="Arial" w:hAnsi="Montserrat"/>
          <w:sz w:val="18"/>
          <w:szCs w:val="18"/>
        </w:rPr>
      </w:pPr>
      <w:r w:rsidRPr="0029435F">
        <w:rPr>
          <w:rFonts w:ascii="Montserrat" w:eastAsia="Arial" w:hAnsi="Montserrat"/>
          <w:sz w:val="18"/>
          <w:szCs w:val="18"/>
        </w:rPr>
        <w:t>Module A – Language, Identity and Culture (36 hours)</w:t>
      </w:r>
    </w:p>
    <w:p w14:paraId="59DD0A38" w14:textId="77777777" w:rsidR="0029435F" w:rsidRPr="0029435F" w:rsidRDefault="0029435F" w:rsidP="0029435F">
      <w:pPr>
        <w:pStyle w:val="BodyText"/>
        <w:rPr>
          <w:rFonts w:ascii="Montserrat" w:eastAsia="Arial" w:hAnsi="Montserrat"/>
          <w:sz w:val="18"/>
          <w:szCs w:val="18"/>
        </w:rPr>
      </w:pPr>
      <w:r w:rsidRPr="0029435F">
        <w:rPr>
          <w:rFonts w:ascii="Montserrat" w:eastAsia="Arial" w:hAnsi="Montserrat"/>
          <w:sz w:val="18"/>
          <w:szCs w:val="18"/>
        </w:rPr>
        <w:t>Module B – Close Study of Literature (32 hours)</w:t>
      </w:r>
    </w:p>
    <w:p w14:paraId="4D10E6B4" w14:textId="69A44266" w:rsidR="0029435F" w:rsidRPr="0029435F" w:rsidRDefault="0029435F" w:rsidP="0029435F">
      <w:pPr>
        <w:pStyle w:val="BodyText"/>
        <w:rPr>
          <w:rFonts w:ascii="Montserrat" w:eastAsia="Arial" w:hAnsi="Montserrat"/>
          <w:sz w:val="18"/>
          <w:szCs w:val="18"/>
        </w:rPr>
      </w:pPr>
      <w:r w:rsidRPr="0029435F">
        <w:rPr>
          <w:rFonts w:ascii="Montserrat" w:eastAsia="Arial" w:hAnsi="Montserrat"/>
          <w:sz w:val="18"/>
          <w:szCs w:val="18"/>
        </w:rPr>
        <w:t>Module C – Craft of Writing (28 hours)</w:t>
      </w:r>
    </w:p>
    <w:tbl>
      <w:tblPr>
        <w:tblW w:w="15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70"/>
        <w:gridCol w:w="1370"/>
        <w:gridCol w:w="1370"/>
        <w:gridCol w:w="1371"/>
        <w:gridCol w:w="1370"/>
        <w:gridCol w:w="1370"/>
        <w:gridCol w:w="1371"/>
        <w:gridCol w:w="1399"/>
        <w:gridCol w:w="1341"/>
        <w:gridCol w:w="1372"/>
        <w:gridCol w:w="1371"/>
      </w:tblGrid>
      <w:tr w:rsidR="0029435F" w:rsidRPr="0029435F" w14:paraId="04B328B8" w14:textId="77777777" w:rsidTr="00B75E7E">
        <w:trPr>
          <w:trHeight w:val="176"/>
        </w:trPr>
        <w:tc>
          <w:tcPr>
            <w:tcW w:w="356" w:type="dxa"/>
            <w:vMerge w:val="restart"/>
            <w:shd w:val="clear" w:color="auto" w:fill="D9D9D9"/>
            <w:tcMar>
              <w:top w:w="57" w:type="dxa"/>
              <w:left w:w="57" w:type="dxa"/>
              <w:bottom w:w="57" w:type="dxa"/>
              <w:right w:w="57" w:type="dxa"/>
            </w:tcMar>
            <w:textDirection w:val="btLr"/>
          </w:tcPr>
          <w:p w14:paraId="1C6F6B33" w14:textId="77777777" w:rsidR="0029435F" w:rsidRPr="0029435F" w:rsidRDefault="0029435F" w:rsidP="0029435F">
            <w:pPr>
              <w:pStyle w:val="BodyText"/>
              <w:rPr>
                <w:rFonts w:ascii="Montserrat" w:eastAsia="Arial" w:hAnsi="Montserrat"/>
                <w:b/>
                <w:sz w:val="18"/>
                <w:szCs w:val="18"/>
              </w:rPr>
            </w:pPr>
            <w:r w:rsidRPr="0029435F">
              <w:rPr>
                <w:rFonts w:ascii="Montserrat" w:eastAsia="Arial" w:hAnsi="Montserrat"/>
                <w:b/>
                <w:sz w:val="18"/>
                <w:szCs w:val="18"/>
              </w:rPr>
              <w:t>Term 4</w:t>
            </w:r>
          </w:p>
        </w:tc>
        <w:tc>
          <w:tcPr>
            <w:tcW w:w="1370" w:type="dxa"/>
            <w:tcMar>
              <w:top w:w="57" w:type="dxa"/>
              <w:left w:w="57" w:type="dxa"/>
              <w:bottom w:w="57" w:type="dxa"/>
              <w:right w:w="57" w:type="dxa"/>
            </w:tcMar>
          </w:tcPr>
          <w:p w14:paraId="797034E7"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w:t>
            </w:r>
          </w:p>
        </w:tc>
        <w:tc>
          <w:tcPr>
            <w:tcW w:w="1370" w:type="dxa"/>
            <w:tcMar>
              <w:top w:w="57" w:type="dxa"/>
              <w:left w:w="57" w:type="dxa"/>
              <w:bottom w:w="57" w:type="dxa"/>
              <w:right w:w="57" w:type="dxa"/>
            </w:tcMar>
          </w:tcPr>
          <w:p w14:paraId="60AA76A8"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2</w:t>
            </w:r>
          </w:p>
        </w:tc>
        <w:tc>
          <w:tcPr>
            <w:tcW w:w="1370" w:type="dxa"/>
            <w:tcMar>
              <w:top w:w="57" w:type="dxa"/>
              <w:left w:w="57" w:type="dxa"/>
              <w:bottom w:w="57" w:type="dxa"/>
              <w:right w:w="57" w:type="dxa"/>
            </w:tcMar>
          </w:tcPr>
          <w:p w14:paraId="0696E4E0"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3</w:t>
            </w:r>
          </w:p>
        </w:tc>
        <w:tc>
          <w:tcPr>
            <w:tcW w:w="1371" w:type="dxa"/>
            <w:tcMar>
              <w:top w:w="57" w:type="dxa"/>
              <w:left w:w="57" w:type="dxa"/>
              <w:bottom w:w="57" w:type="dxa"/>
              <w:right w:w="57" w:type="dxa"/>
            </w:tcMar>
          </w:tcPr>
          <w:p w14:paraId="65D710AE"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4</w:t>
            </w:r>
          </w:p>
        </w:tc>
        <w:tc>
          <w:tcPr>
            <w:tcW w:w="1370" w:type="dxa"/>
            <w:tcMar>
              <w:top w:w="57" w:type="dxa"/>
              <w:left w:w="57" w:type="dxa"/>
              <w:bottom w:w="57" w:type="dxa"/>
              <w:right w:w="57" w:type="dxa"/>
            </w:tcMar>
          </w:tcPr>
          <w:p w14:paraId="06A7E2F8" w14:textId="77777777" w:rsidR="0029435F" w:rsidRPr="0029435F" w:rsidRDefault="0029435F" w:rsidP="0029435F">
            <w:pPr>
              <w:pStyle w:val="BodyText"/>
              <w:jc w:val="center"/>
              <w:rPr>
                <w:rFonts w:ascii="Montserrat" w:eastAsia="Arial" w:hAnsi="Montserrat"/>
                <w:b/>
                <w:sz w:val="18"/>
                <w:szCs w:val="18"/>
                <w:highlight w:val="yellow"/>
              </w:rPr>
            </w:pPr>
            <w:r w:rsidRPr="0029435F">
              <w:rPr>
                <w:rFonts w:ascii="Montserrat" w:eastAsia="Arial" w:hAnsi="Montserrat"/>
                <w:b/>
                <w:sz w:val="18"/>
                <w:szCs w:val="18"/>
              </w:rPr>
              <w:t>Week 5</w:t>
            </w:r>
          </w:p>
        </w:tc>
        <w:tc>
          <w:tcPr>
            <w:tcW w:w="1370" w:type="dxa"/>
            <w:tcMar>
              <w:top w:w="57" w:type="dxa"/>
              <w:left w:w="57" w:type="dxa"/>
              <w:bottom w:w="57" w:type="dxa"/>
              <w:right w:w="57" w:type="dxa"/>
            </w:tcMar>
          </w:tcPr>
          <w:p w14:paraId="71BAEBF4"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6</w:t>
            </w:r>
          </w:p>
        </w:tc>
        <w:tc>
          <w:tcPr>
            <w:tcW w:w="1371" w:type="dxa"/>
            <w:tcMar>
              <w:top w:w="57" w:type="dxa"/>
              <w:left w:w="57" w:type="dxa"/>
              <w:bottom w:w="57" w:type="dxa"/>
              <w:right w:w="57" w:type="dxa"/>
            </w:tcMar>
          </w:tcPr>
          <w:p w14:paraId="2AFAE1C2"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7</w:t>
            </w:r>
          </w:p>
        </w:tc>
        <w:tc>
          <w:tcPr>
            <w:tcW w:w="1399" w:type="dxa"/>
            <w:tcMar>
              <w:top w:w="57" w:type="dxa"/>
              <w:left w:w="57" w:type="dxa"/>
              <w:bottom w:w="57" w:type="dxa"/>
              <w:right w:w="57" w:type="dxa"/>
            </w:tcMar>
          </w:tcPr>
          <w:p w14:paraId="75B39B87"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8</w:t>
            </w:r>
          </w:p>
        </w:tc>
        <w:tc>
          <w:tcPr>
            <w:tcW w:w="1341" w:type="dxa"/>
            <w:tcMar>
              <w:top w:w="57" w:type="dxa"/>
              <w:left w:w="57" w:type="dxa"/>
              <w:bottom w:w="57" w:type="dxa"/>
              <w:right w:w="57" w:type="dxa"/>
            </w:tcMar>
          </w:tcPr>
          <w:p w14:paraId="066271E6"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9</w:t>
            </w:r>
          </w:p>
        </w:tc>
        <w:tc>
          <w:tcPr>
            <w:tcW w:w="1372" w:type="dxa"/>
            <w:tcMar>
              <w:top w:w="57" w:type="dxa"/>
              <w:left w:w="57" w:type="dxa"/>
              <w:bottom w:w="57" w:type="dxa"/>
              <w:right w:w="57" w:type="dxa"/>
            </w:tcMar>
          </w:tcPr>
          <w:p w14:paraId="09B82EBE"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10</w:t>
            </w:r>
          </w:p>
        </w:tc>
        <w:tc>
          <w:tcPr>
            <w:tcW w:w="1371" w:type="dxa"/>
          </w:tcPr>
          <w:p w14:paraId="79E5EC9C"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11</w:t>
            </w:r>
          </w:p>
        </w:tc>
      </w:tr>
      <w:tr w:rsidR="0029435F" w:rsidRPr="0029435F" w14:paraId="766052F7" w14:textId="77777777" w:rsidTr="00B75E7E">
        <w:trPr>
          <w:trHeight w:val="203"/>
        </w:trPr>
        <w:tc>
          <w:tcPr>
            <w:tcW w:w="356" w:type="dxa"/>
            <w:vMerge/>
            <w:shd w:val="clear" w:color="auto" w:fill="D9D9D9"/>
            <w:tcMar>
              <w:top w:w="57" w:type="dxa"/>
              <w:left w:w="57" w:type="dxa"/>
              <w:bottom w:w="57" w:type="dxa"/>
              <w:right w:w="57" w:type="dxa"/>
            </w:tcMar>
          </w:tcPr>
          <w:p w14:paraId="682DBAB0" w14:textId="77777777" w:rsidR="0029435F" w:rsidRPr="0029435F" w:rsidRDefault="0029435F" w:rsidP="0029435F">
            <w:pPr>
              <w:pStyle w:val="BodyText"/>
              <w:jc w:val="center"/>
              <w:rPr>
                <w:rFonts w:ascii="Montserrat" w:eastAsia="Arial" w:hAnsi="Montserrat"/>
                <w:b/>
                <w:sz w:val="18"/>
                <w:szCs w:val="18"/>
              </w:rPr>
            </w:pPr>
          </w:p>
        </w:tc>
        <w:tc>
          <w:tcPr>
            <w:tcW w:w="15075" w:type="dxa"/>
            <w:gridSpan w:val="11"/>
            <w:tcMar>
              <w:top w:w="57" w:type="dxa"/>
              <w:left w:w="57" w:type="dxa"/>
              <w:bottom w:w="57" w:type="dxa"/>
              <w:right w:w="57" w:type="dxa"/>
            </w:tcMar>
          </w:tcPr>
          <w:p w14:paraId="3D5FD358"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Common Module – Text and Human Experiences</w:t>
            </w:r>
          </w:p>
          <w:p w14:paraId="203BB5E8" w14:textId="6A822BD4"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i/>
                <w:sz w:val="18"/>
                <w:szCs w:val="18"/>
              </w:rPr>
              <w:t>Billy Elliot</w:t>
            </w:r>
            <w:r w:rsidRPr="0029435F">
              <w:rPr>
                <w:rFonts w:ascii="Montserrat" w:eastAsia="Arial" w:hAnsi="Montserrat"/>
                <w:sz w:val="18"/>
                <w:szCs w:val="18"/>
              </w:rPr>
              <w:t xml:space="preserve"> (film)</w:t>
            </w:r>
          </w:p>
          <w:p w14:paraId="2DBE3E14" w14:textId="1ED8438D" w:rsidR="0029435F" w:rsidRPr="0029435F" w:rsidRDefault="0029435F" w:rsidP="0029435F">
            <w:pPr>
              <w:pStyle w:val="BodyText"/>
              <w:jc w:val="center"/>
              <w:rPr>
                <w:rFonts w:ascii="Montserrat" w:eastAsia="Arial" w:hAnsi="Montserrat"/>
                <w:sz w:val="18"/>
                <w:szCs w:val="18"/>
              </w:rPr>
            </w:pPr>
          </w:p>
        </w:tc>
      </w:tr>
      <w:tr w:rsidR="0029435F" w:rsidRPr="0029435F" w14:paraId="01526E49" w14:textId="77777777" w:rsidTr="00B75E7E">
        <w:trPr>
          <w:trHeight w:val="224"/>
        </w:trPr>
        <w:tc>
          <w:tcPr>
            <w:tcW w:w="356" w:type="dxa"/>
            <w:vMerge/>
            <w:shd w:val="clear" w:color="auto" w:fill="D9D9D9"/>
            <w:tcMar>
              <w:top w:w="57" w:type="dxa"/>
              <w:left w:w="57" w:type="dxa"/>
              <w:bottom w:w="57" w:type="dxa"/>
              <w:right w:w="57" w:type="dxa"/>
            </w:tcMar>
          </w:tcPr>
          <w:p w14:paraId="685BB56E" w14:textId="77777777" w:rsidR="0029435F" w:rsidRPr="0029435F" w:rsidRDefault="0029435F" w:rsidP="0029435F">
            <w:pPr>
              <w:pStyle w:val="BodyText"/>
              <w:jc w:val="center"/>
              <w:rPr>
                <w:rFonts w:ascii="Montserrat" w:eastAsia="Arial" w:hAnsi="Montserrat"/>
                <w:sz w:val="18"/>
                <w:szCs w:val="18"/>
              </w:rPr>
            </w:pPr>
          </w:p>
        </w:tc>
        <w:tc>
          <w:tcPr>
            <w:tcW w:w="15075" w:type="dxa"/>
            <w:gridSpan w:val="11"/>
            <w:tcMar>
              <w:top w:w="57" w:type="dxa"/>
              <w:left w:w="57" w:type="dxa"/>
              <w:bottom w:w="57" w:type="dxa"/>
              <w:right w:w="57" w:type="dxa"/>
            </w:tcMar>
          </w:tcPr>
          <w:p w14:paraId="214C25CA"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 xml:space="preserve">Assessment Task 1: Multimodal Presentation with related material 30%       </w:t>
            </w:r>
            <w:r w:rsidRPr="0029435F">
              <w:rPr>
                <w:rFonts w:ascii="Montserrat" w:eastAsia="Arial" w:hAnsi="Montserrat"/>
                <w:color w:val="000000"/>
                <w:sz w:val="18"/>
                <w:szCs w:val="18"/>
              </w:rPr>
              <w:t>Due: Week 10</w:t>
            </w:r>
          </w:p>
        </w:tc>
      </w:tr>
      <w:tr w:rsidR="0029435F" w:rsidRPr="0029435F" w14:paraId="1267B454" w14:textId="77777777" w:rsidTr="00B75E7E">
        <w:trPr>
          <w:trHeight w:val="176"/>
        </w:trPr>
        <w:tc>
          <w:tcPr>
            <w:tcW w:w="356" w:type="dxa"/>
            <w:vMerge/>
            <w:shd w:val="clear" w:color="auto" w:fill="D9D9D9"/>
            <w:tcMar>
              <w:top w:w="57" w:type="dxa"/>
              <w:left w:w="57" w:type="dxa"/>
              <w:bottom w:w="57" w:type="dxa"/>
              <w:right w:w="57" w:type="dxa"/>
            </w:tcMar>
          </w:tcPr>
          <w:p w14:paraId="525D86F6" w14:textId="77777777" w:rsidR="0029435F" w:rsidRPr="0029435F" w:rsidRDefault="0029435F" w:rsidP="0029435F">
            <w:pPr>
              <w:pStyle w:val="BodyText"/>
              <w:jc w:val="center"/>
              <w:rPr>
                <w:rFonts w:ascii="Montserrat" w:eastAsia="Arial" w:hAnsi="Montserrat"/>
                <w:sz w:val="18"/>
                <w:szCs w:val="18"/>
              </w:rPr>
            </w:pPr>
          </w:p>
        </w:tc>
        <w:tc>
          <w:tcPr>
            <w:tcW w:w="15075" w:type="dxa"/>
            <w:gridSpan w:val="11"/>
            <w:tcMar>
              <w:top w:w="57" w:type="dxa"/>
              <w:left w:w="57" w:type="dxa"/>
              <w:bottom w:w="57" w:type="dxa"/>
              <w:right w:w="57" w:type="dxa"/>
            </w:tcMar>
          </w:tcPr>
          <w:p w14:paraId="690F7E28" w14:textId="77777777" w:rsidR="0029435F" w:rsidRPr="0029435F" w:rsidRDefault="0029435F" w:rsidP="0029435F">
            <w:pPr>
              <w:pStyle w:val="BodyText"/>
              <w:jc w:val="center"/>
              <w:rPr>
                <w:rFonts w:ascii="Montserrat" w:eastAsia="Calibri" w:hAnsi="Montserrat"/>
                <w:sz w:val="18"/>
                <w:szCs w:val="18"/>
              </w:rPr>
            </w:pPr>
            <w:r w:rsidRPr="0029435F">
              <w:rPr>
                <w:rFonts w:ascii="Montserrat" w:eastAsia="Calibri" w:hAnsi="Montserrat"/>
                <w:sz w:val="18"/>
                <w:szCs w:val="18"/>
              </w:rPr>
              <w:t>EN12-1, EN12-2, EN12-4 &amp; EN12-6</w:t>
            </w:r>
          </w:p>
        </w:tc>
      </w:tr>
    </w:tbl>
    <w:p w14:paraId="2F7DAE4B" w14:textId="77777777" w:rsidR="0029435F" w:rsidRPr="0029435F" w:rsidRDefault="0029435F" w:rsidP="0029435F">
      <w:pPr>
        <w:pStyle w:val="BodyText"/>
        <w:jc w:val="center"/>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1358"/>
        <w:gridCol w:w="10"/>
        <w:gridCol w:w="1361"/>
        <w:gridCol w:w="1360"/>
        <w:gridCol w:w="1363"/>
        <w:gridCol w:w="1363"/>
        <w:gridCol w:w="1437"/>
        <w:gridCol w:w="1290"/>
        <w:gridCol w:w="1407"/>
        <w:gridCol w:w="1276"/>
        <w:gridCol w:w="1414"/>
        <w:gridCol w:w="1421"/>
      </w:tblGrid>
      <w:tr w:rsidR="0029435F" w:rsidRPr="0029435F" w14:paraId="4F1D2D3E" w14:textId="77777777" w:rsidTr="00B75E7E">
        <w:tc>
          <w:tcPr>
            <w:tcW w:w="386" w:type="dxa"/>
            <w:vMerge w:val="restart"/>
            <w:shd w:val="clear" w:color="auto" w:fill="D9D9D9"/>
            <w:tcMar>
              <w:top w:w="57" w:type="dxa"/>
              <w:left w:w="57" w:type="dxa"/>
              <w:bottom w:w="57" w:type="dxa"/>
              <w:right w:w="57" w:type="dxa"/>
            </w:tcMar>
            <w:textDirection w:val="btLr"/>
          </w:tcPr>
          <w:p w14:paraId="03943A6F"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Term 1</w:t>
            </w:r>
          </w:p>
        </w:tc>
        <w:tc>
          <w:tcPr>
            <w:tcW w:w="1368" w:type="dxa"/>
            <w:gridSpan w:val="2"/>
            <w:tcMar>
              <w:top w:w="57" w:type="dxa"/>
              <w:left w:w="57" w:type="dxa"/>
              <w:bottom w:w="57" w:type="dxa"/>
              <w:right w:w="57" w:type="dxa"/>
            </w:tcMar>
          </w:tcPr>
          <w:p w14:paraId="689256DD"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w:t>
            </w:r>
          </w:p>
        </w:tc>
        <w:tc>
          <w:tcPr>
            <w:tcW w:w="1361" w:type="dxa"/>
            <w:tcMar>
              <w:top w:w="57" w:type="dxa"/>
              <w:left w:w="57" w:type="dxa"/>
              <w:bottom w:w="57" w:type="dxa"/>
              <w:right w:w="57" w:type="dxa"/>
            </w:tcMar>
          </w:tcPr>
          <w:p w14:paraId="511B525F"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2</w:t>
            </w:r>
          </w:p>
          <w:p w14:paraId="2033EA8B"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(31.1.22)</w:t>
            </w:r>
          </w:p>
        </w:tc>
        <w:tc>
          <w:tcPr>
            <w:tcW w:w="1360" w:type="dxa"/>
            <w:tcMar>
              <w:top w:w="57" w:type="dxa"/>
              <w:left w:w="57" w:type="dxa"/>
              <w:bottom w:w="57" w:type="dxa"/>
              <w:right w:w="57" w:type="dxa"/>
            </w:tcMar>
          </w:tcPr>
          <w:p w14:paraId="02B99CC8"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3</w:t>
            </w:r>
          </w:p>
        </w:tc>
        <w:tc>
          <w:tcPr>
            <w:tcW w:w="1363" w:type="dxa"/>
            <w:tcMar>
              <w:top w:w="57" w:type="dxa"/>
              <w:left w:w="57" w:type="dxa"/>
              <w:bottom w:w="57" w:type="dxa"/>
              <w:right w:w="57" w:type="dxa"/>
            </w:tcMar>
          </w:tcPr>
          <w:p w14:paraId="25C066AC"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4</w:t>
            </w:r>
          </w:p>
        </w:tc>
        <w:tc>
          <w:tcPr>
            <w:tcW w:w="1363" w:type="dxa"/>
            <w:tcMar>
              <w:top w:w="57" w:type="dxa"/>
              <w:left w:w="57" w:type="dxa"/>
              <w:bottom w:w="57" w:type="dxa"/>
              <w:right w:w="57" w:type="dxa"/>
            </w:tcMar>
          </w:tcPr>
          <w:p w14:paraId="612F88EF" w14:textId="77777777" w:rsidR="0029435F" w:rsidRPr="0029435F" w:rsidRDefault="0029435F" w:rsidP="0029435F">
            <w:pPr>
              <w:pStyle w:val="BodyText"/>
              <w:jc w:val="center"/>
              <w:rPr>
                <w:rFonts w:ascii="Montserrat" w:eastAsia="Arial" w:hAnsi="Montserrat"/>
                <w:b/>
                <w:sz w:val="18"/>
                <w:szCs w:val="18"/>
                <w:highlight w:val="yellow"/>
              </w:rPr>
            </w:pPr>
            <w:r w:rsidRPr="0029435F">
              <w:rPr>
                <w:rFonts w:ascii="Montserrat" w:eastAsia="Arial" w:hAnsi="Montserrat"/>
                <w:b/>
                <w:sz w:val="18"/>
                <w:szCs w:val="18"/>
              </w:rPr>
              <w:t>Week 5</w:t>
            </w:r>
          </w:p>
        </w:tc>
        <w:tc>
          <w:tcPr>
            <w:tcW w:w="1437" w:type="dxa"/>
            <w:tcMar>
              <w:top w:w="57" w:type="dxa"/>
              <w:left w:w="57" w:type="dxa"/>
              <w:bottom w:w="57" w:type="dxa"/>
              <w:right w:w="57" w:type="dxa"/>
            </w:tcMar>
          </w:tcPr>
          <w:p w14:paraId="77A52F5C"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6</w:t>
            </w:r>
          </w:p>
        </w:tc>
        <w:tc>
          <w:tcPr>
            <w:tcW w:w="1290" w:type="dxa"/>
            <w:tcMar>
              <w:top w:w="57" w:type="dxa"/>
              <w:left w:w="57" w:type="dxa"/>
              <w:bottom w:w="57" w:type="dxa"/>
              <w:right w:w="57" w:type="dxa"/>
            </w:tcMar>
          </w:tcPr>
          <w:p w14:paraId="1716C3E7"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7</w:t>
            </w:r>
          </w:p>
        </w:tc>
        <w:tc>
          <w:tcPr>
            <w:tcW w:w="1407" w:type="dxa"/>
            <w:tcMar>
              <w:top w:w="57" w:type="dxa"/>
              <w:left w:w="57" w:type="dxa"/>
              <w:bottom w:w="57" w:type="dxa"/>
              <w:right w:w="57" w:type="dxa"/>
            </w:tcMar>
          </w:tcPr>
          <w:p w14:paraId="5F66228C"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8</w:t>
            </w:r>
          </w:p>
        </w:tc>
        <w:tc>
          <w:tcPr>
            <w:tcW w:w="1276" w:type="dxa"/>
            <w:tcMar>
              <w:top w:w="57" w:type="dxa"/>
              <w:left w:w="57" w:type="dxa"/>
              <w:bottom w:w="57" w:type="dxa"/>
              <w:right w:w="57" w:type="dxa"/>
            </w:tcMar>
          </w:tcPr>
          <w:p w14:paraId="6C484673"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9</w:t>
            </w:r>
          </w:p>
        </w:tc>
        <w:tc>
          <w:tcPr>
            <w:tcW w:w="1414" w:type="dxa"/>
            <w:tcMar>
              <w:top w:w="57" w:type="dxa"/>
              <w:left w:w="57" w:type="dxa"/>
              <w:bottom w:w="57" w:type="dxa"/>
              <w:right w:w="57" w:type="dxa"/>
            </w:tcMar>
          </w:tcPr>
          <w:p w14:paraId="2BC391B4"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10</w:t>
            </w:r>
          </w:p>
        </w:tc>
        <w:tc>
          <w:tcPr>
            <w:tcW w:w="1421" w:type="dxa"/>
          </w:tcPr>
          <w:p w14:paraId="08B97DD6"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11</w:t>
            </w:r>
          </w:p>
        </w:tc>
      </w:tr>
      <w:tr w:rsidR="0029435F" w:rsidRPr="0029435F" w14:paraId="2018C847" w14:textId="77777777" w:rsidTr="0029435F">
        <w:tc>
          <w:tcPr>
            <w:tcW w:w="386" w:type="dxa"/>
            <w:vMerge/>
            <w:shd w:val="clear" w:color="auto" w:fill="D9D9D9"/>
            <w:tcMar>
              <w:top w:w="57" w:type="dxa"/>
              <w:left w:w="57" w:type="dxa"/>
              <w:bottom w:w="57" w:type="dxa"/>
              <w:right w:w="57" w:type="dxa"/>
            </w:tcMar>
          </w:tcPr>
          <w:p w14:paraId="2D5D8DB3" w14:textId="77777777" w:rsidR="0029435F" w:rsidRPr="0029435F" w:rsidRDefault="0029435F" w:rsidP="0029435F">
            <w:pPr>
              <w:pStyle w:val="BodyText"/>
              <w:jc w:val="center"/>
              <w:rPr>
                <w:rFonts w:ascii="Montserrat" w:eastAsia="Arial" w:hAnsi="Montserrat"/>
                <w:b/>
                <w:sz w:val="18"/>
                <w:szCs w:val="18"/>
              </w:rPr>
            </w:pPr>
          </w:p>
        </w:tc>
        <w:tc>
          <w:tcPr>
            <w:tcW w:w="1358" w:type="dxa"/>
            <w:vMerge w:val="restart"/>
            <w:shd w:val="clear" w:color="auto" w:fill="808080"/>
            <w:tcMar>
              <w:top w:w="57" w:type="dxa"/>
              <w:left w:w="57" w:type="dxa"/>
              <w:bottom w:w="57" w:type="dxa"/>
              <w:right w:w="57" w:type="dxa"/>
            </w:tcMar>
          </w:tcPr>
          <w:p w14:paraId="7911CE43" w14:textId="77777777" w:rsidR="0029435F" w:rsidRPr="0029435F" w:rsidRDefault="0029435F" w:rsidP="0029435F">
            <w:pPr>
              <w:pStyle w:val="BodyText"/>
              <w:jc w:val="center"/>
              <w:rPr>
                <w:rFonts w:ascii="Montserrat" w:eastAsia="Arial" w:hAnsi="Montserrat"/>
                <w:sz w:val="18"/>
                <w:szCs w:val="18"/>
              </w:rPr>
            </w:pPr>
          </w:p>
        </w:tc>
        <w:tc>
          <w:tcPr>
            <w:tcW w:w="10867" w:type="dxa"/>
            <w:gridSpan w:val="9"/>
          </w:tcPr>
          <w:p w14:paraId="3B22D00F" w14:textId="77777777" w:rsidR="0029435F" w:rsidRPr="0029435F" w:rsidRDefault="0029435F" w:rsidP="0029435F">
            <w:pPr>
              <w:pStyle w:val="BodyText"/>
              <w:jc w:val="center"/>
              <w:rPr>
                <w:rFonts w:ascii="Montserrat" w:eastAsia="Arial" w:hAnsi="Montserrat"/>
                <w:i/>
                <w:sz w:val="18"/>
                <w:szCs w:val="18"/>
              </w:rPr>
            </w:pPr>
            <w:r w:rsidRPr="0029435F">
              <w:rPr>
                <w:rFonts w:ascii="Montserrat" w:eastAsia="Arial" w:hAnsi="Montserrat"/>
                <w:sz w:val="18"/>
                <w:szCs w:val="18"/>
              </w:rPr>
              <w:t>Module A – Language, Identity and Culture</w:t>
            </w:r>
          </w:p>
          <w:p w14:paraId="4194A2B2"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i/>
                <w:sz w:val="18"/>
                <w:szCs w:val="18"/>
              </w:rPr>
              <w:t>Henry Lawson</w:t>
            </w:r>
            <w:r w:rsidRPr="0029435F">
              <w:rPr>
                <w:rFonts w:ascii="Montserrat" w:eastAsia="Arial" w:hAnsi="Montserrat"/>
                <w:sz w:val="18"/>
                <w:szCs w:val="18"/>
              </w:rPr>
              <w:t xml:space="preserve"> (prose)</w:t>
            </w:r>
          </w:p>
        </w:tc>
        <w:tc>
          <w:tcPr>
            <w:tcW w:w="2835" w:type="dxa"/>
            <w:gridSpan w:val="2"/>
          </w:tcPr>
          <w:p w14:paraId="7E3258EF"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Module C – Craft of Writing</w:t>
            </w:r>
          </w:p>
          <w:p w14:paraId="6C8AB398" w14:textId="77777777" w:rsidR="0029435F" w:rsidRPr="0029435F" w:rsidRDefault="0029435F" w:rsidP="0029435F">
            <w:pPr>
              <w:pStyle w:val="BodyText"/>
              <w:jc w:val="center"/>
              <w:rPr>
                <w:rFonts w:ascii="Montserrat" w:eastAsia="Arial" w:hAnsi="Montserrat"/>
                <w:sz w:val="18"/>
                <w:szCs w:val="18"/>
              </w:rPr>
            </w:pPr>
          </w:p>
        </w:tc>
      </w:tr>
      <w:tr w:rsidR="0029435F" w:rsidRPr="0029435F" w14:paraId="5B31C82E" w14:textId="77777777" w:rsidTr="0029435F">
        <w:tc>
          <w:tcPr>
            <w:tcW w:w="386" w:type="dxa"/>
            <w:vMerge/>
            <w:shd w:val="clear" w:color="auto" w:fill="D9D9D9"/>
            <w:tcMar>
              <w:top w:w="57" w:type="dxa"/>
              <w:left w:w="57" w:type="dxa"/>
              <w:bottom w:w="57" w:type="dxa"/>
              <w:right w:w="57" w:type="dxa"/>
            </w:tcMar>
          </w:tcPr>
          <w:p w14:paraId="71C82195" w14:textId="77777777" w:rsidR="0029435F" w:rsidRPr="0029435F" w:rsidRDefault="0029435F" w:rsidP="0029435F">
            <w:pPr>
              <w:pStyle w:val="BodyText"/>
              <w:jc w:val="center"/>
              <w:rPr>
                <w:rFonts w:ascii="Montserrat" w:eastAsia="Arial" w:hAnsi="Montserrat"/>
                <w:sz w:val="18"/>
                <w:szCs w:val="18"/>
              </w:rPr>
            </w:pPr>
          </w:p>
        </w:tc>
        <w:tc>
          <w:tcPr>
            <w:tcW w:w="1358" w:type="dxa"/>
            <w:vMerge/>
            <w:shd w:val="clear" w:color="auto" w:fill="808080"/>
            <w:tcMar>
              <w:top w:w="57" w:type="dxa"/>
              <w:left w:w="57" w:type="dxa"/>
              <w:bottom w:w="57" w:type="dxa"/>
              <w:right w:w="57" w:type="dxa"/>
            </w:tcMar>
          </w:tcPr>
          <w:p w14:paraId="25BD5082" w14:textId="77777777" w:rsidR="0029435F" w:rsidRPr="0029435F" w:rsidRDefault="0029435F" w:rsidP="0029435F">
            <w:pPr>
              <w:pStyle w:val="BodyText"/>
              <w:jc w:val="center"/>
              <w:rPr>
                <w:rFonts w:ascii="Montserrat" w:eastAsia="Arial" w:hAnsi="Montserrat"/>
                <w:sz w:val="18"/>
                <w:szCs w:val="18"/>
              </w:rPr>
            </w:pPr>
          </w:p>
        </w:tc>
        <w:tc>
          <w:tcPr>
            <w:tcW w:w="10867" w:type="dxa"/>
            <w:gridSpan w:val="9"/>
          </w:tcPr>
          <w:p w14:paraId="6AC65CF9"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 xml:space="preserve">Assessment Task 2: Extended Response 25%        </w:t>
            </w:r>
            <w:r w:rsidRPr="0029435F">
              <w:rPr>
                <w:rFonts w:ascii="Montserrat" w:eastAsia="Arial" w:hAnsi="Montserrat"/>
                <w:color w:val="000000"/>
                <w:sz w:val="18"/>
                <w:szCs w:val="18"/>
              </w:rPr>
              <w:t>Due: Week 9</w:t>
            </w:r>
          </w:p>
        </w:tc>
        <w:tc>
          <w:tcPr>
            <w:tcW w:w="2835" w:type="dxa"/>
            <w:gridSpan w:val="2"/>
          </w:tcPr>
          <w:p w14:paraId="56E99CD0" w14:textId="77777777" w:rsidR="0029435F" w:rsidRPr="0029435F" w:rsidRDefault="0029435F" w:rsidP="0029435F">
            <w:pPr>
              <w:pStyle w:val="BodyText"/>
              <w:jc w:val="center"/>
              <w:rPr>
                <w:rFonts w:ascii="Montserrat" w:eastAsia="Arial" w:hAnsi="Montserrat"/>
                <w:sz w:val="18"/>
                <w:szCs w:val="18"/>
              </w:rPr>
            </w:pPr>
          </w:p>
        </w:tc>
      </w:tr>
      <w:tr w:rsidR="0029435F" w:rsidRPr="0029435F" w14:paraId="7D1648EA" w14:textId="77777777" w:rsidTr="0029435F">
        <w:tc>
          <w:tcPr>
            <w:tcW w:w="386" w:type="dxa"/>
            <w:vMerge/>
            <w:shd w:val="clear" w:color="auto" w:fill="D9D9D9"/>
            <w:tcMar>
              <w:top w:w="57" w:type="dxa"/>
              <w:left w:w="57" w:type="dxa"/>
              <w:bottom w:w="57" w:type="dxa"/>
              <w:right w:w="57" w:type="dxa"/>
            </w:tcMar>
          </w:tcPr>
          <w:p w14:paraId="1FD966C7" w14:textId="77777777" w:rsidR="0029435F" w:rsidRPr="0029435F" w:rsidRDefault="0029435F" w:rsidP="0029435F">
            <w:pPr>
              <w:pStyle w:val="BodyText"/>
              <w:jc w:val="center"/>
              <w:rPr>
                <w:rFonts w:ascii="Montserrat" w:eastAsia="Arial" w:hAnsi="Montserrat"/>
                <w:sz w:val="18"/>
                <w:szCs w:val="18"/>
              </w:rPr>
            </w:pPr>
          </w:p>
        </w:tc>
        <w:tc>
          <w:tcPr>
            <w:tcW w:w="1358" w:type="dxa"/>
            <w:vMerge/>
            <w:shd w:val="clear" w:color="auto" w:fill="808080"/>
            <w:tcMar>
              <w:top w:w="57" w:type="dxa"/>
              <w:left w:w="57" w:type="dxa"/>
              <w:bottom w:w="57" w:type="dxa"/>
              <w:right w:w="57" w:type="dxa"/>
            </w:tcMar>
          </w:tcPr>
          <w:p w14:paraId="7248A081" w14:textId="77777777" w:rsidR="0029435F" w:rsidRPr="0029435F" w:rsidRDefault="0029435F" w:rsidP="0029435F">
            <w:pPr>
              <w:pStyle w:val="BodyText"/>
              <w:jc w:val="center"/>
              <w:rPr>
                <w:rFonts w:ascii="Montserrat" w:eastAsia="Calibri" w:hAnsi="Montserrat"/>
                <w:sz w:val="18"/>
                <w:szCs w:val="18"/>
              </w:rPr>
            </w:pPr>
          </w:p>
        </w:tc>
        <w:tc>
          <w:tcPr>
            <w:tcW w:w="10867" w:type="dxa"/>
            <w:gridSpan w:val="9"/>
          </w:tcPr>
          <w:p w14:paraId="67426840" w14:textId="77777777" w:rsidR="0029435F" w:rsidRPr="0029435F" w:rsidRDefault="0029435F" w:rsidP="0029435F">
            <w:pPr>
              <w:pStyle w:val="BodyText"/>
              <w:jc w:val="center"/>
              <w:rPr>
                <w:rFonts w:ascii="Montserrat" w:eastAsia="Calibri" w:hAnsi="Montserrat"/>
                <w:sz w:val="18"/>
                <w:szCs w:val="18"/>
              </w:rPr>
            </w:pPr>
            <w:r w:rsidRPr="0029435F">
              <w:rPr>
                <w:rFonts w:ascii="Montserrat" w:eastAsia="Calibri" w:hAnsi="Montserrat"/>
                <w:sz w:val="18"/>
                <w:szCs w:val="18"/>
              </w:rPr>
              <w:t>EN12-1, EN12-6, EN12-7 &amp;EN12-8</w:t>
            </w:r>
          </w:p>
        </w:tc>
        <w:tc>
          <w:tcPr>
            <w:tcW w:w="2835" w:type="dxa"/>
            <w:gridSpan w:val="2"/>
          </w:tcPr>
          <w:p w14:paraId="79A654F6" w14:textId="77777777" w:rsidR="0029435F" w:rsidRPr="0029435F" w:rsidRDefault="0029435F" w:rsidP="0029435F">
            <w:pPr>
              <w:pStyle w:val="BodyText"/>
              <w:jc w:val="center"/>
              <w:rPr>
                <w:rFonts w:ascii="Montserrat" w:eastAsia="Calibri" w:hAnsi="Montserrat"/>
                <w:sz w:val="18"/>
                <w:szCs w:val="18"/>
              </w:rPr>
            </w:pPr>
            <w:r w:rsidRPr="0029435F">
              <w:rPr>
                <w:rFonts w:ascii="Montserrat" w:eastAsia="Calibri" w:hAnsi="Montserrat"/>
                <w:sz w:val="18"/>
                <w:szCs w:val="18"/>
              </w:rPr>
              <w:t>EN12-3, EN12-5 &amp; EN12-9</w:t>
            </w:r>
          </w:p>
        </w:tc>
      </w:tr>
    </w:tbl>
    <w:p w14:paraId="5AF83A68" w14:textId="77777777" w:rsidR="0029435F" w:rsidRPr="0029435F" w:rsidRDefault="0029435F" w:rsidP="0029435F">
      <w:pPr>
        <w:pStyle w:val="BodyText"/>
        <w:jc w:val="center"/>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501"/>
        <w:gridCol w:w="1494"/>
        <w:gridCol w:w="1495"/>
        <w:gridCol w:w="1541"/>
        <w:gridCol w:w="1479"/>
        <w:gridCol w:w="1472"/>
        <w:gridCol w:w="1497"/>
        <w:gridCol w:w="1498"/>
        <w:gridCol w:w="1497"/>
        <w:gridCol w:w="1549"/>
      </w:tblGrid>
      <w:tr w:rsidR="0029435F" w:rsidRPr="0029435F" w14:paraId="7273053E" w14:textId="77777777" w:rsidTr="00B75E7E">
        <w:tc>
          <w:tcPr>
            <w:tcW w:w="423" w:type="dxa"/>
            <w:vMerge w:val="restart"/>
            <w:shd w:val="clear" w:color="auto" w:fill="D9D9D9"/>
            <w:tcMar>
              <w:top w:w="57" w:type="dxa"/>
              <w:left w:w="57" w:type="dxa"/>
              <w:bottom w:w="57" w:type="dxa"/>
              <w:right w:w="57" w:type="dxa"/>
            </w:tcMar>
            <w:textDirection w:val="btLr"/>
          </w:tcPr>
          <w:p w14:paraId="7FE59C4B"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Term 2</w:t>
            </w:r>
          </w:p>
        </w:tc>
        <w:tc>
          <w:tcPr>
            <w:tcW w:w="1501" w:type="dxa"/>
            <w:tcMar>
              <w:top w:w="57" w:type="dxa"/>
              <w:left w:w="57" w:type="dxa"/>
              <w:bottom w:w="57" w:type="dxa"/>
              <w:right w:w="57" w:type="dxa"/>
            </w:tcMar>
          </w:tcPr>
          <w:p w14:paraId="26A9D465"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w:t>
            </w:r>
          </w:p>
        </w:tc>
        <w:tc>
          <w:tcPr>
            <w:tcW w:w="1494" w:type="dxa"/>
            <w:tcMar>
              <w:top w:w="57" w:type="dxa"/>
              <w:left w:w="57" w:type="dxa"/>
              <w:bottom w:w="57" w:type="dxa"/>
              <w:right w:w="57" w:type="dxa"/>
            </w:tcMar>
          </w:tcPr>
          <w:p w14:paraId="5C45F6F0"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2</w:t>
            </w:r>
          </w:p>
        </w:tc>
        <w:tc>
          <w:tcPr>
            <w:tcW w:w="1495" w:type="dxa"/>
            <w:tcMar>
              <w:top w:w="57" w:type="dxa"/>
              <w:left w:w="57" w:type="dxa"/>
              <w:bottom w:w="57" w:type="dxa"/>
              <w:right w:w="57" w:type="dxa"/>
            </w:tcMar>
          </w:tcPr>
          <w:p w14:paraId="031F43A3"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3</w:t>
            </w:r>
          </w:p>
        </w:tc>
        <w:tc>
          <w:tcPr>
            <w:tcW w:w="1541" w:type="dxa"/>
            <w:tcMar>
              <w:top w:w="57" w:type="dxa"/>
              <w:left w:w="57" w:type="dxa"/>
              <w:bottom w:w="57" w:type="dxa"/>
              <w:right w:w="57" w:type="dxa"/>
            </w:tcMar>
          </w:tcPr>
          <w:p w14:paraId="61726DA6"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4</w:t>
            </w:r>
          </w:p>
        </w:tc>
        <w:tc>
          <w:tcPr>
            <w:tcW w:w="1479" w:type="dxa"/>
            <w:tcMar>
              <w:top w:w="57" w:type="dxa"/>
              <w:left w:w="57" w:type="dxa"/>
              <w:bottom w:w="57" w:type="dxa"/>
              <w:right w:w="57" w:type="dxa"/>
            </w:tcMar>
          </w:tcPr>
          <w:p w14:paraId="7DE5644D" w14:textId="77777777" w:rsidR="0029435F" w:rsidRPr="0029435F" w:rsidRDefault="0029435F" w:rsidP="0029435F">
            <w:pPr>
              <w:pStyle w:val="BodyText"/>
              <w:jc w:val="center"/>
              <w:rPr>
                <w:rFonts w:ascii="Montserrat" w:eastAsia="Arial" w:hAnsi="Montserrat"/>
                <w:b/>
                <w:sz w:val="18"/>
                <w:szCs w:val="18"/>
                <w:highlight w:val="yellow"/>
              </w:rPr>
            </w:pPr>
            <w:r w:rsidRPr="0029435F">
              <w:rPr>
                <w:rFonts w:ascii="Montserrat" w:eastAsia="Arial" w:hAnsi="Montserrat"/>
                <w:b/>
                <w:sz w:val="18"/>
                <w:szCs w:val="18"/>
              </w:rPr>
              <w:t>Week 5</w:t>
            </w:r>
          </w:p>
        </w:tc>
        <w:tc>
          <w:tcPr>
            <w:tcW w:w="1472" w:type="dxa"/>
            <w:tcMar>
              <w:top w:w="57" w:type="dxa"/>
              <w:left w:w="57" w:type="dxa"/>
              <w:bottom w:w="57" w:type="dxa"/>
              <w:right w:w="57" w:type="dxa"/>
            </w:tcMar>
          </w:tcPr>
          <w:p w14:paraId="6445DD80"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6</w:t>
            </w:r>
          </w:p>
        </w:tc>
        <w:tc>
          <w:tcPr>
            <w:tcW w:w="1497" w:type="dxa"/>
            <w:tcMar>
              <w:top w:w="57" w:type="dxa"/>
              <w:left w:w="57" w:type="dxa"/>
              <w:bottom w:w="57" w:type="dxa"/>
              <w:right w:w="57" w:type="dxa"/>
            </w:tcMar>
          </w:tcPr>
          <w:p w14:paraId="674F5755"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7</w:t>
            </w:r>
          </w:p>
        </w:tc>
        <w:tc>
          <w:tcPr>
            <w:tcW w:w="1498" w:type="dxa"/>
            <w:tcMar>
              <w:top w:w="57" w:type="dxa"/>
              <w:left w:w="57" w:type="dxa"/>
              <w:bottom w:w="57" w:type="dxa"/>
              <w:right w:w="57" w:type="dxa"/>
            </w:tcMar>
          </w:tcPr>
          <w:p w14:paraId="69D63DEE"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8</w:t>
            </w:r>
          </w:p>
        </w:tc>
        <w:tc>
          <w:tcPr>
            <w:tcW w:w="1497" w:type="dxa"/>
            <w:tcMar>
              <w:top w:w="57" w:type="dxa"/>
              <w:left w:w="57" w:type="dxa"/>
              <w:bottom w:w="57" w:type="dxa"/>
              <w:right w:w="57" w:type="dxa"/>
            </w:tcMar>
          </w:tcPr>
          <w:p w14:paraId="5B12BC6F"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9</w:t>
            </w:r>
          </w:p>
        </w:tc>
        <w:tc>
          <w:tcPr>
            <w:tcW w:w="1549" w:type="dxa"/>
            <w:tcMar>
              <w:top w:w="57" w:type="dxa"/>
              <w:left w:w="57" w:type="dxa"/>
              <w:bottom w:w="57" w:type="dxa"/>
              <w:right w:w="57" w:type="dxa"/>
            </w:tcMar>
          </w:tcPr>
          <w:p w14:paraId="78D3DA84"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10</w:t>
            </w:r>
          </w:p>
        </w:tc>
      </w:tr>
      <w:tr w:rsidR="0029435F" w:rsidRPr="0029435F" w14:paraId="5D1C065E" w14:textId="77777777" w:rsidTr="00B75E7E">
        <w:trPr>
          <w:trHeight w:val="180"/>
        </w:trPr>
        <w:tc>
          <w:tcPr>
            <w:tcW w:w="423" w:type="dxa"/>
            <w:vMerge/>
            <w:shd w:val="clear" w:color="auto" w:fill="D9D9D9"/>
            <w:tcMar>
              <w:top w:w="57" w:type="dxa"/>
              <w:left w:w="57" w:type="dxa"/>
              <w:bottom w:w="57" w:type="dxa"/>
              <w:right w:w="57" w:type="dxa"/>
            </w:tcMar>
          </w:tcPr>
          <w:p w14:paraId="419D0F23" w14:textId="77777777" w:rsidR="0029435F" w:rsidRPr="0029435F" w:rsidRDefault="0029435F" w:rsidP="0029435F">
            <w:pPr>
              <w:pStyle w:val="BodyText"/>
              <w:jc w:val="center"/>
              <w:rPr>
                <w:rFonts w:ascii="Montserrat" w:eastAsia="Arial" w:hAnsi="Montserrat"/>
                <w:b/>
                <w:sz w:val="18"/>
                <w:szCs w:val="18"/>
              </w:rPr>
            </w:pPr>
          </w:p>
        </w:tc>
        <w:tc>
          <w:tcPr>
            <w:tcW w:w="7510" w:type="dxa"/>
            <w:gridSpan w:val="5"/>
            <w:tcMar>
              <w:top w:w="57" w:type="dxa"/>
              <w:left w:w="57" w:type="dxa"/>
              <w:bottom w:w="57" w:type="dxa"/>
              <w:right w:w="57" w:type="dxa"/>
            </w:tcMar>
          </w:tcPr>
          <w:p w14:paraId="415A960B"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Module C – Craft of Writing</w:t>
            </w:r>
          </w:p>
          <w:p w14:paraId="4B3B0627" w14:textId="77777777" w:rsidR="0029435F" w:rsidRPr="0029435F" w:rsidRDefault="0029435F" w:rsidP="0029435F">
            <w:pPr>
              <w:pStyle w:val="BodyText"/>
              <w:jc w:val="center"/>
              <w:rPr>
                <w:rFonts w:ascii="Montserrat" w:eastAsia="Arial" w:hAnsi="Montserrat"/>
                <w:sz w:val="18"/>
                <w:szCs w:val="18"/>
              </w:rPr>
            </w:pPr>
          </w:p>
        </w:tc>
        <w:tc>
          <w:tcPr>
            <w:tcW w:w="7513" w:type="dxa"/>
            <w:gridSpan w:val="5"/>
          </w:tcPr>
          <w:p w14:paraId="3267DE0F"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Module B – Close Study of Literature</w:t>
            </w:r>
          </w:p>
          <w:p w14:paraId="55BEC1C3"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i/>
                <w:sz w:val="18"/>
                <w:szCs w:val="18"/>
              </w:rPr>
              <w:t xml:space="preserve">Oodgeroo Noonuccal </w:t>
            </w:r>
            <w:r w:rsidRPr="0029435F">
              <w:rPr>
                <w:rFonts w:ascii="Montserrat" w:eastAsia="Arial" w:hAnsi="Montserrat"/>
                <w:sz w:val="18"/>
                <w:szCs w:val="18"/>
              </w:rPr>
              <w:t>(poetry)</w:t>
            </w:r>
          </w:p>
          <w:p w14:paraId="121C274A" w14:textId="77777777" w:rsidR="0029435F" w:rsidRPr="0029435F" w:rsidRDefault="0029435F" w:rsidP="0029435F">
            <w:pPr>
              <w:pStyle w:val="BodyText"/>
              <w:jc w:val="center"/>
              <w:rPr>
                <w:rFonts w:ascii="Montserrat" w:eastAsia="Arial" w:hAnsi="Montserrat"/>
                <w:sz w:val="18"/>
                <w:szCs w:val="18"/>
              </w:rPr>
            </w:pPr>
          </w:p>
        </w:tc>
      </w:tr>
      <w:tr w:rsidR="0029435F" w:rsidRPr="0029435F" w14:paraId="3DFE9B92" w14:textId="77777777" w:rsidTr="00B75E7E">
        <w:trPr>
          <w:trHeight w:val="180"/>
        </w:trPr>
        <w:tc>
          <w:tcPr>
            <w:tcW w:w="423" w:type="dxa"/>
            <w:vMerge/>
            <w:shd w:val="clear" w:color="auto" w:fill="D9D9D9"/>
            <w:tcMar>
              <w:top w:w="57" w:type="dxa"/>
              <w:left w:w="57" w:type="dxa"/>
              <w:bottom w:w="57" w:type="dxa"/>
              <w:right w:w="57" w:type="dxa"/>
            </w:tcMar>
          </w:tcPr>
          <w:p w14:paraId="172D1EBD" w14:textId="77777777" w:rsidR="0029435F" w:rsidRPr="0029435F" w:rsidRDefault="0029435F" w:rsidP="0029435F">
            <w:pPr>
              <w:pStyle w:val="BodyText"/>
              <w:jc w:val="center"/>
              <w:rPr>
                <w:rFonts w:ascii="Montserrat" w:eastAsia="Arial" w:hAnsi="Montserrat"/>
                <w:sz w:val="18"/>
                <w:szCs w:val="18"/>
              </w:rPr>
            </w:pPr>
          </w:p>
        </w:tc>
        <w:tc>
          <w:tcPr>
            <w:tcW w:w="7510" w:type="dxa"/>
            <w:gridSpan w:val="5"/>
            <w:tcMar>
              <w:top w:w="57" w:type="dxa"/>
              <w:left w:w="57" w:type="dxa"/>
              <w:bottom w:w="57" w:type="dxa"/>
              <w:right w:w="57" w:type="dxa"/>
            </w:tcMar>
          </w:tcPr>
          <w:p w14:paraId="3901034A"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Assessment Task 3: Imaginative Text and Reflection 25</w:t>
            </w:r>
            <w:proofErr w:type="gramStart"/>
            <w:r w:rsidRPr="0029435F">
              <w:rPr>
                <w:rFonts w:ascii="Montserrat" w:eastAsia="Arial" w:hAnsi="Montserrat"/>
                <w:sz w:val="18"/>
                <w:szCs w:val="18"/>
              </w:rPr>
              <w:t>%  Due</w:t>
            </w:r>
            <w:proofErr w:type="gramEnd"/>
            <w:r w:rsidRPr="0029435F">
              <w:rPr>
                <w:rFonts w:ascii="Montserrat" w:eastAsia="Arial" w:hAnsi="Montserrat"/>
                <w:sz w:val="18"/>
                <w:szCs w:val="18"/>
              </w:rPr>
              <w:t>:  Week 5</w:t>
            </w:r>
          </w:p>
        </w:tc>
        <w:tc>
          <w:tcPr>
            <w:tcW w:w="7513" w:type="dxa"/>
            <w:gridSpan w:val="5"/>
          </w:tcPr>
          <w:p w14:paraId="76E8046C" w14:textId="77777777" w:rsidR="0029435F" w:rsidRPr="0029435F" w:rsidRDefault="0029435F" w:rsidP="0029435F">
            <w:pPr>
              <w:pStyle w:val="BodyText"/>
              <w:jc w:val="center"/>
              <w:rPr>
                <w:rFonts w:ascii="Montserrat" w:eastAsia="Arial" w:hAnsi="Montserrat"/>
                <w:sz w:val="18"/>
                <w:szCs w:val="18"/>
              </w:rPr>
            </w:pPr>
          </w:p>
        </w:tc>
      </w:tr>
      <w:tr w:rsidR="0029435F" w:rsidRPr="0029435F" w14:paraId="259FD78A" w14:textId="77777777" w:rsidTr="00B75E7E">
        <w:trPr>
          <w:trHeight w:val="180"/>
        </w:trPr>
        <w:tc>
          <w:tcPr>
            <w:tcW w:w="423" w:type="dxa"/>
            <w:vMerge/>
            <w:shd w:val="clear" w:color="auto" w:fill="D9D9D9"/>
            <w:tcMar>
              <w:top w:w="57" w:type="dxa"/>
              <w:left w:w="57" w:type="dxa"/>
              <w:bottom w:w="57" w:type="dxa"/>
              <w:right w:w="57" w:type="dxa"/>
            </w:tcMar>
          </w:tcPr>
          <w:p w14:paraId="6BA2FF16" w14:textId="77777777" w:rsidR="0029435F" w:rsidRPr="0029435F" w:rsidRDefault="0029435F" w:rsidP="0029435F">
            <w:pPr>
              <w:pStyle w:val="BodyText"/>
              <w:jc w:val="center"/>
              <w:rPr>
                <w:rFonts w:ascii="Montserrat" w:eastAsia="Arial" w:hAnsi="Montserrat"/>
                <w:sz w:val="18"/>
                <w:szCs w:val="18"/>
              </w:rPr>
            </w:pPr>
          </w:p>
        </w:tc>
        <w:tc>
          <w:tcPr>
            <w:tcW w:w="7510" w:type="dxa"/>
            <w:gridSpan w:val="5"/>
            <w:tcMar>
              <w:top w:w="57" w:type="dxa"/>
              <w:left w:w="57" w:type="dxa"/>
              <w:bottom w:w="57" w:type="dxa"/>
              <w:right w:w="57" w:type="dxa"/>
            </w:tcMar>
          </w:tcPr>
          <w:p w14:paraId="6720E108" w14:textId="77777777" w:rsidR="0029435F" w:rsidRPr="0029435F" w:rsidRDefault="0029435F" w:rsidP="0029435F">
            <w:pPr>
              <w:pStyle w:val="BodyText"/>
              <w:jc w:val="center"/>
              <w:rPr>
                <w:rFonts w:ascii="Montserrat" w:eastAsia="Calibri" w:hAnsi="Montserrat"/>
                <w:sz w:val="18"/>
                <w:szCs w:val="18"/>
              </w:rPr>
            </w:pPr>
            <w:r w:rsidRPr="0029435F">
              <w:rPr>
                <w:rFonts w:ascii="Montserrat" w:eastAsia="Calibri" w:hAnsi="Montserrat"/>
                <w:sz w:val="18"/>
                <w:szCs w:val="18"/>
              </w:rPr>
              <w:t>EN12-3, EN12-5 &amp; EN12-9</w:t>
            </w:r>
          </w:p>
        </w:tc>
        <w:tc>
          <w:tcPr>
            <w:tcW w:w="7513" w:type="dxa"/>
            <w:gridSpan w:val="5"/>
          </w:tcPr>
          <w:p w14:paraId="7365DB6D" w14:textId="77777777" w:rsidR="0029435F" w:rsidRPr="0029435F" w:rsidRDefault="0029435F" w:rsidP="0029435F">
            <w:pPr>
              <w:pStyle w:val="BodyText"/>
              <w:jc w:val="center"/>
              <w:rPr>
                <w:rFonts w:ascii="Montserrat" w:eastAsia="Calibri" w:hAnsi="Montserrat"/>
                <w:sz w:val="18"/>
                <w:szCs w:val="18"/>
              </w:rPr>
            </w:pPr>
          </w:p>
        </w:tc>
      </w:tr>
    </w:tbl>
    <w:p w14:paraId="001C9530" w14:textId="77777777" w:rsidR="0029435F" w:rsidRPr="0029435F" w:rsidRDefault="0029435F" w:rsidP="0029435F">
      <w:pPr>
        <w:pStyle w:val="BodyText"/>
        <w:jc w:val="center"/>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544"/>
      </w:tblGrid>
      <w:tr w:rsidR="0029435F" w:rsidRPr="0029435F" w14:paraId="335ACDBA" w14:textId="77777777" w:rsidTr="00B75E7E">
        <w:tc>
          <w:tcPr>
            <w:tcW w:w="426" w:type="dxa"/>
            <w:vMerge w:val="restart"/>
            <w:shd w:val="clear" w:color="auto" w:fill="D9D9D9"/>
            <w:tcMar>
              <w:top w:w="57" w:type="dxa"/>
              <w:left w:w="57" w:type="dxa"/>
              <w:bottom w:w="57" w:type="dxa"/>
              <w:right w:w="57" w:type="dxa"/>
            </w:tcMar>
            <w:textDirection w:val="btLr"/>
          </w:tcPr>
          <w:p w14:paraId="639413EC"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Term 3</w:t>
            </w:r>
          </w:p>
        </w:tc>
        <w:tc>
          <w:tcPr>
            <w:tcW w:w="1497" w:type="dxa"/>
            <w:tcMar>
              <w:top w:w="57" w:type="dxa"/>
              <w:left w:w="57" w:type="dxa"/>
              <w:bottom w:w="57" w:type="dxa"/>
              <w:right w:w="57" w:type="dxa"/>
            </w:tcMar>
          </w:tcPr>
          <w:p w14:paraId="42CD3B7F"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w:t>
            </w:r>
          </w:p>
        </w:tc>
        <w:tc>
          <w:tcPr>
            <w:tcW w:w="1497" w:type="dxa"/>
            <w:tcMar>
              <w:top w:w="57" w:type="dxa"/>
              <w:left w:w="57" w:type="dxa"/>
              <w:bottom w:w="57" w:type="dxa"/>
              <w:right w:w="57" w:type="dxa"/>
            </w:tcMar>
          </w:tcPr>
          <w:p w14:paraId="56705B8A"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2</w:t>
            </w:r>
          </w:p>
        </w:tc>
        <w:tc>
          <w:tcPr>
            <w:tcW w:w="1480" w:type="dxa"/>
            <w:tcMar>
              <w:top w:w="57" w:type="dxa"/>
              <w:left w:w="57" w:type="dxa"/>
              <w:bottom w:w="57" w:type="dxa"/>
              <w:right w:w="57" w:type="dxa"/>
            </w:tcMar>
          </w:tcPr>
          <w:p w14:paraId="2F74A642"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3</w:t>
            </w:r>
          </w:p>
        </w:tc>
        <w:tc>
          <w:tcPr>
            <w:tcW w:w="1515" w:type="dxa"/>
            <w:tcMar>
              <w:top w:w="57" w:type="dxa"/>
              <w:left w:w="57" w:type="dxa"/>
              <w:bottom w:w="57" w:type="dxa"/>
              <w:right w:w="57" w:type="dxa"/>
            </w:tcMar>
          </w:tcPr>
          <w:p w14:paraId="291B05C0"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4</w:t>
            </w:r>
          </w:p>
        </w:tc>
        <w:tc>
          <w:tcPr>
            <w:tcW w:w="1461" w:type="dxa"/>
            <w:tcMar>
              <w:top w:w="57" w:type="dxa"/>
              <w:left w:w="57" w:type="dxa"/>
              <w:bottom w:w="57" w:type="dxa"/>
              <w:right w:w="57" w:type="dxa"/>
            </w:tcMar>
          </w:tcPr>
          <w:p w14:paraId="0CB84D14" w14:textId="77777777" w:rsidR="0029435F" w:rsidRPr="0029435F" w:rsidRDefault="0029435F" w:rsidP="0029435F">
            <w:pPr>
              <w:pStyle w:val="BodyText"/>
              <w:jc w:val="center"/>
              <w:rPr>
                <w:rFonts w:ascii="Montserrat" w:eastAsia="Arial" w:hAnsi="Montserrat"/>
                <w:b/>
                <w:sz w:val="18"/>
                <w:szCs w:val="18"/>
                <w:highlight w:val="yellow"/>
              </w:rPr>
            </w:pPr>
            <w:r w:rsidRPr="0029435F">
              <w:rPr>
                <w:rFonts w:ascii="Montserrat" w:eastAsia="Arial" w:hAnsi="Montserrat"/>
                <w:b/>
                <w:sz w:val="18"/>
                <w:szCs w:val="18"/>
              </w:rPr>
              <w:t>Week 5</w:t>
            </w:r>
          </w:p>
        </w:tc>
        <w:tc>
          <w:tcPr>
            <w:tcW w:w="1534" w:type="dxa"/>
            <w:tcMar>
              <w:top w:w="57" w:type="dxa"/>
              <w:left w:w="57" w:type="dxa"/>
              <w:bottom w:w="57" w:type="dxa"/>
              <w:right w:w="57" w:type="dxa"/>
            </w:tcMar>
          </w:tcPr>
          <w:p w14:paraId="15719FD5"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6</w:t>
            </w:r>
          </w:p>
        </w:tc>
        <w:tc>
          <w:tcPr>
            <w:tcW w:w="1497" w:type="dxa"/>
            <w:tcMar>
              <w:top w:w="57" w:type="dxa"/>
              <w:left w:w="57" w:type="dxa"/>
              <w:bottom w:w="57" w:type="dxa"/>
              <w:right w:w="57" w:type="dxa"/>
            </w:tcMar>
          </w:tcPr>
          <w:p w14:paraId="430D5E42"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7</w:t>
            </w:r>
          </w:p>
        </w:tc>
        <w:tc>
          <w:tcPr>
            <w:tcW w:w="1498" w:type="dxa"/>
            <w:tcMar>
              <w:top w:w="57" w:type="dxa"/>
              <w:left w:w="57" w:type="dxa"/>
              <w:bottom w:w="57" w:type="dxa"/>
              <w:right w:w="57" w:type="dxa"/>
            </w:tcMar>
          </w:tcPr>
          <w:p w14:paraId="72E5E66F"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8</w:t>
            </w:r>
          </w:p>
        </w:tc>
        <w:tc>
          <w:tcPr>
            <w:tcW w:w="1497" w:type="dxa"/>
            <w:tcMar>
              <w:top w:w="57" w:type="dxa"/>
              <w:left w:w="57" w:type="dxa"/>
              <w:bottom w:w="57" w:type="dxa"/>
              <w:right w:w="57" w:type="dxa"/>
            </w:tcMar>
          </w:tcPr>
          <w:p w14:paraId="78C63611"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9</w:t>
            </w:r>
          </w:p>
        </w:tc>
        <w:tc>
          <w:tcPr>
            <w:tcW w:w="1544" w:type="dxa"/>
            <w:tcMar>
              <w:top w:w="57" w:type="dxa"/>
              <w:left w:w="57" w:type="dxa"/>
              <w:bottom w:w="57" w:type="dxa"/>
              <w:right w:w="57" w:type="dxa"/>
            </w:tcMar>
          </w:tcPr>
          <w:p w14:paraId="67153338"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Week 10</w:t>
            </w:r>
          </w:p>
        </w:tc>
      </w:tr>
      <w:tr w:rsidR="0029435F" w:rsidRPr="0029435F" w14:paraId="0CFD4664" w14:textId="77777777" w:rsidTr="00B75E7E">
        <w:trPr>
          <w:trHeight w:val="620"/>
        </w:trPr>
        <w:tc>
          <w:tcPr>
            <w:tcW w:w="426" w:type="dxa"/>
            <w:vMerge/>
            <w:shd w:val="clear" w:color="auto" w:fill="D9D9D9"/>
            <w:tcMar>
              <w:top w:w="57" w:type="dxa"/>
              <w:left w:w="57" w:type="dxa"/>
              <w:bottom w:w="57" w:type="dxa"/>
              <w:right w:w="57" w:type="dxa"/>
            </w:tcMar>
          </w:tcPr>
          <w:p w14:paraId="3D931F01" w14:textId="77777777" w:rsidR="0029435F" w:rsidRPr="0029435F" w:rsidRDefault="0029435F" w:rsidP="0029435F">
            <w:pPr>
              <w:pStyle w:val="BodyText"/>
              <w:jc w:val="center"/>
              <w:rPr>
                <w:rFonts w:ascii="Montserrat" w:eastAsia="Arial" w:hAnsi="Montserrat"/>
                <w:b/>
                <w:sz w:val="18"/>
                <w:szCs w:val="18"/>
              </w:rPr>
            </w:pPr>
          </w:p>
        </w:tc>
        <w:tc>
          <w:tcPr>
            <w:tcW w:w="4474" w:type="dxa"/>
            <w:gridSpan w:val="3"/>
            <w:tcMar>
              <w:top w:w="57" w:type="dxa"/>
              <w:left w:w="57" w:type="dxa"/>
              <w:bottom w:w="57" w:type="dxa"/>
              <w:right w:w="57" w:type="dxa"/>
            </w:tcMar>
          </w:tcPr>
          <w:p w14:paraId="50193950"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Module B – Close Study of Literature</w:t>
            </w:r>
          </w:p>
          <w:p w14:paraId="72B884A1"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i/>
                <w:sz w:val="18"/>
                <w:szCs w:val="18"/>
              </w:rPr>
              <w:t xml:space="preserve">Oodgeroo Noonuccal </w:t>
            </w:r>
            <w:r w:rsidRPr="0029435F">
              <w:rPr>
                <w:rFonts w:ascii="Montserrat" w:eastAsia="Arial" w:hAnsi="Montserrat"/>
                <w:sz w:val="18"/>
                <w:szCs w:val="18"/>
              </w:rPr>
              <w:t>(poetry)</w:t>
            </w:r>
          </w:p>
          <w:p w14:paraId="2BC51B23" w14:textId="77777777" w:rsidR="0029435F" w:rsidRPr="0029435F" w:rsidRDefault="0029435F" w:rsidP="0029435F">
            <w:pPr>
              <w:pStyle w:val="BodyText"/>
              <w:jc w:val="center"/>
              <w:rPr>
                <w:rFonts w:ascii="Montserrat" w:eastAsia="Arial" w:hAnsi="Montserrat"/>
                <w:sz w:val="18"/>
                <w:szCs w:val="18"/>
                <w:highlight w:val="yellow"/>
              </w:rPr>
            </w:pPr>
          </w:p>
        </w:tc>
        <w:tc>
          <w:tcPr>
            <w:tcW w:w="2976" w:type="dxa"/>
            <w:gridSpan w:val="2"/>
          </w:tcPr>
          <w:p w14:paraId="43AED0ED" w14:textId="77777777" w:rsidR="0029435F" w:rsidRPr="0029435F" w:rsidRDefault="0029435F" w:rsidP="0029435F">
            <w:pPr>
              <w:pStyle w:val="BodyText"/>
              <w:jc w:val="center"/>
              <w:rPr>
                <w:rFonts w:ascii="Montserrat" w:eastAsia="Arial" w:hAnsi="Montserrat"/>
                <w:b/>
                <w:sz w:val="18"/>
                <w:szCs w:val="18"/>
              </w:rPr>
            </w:pPr>
            <w:r w:rsidRPr="0029435F">
              <w:rPr>
                <w:rFonts w:ascii="Montserrat" w:eastAsia="Arial" w:hAnsi="Montserrat"/>
                <w:b/>
                <w:sz w:val="18"/>
                <w:szCs w:val="18"/>
              </w:rPr>
              <w:t>Trial Examinations</w:t>
            </w:r>
          </w:p>
        </w:tc>
        <w:tc>
          <w:tcPr>
            <w:tcW w:w="7570" w:type="dxa"/>
            <w:gridSpan w:val="5"/>
          </w:tcPr>
          <w:p w14:paraId="2491EB51" w14:textId="77777777" w:rsidR="0029435F" w:rsidRPr="0029435F" w:rsidRDefault="0029435F" w:rsidP="0029435F">
            <w:pPr>
              <w:pStyle w:val="BodyText"/>
              <w:jc w:val="center"/>
              <w:rPr>
                <w:rFonts w:ascii="Montserrat" w:eastAsia="Arial" w:hAnsi="Montserrat"/>
                <w:b/>
                <w:sz w:val="18"/>
                <w:szCs w:val="18"/>
                <w:highlight w:val="yellow"/>
              </w:rPr>
            </w:pPr>
            <w:r w:rsidRPr="0029435F">
              <w:rPr>
                <w:rFonts w:ascii="Montserrat" w:eastAsia="Arial" w:hAnsi="Montserrat"/>
                <w:sz w:val="18"/>
                <w:szCs w:val="18"/>
              </w:rPr>
              <w:t>HSC Revision</w:t>
            </w:r>
          </w:p>
        </w:tc>
      </w:tr>
      <w:tr w:rsidR="0029435F" w:rsidRPr="0029435F" w14:paraId="4789490A" w14:textId="77777777" w:rsidTr="00B75E7E">
        <w:trPr>
          <w:trHeight w:val="180"/>
        </w:trPr>
        <w:tc>
          <w:tcPr>
            <w:tcW w:w="426" w:type="dxa"/>
            <w:vMerge/>
            <w:shd w:val="clear" w:color="auto" w:fill="D9D9D9"/>
            <w:tcMar>
              <w:top w:w="57" w:type="dxa"/>
              <w:left w:w="57" w:type="dxa"/>
              <w:bottom w:w="57" w:type="dxa"/>
              <w:right w:w="57" w:type="dxa"/>
            </w:tcMar>
          </w:tcPr>
          <w:p w14:paraId="6B821423" w14:textId="77777777" w:rsidR="0029435F" w:rsidRPr="0029435F" w:rsidRDefault="0029435F" w:rsidP="0029435F">
            <w:pPr>
              <w:pStyle w:val="BodyText"/>
              <w:jc w:val="center"/>
              <w:rPr>
                <w:rFonts w:ascii="Montserrat" w:eastAsia="Arial" w:hAnsi="Montserrat"/>
                <w:b/>
                <w:sz w:val="18"/>
                <w:szCs w:val="18"/>
                <w:highlight w:val="yellow"/>
              </w:rPr>
            </w:pPr>
          </w:p>
        </w:tc>
        <w:tc>
          <w:tcPr>
            <w:tcW w:w="4474" w:type="dxa"/>
            <w:gridSpan w:val="3"/>
            <w:tcMar>
              <w:top w:w="57" w:type="dxa"/>
              <w:left w:w="57" w:type="dxa"/>
              <w:bottom w:w="57" w:type="dxa"/>
              <w:right w:w="57" w:type="dxa"/>
            </w:tcMar>
          </w:tcPr>
          <w:p w14:paraId="784B6A30" w14:textId="77777777" w:rsidR="0029435F" w:rsidRPr="0029435F" w:rsidRDefault="0029435F" w:rsidP="0029435F">
            <w:pPr>
              <w:pStyle w:val="BodyText"/>
              <w:jc w:val="center"/>
              <w:rPr>
                <w:rFonts w:ascii="Montserrat" w:eastAsia="Arial" w:hAnsi="Montserrat"/>
                <w:sz w:val="18"/>
                <w:szCs w:val="18"/>
              </w:rPr>
            </w:pPr>
          </w:p>
        </w:tc>
        <w:tc>
          <w:tcPr>
            <w:tcW w:w="2976" w:type="dxa"/>
            <w:gridSpan w:val="2"/>
          </w:tcPr>
          <w:p w14:paraId="0035ADCD"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Assessment Task 4 20%</w:t>
            </w:r>
          </w:p>
        </w:tc>
        <w:tc>
          <w:tcPr>
            <w:tcW w:w="7570" w:type="dxa"/>
            <w:gridSpan w:val="5"/>
          </w:tcPr>
          <w:p w14:paraId="2659366A" w14:textId="77777777" w:rsidR="0029435F" w:rsidRPr="0029435F" w:rsidRDefault="0029435F" w:rsidP="0029435F">
            <w:pPr>
              <w:pStyle w:val="BodyText"/>
              <w:jc w:val="center"/>
              <w:rPr>
                <w:rFonts w:ascii="Montserrat" w:eastAsia="Arial" w:hAnsi="Montserrat"/>
                <w:sz w:val="18"/>
                <w:szCs w:val="18"/>
              </w:rPr>
            </w:pPr>
          </w:p>
        </w:tc>
      </w:tr>
      <w:tr w:rsidR="0029435F" w:rsidRPr="0029435F" w14:paraId="7843F0A3" w14:textId="77777777" w:rsidTr="00B75E7E">
        <w:trPr>
          <w:trHeight w:val="180"/>
        </w:trPr>
        <w:tc>
          <w:tcPr>
            <w:tcW w:w="426" w:type="dxa"/>
            <w:vMerge/>
            <w:shd w:val="clear" w:color="auto" w:fill="D9D9D9"/>
            <w:tcMar>
              <w:top w:w="57" w:type="dxa"/>
              <w:left w:w="57" w:type="dxa"/>
              <w:bottom w:w="57" w:type="dxa"/>
              <w:right w:w="57" w:type="dxa"/>
            </w:tcMar>
          </w:tcPr>
          <w:p w14:paraId="78C3E643" w14:textId="77777777" w:rsidR="0029435F" w:rsidRPr="0029435F" w:rsidRDefault="0029435F" w:rsidP="0029435F">
            <w:pPr>
              <w:pStyle w:val="BodyText"/>
              <w:jc w:val="center"/>
              <w:rPr>
                <w:rFonts w:ascii="Montserrat" w:eastAsia="Arial" w:hAnsi="Montserrat"/>
                <w:sz w:val="18"/>
                <w:szCs w:val="18"/>
              </w:rPr>
            </w:pPr>
          </w:p>
        </w:tc>
        <w:tc>
          <w:tcPr>
            <w:tcW w:w="4474" w:type="dxa"/>
            <w:gridSpan w:val="3"/>
            <w:tcMar>
              <w:top w:w="57" w:type="dxa"/>
              <w:left w:w="57" w:type="dxa"/>
              <w:bottom w:w="57" w:type="dxa"/>
              <w:right w:w="57" w:type="dxa"/>
            </w:tcMar>
          </w:tcPr>
          <w:p w14:paraId="0E658C2F" w14:textId="77777777" w:rsidR="0029435F" w:rsidRPr="0029435F" w:rsidRDefault="0029435F" w:rsidP="0029435F">
            <w:pPr>
              <w:pStyle w:val="BodyText"/>
              <w:jc w:val="center"/>
              <w:rPr>
                <w:rFonts w:ascii="Montserrat" w:eastAsia="Calibri" w:hAnsi="Montserrat"/>
                <w:sz w:val="18"/>
                <w:szCs w:val="18"/>
              </w:rPr>
            </w:pPr>
          </w:p>
        </w:tc>
        <w:tc>
          <w:tcPr>
            <w:tcW w:w="2976" w:type="dxa"/>
            <w:gridSpan w:val="2"/>
          </w:tcPr>
          <w:p w14:paraId="68BF93A8" w14:textId="77777777" w:rsidR="0029435F" w:rsidRPr="0029435F" w:rsidRDefault="0029435F" w:rsidP="0029435F">
            <w:pPr>
              <w:pStyle w:val="BodyText"/>
              <w:jc w:val="center"/>
              <w:rPr>
                <w:rFonts w:ascii="Montserrat" w:eastAsia="Arial" w:hAnsi="Montserrat"/>
                <w:sz w:val="18"/>
                <w:szCs w:val="18"/>
              </w:rPr>
            </w:pPr>
            <w:r w:rsidRPr="0029435F">
              <w:rPr>
                <w:rFonts w:ascii="Montserrat" w:eastAsia="Arial" w:hAnsi="Montserrat"/>
                <w:sz w:val="18"/>
                <w:szCs w:val="18"/>
              </w:rPr>
              <w:t>EN12-</w:t>
            </w:r>
            <w:proofErr w:type="gramStart"/>
            <w:r w:rsidRPr="0029435F">
              <w:rPr>
                <w:rFonts w:ascii="Montserrat" w:eastAsia="Arial" w:hAnsi="Montserrat"/>
                <w:sz w:val="18"/>
                <w:szCs w:val="18"/>
              </w:rPr>
              <w:t>1,EN</w:t>
            </w:r>
            <w:proofErr w:type="gramEnd"/>
            <w:r w:rsidRPr="0029435F">
              <w:rPr>
                <w:rFonts w:ascii="Montserrat" w:eastAsia="Arial" w:hAnsi="Montserrat"/>
                <w:sz w:val="18"/>
                <w:szCs w:val="18"/>
              </w:rPr>
              <w:t>12-2, EN12-3, EN12-4, EN12-5, EN12-6, EN12-7, EN12-8 &amp; EN12-9</w:t>
            </w:r>
          </w:p>
        </w:tc>
        <w:tc>
          <w:tcPr>
            <w:tcW w:w="7570" w:type="dxa"/>
            <w:gridSpan w:val="5"/>
          </w:tcPr>
          <w:p w14:paraId="189070CC" w14:textId="77777777" w:rsidR="0029435F" w:rsidRPr="0029435F" w:rsidRDefault="0029435F" w:rsidP="0029435F">
            <w:pPr>
              <w:pStyle w:val="BodyText"/>
              <w:jc w:val="center"/>
              <w:rPr>
                <w:rFonts w:ascii="Montserrat" w:eastAsia="Arial" w:hAnsi="Montserrat"/>
                <w:sz w:val="18"/>
                <w:szCs w:val="18"/>
              </w:rPr>
            </w:pPr>
          </w:p>
        </w:tc>
      </w:tr>
    </w:tbl>
    <w:p w14:paraId="2A2F7D68" w14:textId="77777777" w:rsidR="00F2364E" w:rsidRPr="0029435F" w:rsidRDefault="00F2364E" w:rsidP="0029435F">
      <w:pPr>
        <w:pStyle w:val="BodyText"/>
        <w:rPr>
          <w:rFonts w:ascii="Montserrat" w:hAnsi="Montserrat"/>
          <w:sz w:val="18"/>
          <w:szCs w:val="18"/>
        </w:rPr>
      </w:pPr>
    </w:p>
    <w:p w14:paraId="7AEABBEB" w14:textId="77777777" w:rsidR="00F2364E" w:rsidRPr="0029435F" w:rsidRDefault="00F2364E" w:rsidP="0029435F">
      <w:pPr>
        <w:pStyle w:val="BodyText"/>
        <w:rPr>
          <w:rFonts w:ascii="Montserrat" w:hAnsi="Montserrat"/>
          <w:sz w:val="18"/>
          <w:szCs w:val="18"/>
        </w:rPr>
      </w:pPr>
    </w:p>
    <w:p w14:paraId="1A382EF8" w14:textId="77777777" w:rsidR="00A66128" w:rsidRPr="00F2364E" w:rsidRDefault="00A66128" w:rsidP="00F2364E">
      <w:pPr>
        <w:rPr>
          <w:lang w:eastAsia="en-AU"/>
        </w:rPr>
        <w:sectPr w:rsidR="00A66128" w:rsidRPr="00F2364E" w:rsidSect="00A56F82">
          <w:pgSz w:w="16840" w:h="11910" w:orient="landscape"/>
          <w:pgMar w:top="0" w:right="567" w:bottom="428" w:left="680" w:header="0" w:footer="708" w:gutter="0"/>
          <w:cols w:space="708"/>
          <w:docGrid w:linePitch="360"/>
        </w:sectPr>
      </w:pPr>
    </w:p>
    <w:p w14:paraId="786E98A9" w14:textId="77777777" w:rsidR="00093917" w:rsidRPr="00C12936" w:rsidRDefault="00093917" w:rsidP="00093917">
      <w:pPr>
        <w:pStyle w:val="Heading2"/>
        <w:jc w:val="center"/>
        <w:rPr>
          <w:rFonts w:ascii="Montserrat" w:hAnsi="Montserrat"/>
        </w:rPr>
      </w:pPr>
      <w:bookmarkStart w:id="171" w:name="_Toc85393121"/>
      <w:r w:rsidRPr="00C12936">
        <w:rPr>
          <w:rFonts w:ascii="Montserrat" w:hAnsi="Montserrat"/>
        </w:rPr>
        <w:lastRenderedPageBreak/>
        <w:t>English Studies Assessment Schedule</w:t>
      </w:r>
      <w:bookmarkEnd w:id="171"/>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B75E7E" w:rsidRPr="00B75E7E" w14:paraId="410D3D9F" w14:textId="77777777" w:rsidTr="00B75E7E">
        <w:tc>
          <w:tcPr>
            <w:tcW w:w="10466" w:type="dxa"/>
            <w:gridSpan w:val="6"/>
            <w:shd w:val="clear" w:color="auto" w:fill="D9D9D9"/>
            <w:tcMar>
              <w:top w:w="57" w:type="dxa"/>
              <w:left w:w="57" w:type="dxa"/>
              <w:bottom w:w="57" w:type="dxa"/>
              <w:right w:w="57" w:type="dxa"/>
            </w:tcMar>
          </w:tcPr>
          <w:p w14:paraId="59772DBD" w14:textId="77777777" w:rsidR="00B75E7E" w:rsidRPr="00B75E7E" w:rsidRDefault="00B75E7E" w:rsidP="00B75E7E">
            <w:pPr>
              <w:pStyle w:val="BodyText"/>
              <w:rPr>
                <w:rFonts w:ascii="Montserrat" w:eastAsia="Arial" w:hAnsi="Montserrat"/>
                <w:sz w:val="18"/>
                <w:szCs w:val="18"/>
              </w:rPr>
            </w:pPr>
            <w:r w:rsidRPr="006B01C0">
              <w:rPr>
                <w:rFonts w:ascii="Montserrat" w:eastAsia="Arial" w:hAnsi="Montserrat"/>
                <w:b/>
                <w:bCs/>
                <w:sz w:val="18"/>
                <w:szCs w:val="18"/>
              </w:rPr>
              <w:t>Course Overview</w:t>
            </w:r>
            <w:r w:rsidRPr="00B75E7E">
              <w:rPr>
                <w:rFonts w:ascii="Montserrat" w:eastAsia="Arial" w:hAnsi="Montserrat"/>
                <w:sz w:val="18"/>
                <w:szCs w:val="18"/>
              </w:rPr>
              <w:t>:</w:t>
            </w:r>
          </w:p>
          <w:p w14:paraId="4C227EAE" w14:textId="77777777" w:rsidR="00B75E7E" w:rsidRPr="00B75E7E" w:rsidRDefault="00B75E7E" w:rsidP="00B24A05">
            <w:pPr>
              <w:pStyle w:val="BodyText"/>
              <w:numPr>
                <w:ilvl w:val="0"/>
                <w:numId w:val="54"/>
              </w:numPr>
              <w:rPr>
                <w:rFonts w:ascii="Montserrat" w:eastAsia="Arial" w:hAnsi="Montserrat"/>
                <w:sz w:val="18"/>
                <w:szCs w:val="18"/>
              </w:rPr>
            </w:pPr>
            <w:r w:rsidRPr="00B75E7E">
              <w:rPr>
                <w:rFonts w:ascii="Montserrat" w:eastAsia="Arial" w:hAnsi="Montserrat"/>
                <w:sz w:val="18"/>
                <w:szCs w:val="18"/>
              </w:rPr>
              <w:t>Common Module – Texts and Human Experiences</w:t>
            </w:r>
          </w:p>
          <w:p w14:paraId="6262BCF0" w14:textId="77777777" w:rsidR="00B75E7E" w:rsidRPr="00B75E7E" w:rsidRDefault="00B75E7E" w:rsidP="00B24A05">
            <w:pPr>
              <w:pStyle w:val="BodyText"/>
              <w:numPr>
                <w:ilvl w:val="0"/>
                <w:numId w:val="54"/>
              </w:numPr>
              <w:rPr>
                <w:rFonts w:ascii="Montserrat" w:eastAsia="Arial" w:hAnsi="Montserrat"/>
                <w:sz w:val="18"/>
                <w:szCs w:val="18"/>
              </w:rPr>
            </w:pPr>
            <w:r w:rsidRPr="00B75E7E">
              <w:rPr>
                <w:rFonts w:ascii="Montserrat" w:eastAsia="Arial" w:hAnsi="Montserrat"/>
                <w:sz w:val="18"/>
                <w:szCs w:val="18"/>
              </w:rPr>
              <w:t>Module L: Who Do I Think I Am? – English and the Self</w:t>
            </w:r>
          </w:p>
          <w:p w14:paraId="00F73A54" w14:textId="77777777" w:rsidR="00B75E7E" w:rsidRPr="00B75E7E" w:rsidRDefault="00B75E7E" w:rsidP="00B24A05">
            <w:pPr>
              <w:pStyle w:val="BodyText"/>
              <w:numPr>
                <w:ilvl w:val="0"/>
                <w:numId w:val="54"/>
              </w:numPr>
              <w:rPr>
                <w:rFonts w:ascii="Montserrat" w:eastAsia="Arial" w:hAnsi="Montserrat"/>
                <w:sz w:val="18"/>
                <w:szCs w:val="18"/>
              </w:rPr>
            </w:pPr>
            <w:r w:rsidRPr="00B75E7E">
              <w:rPr>
                <w:rFonts w:ascii="Montserrat" w:eastAsia="Arial" w:hAnsi="Montserrat"/>
                <w:sz w:val="18"/>
                <w:szCs w:val="18"/>
              </w:rPr>
              <w:t>Module F: MiTunes and Text – English and the Language of Song</w:t>
            </w:r>
          </w:p>
          <w:p w14:paraId="278554A6" w14:textId="77777777" w:rsidR="00B75E7E" w:rsidRPr="00B75E7E" w:rsidRDefault="00B75E7E" w:rsidP="00B24A05">
            <w:pPr>
              <w:pStyle w:val="BodyText"/>
              <w:numPr>
                <w:ilvl w:val="0"/>
                <w:numId w:val="54"/>
              </w:numPr>
              <w:rPr>
                <w:rFonts w:ascii="Montserrat" w:eastAsia="Arial" w:hAnsi="Montserrat"/>
                <w:sz w:val="18"/>
                <w:szCs w:val="18"/>
              </w:rPr>
            </w:pPr>
            <w:r w:rsidRPr="00B75E7E">
              <w:rPr>
                <w:rFonts w:ascii="Montserrat" w:eastAsia="Arial" w:hAnsi="Montserrat"/>
                <w:sz w:val="18"/>
                <w:szCs w:val="18"/>
              </w:rPr>
              <w:t>Module C: On the Road – English and the Experience of Travel</w:t>
            </w:r>
          </w:p>
        </w:tc>
      </w:tr>
      <w:tr w:rsidR="00B75E7E" w:rsidRPr="00B75E7E" w14:paraId="296A5025" w14:textId="77777777" w:rsidTr="00B75E7E">
        <w:tc>
          <w:tcPr>
            <w:tcW w:w="1755" w:type="dxa"/>
            <w:vMerge w:val="restart"/>
            <w:shd w:val="clear" w:color="auto" w:fill="D9D9D9"/>
            <w:tcMar>
              <w:top w:w="57" w:type="dxa"/>
              <w:left w:w="57" w:type="dxa"/>
              <w:bottom w:w="57" w:type="dxa"/>
              <w:right w:w="57" w:type="dxa"/>
            </w:tcMar>
          </w:tcPr>
          <w:p w14:paraId="3401CF85"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Component</w:t>
            </w:r>
          </w:p>
        </w:tc>
        <w:tc>
          <w:tcPr>
            <w:tcW w:w="1743" w:type="dxa"/>
            <w:shd w:val="clear" w:color="auto" w:fill="D9D9D9"/>
            <w:tcMar>
              <w:top w:w="57" w:type="dxa"/>
              <w:left w:w="57" w:type="dxa"/>
              <w:bottom w:w="57" w:type="dxa"/>
              <w:right w:w="57" w:type="dxa"/>
            </w:tcMar>
          </w:tcPr>
          <w:p w14:paraId="4482FFE0"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Task 1</w:t>
            </w:r>
          </w:p>
        </w:tc>
        <w:tc>
          <w:tcPr>
            <w:tcW w:w="1742" w:type="dxa"/>
            <w:shd w:val="clear" w:color="auto" w:fill="D9D9D9"/>
            <w:tcMar>
              <w:top w:w="57" w:type="dxa"/>
              <w:left w:w="57" w:type="dxa"/>
              <w:bottom w:w="57" w:type="dxa"/>
              <w:right w:w="57" w:type="dxa"/>
            </w:tcMar>
          </w:tcPr>
          <w:p w14:paraId="709F170E"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Task 2</w:t>
            </w:r>
          </w:p>
        </w:tc>
        <w:tc>
          <w:tcPr>
            <w:tcW w:w="1742" w:type="dxa"/>
            <w:shd w:val="clear" w:color="auto" w:fill="D9D9D9"/>
            <w:tcMar>
              <w:top w:w="57" w:type="dxa"/>
              <w:left w:w="57" w:type="dxa"/>
              <w:bottom w:w="57" w:type="dxa"/>
              <w:right w:w="57" w:type="dxa"/>
            </w:tcMar>
          </w:tcPr>
          <w:p w14:paraId="22445665"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Task 3</w:t>
            </w:r>
          </w:p>
        </w:tc>
        <w:tc>
          <w:tcPr>
            <w:tcW w:w="1743" w:type="dxa"/>
            <w:shd w:val="clear" w:color="auto" w:fill="D9D9D9"/>
            <w:tcMar>
              <w:top w:w="57" w:type="dxa"/>
              <w:left w:w="57" w:type="dxa"/>
              <w:bottom w:w="57" w:type="dxa"/>
              <w:right w:w="57" w:type="dxa"/>
            </w:tcMar>
          </w:tcPr>
          <w:p w14:paraId="32B32028"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Task 4</w:t>
            </w:r>
          </w:p>
        </w:tc>
        <w:tc>
          <w:tcPr>
            <w:tcW w:w="1741" w:type="dxa"/>
            <w:vMerge w:val="restart"/>
            <w:shd w:val="clear" w:color="auto" w:fill="D9D9D9"/>
            <w:tcMar>
              <w:top w:w="57" w:type="dxa"/>
              <w:left w:w="57" w:type="dxa"/>
              <w:bottom w:w="57" w:type="dxa"/>
              <w:right w:w="57" w:type="dxa"/>
            </w:tcMar>
          </w:tcPr>
          <w:p w14:paraId="1CE5729A"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Weighting %</w:t>
            </w:r>
          </w:p>
        </w:tc>
      </w:tr>
      <w:tr w:rsidR="00B75E7E" w:rsidRPr="00B75E7E" w14:paraId="301B289D" w14:textId="77777777" w:rsidTr="00B75E7E">
        <w:tc>
          <w:tcPr>
            <w:tcW w:w="1755" w:type="dxa"/>
            <w:vMerge/>
            <w:shd w:val="clear" w:color="auto" w:fill="D9D9D9"/>
            <w:tcMar>
              <w:top w:w="57" w:type="dxa"/>
              <w:left w:w="57" w:type="dxa"/>
              <w:bottom w:w="57" w:type="dxa"/>
              <w:right w:w="57" w:type="dxa"/>
            </w:tcMar>
          </w:tcPr>
          <w:p w14:paraId="6E9158E1" w14:textId="77777777" w:rsidR="00B75E7E" w:rsidRPr="00B75E7E" w:rsidRDefault="00B75E7E" w:rsidP="00B75E7E">
            <w:pPr>
              <w:pStyle w:val="BodyText"/>
              <w:rPr>
                <w:rFonts w:ascii="Montserrat" w:eastAsia="Arial" w:hAnsi="Montserrat"/>
                <w:sz w:val="18"/>
                <w:szCs w:val="18"/>
              </w:rPr>
            </w:pPr>
          </w:p>
        </w:tc>
        <w:tc>
          <w:tcPr>
            <w:tcW w:w="1743" w:type="dxa"/>
            <w:tcMar>
              <w:top w:w="57" w:type="dxa"/>
              <w:left w:w="57" w:type="dxa"/>
              <w:bottom w:w="57" w:type="dxa"/>
              <w:right w:w="57" w:type="dxa"/>
            </w:tcMar>
          </w:tcPr>
          <w:p w14:paraId="590BADD7"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Common Module: Texts and Human Experiences</w:t>
            </w:r>
          </w:p>
          <w:p w14:paraId="301905EC" w14:textId="77777777" w:rsidR="00B75E7E" w:rsidRPr="00B75E7E" w:rsidRDefault="00B75E7E" w:rsidP="00B75E7E">
            <w:pPr>
              <w:pStyle w:val="BodyText"/>
              <w:rPr>
                <w:rFonts w:ascii="Montserrat" w:eastAsia="Arial" w:hAnsi="Montserrat"/>
                <w:sz w:val="18"/>
                <w:szCs w:val="18"/>
              </w:rPr>
            </w:pPr>
          </w:p>
          <w:p w14:paraId="4B04E907" w14:textId="77777777" w:rsidR="00B75E7E" w:rsidRPr="00B75E7E" w:rsidRDefault="00B75E7E" w:rsidP="00B75E7E">
            <w:pPr>
              <w:pStyle w:val="BodyText"/>
              <w:rPr>
                <w:rFonts w:ascii="Montserrat" w:eastAsia="Arial" w:hAnsi="Montserrat"/>
                <w:color w:val="000000"/>
                <w:sz w:val="18"/>
                <w:szCs w:val="18"/>
              </w:rPr>
            </w:pPr>
            <w:r w:rsidRPr="00B75E7E">
              <w:rPr>
                <w:rFonts w:ascii="Montserrat" w:eastAsia="Arial" w:hAnsi="Montserrat"/>
                <w:sz w:val="18"/>
                <w:szCs w:val="18"/>
              </w:rPr>
              <w:t>Multimodal presentation using prescribed text and related material</w:t>
            </w:r>
          </w:p>
        </w:tc>
        <w:tc>
          <w:tcPr>
            <w:tcW w:w="1742" w:type="dxa"/>
            <w:tcMar>
              <w:top w:w="57" w:type="dxa"/>
              <w:left w:w="57" w:type="dxa"/>
              <w:bottom w:w="57" w:type="dxa"/>
              <w:right w:w="57" w:type="dxa"/>
            </w:tcMar>
          </w:tcPr>
          <w:p w14:paraId="166C9786"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Module L: Who Do I Think I Am?</w:t>
            </w:r>
          </w:p>
          <w:p w14:paraId="5EFDAB52" w14:textId="77777777" w:rsidR="00B75E7E" w:rsidRPr="00B75E7E" w:rsidRDefault="00B75E7E" w:rsidP="00B75E7E">
            <w:pPr>
              <w:pStyle w:val="BodyText"/>
              <w:rPr>
                <w:rFonts w:ascii="Montserrat" w:eastAsia="Arial" w:hAnsi="Montserrat"/>
                <w:sz w:val="18"/>
                <w:szCs w:val="18"/>
              </w:rPr>
            </w:pPr>
          </w:p>
          <w:p w14:paraId="44A2591B" w14:textId="77777777" w:rsidR="00B75E7E" w:rsidRPr="00B75E7E" w:rsidRDefault="00B75E7E" w:rsidP="00B75E7E">
            <w:pPr>
              <w:pStyle w:val="BodyText"/>
              <w:rPr>
                <w:rFonts w:ascii="Montserrat" w:eastAsia="Arial" w:hAnsi="Montserrat"/>
                <w:color w:val="000000"/>
                <w:sz w:val="18"/>
                <w:szCs w:val="18"/>
              </w:rPr>
            </w:pPr>
            <w:r w:rsidRPr="00B75E7E">
              <w:rPr>
                <w:rFonts w:ascii="Montserrat" w:eastAsia="Arial" w:hAnsi="Montserrat"/>
                <w:sz w:val="18"/>
                <w:szCs w:val="18"/>
              </w:rPr>
              <w:t>Interview and Reflection Statement</w:t>
            </w:r>
          </w:p>
        </w:tc>
        <w:tc>
          <w:tcPr>
            <w:tcW w:w="1742" w:type="dxa"/>
            <w:tcMar>
              <w:top w:w="57" w:type="dxa"/>
              <w:left w:w="57" w:type="dxa"/>
              <w:bottom w:w="57" w:type="dxa"/>
              <w:right w:w="57" w:type="dxa"/>
            </w:tcMar>
          </w:tcPr>
          <w:p w14:paraId="2341455D"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Module F: MiTunes and Text</w:t>
            </w:r>
          </w:p>
          <w:p w14:paraId="1A0ED17C" w14:textId="77777777" w:rsidR="00B75E7E" w:rsidRPr="00B75E7E" w:rsidRDefault="00B75E7E" w:rsidP="00B75E7E">
            <w:pPr>
              <w:pStyle w:val="BodyText"/>
              <w:rPr>
                <w:rFonts w:ascii="Montserrat" w:eastAsia="Arial" w:hAnsi="Montserrat"/>
                <w:sz w:val="18"/>
                <w:szCs w:val="18"/>
              </w:rPr>
            </w:pPr>
          </w:p>
          <w:p w14:paraId="45874D93"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Portfolio of work (from across modules)</w:t>
            </w:r>
          </w:p>
          <w:p w14:paraId="72B7DDD6" w14:textId="77777777" w:rsidR="00B75E7E" w:rsidRPr="00B75E7E" w:rsidRDefault="00B75E7E" w:rsidP="00B75E7E">
            <w:pPr>
              <w:pStyle w:val="BodyText"/>
              <w:rPr>
                <w:rFonts w:ascii="Montserrat" w:eastAsia="Arial" w:hAnsi="Montserrat"/>
                <w:color w:val="000000"/>
                <w:sz w:val="18"/>
                <w:szCs w:val="18"/>
              </w:rPr>
            </w:pPr>
          </w:p>
        </w:tc>
        <w:tc>
          <w:tcPr>
            <w:tcW w:w="1743" w:type="dxa"/>
            <w:tcMar>
              <w:top w:w="57" w:type="dxa"/>
              <w:left w:w="57" w:type="dxa"/>
              <w:bottom w:w="57" w:type="dxa"/>
              <w:right w:w="57" w:type="dxa"/>
            </w:tcMar>
          </w:tcPr>
          <w:p w14:paraId="12C647FE"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Trial HSC Examination</w:t>
            </w:r>
          </w:p>
          <w:p w14:paraId="5BC48874" w14:textId="77777777" w:rsidR="00B75E7E" w:rsidRPr="00B75E7E" w:rsidRDefault="00B75E7E" w:rsidP="00B75E7E">
            <w:pPr>
              <w:pStyle w:val="BodyText"/>
              <w:rPr>
                <w:rFonts w:ascii="Montserrat" w:eastAsia="Arial" w:hAnsi="Montserrat"/>
                <w:sz w:val="18"/>
                <w:szCs w:val="18"/>
              </w:rPr>
            </w:pPr>
          </w:p>
          <w:p w14:paraId="43BFB451" w14:textId="7006A0E1" w:rsidR="00B75E7E" w:rsidRPr="00B75E7E" w:rsidRDefault="00B75E7E" w:rsidP="00B75E7E">
            <w:pPr>
              <w:pStyle w:val="BodyText"/>
              <w:rPr>
                <w:rFonts w:ascii="Montserrat" w:eastAsia="Arial" w:hAnsi="Montserrat"/>
                <w:color w:val="000000"/>
                <w:sz w:val="18"/>
                <w:szCs w:val="18"/>
              </w:rPr>
            </w:pPr>
            <w:r w:rsidRPr="00B75E7E">
              <w:rPr>
                <w:rFonts w:ascii="Montserrat" w:eastAsia="Arial" w:hAnsi="Montserrat"/>
                <w:sz w:val="18"/>
                <w:szCs w:val="18"/>
              </w:rPr>
              <w:t>Paper 1 – Common Module, Writing Skills and Modules (responding to a stimulus)</w:t>
            </w:r>
          </w:p>
        </w:tc>
        <w:tc>
          <w:tcPr>
            <w:tcW w:w="1741" w:type="dxa"/>
            <w:vMerge/>
            <w:shd w:val="clear" w:color="auto" w:fill="D9D9D9"/>
            <w:tcMar>
              <w:top w:w="57" w:type="dxa"/>
              <w:left w:w="57" w:type="dxa"/>
              <w:bottom w:w="57" w:type="dxa"/>
              <w:right w:w="57" w:type="dxa"/>
            </w:tcMar>
          </w:tcPr>
          <w:p w14:paraId="2C756E74" w14:textId="77777777" w:rsidR="00B75E7E" w:rsidRPr="00B75E7E" w:rsidRDefault="00B75E7E" w:rsidP="00B75E7E">
            <w:pPr>
              <w:pStyle w:val="BodyText"/>
              <w:rPr>
                <w:rFonts w:ascii="Montserrat" w:eastAsia="Arial" w:hAnsi="Montserrat"/>
                <w:color w:val="000000"/>
                <w:sz w:val="18"/>
                <w:szCs w:val="18"/>
              </w:rPr>
            </w:pPr>
          </w:p>
        </w:tc>
      </w:tr>
      <w:tr w:rsidR="00B75E7E" w:rsidRPr="00B75E7E" w14:paraId="3A704C9C" w14:textId="77777777" w:rsidTr="00B75E7E">
        <w:tc>
          <w:tcPr>
            <w:tcW w:w="1755" w:type="dxa"/>
            <w:vMerge/>
            <w:shd w:val="clear" w:color="auto" w:fill="D9D9D9"/>
            <w:tcMar>
              <w:top w:w="57" w:type="dxa"/>
              <w:left w:w="57" w:type="dxa"/>
              <w:bottom w:w="57" w:type="dxa"/>
              <w:right w:w="57" w:type="dxa"/>
            </w:tcMar>
          </w:tcPr>
          <w:p w14:paraId="1CF1EC06" w14:textId="77777777" w:rsidR="00B75E7E" w:rsidRPr="00B75E7E" w:rsidRDefault="00B75E7E" w:rsidP="00B75E7E">
            <w:pPr>
              <w:pStyle w:val="BodyText"/>
              <w:rPr>
                <w:rFonts w:ascii="Montserrat" w:eastAsia="Arial" w:hAnsi="Montserrat"/>
                <w:color w:val="000000"/>
                <w:sz w:val="18"/>
                <w:szCs w:val="18"/>
              </w:rPr>
            </w:pPr>
          </w:p>
        </w:tc>
        <w:tc>
          <w:tcPr>
            <w:tcW w:w="1743" w:type="dxa"/>
            <w:tcMar>
              <w:top w:w="57" w:type="dxa"/>
              <w:left w:w="57" w:type="dxa"/>
              <w:bottom w:w="57" w:type="dxa"/>
              <w:right w:w="57" w:type="dxa"/>
            </w:tcMar>
          </w:tcPr>
          <w:p w14:paraId="07F8659E"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Term 4, Week 10</w:t>
            </w:r>
          </w:p>
        </w:tc>
        <w:tc>
          <w:tcPr>
            <w:tcW w:w="1742" w:type="dxa"/>
            <w:tcMar>
              <w:top w:w="57" w:type="dxa"/>
              <w:left w:w="57" w:type="dxa"/>
              <w:bottom w:w="57" w:type="dxa"/>
              <w:right w:w="57" w:type="dxa"/>
            </w:tcMar>
          </w:tcPr>
          <w:p w14:paraId="5F5F2428"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Term 1, Week 10</w:t>
            </w:r>
          </w:p>
        </w:tc>
        <w:tc>
          <w:tcPr>
            <w:tcW w:w="1742" w:type="dxa"/>
            <w:tcMar>
              <w:top w:w="57" w:type="dxa"/>
              <w:left w:w="57" w:type="dxa"/>
              <w:bottom w:w="57" w:type="dxa"/>
              <w:right w:w="57" w:type="dxa"/>
            </w:tcMar>
          </w:tcPr>
          <w:p w14:paraId="5FFAF07D"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Term 3, Week 3</w:t>
            </w:r>
          </w:p>
        </w:tc>
        <w:tc>
          <w:tcPr>
            <w:tcW w:w="1743" w:type="dxa"/>
            <w:tcMar>
              <w:top w:w="57" w:type="dxa"/>
              <w:left w:w="57" w:type="dxa"/>
              <w:bottom w:w="57" w:type="dxa"/>
              <w:right w:w="57" w:type="dxa"/>
            </w:tcMar>
          </w:tcPr>
          <w:p w14:paraId="38E8E312"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Term 3, Week 4/5</w:t>
            </w:r>
          </w:p>
        </w:tc>
        <w:tc>
          <w:tcPr>
            <w:tcW w:w="1741" w:type="dxa"/>
            <w:vMerge/>
            <w:shd w:val="clear" w:color="auto" w:fill="D9D9D9"/>
            <w:tcMar>
              <w:top w:w="57" w:type="dxa"/>
              <w:left w:w="57" w:type="dxa"/>
              <w:bottom w:w="57" w:type="dxa"/>
              <w:right w:w="57" w:type="dxa"/>
            </w:tcMar>
          </w:tcPr>
          <w:p w14:paraId="595C0673" w14:textId="77777777" w:rsidR="00B75E7E" w:rsidRPr="00B75E7E" w:rsidRDefault="00B75E7E" w:rsidP="00B75E7E">
            <w:pPr>
              <w:pStyle w:val="BodyText"/>
              <w:rPr>
                <w:rFonts w:ascii="Montserrat" w:eastAsia="Arial" w:hAnsi="Montserrat"/>
                <w:sz w:val="18"/>
                <w:szCs w:val="18"/>
              </w:rPr>
            </w:pPr>
          </w:p>
        </w:tc>
      </w:tr>
      <w:tr w:rsidR="00B75E7E" w:rsidRPr="00B75E7E" w14:paraId="18CC9C4F" w14:textId="77777777" w:rsidTr="00B75E7E">
        <w:tc>
          <w:tcPr>
            <w:tcW w:w="1755" w:type="dxa"/>
            <w:vMerge/>
            <w:shd w:val="clear" w:color="auto" w:fill="D9D9D9"/>
            <w:tcMar>
              <w:top w:w="57" w:type="dxa"/>
              <w:left w:w="57" w:type="dxa"/>
              <w:bottom w:w="57" w:type="dxa"/>
              <w:right w:w="57" w:type="dxa"/>
            </w:tcMar>
          </w:tcPr>
          <w:p w14:paraId="0137C68E" w14:textId="77777777" w:rsidR="00B75E7E" w:rsidRPr="00B75E7E" w:rsidRDefault="00B75E7E" w:rsidP="00B75E7E">
            <w:pPr>
              <w:pStyle w:val="BodyText"/>
              <w:rPr>
                <w:rFonts w:ascii="Montserrat" w:eastAsia="Arial" w:hAnsi="Montserrat"/>
                <w:sz w:val="18"/>
                <w:szCs w:val="18"/>
              </w:rPr>
            </w:pPr>
          </w:p>
        </w:tc>
        <w:tc>
          <w:tcPr>
            <w:tcW w:w="1743" w:type="dxa"/>
            <w:tcMar>
              <w:top w:w="57" w:type="dxa"/>
              <w:left w:w="57" w:type="dxa"/>
              <w:bottom w:w="57" w:type="dxa"/>
              <w:right w:w="57" w:type="dxa"/>
            </w:tcMar>
          </w:tcPr>
          <w:p w14:paraId="53C8ECCF"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Outcomes assessed</w:t>
            </w:r>
          </w:p>
          <w:p w14:paraId="5E319605" w14:textId="77777777" w:rsidR="00B75E7E" w:rsidRPr="00B75E7E" w:rsidRDefault="00B75E7E" w:rsidP="00B75E7E">
            <w:pPr>
              <w:pStyle w:val="BodyText"/>
              <w:rPr>
                <w:rFonts w:ascii="Montserrat" w:eastAsia="Arial" w:hAnsi="Montserrat"/>
                <w:sz w:val="18"/>
                <w:szCs w:val="18"/>
              </w:rPr>
            </w:pPr>
          </w:p>
          <w:p w14:paraId="2F55146F"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ES12-1, ES12-2, ES12-5 &amp; ES12-8</w:t>
            </w:r>
          </w:p>
        </w:tc>
        <w:tc>
          <w:tcPr>
            <w:tcW w:w="1742" w:type="dxa"/>
            <w:tcMar>
              <w:top w:w="57" w:type="dxa"/>
              <w:left w:w="57" w:type="dxa"/>
              <w:bottom w:w="57" w:type="dxa"/>
              <w:right w:w="57" w:type="dxa"/>
            </w:tcMar>
          </w:tcPr>
          <w:p w14:paraId="6DFDBF43"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Outcomes assessed</w:t>
            </w:r>
          </w:p>
          <w:p w14:paraId="3A9F5E7B" w14:textId="77777777" w:rsidR="00B75E7E" w:rsidRPr="00B75E7E" w:rsidRDefault="00B75E7E" w:rsidP="00B75E7E">
            <w:pPr>
              <w:pStyle w:val="BodyText"/>
              <w:rPr>
                <w:rFonts w:ascii="Montserrat" w:eastAsia="Arial" w:hAnsi="Montserrat"/>
                <w:sz w:val="18"/>
                <w:szCs w:val="18"/>
              </w:rPr>
            </w:pPr>
          </w:p>
          <w:p w14:paraId="0EF87951"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ES12-1, ES12-3, ES12-6, ES12-7 &amp; ES12-9</w:t>
            </w:r>
          </w:p>
        </w:tc>
        <w:tc>
          <w:tcPr>
            <w:tcW w:w="1742" w:type="dxa"/>
            <w:tcMar>
              <w:top w:w="57" w:type="dxa"/>
              <w:left w:w="57" w:type="dxa"/>
              <w:bottom w:w="57" w:type="dxa"/>
              <w:right w:w="57" w:type="dxa"/>
            </w:tcMar>
          </w:tcPr>
          <w:p w14:paraId="6D52C9BA"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Outcomes assessed</w:t>
            </w:r>
          </w:p>
          <w:p w14:paraId="1C11D258" w14:textId="77777777" w:rsidR="00B75E7E" w:rsidRPr="00B75E7E" w:rsidRDefault="00B75E7E" w:rsidP="00B75E7E">
            <w:pPr>
              <w:pStyle w:val="BodyText"/>
              <w:rPr>
                <w:rFonts w:ascii="Montserrat" w:eastAsia="Arial" w:hAnsi="Montserrat"/>
                <w:sz w:val="18"/>
                <w:szCs w:val="18"/>
              </w:rPr>
            </w:pPr>
          </w:p>
          <w:p w14:paraId="72BF317D"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ES12-4, ES12-5, ES12-6, ES12-7 &amp; ES12-10</w:t>
            </w:r>
          </w:p>
        </w:tc>
        <w:tc>
          <w:tcPr>
            <w:tcW w:w="1743" w:type="dxa"/>
            <w:tcMar>
              <w:top w:w="57" w:type="dxa"/>
              <w:left w:w="57" w:type="dxa"/>
              <w:bottom w:w="57" w:type="dxa"/>
              <w:right w:w="57" w:type="dxa"/>
            </w:tcMar>
          </w:tcPr>
          <w:p w14:paraId="2BDA791B"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Outcomes assessed</w:t>
            </w:r>
          </w:p>
          <w:p w14:paraId="7764BB79" w14:textId="77777777" w:rsidR="00B75E7E" w:rsidRPr="00B75E7E" w:rsidRDefault="00B75E7E" w:rsidP="00B75E7E">
            <w:pPr>
              <w:pStyle w:val="BodyText"/>
              <w:rPr>
                <w:rFonts w:ascii="Montserrat" w:eastAsia="Arial" w:hAnsi="Montserrat"/>
                <w:sz w:val="18"/>
                <w:szCs w:val="18"/>
              </w:rPr>
            </w:pPr>
          </w:p>
          <w:p w14:paraId="6E7919C6"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ES 12-1, ES12-2, ES12-3, ES12-4, ES12-5, ES12-6, ES12-7, ES12-8 &amp; ES12-9</w:t>
            </w:r>
          </w:p>
        </w:tc>
        <w:tc>
          <w:tcPr>
            <w:tcW w:w="1741" w:type="dxa"/>
            <w:vMerge/>
            <w:shd w:val="clear" w:color="auto" w:fill="D9D9D9"/>
            <w:tcMar>
              <w:top w:w="57" w:type="dxa"/>
              <w:left w:w="57" w:type="dxa"/>
              <w:bottom w:w="57" w:type="dxa"/>
              <w:right w:w="57" w:type="dxa"/>
            </w:tcMar>
          </w:tcPr>
          <w:p w14:paraId="36DEB4D8" w14:textId="77777777" w:rsidR="00B75E7E" w:rsidRPr="00B75E7E" w:rsidRDefault="00B75E7E" w:rsidP="00B75E7E">
            <w:pPr>
              <w:pStyle w:val="BodyText"/>
              <w:rPr>
                <w:rFonts w:ascii="Montserrat" w:eastAsia="Arial" w:hAnsi="Montserrat"/>
                <w:sz w:val="18"/>
                <w:szCs w:val="18"/>
              </w:rPr>
            </w:pPr>
          </w:p>
        </w:tc>
      </w:tr>
      <w:tr w:rsidR="00B75E7E" w:rsidRPr="00B75E7E" w14:paraId="5B78FD04" w14:textId="77777777" w:rsidTr="00B75E7E">
        <w:trPr>
          <w:trHeight w:val="1121"/>
        </w:trPr>
        <w:tc>
          <w:tcPr>
            <w:tcW w:w="1755" w:type="dxa"/>
            <w:tcMar>
              <w:top w:w="57" w:type="dxa"/>
              <w:left w:w="57" w:type="dxa"/>
              <w:bottom w:w="57" w:type="dxa"/>
              <w:right w:w="57" w:type="dxa"/>
            </w:tcMar>
          </w:tcPr>
          <w:p w14:paraId="7C95545E" w14:textId="77777777" w:rsidR="00B75E7E" w:rsidRPr="00B75E7E" w:rsidRDefault="00B75E7E" w:rsidP="00B75E7E">
            <w:pPr>
              <w:pStyle w:val="BodyText"/>
              <w:rPr>
                <w:rFonts w:ascii="Montserrat" w:eastAsia="Arial" w:hAnsi="Montserrat"/>
                <w:color w:val="000000"/>
                <w:sz w:val="18"/>
                <w:szCs w:val="18"/>
              </w:rPr>
            </w:pPr>
          </w:p>
          <w:p w14:paraId="07D299E8" w14:textId="77777777" w:rsidR="00B75E7E" w:rsidRPr="00B75E7E" w:rsidRDefault="00B75E7E" w:rsidP="00B75E7E">
            <w:pPr>
              <w:pStyle w:val="BodyText"/>
              <w:rPr>
                <w:rFonts w:ascii="Montserrat" w:eastAsia="Arial" w:hAnsi="Montserrat"/>
                <w:color w:val="000000"/>
                <w:sz w:val="18"/>
                <w:szCs w:val="18"/>
              </w:rPr>
            </w:pPr>
            <w:r w:rsidRPr="00B75E7E">
              <w:rPr>
                <w:rFonts w:ascii="Montserrat" w:eastAsia="Arial" w:hAnsi="Montserrat"/>
                <w:sz w:val="18"/>
                <w:szCs w:val="18"/>
              </w:rPr>
              <w:t>Knowledge and understanding of course content</w:t>
            </w:r>
          </w:p>
        </w:tc>
        <w:tc>
          <w:tcPr>
            <w:tcW w:w="1743" w:type="dxa"/>
            <w:tcMar>
              <w:top w:w="57" w:type="dxa"/>
              <w:left w:w="57" w:type="dxa"/>
              <w:bottom w:w="57" w:type="dxa"/>
              <w:right w:w="57" w:type="dxa"/>
            </w:tcMar>
            <w:vAlign w:val="center"/>
          </w:tcPr>
          <w:p w14:paraId="35670138"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15</w:t>
            </w:r>
          </w:p>
        </w:tc>
        <w:tc>
          <w:tcPr>
            <w:tcW w:w="1742" w:type="dxa"/>
            <w:tcMar>
              <w:top w:w="57" w:type="dxa"/>
              <w:left w:w="57" w:type="dxa"/>
              <w:bottom w:w="57" w:type="dxa"/>
              <w:right w:w="57" w:type="dxa"/>
            </w:tcMar>
            <w:vAlign w:val="center"/>
          </w:tcPr>
          <w:p w14:paraId="4BA69410"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10</w:t>
            </w:r>
          </w:p>
        </w:tc>
        <w:tc>
          <w:tcPr>
            <w:tcW w:w="1742" w:type="dxa"/>
            <w:tcMar>
              <w:top w:w="57" w:type="dxa"/>
              <w:left w:w="57" w:type="dxa"/>
              <w:bottom w:w="57" w:type="dxa"/>
              <w:right w:w="57" w:type="dxa"/>
            </w:tcMar>
            <w:vAlign w:val="center"/>
          </w:tcPr>
          <w:p w14:paraId="508B1808"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15</w:t>
            </w:r>
          </w:p>
        </w:tc>
        <w:tc>
          <w:tcPr>
            <w:tcW w:w="1743" w:type="dxa"/>
            <w:tcMar>
              <w:top w:w="57" w:type="dxa"/>
              <w:left w:w="57" w:type="dxa"/>
              <w:bottom w:w="57" w:type="dxa"/>
              <w:right w:w="57" w:type="dxa"/>
            </w:tcMar>
            <w:vAlign w:val="center"/>
          </w:tcPr>
          <w:p w14:paraId="0325CC2B"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10</w:t>
            </w:r>
          </w:p>
        </w:tc>
        <w:tc>
          <w:tcPr>
            <w:tcW w:w="1741" w:type="dxa"/>
            <w:tcMar>
              <w:top w:w="57" w:type="dxa"/>
              <w:left w:w="57" w:type="dxa"/>
              <w:bottom w:w="57" w:type="dxa"/>
              <w:right w:w="57" w:type="dxa"/>
            </w:tcMar>
            <w:vAlign w:val="center"/>
          </w:tcPr>
          <w:p w14:paraId="5C163841"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50</w:t>
            </w:r>
          </w:p>
        </w:tc>
      </w:tr>
      <w:tr w:rsidR="00B75E7E" w:rsidRPr="00B75E7E" w14:paraId="45B30462" w14:textId="77777777" w:rsidTr="00B75E7E">
        <w:tc>
          <w:tcPr>
            <w:tcW w:w="1755" w:type="dxa"/>
            <w:tcMar>
              <w:top w:w="57" w:type="dxa"/>
              <w:left w:w="57" w:type="dxa"/>
              <w:bottom w:w="57" w:type="dxa"/>
              <w:right w:w="57" w:type="dxa"/>
            </w:tcMar>
          </w:tcPr>
          <w:p w14:paraId="4B8F6668"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Skills in:</w:t>
            </w:r>
          </w:p>
          <w:p w14:paraId="57588975"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 comprehending texts</w:t>
            </w:r>
          </w:p>
          <w:p w14:paraId="7A9E39FF"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 communicating ideas</w:t>
            </w:r>
          </w:p>
          <w:p w14:paraId="2323EC71"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 xml:space="preserve">• using language accurately, </w:t>
            </w:r>
            <w:proofErr w:type="gramStart"/>
            <w:r w:rsidRPr="00B75E7E">
              <w:rPr>
                <w:rFonts w:ascii="Montserrat" w:eastAsia="Arial" w:hAnsi="Montserrat"/>
                <w:sz w:val="18"/>
                <w:szCs w:val="18"/>
              </w:rPr>
              <w:t>appropriately</w:t>
            </w:r>
            <w:proofErr w:type="gramEnd"/>
            <w:r w:rsidRPr="00B75E7E">
              <w:rPr>
                <w:rFonts w:ascii="Montserrat" w:eastAsia="Arial" w:hAnsi="Montserrat"/>
                <w:sz w:val="18"/>
                <w:szCs w:val="18"/>
              </w:rPr>
              <w:t xml:space="preserve"> and effectively</w:t>
            </w:r>
          </w:p>
        </w:tc>
        <w:tc>
          <w:tcPr>
            <w:tcW w:w="1743" w:type="dxa"/>
            <w:tcMar>
              <w:top w:w="57" w:type="dxa"/>
              <w:left w:w="57" w:type="dxa"/>
              <w:bottom w:w="57" w:type="dxa"/>
              <w:right w:w="57" w:type="dxa"/>
            </w:tcMar>
            <w:vAlign w:val="center"/>
          </w:tcPr>
          <w:p w14:paraId="343267D2"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15</w:t>
            </w:r>
          </w:p>
        </w:tc>
        <w:tc>
          <w:tcPr>
            <w:tcW w:w="1742" w:type="dxa"/>
            <w:tcMar>
              <w:top w:w="57" w:type="dxa"/>
              <w:left w:w="57" w:type="dxa"/>
              <w:bottom w:w="57" w:type="dxa"/>
              <w:right w:w="57" w:type="dxa"/>
            </w:tcMar>
            <w:vAlign w:val="center"/>
          </w:tcPr>
          <w:p w14:paraId="0CC5A2AF"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10</w:t>
            </w:r>
          </w:p>
        </w:tc>
        <w:tc>
          <w:tcPr>
            <w:tcW w:w="1742" w:type="dxa"/>
            <w:tcMar>
              <w:top w:w="57" w:type="dxa"/>
              <w:left w:w="57" w:type="dxa"/>
              <w:bottom w:w="57" w:type="dxa"/>
              <w:right w:w="57" w:type="dxa"/>
            </w:tcMar>
            <w:vAlign w:val="center"/>
          </w:tcPr>
          <w:p w14:paraId="14FEBA51"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15</w:t>
            </w:r>
          </w:p>
        </w:tc>
        <w:tc>
          <w:tcPr>
            <w:tcW w:w="1743" w:type="dxa"/>
            <w:tcMar>
              <w:top w:w="57" w:type="dxa"/>
              <w:left w:w="57" w:type="dxa"/>
              <w:bottom w:w="57" w:type="dxa"/>
              <w:right w:w="57" w:type="dxa"/>
            </w:tcMar>
            <w:vAlign w:val="center"/>
          </w:tcPr>
          <w:p w14:paraId="0B3E6562"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10</w:t>
            </w:r>
          </w:p>
        </w:tc>
        <w:tc>
          <w:tcPr>
            <w:tcW w:w="1741" w:type="dxa"/>
            <w:tcMar>
              <w:top w:w="57" w:type="dxa"/>
              <w:left w:w="57" w:type="dxa"/>
              <w:bottom w:w="57" w:type="dxa"/>
              <w:right w:w="57" w:type="dxa"/>
            </w:tcMar>
            <w:vAlign w:val="center"/>
          </w:tcPr>
          <w:p w14:paraId="73C41DAA" w14:textId="77777777" w:rsidR="00B75E7E" w:rsidRPr="00B75E7E" w:rsidRDefault="00B75E7E" w:rsidP="00B75E7E">
            <w:pPr>
              <w:pStyle w:val="BodyText"/>
              <w:rPr>
                <w:rFonts w:ascii="Montserrat" w:eastAsia="Arial" w:hAnsi="Montserrat"/>
                <w:sz w:val="18"/>
                <w:szCs w:val="18"/>
              </w:rPr>
            </w:pPr>
            <w:r w:rsidRPr="00B75E7E">
              <w:rPr>
                <w:rFonts w:ascii="Montserrat" w:eastAsia="Arial" w:hAnsi="Montserrat"/>
                <w:sz w:val="18"/>
                <w:szCs w:val="18"/>
              </w:rPr>
              <w:t>50</w:t>
            </w:r>
          </w:p>
        </w:tc>
      </w:tr>
      <w:tr w:rsidR="00B75E7E" w:rsidRPr="00B75E7E" w14:paraId="49706A1E" w14:textId="77777777" w:rsidTr="00B75E7E">
        <w:tc>
          <w:tcPr>
            <w:tcW w:w="1755" w:type="dxa"/>
            <w:tcMar>
              <w:top w:w="57" w:type="dxa"/>
              <w:left w:w="57" w:type="dxa"/>
              <w:bottom w:w="57" w:type="dxa"/>
              <w:right w:w="57" w:type="dxa"/>
            </w:tcMar>
          </w:tcPr>
          <w:p w14:paraId="7FBC06BA"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Total %</w:t>
            </w:r>
          </w:p>
        </w:tc>
        <w:tc>
          <w:tcPr>
            <w:tcW w:w="1743" w:type="dxa"/>
            <w:tcMar>
              <w:top w:w="57" w:type="dxa"/>
              <w:left w:w="57" w:type="dxa"/>
              <w:bottom w:w="57" w:type="dxa"/>
              <w:right w:w="57" w:type="dxa"/>
            </w:tcMar>
            <w:vAlign w:val="center"/>
          </w:tcPr>
          <w:p w14:paraId="6B5B19AF"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30</w:t>
            </w:r>
          </w:p>
        </w:tc>
        <w:tc>
          <w:tcPr>
            <w:tcW w:w="1742" w:type="dxa"/>
            <w:tcMar>
              <w:top w:w="57" w:type="dxa"/>
              <w:left w:w="57" w:type="dxa"/>
              <w:bottom w:w="57" w:type="dxa"/>
              <w:right w:w="57" w:type="dxa"/>
            </w:tcMar>
            <w:vAlign w:val="center"/>
          </w:tcPr>
          <w:p w14:paraId="20F54231"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20</w:t>
            </w:r>
          </w:p>
        </w:tc>
        <w:tc>
          <w:tcPr>
            <w:tcW w:w="1742" w:type="dxa"/>
            <w:tcMar>
              <w:top w:w="57" w:type="dxa"/>
              <w:left w:w="57" w:type="dxa"/>
              <w:bottom w:w="57" w:type="dxa"/>
              <w:right w:w="57" w:type="dxa"/>
            </w:tcMar>
            <w:vAlign w:val="center"/>
          </w:tcPr>
          <w:p w14:paraId="7BF90FC3"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30</w:t>
            </w:r>
          </w:p>
        </w:tc>
        <w:tc>
          <w:tcPr>
            <w:tcW w:w="1743" w:type="dxa"/>
            <w:tcMar>
              <w:top w:w="57" w:type="dxa"/>
              <w:left w:w="57" w:type="dxa"/>
              <w:bottom w:w="57" w:type="dxa"/>
              <w:right w:w="57" w:type="dxa"/>
            </w:tcMar>
            <w:vAlign w:val="center"/>
          </w:tcPr>
          <w:p w14:paraId="1CDEB45D"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20</w:t>
            </w:r>
          </w:p>
        </w:tc>
        <w:tc>
          <w:tcPr>
            <w:tcW w:w="1741" w:type="dxa"/>
            <w:tcMar>
              <w:top w:w="57" w:type="dxa"/>
              <w:left w:w="57" w:type="dxa"/>
              <w:bottom w:w="57" w:type="dxa"/>
              <w:right w:w="57" w:type="dxa"/>
            </w:tcMar>
            <w:vAlign w:val="center"/>
          </w:tcPr>
          <w:p w14:paraId="26BA0577" w14:textId="77777777" w:rsidR="00B75E7E" w:rsidRPr="00B75E7E" w:rsidRDefault="00B75E7E" w:rsidP="00B75E7E">
            <w:pPr>
              <w:pStyle w:val="BodyText"/>
              <w:rPr>
                <w:rFonts w:ascii="Montserrat" w:eastAsia="Arial" w:hAnsi="Montserrat"/>
                <w:b/>
                <w:bCs/>
                <w:sz w:val="18"/>
                <w:szCs w:val="18"/>
              </w:rPr>
            </w:pPr>
            <w:r w:rsidRPr="00B75E7E">
              <w:rPr>
                <w:rFonts w:ascii="Montserrat" w:eastAsia="Arial" w:hAnsi="Montserrat"/>
                <w:b/>
                <w:bCs/>
                <w:sz w:val="18"/>
                <w:szCs w:val="18"/>
              </w:rPr>
              <w:t>100</w:t>
            </w:r>
          </w:p>
        </w:tc>
      </w:tr>
      <w:tr w:rsidR="00B75E7E" w:rsidRPr="00B75E7E" w14:paraId="3035B305" w14:textId="77777777" w:rsidTr="00B75E7E">
        <w:tc>
          <w:tcPr>
            <w:tcW w:w="10466" w:type="dxa"/>
            <w:gridSpan w:val="6"/>
            <w:tcMar>
              <w:top w:w="57" w:type="dxa"/>
              <w:left w:w="57" w:type="dxa"/>
              <w:bottom w:w="57" w:type="dxa"/>
              <w:right w:w="57" w:type="dxa"/>
            </w:tcMar>
          </w:tcPr>
          <w:p w14:paraId="78A3CA1A" w14:textId="77777777" w:rsidR="00B75E7E" w:rsidRPr="00B75E7E" w:rsidRDefault="00B75E7E" w:rsidP="00B75E7E">
            <w:pPr>
              <w:pStyle w:val="BodyText"/>
              <w:rPr>
                <w:rFonts w:ascii="Montserrat" w:eastAsia="Arial" w:hAnsi="Montserrat"/>
                <w:sz w:val="18"/>
                <w:szCs w:val="18"/>
              </w:rPr>
            </w:pPr>
            <w:r w:rsidRPr="006B01C0">
              <w:rPr>
                <w:rFonts w:ascii="Montserrat" w:eastAsia="Arial" w:hAnsi="Montserrat"/>
                <w:b/>
                <w:bCs/>
                <w:sz w:val="18"/>
                <w:szCs w:val="18"/>
              </w:rPr>
              <w:t xml:space="preserve">Assessment Syllabus </w:t>
            </w:r>
            <w:proofErr w:type="gramStart"/>
            <w:r w:rsidRPr="006B01C0">
              <w:rPr>
                <w:rFonts w:ascii="Montserrat" w:eastAsia="Arial" w:hAnsi="Montserrat"/>
                <w:b/>
                <w:bCs/>
                <w:sz w:val="18"/>
                <w:szCs w:val="18"/>
              </w:rPr>
              <w:t>Outcomes</w:t>
            </w:r>
            <w:r w:rsidRPr="00B75E7E">
              <w:rPr>
                <w:rFonts w:ascii="Montserrat" w:eastAsia="Arial" w:hAnsi="Montserrat"/>
                <w:sz w:val="18"/>
                <w:szCs w:val="18"/>
              </w:rPr>
              <w:t>;</w:t>
            </w:r>
            <w:proofErr w:type="gramEnd"/>
          </w:p>
          <w:p w14:paraId="3E8D330B"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ES12-1</w:t>
            </w:r>
            <w:r w:rsidRPr="00B75E7E">
              <w:rPr>
                <w:rFonts w:ascii="Montserrat" w:eastAsia="Arial" w:hAnsi="Montserrat"/>
                <w:sz w:val="18"/>
                <w:szCs w:val="18"/>
              </w:rPr>
              <w:t xml:space="preserve"> comprehends and responds analytically and imaginatively to a range of texts, including short and extended texts, literary </w:t>
            </w:r>
            <w:proofErr w:type="gramStart"/>
            <w:r w:rsidRPr="00B75E7E">
              <w:rPr>
                <w:rFonts w:ascii="Montserrat" w:eastAsia="Arial" w:hAnsi="Montserrat"/>
                <w:sz w:val="18"/>
                <w:szCs w:val="18"/>
              </w:rPr>
              <w:t>texts</w:t>
            </w:r>
            <w:proofErr w:type="gramEnd"/>
            <w:r w:rsidRPr="00B75E7E">
              <w:rPr>
                <w:rFonts w:ascii="Montserrat" w:eastAsia="Arial" w:hAnsi="Montserrat"/>
                <w:sz w:val="18"/>
                <w:szCs w:val="18"/>
              </w:rPr>
              <w:t xml:space="preserve"> and texts from academic, community, workplace and social contexts for a variety of purposes</w:t>
            </w:r>
          </w:p>
          <w:p w14:paraId="49EC008A"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ES12-2</w:t>
            </w:r>
            <w:r w:rsidRPr="00B75E7E">
              <w:rPr>
                <w:rFonts w:ascii="Montserrat" w:eastAsia="Arial" w:hAnsi="Montserrat"/>
                <w:sz w:val="18"/>
                <w:szCs w:val="18"/>
              </w:rPr>
              <w:t xml:space="preserve"> identifies, </w:t>
            </w:r>
            <w:proofErr w:type="gramStart"/>
            <w:r w:rsidRPr="00B75E7E">
              <w:rPr>
                <w:rFonts w:ascii="Montserrat" w:eastAsia="Arial" w:hAnsi="Montserrat"/>
                <w:sz w:val="18"/>
                <w:szCs w:val="18"/>
              </w:rPr>
              <w:t>uses</w:t>
            </w:r>
            <w:proofErr w:type="gramEnd"/>
            <w:r w:rsidRPr="00B75E7E">
              <w:rPr>
                <w:rFonts w:ascii="Montserrat" w:eastAsia="Arial" w:hAnsi="Montserrat"/>
                <w:sz w:val="18"/>
                <w:szCs w:val="18"/>
              </w:rPr>
              <w:t xml:space="preserve"> and assesses strategies to comprehend increasingly complex and sustained written, spoken, visual, multimodal and digital texts that have been composed for different purposes and contexts</w:t>
            </w:r>
          </w:p>
          <w:p w14:paraId="7DDD9C46"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ES12-3</w:t>
            </w:r>
            <w:r w:rsidRPr="00B75E7E">
              <w:rPr>
                <w:rFonts w:ascii="Montserrat" w:eastAsia="Arial" w:hAnsi="Montserrat"/>
                <w:sz w:val="18"/>
                <w:szCs w:val="18"/>
              </w:rPr>
              <w:t xml:space="preserve"> accesses, </w:t>
            </w:r>
            <w:proofErr w:type="gramStart"/>
            <w:r w:rsidRPr="00B75E7E">
              <w:rPr>
                <w:rFonts w:ascii="Montserrat" w:eastAsia="Arial" w:hAnsi="Montserrat"/>
                <w:sz w:val="18"/>
                <w:szCs w:val="18"/>
              </w:rPr>
              <w:t>comprehends</w:t>
            </w:r>
            <w:proofErr w:type="gramEnd"/>
            <w:r w:rsidRPr="00B75E7E">
              <w:rPr>
                <w:rFonts w:ascii="Montserrat" w:eastAsia="Arial" w:hAnsi="Montserrat"/>
                <w:sz w:val="18"/>
                <w:szCs w:val="18"/>
              </w:rPr>
              <w:t xml:space="preserve"> and uses information to communicate in a variety of ways</w:t>
            </w:r>
          </w:p>
          <w:p w14:paraId="39C12A15"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ES12-4</w:t>
            </w:r>
            <w:r w:rsidRPr="00B75E7E">
              <w:rPr>
                <w:rFonts w:ascii="Montserrat" w:eastAsia="Arial" w:hAnsi="Montserrat"/>
                <w:sz w:val="18"/>
                <w:szCs w:val="18"/>
              </w:rPr>
              <w:t xml:space="preserve"> composes proficient texts in different forms</w:t>
            </w:r>
          </w:p>
          <w:p w14:paraId="42783CD3"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ES12-5</w:t>
            </w:r>
            <w:r w:rsidRPr="00B75E7E">
              <w:rPr>
                <w:rFonts w:ascii="Montserrat" w:eastAsia="Arial" w:hAnsi="Montserrat"/>
                <w:sz w:val="18"/>
                <w:szCs w:val="18"/>
              </w:rPr>
              <w:t xml:space="preserve"> develops knowledge, understanding and appreciation of how language is used, </w:t>
            </w:r>
            <w:proofErr w:type="gramStart"/>
            <w:r w:rsidRPr="00B75E7E">
              <w:rPr>
                <w:rFonts w:ascii="Montserrat" w:eastAsia="Arial" w:hAnsi="Montserrat"/>
                <w:sz w:val="18"/>
                <w:szCs w:val="18"/>
              </w:rPr>
              <w:t>identifying</w:t>
            </w:r>
            <w:proofErr w:type="gramEnd"/>
            <w:r w:rsidRPr="00B75E7E">
              <w:rPr>
                <w:rFonts w:ascii="Montserrat" w:eastAsia="Arial" w:hAnsi="Montserrat"/>
                <w:sz w:val="18"/>
                <w:szCs w:val="18"/>
              </w:rPr>
              <w:t xml:space="preserve"> and explaining specific language forms and features in texts that convey meaning to different audiences</w:t>
            </w:r>
          </w:p>
          <w:p w14:paraId="19C23249"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ES12-6</w:t>
            </w:r>
            <w:r w:rsidRPr="00B75E7E">
              <w:rPr>
                <w:rFonts w:ascii="Montserrat" w:eastAsia="Arial" w:hAnsi="Montserrat"/>
                <w:sz w:val="18"/>
                <w:szCs w:val="18"/>
              </w:rPr>
              <w:t xml:space="preserve"> uses appropriate strategies to compose texts for different modes, media, audiences, </w:t>
            </w:r>
            <w:proofErr w:type="gramStart"/>
            <w:r w:rsidRPr="00B75E7E">
              <w:rPr>
                <w:rFonts w:ascii="Montserrat" w:eastAsia="Arial" w:hAnsi="Montserrat"/>
                <w:sz w:val="18"/>
                <w:szCs w:val="18"/>
              </w:rPr>
              <w:t>contexts</w:t>
            </w:r>
            <w:proofErr w:type="gramEnd"/>
            <w:r w:rsidRPr="00B75E7E">
              <w:rPr>
                <w:rFonts w:ascii="Montserrat" w:eastAsia="Arial" w:hAnsi="Montserrat"/>
                <w:sz w:val="18"/>
                <w:szCs w:val="18"/>
              </w:rPr>
              <w:t xml:space="preserve"> and purposes</w:t>
            </w:r>
          </w:p>
          <w:p w14:paraId="4A0FE6DF"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ES12-7</w:t>
            </w:r>
            <w:r w:rsidRPr="00B75E7E">
              <w:rPr>
                <w:rFonts w:ascii="Montserrat" w:eastAsia="Arial" w:hAnsi="Montserrat"/>
                <w:sz w:val="18"/>
                <w:szCs w:val="18"/>
              </w:rPr>
              <w:t xml:space="preserve"> represents own ideas in critical, </w:t>
            </w:r>
            <w:proofErr w:type="gramStart"/>
            <w:r w:rsidRPr="00B75E7E">
              <w:rPr>
                <w:rFonts w:ascii="Montserrat" w:eastAsia="Arial" w:hAnsi="Montserrat"/>
                <w:sz w:val="18"/>
                <w:szCs w:val="18"/>
              </w:rPr>
              <w:t>interpretive</w:t>
            </w:r>
            <w:proofErr w:type="gramEnd"/>
            <w:r w:rsidRPr="00B75E7E">
              <w:rPr>
                <w:rFonts w:ascii="Montserrat" w:eastAsia="Arial" w:hAnsi="Montserrat"/>
                <w:sz w:val="18"/>
                <w:szCs w:val="18"/>
              </w:rPr>
              <w:t xml:space="preserve"> and imaginative texts</w:t>
            </w:r>
          </w:p>
          <w:p w14:paraId="5F18D65F"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ES12-8</w:t>
            </w:r>
            <w:r w:rsidRPr="00B75E7E">
              <w:rPr>
                <w:rFonts w:ascii="Montserrat" w:eastAsia="Arial" w:hAnsi="Montserrat"/>
                <w:sz w:val="18"/>
                <w:szCs w:val="18"/>
              </w:rPr>
              <w:t xml:space="preserve"> understands and explains the relationships between texts</w:t>
            </w:r>
          </w:p>
          <w:p w14:paraId="56E4E0CA" w14:textId="77777777" w:rsidR="00B75E7E" w:rsidRPr="00B75E7E" w:rsidRDefault="00B75E7E" w:rsidP="00B75E7E">
            <w:pPr>
              <w:pStyle w:val="BodyText"/>
              <w:rPr>
                <w:rFonts w:ascii="Montserrat" w:eastAsia="Arial" w:hAnsi="Montserrat"/>
                <w:sz w:val="18"/>
                <w:szCs w:val="18"/>
              </w:rPr>
            </w:pPr>
            <w:r w:rsidRPr="00B7691A">
              <w:rPr>
                <w:rFonts w:ascii="Montserrat" w:eastAsia="Arial" w:hAnsi="Montserrat"/>
                <w:b/>
                <w:bCs/>
                <w:sz w:val="18"/>
                <w:szCs w:val="18"/>
              </w:rPr>
              <w:t>ES12-9</w:t>
            </w:r>
            <w:r w:rsidRPr="00B75E7E">
              <w:rPr>
                <w:rFonts w:ascii="Montserrat" w:eastAsia="Arial" w:hAnsi="Montserrat"/>
                <w:sz w:val="18"/>
                <w:szCs w:val="18"/>
              </w:rPr>
              <w:t xml:space="preserve"> identifies and explores ideas, values, points of view and attitudes expressed in texts, and explains ways in which texts may influence, </w:t>
            </w:r>
            <w:proofErr w:type="gramStart"/>
            <w:r w:rsidRPr="00B75E7E">
              <w:rPr>
                <w:rFonts w:ascii="Montserrat" w:eastAsia="Arial" w:hAnsi="Montserrat"/>
                <w:sz w:val="18"/>
                <w:szCs w:val="18"/>
              </w:rPr>
              <w:t>engage</w:t>
            </w:r>
            <w:proofErr w:type="gramEnd"/>
            <w:r w:rsidRPr="00B75E7E">
              <w:rPr>
                <w:rFonts w:ascii="Montserrat" w:eastAsia="Arial" w:hAnsi="Montserrat"/>
                <w:sz w:val="18"/>
                <w:szCs w:val="18"/>
              </w:rPr>
              <w:t xml:space="preserve"> and persuade different audiences</w:t>
            </w:r>
          </w:p>
          <w:p w14:paraId="33146364" w14:textId="4956D94A" w:rsidR="00B75E7E" w:rsidRPr="00B75E7E" w:rsidRDefault="00B75E7E" w:rsidP="00B75E7E">
            <w:pPr>
              <w:pStyle w:val="BodyText"/>
              <w:rPr>
                <w:rFonts w:ascii="Montserrat" w:eastAsia="Arial" w:hAnsi="Montserrat"/>
                <w:sz w:val="18"/>
                <w:szCs w:val="18"/>
              </w:rPr>
            </w:pPr>
            <w:r w:rsidRPr="00B7691A">
              <w:rPr>
                <w:rFonts w:ascii="Montserrat" w:eastAsia="Arial" w:hAnsi="Montserrat"/>
                <w:b/>
                <w:sz w:val="18"/>
                <w:szCs w:val="18"/>
              </w:rPr>
              <w:t>ES12-10</w:t>
            </w:r>
            <w:r w:rsidRPr="00B75E7E">
              <w:rPr>
                <w:rFonts w:ascii="Montserrat" w:eastAsia="Arial" w:hAnsi="Montserrat"/>
                <w:sz w:val="18"/>
                <w:szCs w:val="18"/>
              </w:rPr>
              <w:t xml:space="preserve"> </w:t>
            </w:r>
            <w:r w:rsidRPr="00B75E7E">
              <w:rPr>
                <w:rFonts w:ascii="Montserrat" w:eastAsia="Arial" w:hAnsi="Montserrat"/>
                <w:color w:val="000000"/>
                <w:sz w:val="18"/>
                <w:szCs w:val="18"/>
                <w:shd w:val="clear" w:color="auto" w:fill="FFFFFF"/>
              </w:rPr>
              <w:t>monitors and reflects on own learning and adjusts individual and collaborative processes to develop as a more independent learner</w:t>
            </w:r>
          </w:p>
        </w:tc>
      </w:tr>
    </w:tbl>
    <w:p w14:paraId="2B0BCBA4" w14:textId="4E48C9EB" w:rsidR="00A23A05" w:rsidRDefault="00A23A05" w:rsidP="00A23A05">
      <w:pPr>
        <w:rPr>
          <w:rFonts w:ascii="Montserrat" w:eastAsia="Arial" w:hAnsi="Montserrat" w:cs="Arial"/>
          <w:sz w:val="18"/>
          <w:szCs w:val="18"/>
          <w:lang w:eastAsia="en-AU"/>
        </w:rPr>
      </w:pPr>
    </w:p>
    <w:p w14:paraId="62079FC7" w14:textId="77777777" w:rsidR="00A23A05" w:rsidRDefault="00A23A05" w:rsidP="00A23A05">
      <w:pPr>
        <w:rPr>
          <w:rFonts w:ascii="Montserrat" w:eastAsia="Arial" w:hAnsi="Montserrat" w:cs="Arial"/>
          <w:sz w:val="18"/>
          <w:szCs w:val="18"/>
          <w:lang w:eastAsia="en-AU"/>
        </w:rPr>
      </w:pPr>
    </w:p>
    <w:p w14:paraId="785E94B4" w14:textId="77777777" w:rsidR="00A23A05" w:rsidRDefault="00A23A05" w:rsidP="00A23A05">
      <w:pPr>
        <w:rPr>
          <w:rFonts w:ascii="Montserrat" w:eastAsia="Arial" w:hAnsi="Montserrat" w:cs="Arial"/>
          <w:sz w:val="18"/>
          <w:szCs w:val="18"/>
          <w:lang w:eastAsia="en-AU"/>
        </w:rPr>
      </w:pPr>
    </w:p>
    <w:p w14:paraId="5F7BB9C5" w14:textId="77777777" w:rsidR="009009B7" w:rsidRPr="00A23A05" w:rsidRDefault="009009B7" w:rsidP="00A23A05">
      <w:pPr>
        <w:rPr>
          <w:rFonts w:ascii="Montserrat" w:eastAsia="Arial" w:hAnsi="Montserrat" w:cs="Arial"/>
          <w:sz w:val="18"/>
          <w:szCs w:val="18"/>
          <w:lang w:eastAsia="en-AU"/>
        </w:rPr>
        <w:sectPr w:rsidR="009009B7" w:rsidRPr="00A23A05" w:rsidSect="00A56F82">
          <w:pgSz w:w="11910" w:h="16840"/>
          <w:pgMar w:top="567" w:right="428" w:bottom="993" w:left="851" w:header="0" w:footer="708" w:gutter="0"/>
          <w:cols w:space="708"/>
          <w:docGrid w:linePitch="360"/>
        </w:sectPr>
      </w:pPr>
    </w:p>
    <w:p w14:paraId="2892A87D" w14:textId="77777777" w:rsidR="00D8292A" w:rsidRPr="009009B7" w:rsidRDefault="00D8292A" w:rsidP="009009B7">
      <w:pPr>
        <w:pStyle w:val="Heading2"/>
        <w:jc w:val="center"/>
        <w:rPr>
          <w:rFonts w:ascii="Montserrat" w:hAnsi="Montserrat"/>
        </w:rPr>
      </w:pPr>
      <w:bookmarkStart w:id="172" w:name="_Toc85393122"/>
      <w:r w:rsidRPr="009009B7">
        <w:rPr>
          <w:rFonts w:ascii="Montserrat" w:hAnsi="Montserrat"/>
        </w:rPr>
        <w:lastRenderedPageBreak/>
        <w:t>English Studies Scope and Sequence</w:t>
      </w:r>
      <w:bookmarkEnd w:id="172"/>
    </w:p>
    <w:p w14:paraId="36E4C946" w14:textId="77777777" w:rsidR="00B75E7E" w:rsidRPr="003A7E74" w:rsidRDefault="00B75E7E" w:rsidP="00B75E7E">
      <w:pPr>
        <w:spacing w:after="0" w:line="240" w:lineRule="auto"/>
        <w:rPr>
          <w:rFonts w:ascii="Montserrat" w:hAnsi="Montserrat"/>
          <w:b/>
          <w:i/>
          <w:sz w:val="18"/>
          <w:szCs w:val="18"/>
        </w:rPr>
      </w:pPr>
    </w:p>
    <w:p w14:paraId="020A6258" w14:textId="77777777" w:rsidR="00B75E7E" w:rsidRPr="00B75E7E" w:rsidRDefault="00B75E7E" w:rsidP="00B75E7E">
      <w:pPr>
        <w:pStyle w:val="BodyText"/>
        <w:rPr>
          <w:rFonts w:ascii="Montserrat" w:hAnsi="Montserrat"/>
          <w:sz w:val="18"/>
          <w:szCs w:val="18"/>
        </w:rPr>
      </w:pPr>
      <w:r w:rsidRPr="00B75E7E">
        <w:rPr>
          <w:rFonts w:ascii="Montserrat" w:hAnsi="Montserrat"/>
          <w:sz w:val="18"/>
          <w:szCs w:val="18"/>
        </w:rPr>
        <w:t xml:space="preserve">The scope and sequence </w:t>
      </w:r>
      <w:proofErr w:type="gramStart"/>
      <w:r w:rsidRPr="00B75E7E">
        <w:rPr>
          <w:rFonts w:ascii="Montserrat" w:hAnsi="Montserrat"/>
          <w:sz w:val="18"/>
          <w:szCs w:val="18"/>
        </w:rPr>
        <w:t>covers</w:t>
      </w:r>
      <w:proofErr w:type="gramEnd"/>
      <w:r w:rsidRPr="00B75E7E">
        <w:rPr>
          <w:rFonts w:ascii="Montserrat" w:hAnsi="Montserrat"/>
          <w:sz w:val="18"/>
          <w:szCs w:val="18"/>
        </w:rPr>
        <w:t xml:space="preserve"> the following content:</w:t>
      </w:r>
    </w:p>
    <w:p w14:paraId="636B6A43" w14:textId="77777777" w:rsidR="00B75E7E" w:rsidRPr="00B75E7E" w:rsidRDefault="00B75E7E" w:rsidP="00B24A05">
      <w:pPr>
        <w:pStyle w:val="BodyText"/>
        <w:numPr>
          <w:ilvl w:val="0"/>
          <w:numId w:val="55"/>
        </w:numPr>
        <w:rPr>
          <w:rFonts w:ascii="Montserrat" w:hAnsi="Montserrat"/>
          <w:sz w:val="18"/>
          <w:szCs w:val="18"/>
        </w:rPr>
      </w:pPr>
      <w:r w:rsidRPr="00B75E7E">
        <w:rPr>
          <w:rFonts w:ascii="Montserrat" w:hAnsi="Montserrat"/>
          <w:sz w:val="18"/>
          <w:szCs w:val="18"/>
        </w:rPr>
        <w:t>Common Module – Texts and Human Experiences (44 hours)</w:t>
      </w:r>
    </w:p>
    <w:p w14:paraId="2AD87133" w14:textId="77777777" w:rsidR="00B75E7E" w:rsidRPr="00B75E7E" w:rsidRDefault="00B75E7E" w:rsidP="00B24A05">
      <w:pPr>
        <w:pStyle w:val="BodyText"/>
        <w:numPr>
          <w:ilvl w:val="0"/>
          <w:numId w:val="55"/>
        </w:numPr>
        <w:rPr>
          <w:rFonts w:ascii="Montserrat" w:hAnsi="Montserrat"/>
          <w:sz w:val="18"/>
          <w:szCs w:val="18"/>
        </w:rPr>
      </w:pPr>
      <w:r w:rsidRPr="00B75E7E">
        <w:rPr>
          <w:rFonts w:ascii="Montserrat" w:hAnsi="Montserrat"/>
          <w:sz w:val="18"/>
          <w:szCs w:val="18"/>
        </w:rPr>
        <w:t>Module L: Who Do I Think I Am? – English and the Self (40 hours)</w:t>
      </w:r>
    </w:p>
    <w:p w14:paraId="4C7B6860" w14:textId="77777777" w:rsidR="00B75E7E" w:rsidRPr="00B75E7E" w:rsidRDefault="00B75E7E" w:rsidP="00B24A05">
      <w:pPr>
        <w:pStyle w:val="BodyText"/>
        <w:numPr>
          <w:ilvl w:val="0"/>
          <w:numId w:val="55"/>
        </w:numPr>
        <w:rPr>
          <w:rFonts w:ascii="Montserrat" w:hAnsi="Montserrat"/>
          <w:sz w:val="18"/>
          <w:szCs w:val="18"/>
        </w:rPr>
      </w:pPr>
      <w:r w:rsidRPr="00B75E7E">
        <w:rPr>
          <w:rFonts w:ascii="Montserrat" w:hAnsi="Montserrat"/>
          <w:sz w:val="18"/>
          <w:szCs w:val="18"/>
        </w:rPr>
        <w:t>Module F: MiTunes and Text – English and the Language of Song (40 hours)</w:t>
      </w:r>
    </w:p>
    <w:p w14:paraId="35600337" w14:textId="77777777" w:rsidR="00B75E7E" w:rsidRPr="00B75E7E" w:rsidRDefault="00B75E7E" w:rsidP="00B24A05">
      <w:pPr>
        <w:pStyle w:val="BodyText"/>
        <w:numPr>
          <w:ilvl w:val="0"/>
          <w:numId w:val="55"/>
        </w:numPr>
        <w:rPr>
          <w:rFonts w:ascii="Montserrat" w:hAnsi="Montserrat"/>
          <w:sz w:val="18"/>
          <w:szCs w:val="18"/>
        </w:rPr>
      </w:pPr>
      <w:r w:rsidRPr="00B75E7E">
        <w:rPr>
          <w:rFonts w:ascii="Montserrat" w:hAnsi="Montserrat"/>
          <w:sz w:val="18"/>
          <w:szCs w:val="18"/>
        </w:rPr>
        <w:t>Module C: On the Road – English and the Experience of Travel (32 hours)</w:t>
      </w:r>
    </w:p>
    <w:tbl>
      <w:tblPr>
        <w:tblW w:w="15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70"/>
        <w:gridCol w:w="1370"/>
        <w:gridCol w:w="1370"/>
        <w:gridCol w:w="1371"/>
        <w:gridCol w:w="1370"/>
        <w:gridCol w:w="1370"/>
        <w:gridCol w:w="1371"/>
        <w:gridCol w:w="1399"/>
        <w:gridCol w:w="1341"/>
        <w:gridCol w:w="1372"/>
        <w:gridCol w:w="1371"/>
      </w:tblGrid>
      <w:tr w:rsidR="00B75E7E" w:rsidRPr="00B75E7E" w14:paraId="17D6442F" w14:textId="77777777" w:rsidTr="00B75E7E">
        <w:trPr>
          <w:trHeight w:val="188"/>
        </w:trPr>
        <w:tc>
          <w:tcPr>
            <w:tcW w:w="356" w:type="dxa"/>
            <w:vMerge w:val="restart"/>
            <w:shd w:val="clear" w:color="auto" w:fill="D9D9D9"/>
            <w:tcMar>
              <w:top w:w="57" w:type="dxa"/>
              <w:left w:w="57" w:type="dxa"/>
              <w:bottom w:w="57" w:type="dxa"/>
              <w:right w:w="57" w:type="dxa"/>
            </w:tcMar>
            <w:textDirection w:val="btLr"/>
            <w:vAlign w:val="center"/>
          </w:tcPr>
          <w:p w14:paraId="3F6834B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Term 4</w:t>
            </w:r>
          </w:p>
        </w:tc>
        <w:tc>
          <w:tcPr>
            <w:tcW w:w="1370" w:type="dxa"/>
            <w:tcMar>
              <w:top w:w="57" w:type="dxa"/>
              <w:left w:w="57" w:type="dxa"/>
              <w:bottom w:w="57" w:type="dxa"/>
              <w:right w:w="57" w:type="dxa"/>
            </w:tcMar>
          </w:tcPr>
          <w:p w14:paraId="1BBC15BF"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w:t>
            </w:r>
          </w:p>
        </w:tc>
        <w:tc>
          <w:tcPr>
            <w:tcW w:w="1370" w:type="dxa"/>
            <w:tcMar>
              <w:top w:w="57" w:type="dxa"/>
              <w:left w:w="57" w:type="dxa"/>
              <w:bottom w:w="57" w:type="dxa"/>
              <w:right w:w="57" w:type="dxa"/>
            </w:tcMar>
          </w:tcPr>
          <w:p w14:paraId="199B071F"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2</w:t>
            </w:r>
          </w:p>
        </w:tc>
        <w:tc>
          <w:tcPr>
            <w:tcW w:w="1370" w:type="dxa"/>
            <w:tcMar>
              <w:top w:w="57" w:type="dxa"/>
              <w:left w:w="57" w:type="dxa"/>
              <w:bottom w:w="57" w:type="dxa"/>
              <w:right w:w="57" w:type="dxa"/>
            </w:tcMar>
          </w:tcPr>
          <w:p w14:paraId="6B6CF5B8"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3</w:t>
            </w:r>
          </w:p>
        </w:tc>
        <w:tc>
          <w:tcPr>
            <w:tcW w:w="1371" w:type="dxa"/>
            <w:tcMar>
              <w:top w:w="57" w:type="dxa"/>
              <w:left w:w="57" w:type="dxa"/>
              <w:bottom w:w="57" w:type="dxa"/>
              <w:right w:w="57" w:type="dxa"/>
            </w:tcMar>
          </w:tcPr>
          <w:p w14:paraId="4E1B7C4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4</w:t>
            </w:r>
          </w:p>
        </w:tc>
        <w:tc>
          <w:tcPr>
            <w:tcW w:w="1370" w:type="dxa"/>
            <w:tcMar>
              <w:top w:w="57" w:type="dxa"/>
              <w:left w:w="57" w:type="dxa"/>
              <w:bottom w:w="57" w:type="dxa"/>
              <w:right w:w="57" w:type="dxa"/>
            </w:tcMar>
          </w:tcPr>
          <w:p w14:paraId="0F7C2B2E" w14:textId="77777777" w:rsidR="00B75E7E" w:rsidRPr="00B75E7E" w:rsidRDefault="00B75E7E" w:rsidP="00B75E7E">
            <w:pPr>
              <w:pStyle w:val="BodyText"/>
              <w:jc w:val="center"/>
              <w:rPr>
                <w:rFonts w:ascii="Montserrat" w:hAnsi="Montserrat"/>
                <w:b/>
                <w:sz w:val="18"/>
                <w:szCs w:val="18"/>
                <w:highlight w:val="yellow"/>
              </w:rPr>
            </w:pPr>
            <w:r w:rsidRPr="00B75E7E">
              <w:rPr>
                <w:rFonts w:ascii="Montserrat" w:hAnsi="Montserrat"/>
                <w:b/>
                <w:sz w:val="18"/>
                <w:szCs w:val="18"/>
              </w:rPr>
              <w:t>Week 5</w:t>
            </w:r>
          </w:p>
        </w:tc>
        <w:tc>
          <w:tcPr>
            <w:tcW w:w="1370" w:type="dxa"/>
            <w:tcMar>
              <w:top w:w="57" w:type="dxa"/>
              <w:left w:w="57" w:type="dxa"/>
              <w:bottom w:w="57" w:type="dxa"/>
              <w:right w:w="57" w:type="dxa"/>
            </w:tcMar>
          </w:tcPr>
          <w:p w14:paraId="299146B3"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6</w:t>
            </w:r>
          </w:p>
        </w:tc>
        <w:tc>
          <w:tcPr>
            <w:tcW w:w="1371" w:type="dxa"/>
            <w:tcMar>
              <w:top w:w="57" w:type="dxa"/>
              <w:left w:w="57" w:type="dxa"/>
              <w:bottom w:w="57" w:type="dxa"/>
              <w:right w:w="57" w:type="dxa"/>
            </w:tcMar>
          </w:tcPr>
          <w:p w14:paraId="45520357"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7</w:t>
            </w:r>
          </w:p>
        </w:tc>
        <w:tc>
          <w:tcPr>
            <w:tcW w:w="1399" w:type="dxa"/>
            <w:tcMar>
              <w:top w:w="57" w:type="dxa"/>
              <w:left w:w="57" w:type="dxa"/>
              <w:bottom w:w="57" w:type="dxa"/>
              <w:right w:w="57" w:type="dxa"/>
            </w:tcMar>
          </w:tcPr>
          <w:p w14:paraId="7656F0E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8</w:t>
            </w:r>
          </w:p>
        </w:tc>
        <w:tc>
          <w:tcPr>
            <w:tcW w:w="1341" w:type="dxa"/>
            <w:tcMar>
              <w:top w:w="57" w:type="dxa"/>
              <w:left w:w="57" w:type="dxa"/>
              <w:bottom w:w="57" w:type="dxa"/>
              <w:right w:w="57" w:type="dxa"/>
            </w:tcMar>
          </w:tcPr>
          <w:p w14:paraId="0065A984"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9</w:t>
            </w:r>
          </w:p>
        </w:tc>
        <w:tc>
          <w:tcPr>
            <w:tcW w:w="1372" w:type="dxa"/>
            <w:tcMar>
              <w:top w:w="57" w:type="dxa"/>
              <w:left w:w="57" w:type="dxa"/>
              <w:bottom w:w="57" w:type="dxa"/>
              <w:right w:w="57" w:type="dxa"/>
            </w:tcMar>
          </w:tcPr>
          <w:p w14:paraId="5724D257"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10</w:t>
            </w:r>
          </w:p>
        </w:tc>
        <w:tc>
          <w:tcPr>
            <w:tcW w:w="1371" w:type="dxa"/>
          </w:tcPr>
          <w:p w14:paraId="3AA645F3"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11</w:t>
            </w:r>
          </w:p>
        </w:tc>
      </w:tr>
      <w:tr w:rsidR="00B75E7E" w:rsidRPr="00B75E7E" w14:paraId="6367B8EC" w14:textId="77777777" w:rsidTr="00B75E7E">
        <w:trPr>
          <w:trHeight w:val="217"/>
        </w:trPr>
        <w:tc>
          <w:tcPr>
            <w:tcW w:w="356" w:type="dxa"/>
            <w:vMerge/>
            <w:shd w:val="clear" w:color="auto" w:fill="D9D9D9"/>
            <w:tcMar>
              <w:top w:w="57" w:type="dxa"/>
              <w:left w:w="57" w:type="dxa"/>
              <w:bottom w:w="57" w:type="dxa"/>
              <w:right w:w="57" w:type="dxa"/>
            </w:tcMar>
          </w:tcPr>
          <w:p w14:paraId="12028ECD" w14:textId="77777777" w:rsidR="00B75E7E" w:rsidRPr="00B75E7E" w:rsidRDefault="00B75E7E" w:rsidP="00B75E7E">
            <w:pPr>
              <w:pStyle w:val="BodyText"/>
              <w:jc w:val="center"/>
              <w:rPr>
                <w:rFonts w:ascii="Montserrat" w:hAnsi="Montserrat"/>
                <w:b/>
                <w:sz w:val="18"/>
                <w:szCs w:val="18"/>
              </w:rPr>
            </w:pPr>
          </w:p>
        </w:tc>
        <w:tc>
          <w:tcPr>
            <w:tcW w:w="15075" w:type="dxa"/>
            <w:gridSpan w:val="11"/>
            <w:tcMar>
              <w:top w:w="57" w:type="dxa"/>
              <w:left w:w="57" w:type="dxa"/>
              <w:bottom w:w="57" w:type="dxa"/>
              <w:right w:w="57" w:type="dxa"/>
            </w:tcMar>
          </w:tcPr>
          <w:p w14:paraId="072D0C24"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Common Module – Text and Human Experiences</w:t>
            </w:r>
          </w:p>
          <w:p w14:paraId="7B50BCCB" w14:textId="07C8484F" w:rsidR="00B75E7E" w:rsidRPr="00B75E7E" w:rsidRDefault="00B75E7E" w:rsidP="00B75E7E">
            <w:pPr>
              <w:pStyle w:val="BodyText"/>
              <w:jc w:val="center"/>
              <w:rPr>
                <w:rFonts w:ascii="Montserrat" w:hAnsi="Montserrat"/>
                <w:sz w:val="18"/>
                <w:szCs w:val="18"/>
              </w:rPr>
            </w:pPr>
            <w:r w:rsidRPr="00B75E7E">
              <w:rPr>
                <w:rFonts w:ascii="Montserrat" w:hAnsi="Montserrat"/>
                <w:i/>
                <w:sz w:val="18"/>
                <w:szCs w:val="18"/>
              </w:rPr>
              <w:t>Billy Elliot</w:t>
            </w:r>
            <w:r w:rsidRPr="00B75E7E">
              <w:rPr>
                <w:rFonts w:ascii="Montserrat" w:hAnsi="Montserrat"/>
                <w:sz w:val="18"/>
                <w:szCs w:val="18"/>
              </w:rPr>
              <w:t xml:space="preserve"> (film)</w:t>
            </w:r>
          </w:p>
        </w:tc>
      </w:tr>
      <w:tr w:rsidR="00B75E7E" w:rsidRPr="00B75E7E" w14:paraId="7B12BDFB" w14:textId="77777777" w:rsidTr="00B75E7E">
        <w:trPr>
          <w:trHeight w:val="239"/>
        </w:trPr>
        <w:tc>
          <w:tcPr>
            <w:tcW w:w="356" w:type="dxa"/>
            <w:vMerge/>
            <w:shd w:val="clear" w:color="auto" w:fill="D9D9D9"/>
            <w:tcMar>
              <w:top w:w="57" w:type="dxa"/>
              <w:left w:w="57" w:type="dxa"/>
              <w:bottom w:w="57" w:type="dxa"/>
              <w:right w:w="57" w:type="dxa"/>
            </w:tcMar>
          </w:tcPr>
          <w:p w14:paraId="1D2E1545" w14:textId="77777777" w:rsidR="00B75E7E" w:rsidRPr="00B75E7E" w:rsidRDefault="00B75E7E" w:rsidP="00B75E7E">
            <w:pPr>
              <w:pStyle w:val="BodyText"/>
              <w:jc w:val="center"/>
              <w:rPr>
                <w:rFonts w:ascii="Montserrat" w:hAnsi="Montserrat"/>
                <w:sz w:val="18"/>
                <w:szCs w:val="18"/>
              </w:rPr>
            </w:pPr>
          </w:p>
        </w:tc>
        <w:tc>
          <w:tcPr>
            <w:tcW w:w="15075" w:type="dxa"/>
            <w:gridSpan w:val="11"/>
            <w:tcMar>
              <w:top w:w="57" w:type="dxa"/>
              <w:left w:w="57" w:type="dxa"/>
              <w:bottom w:w="57" w:type="dxa"/>
              <w:right w:w="57" w:type="dxa"/>
            </w:tcMar>
          </w:tcPr>
          <w:p w14:paraId="0BF2C240"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 xml:space="preserve">Assessment Task 1: Multimodal Presentation with related material 30%       </w:t>
            </w:r>
            <w:r w:rsidRPr="00B75E7E">
              <w:rPr>
                <w:rFonts w:ascii="Montserrat" w:hAnsi="Montserrat"/>
                <w:color w:val="000000"/>
                <w:sz w:val="18"/>
                <w:szCs w:val="18"/>
              </w:rPr>
              <w:t>Due: Week 10</w:t>
            </w:r>
          </w:p>
        </w:tc>
      </w:tr>
      <w:tr w:rsidR="00B75E7E" w:rsidRPr="00B75E7E" w14:paraId="1BB630FD" w14:textId="77777777" w:rsidTr="00B75E7E">
        <w:trPr>
          <w:trHeight w:val="181"/>
        </w:trPr>
        <w:tc>
          <w:tcPr>
            <w:tcW w:w="356" w:type="dxa"/>
            <w:vMerge/>
            <w:shd w:val="clear" w:color="auto" w:fill="D9D9D9"/>
            <w:tcMar>
              <w:top w:w="57" w:type="dxa"/>
              <w:left w:w="57" w:type="dxa"/>
              <w:bottom w:w="57" w:type="dxa"/>
              <w:right w:w="57" w:type="dxa"/>
            </w:tcMar>
          </w:tcPr>
          <w:p w14:paraId="190F30E2" w14:textId="77777777" w:rsidR="00B75E7E" w:rsidRPr="00B75E7E" w:rsidRDefault="00B75E7E" w:rsidP="00B75E7E">
            <w:pPr>
              <w:pStyle w:val="BodyText"/>
              <w:jc w:val="center"/>
              <w:rPr>
                <w:rFonts w:ascii="Montserrat" w:hAnsi="Montserrat"/>
                <w:sz w:val="18"/>
                <w:szCs w:val="18"/>
              </w:rPr>
            </w:pPr>
          </w:p>
        </w:tc>
        <w:tc>
          <w:tcPr>
            <w:tcW w:w="15075" w:type="dxa"/>
            <w:gridSpan w:val="11"/>
            <w:tcMar>
              <w:top w:w="57" w:type="dxa"/>
              <w:left w:w="57" w:type="dxa"/>
              <w:bottom w:w="57" w:type="dxa"/>
              <w:right w:w="57" w:type="dxa"/>
            </w:tcMar>
          </w:tcPr>
          <w:p w14:paraId="76D31AC0" w14:textId="77777777" w:rsidR="00B75E7E" w:rsidRPr="00B75E7E" w:rsidRDefault="00B75E7E" w:rsidP="00B75E7E">
            <w:pPr>
              <w:pStyle w:val="BodyText"/>
              <w:jc w:val="center"/>
              <w:rPr>
                <w:rFonts w:ascii="Montserrat" w:hAnsi="Montserrat" w:cstheme="minorHAnsi"/>
                <w:sz w:val="18"/>
                <w:szCs w:val="18"/>
              </w:rPr>
            </w:pPr>
            <w:r w:rsidRPr="00B75E7E">
              <w:rPr>
                <w:rFonts w:ascii="Montserrat" w:hAnsi="Montserrat" w:cstheme="minorHAnsi"/>
                <w:sz w:val="18"/>
                <w:szCs w:val="18"/>
              </w:rPr>
              <w:t>ES 12-1, ES 12-2, ES 12-5 &amp; ES 12-8</w:t>
            </w:r>
          </w:p>
        </w:tc>
      </w:tr>
    </w:tbl>
    <w:p w14:paraId="3782097E" w14:textId="77777777" w:rsidR="00B75E7E" w:rsidRPr="00B75E7E" w:rsidRDefault="00B75E7E" w:rsidP="00B75E7E">
      <w:pPr>
        <w:pStyle w:val="BodyText"/>
        <w:jc w:val="center"/>
        <w:rPr>
          <w:rFonts w:ascii="Montserrat"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
        <w:gridCol w:w="1368"/>
        <w:gridCol w:w="1358"/>
        <w:gridCol w:w="1360"/>
        <w:gridCol w:w="1363"/>
        <w:gridCol w:w="1363"/>
        <w:gridCol w:w="1437"/>
        <w:gridCol w:w="1290"/>
        <w:gridCol w:w="1414"/>
        <w:gridCol w:w="1276"/>
        <w:gridCol w:w="1414"/>
        <w:gridCol w:w="1421"/>
      </w:tblGrid>
      <w:tr w:rsidR="00B75E7E" w:rsidRPr="00B75E7E" w14:paraId="0BAE1CBD" w14:textId="77777777" w:rsidTr="00B75E7E">
        <w:tc>
          <w:tcPr>
            <w:tcW w:w="382" w:type="dxa"/>
            <w:vMerge w:val="restart"/>
            <w:shd w:val="clear" w:color="auto" w:fill="D9D9D9"/>
            <w:tcMar>
              <w:top w:w="57" w:type="dxa"/>
              <w:left w:w="57" w:type="dxa"/>
              <w:bottom w:w="57" w:type="dxa"/>
              <w:right w:w="57" w:type="dxa"/>
            </w:tcMar>
            <w:textDirection w:val="btLr"/>
            <w:vAlign w:val="center"/>
          </w:tcPr>
          <w:p w14:paraId="12B2E75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Term 1</w:t>
            </w:r>
          </w:p>
        </w:tc>
        <w:tc>
          <w:tcPr>
            <w:tcW w:w="1368" w:type="dxa"/>
            <w:tcMar>
              <w:top w:w="57" w:type="dxa"/>
              <w:left w:w="57" w:type="dxa"/>
              <w:bottom w:w="57" w:type="dxa"/>
              <w:right w:w="57" w:type="dxa"/>
            </w:tcMar>
          </w:tcPr>
          <w:p w14:paraId="7462A449"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w:t>
            </w:r>
          </w:p>
        </w:tc>
        <w:tc>
          <w:tcPr>
            <w:tcW w:w="1358" w:type="dxa"/>
            <w:tcMar>
              <w:top w:w="57" w:type="dxa"/>
              <w:left w:w="57" w:type="dxa"/>
              <w:bottom w:w="57" w:type="dxa"/>
              <w:right w:w="57" w:type="dxa"/>
            </w:tcMar>
          </w:tcPr>
          <w:p w14:paraId="07458BFE"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2</w:t>
            </w:r>
          </w:p>
          <w:p w14:paraId="12185256"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(31.1.22)</w:t>
            </w:r>
          </w:p>
        </w:tc>
        <w:tc>
          <w:tcPr>
            <w:tcW w:w="1360" w:type="dxa"/>
            <w:tcMar>
              <w:top w:w="57" w:type="dxa"/>
              <w:left w:w="57" w:type="dxa"/>
              <w:bottom w:w="57" w:type="dxa"/>
              <w:right w:w="57" w:type="dxa"/>
            </w:tcMar>
          </w:tcPr>
          <w:p w14:paraId="4A1B7686"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3</w:t>
            </w:r>
          </w:p>
        </w:tc>
        <w:tc>
          <w:tcPr>
            <w:tcW w:w="1363" w:type="dxa"/>
            <w:tcMar>
              <w:top w:w="57" w:type="dxa"/>
              <w:left w:w="57" w:type="dxa"/>
              <w:bottom w:w="57" w:type="dxa"/>
              <w:right w:w="57" w:type="dxa"/>
            </w:tcMar>
          </w:tcPr>
          <w:p w14:paraId="1A9EBEE2"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4</w:t>
            </w:r>
          </w:p>
        </w:tc>
        <w:tc>
          <w:tcPr>
            <w:tcW w:w="1363" w:type="dxa"/>
            <w:tcMar>
              <w:top w:w="57" w:type="dxa"/>
              <w:left w:w="57" w:type="dxa"/>
              <w:bottom w:w="57" w:type="dxa"/>
              <w:right w:w="57" w:type="dxa"/>
            </w:tcMar>
          </w:tcPr>
          <w:p w14:paraId="570DB386" w14:textId="77777777" w:rsidR="00B75E7E" w:rsidRPr="00B75E7E" w:rsidRDefault="00B75E7E" w:rsidP="00B75E7E">
            <w:pPr>
              <w:pStyle w:val="BodyText"/>
              <w:jc w:val="center"/>
              <w:rPr>
                <w:rFonts w:ascii="Montserrat" w:hAnsi="Montserrat"/>
                <w:b/>
                <w:sz w:val="18"/>
                <w:szCs w:val="18"/>
                <w:highlight w:val="yellow"/>
              </w:rPr>
            </w:pPr>
            <w:r w:rsidRPr="00B75E7E">
              <w:rPr>
                <w:rFonts w:ascii="Montserrat" w:hAnsi="Montserrat"/>
                <w:b/>
                <w:sz w:val="18"/>
                <w:szCs w:val="18"/>
              </w:rPr>
              <w:t>Week 5</w:t>
            </w:r>
          </w:p>
        </w:tc>
        <w:tc>
          <w:tcPr>
            <w:tcW w:w="1437" w:type="dxa"/>
            <w:tcMar>
              <w:top w:w="57" w:type="dxa"/>
              <w:left w:w="57" w:type="dxa"/>
              <w:bottom w:w="57" w:type="dxa"/>
              <w:right w:w="57" w:type="dxa"/>
            </w:tcMar>
          </w:tcPr>
          <w:p w14:paraId="43AD0A33"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6</w:t>
            </w:r>
          </w:p>
        </w:tc>
        <w:tc>
          <w:tcPr>
            <w:tcW w:w="1290" w:type="dxa"/>
            <w:tcMar>
              <w:top w:w="57" w:type="dxa"/>
              <w:left w:w="57" w:type="dxa"/>
              <w:bottom w:w="57" w:type="dxa"/>
              <w:right w:w="57" w:type="dxa"/>
            </w:tcMar>
          </w:tcPr>
          <w:p w14:paraId="606D1D4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7</w:t>
            </w:r>
          </w:p>
        </w:tc>
        <w:tc>
          <w:tcPr>
            <w:tcW w:w="1414" w:type="dxa"/>
            <w:tcMar>
              <w:top w:w="57" w:type="dxa"/>
              <w:left w:w="57" w:type="dxa"/>
              <w:bottom w:w="57" w:type="dxa"/>
              <w:right w:w="57" w:type="dxa"/>
            </w:tcMar>
          </w:tcPr>
          <w:p w14:paraId="5509AD1F"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8</w:t>
            </w:r>
          </w:p>
        </w:tc>
        <w:tc>
          <w:tcPr>
            <w:tcW w:w="1276" w:type="dxa"/>
            <w:tcMar>
              <w:top w:w="57" w:type="dxa"/>
              <w:left w:w="57" w:type="dxa"/>
              <w:bottom w:w="57" w:type="dxa"/>
              <w:right w:w="57" w:type="dxa"/>
            </w:tcMar>
          </w:tcPr>
          <w:p w14:paraId="6F436729"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9</w:t>
            </w:r>
          </w:p>
        </w:tc>
        <w:tc>
          <w:tcPr>
            <w:tcW w:w="1414" w:type="dxa"/>
            <w:tcMar>
              <w:top w:w="57" w:type="dxa"/>
              <w:left w:w="57" w:type="dxa"/>
              <w:bottom w:w="57" w:type="dxa"/>
              <w:right w:w="57" w:type="dxa"/>
            </w:tcMar>
          </w:tcPr>
          <w:p w14:paraId="07D97520"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10</w:t>
            </w:r>
          </w:p>
        </w:tc>
        <w:tc>
          <w:tcPr>
            <w:tcW w:w="1421" w:type="dxa"/>
          </w:tcPr>
          <w:p w14:paraId="3C6F0F63"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11</w:t>
            </w:r>
          </w:p>
        </w:tc>
      </w:tr>
      <w:tr w:rsidR="00B75E7E" w:rsidRPr="00B75E7E" w14:paraId="315B75FD" w14:textId="77777777" w:rsidTr="00B75E7E">
        <w:trPr>
          <w:trHeight w:val="231"/>
        </w:trPr>
        <w:tc>
          <w:tcPr>
            <w:tcW w:w="382" w:type="dxa"/>
            <w:vMerge/>
            <w:shd w:val="clear" w:color="auto" w:fill="D9D9D9"/>
            <w:tcMar>
              <w:top w:w="57" w:type="dxa"/>
              <w:left w:w="57" w:type="dxa"/>
              <w:bottom w:w="57" w:type="dxa"/>
              <w:right w:w="57" w:type="dxa"/>
            </w:tcMar>
          </w:tcPr>
          <w:p w14:paraId="319134FC" w14:textId="77777777" w:rsidR="00B75E7E" w:rsidRPr="00B75E7E" w:rsidRDefault="00B75E7E" w:rsidP="00B75E7E">
            <w:pPr>
              <w:pStyle w:val="BodyText"/>
              <w:jc w:val="center"/>
              <w:rPr>
                <w:rFonts w:ascii="Montserrat" w:hAnsi="Montserrat"/>
                <w:b/>
                <w:sz w:val="18"/>
                <w:szCs w:val="18"/>
              </w:rPr>
            </w:pPr>
          </w:p>
        </w:tc>
        <w:tc>
          <w:tcPr>
            <w:tcW w:w="1368" w:type="dxa"/>
            <w:vMerge w:val="restart"/>
            <w:shd w:val="clear" w:color="auto" w:fill="808080" w:themeFill="background1" w:themeFillShade="80"/>
            <w:tcMar>
              <w:top w:w="57" w:type="dxa"/>
              <w:left w:w="57" w:type="dxa"/>
              <w:bottom w:w="57" w:type="dxa"/>
              <w:right w:w="57" w:type="dxa"/>
            </w:tcMar>
          </w:tcPr>
          <w:p w14:paraId="2AAA7579" w14:textId="77777777" w:rsidR="00B75E7E" w:rsidRPr="00B75E7E" w:rsidRDefault="00B75E7E" w:rsidP="00B75E7E">
            <w:pPr>
              <w:pStyle w:val="BodyText"/>
              <w:jc w:val="center"/>
              <w:rPr>
                <w:rFonts w:ascii="Montserrat" w:hAnsi="Montserrat"/>
                <w:sz w:val="18"/>
                <w:szCs w:val="18"/>
              </w:rPr>
            </w:pPr>
          </w:p>
        </w:tc>
        <w:tc>
          <w:tcPr>
            <w:tcW w:w="13696" w:type="dxa"/>
            <w:gridSpan w:val="10"/>
          </w:tcPr>
          <w:p w14:paraId="68697933"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Module L – Who Do I Think I Am?</w:t>
            </w:r>
          </w:p>
        </w:tc>
      </w:tr>
      <w:tr w:rsidR="00B75E7E" w:rsidRPr="00B75E7E" w14:paraId="0A25C25C" w14:textId="77777777" w:rsidTr="00B75E7E">
        <w:trPr>
          <w:trHeight w:val="238"/>
        </w:trPr>
        <w:tc>
          <w:tcPr>
            <w:tcW w:w="382" w:type="dxa"/>
            <w:vMerge/>
            <w:shd w:val="clear" w:color="auto" w:fill="D9D9D9"/>
            <w:tcMar>
              <w:top w:w="57" w:type="dxa"/>
              <w:left w:w="57" w:type="dxa"/>
              <w:bottom w:w="57" w:type="dxa"/>
              <w:right w:w="57" w:type="dxa"/>
            </w:tcMar>
          </w:tcPr>
          <w:p w14:paraId="1CCA4A4C" w14:textId="77777777" w:rsidR="00B75E7E" w:rsidRPr="00B75E7E" w:rsidRDefault="00B75E7E" w:rsidP="00B75E7E">
            <w:pPr>
              <w:pStyle w:val="BodyText"/>
              <w:jc w:val="center"/>
              <w:rPr>
                <w:rFonts w:ascii="Montserrat" w:hAnsi="Montserrat"/>
                <w:b/>
                <w:sz w:val="18"/>
                <w:szCs w:val="18"/>
              </w:rPr>
            </w:pPr>
          </w:p>
        </w:tc>
        <w:tc>
          <w:tcPr>
            <w:tcW w:w="1368" w:type="dxa"/>
            <w:vMerge/>
            <w:shd w:val="clear" w:color="auto" w:fill="808080" w:themeFill="background1" w:themeFillShade="80"/>
            <w:tcMar>
              <w:top w:w="57" w:type="dxa"/>
              <w:left w:w="57" w:type="dxa"/>
              <w:bottom w:w="57" w:type="dxa"/>
              <w:right w:w="57" w:type="dxa"/>
            </w:tcMar>
          </w:tcPr>
          <w:p w14:paraId="179101DB" w14:textId="77777777" w:rsidR="00B75E7E" w:rsidRPr="00B75E7E" w:rsidRDefault="00B75E7E" w:rsidP="00B75E7E">
            <w:pPr>
              <w:pStyle w:val="BodyText"/>
              <w:jc w:val="center"/>
              <w:rPr>
                <w:rFonts w:ascii="Montserrat" w:hAnsi="Montserrat"/>
                <w:sz w:val="18"/>
                <w:szCs w:val="18"/>
              </w:rPr>
            </w:pPr>
          </w:p>
        </w:tc>
        <w:tc>
          <w:tcPr>
            <w:tcW w:w="13696" w:type="dxa"/>
            <w:gridSpan w:val="10"/>
          </w:tcPr>
          <w:p w14:paraId="3100E389"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 xml:space="preserve">Assessment Task 2: Interview and Reflection Statement 20%   </w:t>
            </w:r>
            <w:r w:rsidRPr="00B75E7E">
              <w:rPr>
                <w:rFonts w:ascii="Montserrat" w:hAnsi="Montserrat"/>
                <w:color w:val="000000"/>
                <w:sz w:val="18"/>
                <w:szCs w:val="18"/>
              </w:rPr>
              <w:t>Due: Week 10</w:t>
            </w:r>
          </w:p>
        </w:tc>
      </w:tr>
      <w:tr w:rsidR="00B75E7E" w:rsidRPr="00B75E7E" w14:paraId="74470D8A" w14:textId="77777777" w:rsidTr="00B75E7E">
        <w:trPr>
          <w:trHeight w:val="205"/>
        </w:trPr>
        <w:tc>
          <w:tcPr>
            <w:tcW w:w="382" w:type="dxa"/>
            <w:vMerge/>
            <w:shd w:val="clear" w:color="auto" w:fill="D9D9D9"/>
            <w:tcMar>
              <w:top w:w="57" w:type="dxa"/>
              <w:left w:w="57" w:type="dxa"/>
              <w:bottom w:w="57" w:type="dxa"/>
              <w:right w:w="57" w:type="dxa"/>
            </w:tcMar>
          </w:tcPr>
          <w:p w14:paraId="659DF0C0" w14:textId="77777777" w:rsidR="00B75E7E" w:rsidRPr="00B75E7E" w:rsidRDefault="00B75E7E" w:rsidP="00B75E7E">
            <w:pPr>
              <w:pStyle w:val="BodyText"/>
              <w:jc w:val="center"/>
              <w:rPr>
                <w:rFonts w:ascii="Montserrat" w:hAnsi="Montserrat"/>
                <w:b/>
                <w:sz w:val="18"/>
                <w:szCs w:val="18"/>
              </w:rPr>
            </w:pPr>
          </w:p>
        </w:tc>
        <w:tc>
          <w:tcPr>
            <w:tcW w:w="1368" w:type="dxa"/>
            <w:vMerge/>
            <w:shd w:val="clear" w:color="auto" w:fill="808080" w:themeFill="background1" w:themeFillShade="80"/>
            <w:tcMar>
              <w:top w:w="57" w:type="dxa"/>
              <w:left w:w="57" w:type="dxa"/>
              <w:bottom w:w="57" w:type="dxa"/>
              <w:right w:w="57" w:type="dxa"/>
            </w:tcMar>
          </w:tcPr>
          <w:p w14:paraId="7729F1D4" w14:textId="77777777" w:rsidR="00B75E7E" w:rsidRPr="00B75E7E" w:rsidRDefault="00B75E7E" w:rsidP="00B75E7E">
            <w:pPr>
              <w:pStyle w:val="BodyText"/>
              <w:jc w:val="center"/>
              <w:rPr>
                <w:rFonts w:ascii="Montserrat" w:hAnsi="Montserrat"/>
                <w:sz w:val="18"/>
                <w:szCs w:val="18"/>
              </w:rPr>
            </w:pPr>
          </w:p>
        </w:tc>
        <w:tc>
          <w:tcPr>
            <w:tcW w:w="13696" w:type="dxa"/>
            <w:gridSpan w:val="10"/>
          </w:tcPr>
          <w:p w14:paraId="1F2F4A6D"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ES12-1, ES12-3, ES12-6, ES12-7 &amp; ES12-9</w:t>
            </w:r>
          </w:p>
        </w:tc>
      </w:tr>
    </w:tbl>
    <w:p w14:paraId="64DF4E15" w14:textId="77777777" w:rsidR="00B75E7E" w:rsidRPr="00B75E7E" w:rsidRDefault="00B75E7E" w:rsidP="00B75E7E">
      <w:pPr>
        <w:pStyle w:val="BodyText"/>
        <w:jc w:val="center"/>
        <w:rPr>
          <w:rFonts w:ascii="Montserrat"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502"/>
        <w:gridCol w:w="1494"/>
        <w:gridCol w:w="1495"/>
        <w:gridCol w:w="1541"/>
        <w:gridCol w:w="1479"/>
        <w:gridCol w:w="1472"/>
        <w:gridCol w:w="1497"/>
        <w:gridCol w:w="1426"/>
        <w:gridCol w:w="1559"/>
        <w:gridCol w:w="1559"/>
      </w:tblGrid>
      <w:tr w:rsidR="00B75E7E" w:rsidRPr="00B75E7E" w14:paraId="1C569B9C" w14:textId="77777777" w:rsidTr="00B75E7E">
        <w:tc>
          <w:tcPr>
            <w:tcW w:w="422" w:type="dxa"/>
            <w:vMerge w:val="restart"/>
            <w:shd w:val="clear" w:color="auto" w:fill="D9D9D9"/>
            <w:tcMar>
              <w:top w:w="57" w:type="dxa"/>
              <w:left w:w="57" w:type="dxa"/>
              <w:bottom w:w="57" w:type="dxa"/>
              <w:right w:w="57" w:type="dxa"/>
            </w:tcMar>
            <w:textDirection w:val="btLr"/>
            <w:vAlign w:val="center"/>
          </w:tcPr>
          <w:p w14:paraId="65C36BA5"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Term 2</w:t>
            </w:r>
          </w:p>
        </w:tc>
        <w:tc>
          <w:tcPr>
            <w:tcW w:w="1502" w:type="dxa"/>
            <w:tcMar>
              <w:top w:w="57" w:type="dxa"/>
              <w:left w:w="57" w:type="dxa"/>
              <w:bottom w:w="57" w:type="dxa"/>
              <w:right w:w="57" w:type="dxa"/>
            </w:tcMar>
          </w:tcPr>
          <w:p w14:paraId="150587F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w:t>
            </w:r>
          </w:p>
        </w:tc>
        <w:tc>
          <w:tcPr>
            <w:tcW w:w="1494" w:type="dxa"/>
            <w:tcMar>
              <w:top w:w="57" w:type="dxa"/>
              <w:left w:w="57" w:type="dxa"/>
              <w:bottom w:w="57" w:type="dxa"/>
              <w:right w:w="57" w:type="dxa"/>
            </w:tcMar>
          </w:tcPr>
          <w:p w14:paraId="103EAFB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2</w:t>
            </w:r>
          </w:p>
        </w:tc>
        <w:tc>
          <w:tcPr>
            <w:tcW w:w="1495" w:type="dxa"/>
            <w:tcMar>
              <w:top w:w="57" w:type="dxa"/>
              <w:left w:w="57" w:type="dxa"/>
              <w:bottom w:w="57" w:type="dxa"/>
              <w:right w:w="57" w:type="dxa"/>
            </w:tcMar>
          </w:tcPr>
          <w:p w14:paraId="4FE862F6"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3</w:t>
            </w:r>
          </w:p>
        </w:tc>
        <w:tc>
          <w:tcPr>
            <w:tcW w:w="1541" w:type="dxa"/>
            <w:tcMar>
              <w:top w:w="57" w:type="dxa"/>
              <w:left w:w="57" w:type="dxa"/>
              <w:bottom w:w="57" w:type="dxa"/>
              <w:right w:w="57" w:type="dxa"/>
            </w:tcMar>
          </w:tcPr>
          <w:p w14:paraId="212962E4"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4</w:t>
            </w:r>
          </w:p>
        </w:tc>
        <w:tc>
          <w:tcPr>
            <w:tcW w:w="1479" w:type="dxa"/>
            <w:tcMar>
              <w:top w:w="57" w:type="dxa"/>
              <w:left w:w="57" w:type="dxa"/>
              <w:bottom w:w="57" w:type="dxa"/>
              <w:right w:w="57" w:type="dxa"/>
            </w:tcMar>
          </w:tcPr>
          <w:p w14:paraId="4BC39168" w14:textId="77777777" w:rsidR="00B75E7E" w:rsidRPr="00B75E7E" w:rsidRDefault="00B75E7E" w:rsidP="00B75E7E">
            <w:pPr>
              <w:pStyle w:val="BodyText"/>
              <w:jc w:val="center"/>
              <w:rPr>
                <w:rFonts w:ascii="Montserrat" w:hAnsi="Montserrat"/>
                <w:b/>
                <w:sz w:val="18"/>
                <w:szCs w:val="18"/>
                <w:highlight w:val="yellow"/>
              </w:rPr>
            </w:pPr>
            <w:r w:rsidRPr="00B75E7E">
              <w:rPr>
                <w:rFonts w:ascii="Montserrat" w:hAnsi="Montserrat"/>
                <w:b/>
                <w:sz w:val="18"/>
                <w:szCs w:val="18"/>
              </w:rPr>
              <w:t>Week 5</w:t>
            </w:r>
          </w:p>
        </w:tc>
        <w:tc>
          <w:tcPr>
            <w:tcW w:w="1472" w:type="dxa"/>
            <w:tcMar>
              <w:top w:w="57" w:type="dxa"/>
              <w:left w:w="57" w:type="dxa"/>
              <w:bottom w:w="57" w:type="dxa"/>
              <w:right w:w="57" w:type="dxa"/>
            </w:tcMar>
          </w:tcPr>
          <w:p w14:paraId="28AE0EAF"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6</w:t>
            </w:r>
          </w:p>
        </w:tc>
        <w:tc>
          <w:tcPr>
            <w:tcW w:w="1497" w:type="dxa"/>
            <w:tcMar>
              <w:top w:w="57" w:type="dxa"/>
              <w:left w:w="57" w:type="dxa"/>
              <w:bottom w:w="57" w:type="dxa"/>
              <w:right w:w="57" w:type="dxa"/>
            </w:tcMar>
          </w:tcPr>
          <w:p w14:paraId="3876297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7</w:t>
            </w:r>
          </w:p>
        </w:tc>
        <w:tc>
          <w:tcPr>
            <w:tcW w:w="1426" w:type="dxa"/>
            <w:tcMar>
              <w:top w:w="57" w:type="dxa"/>
              <w:left w:w="57" w:type="dxa"/>
              <w:bottom w:w="57" w:type="dxa"/>
              <w:right w:w="57" w:type="dxa"/>
            </w:tcMar>
          </w:tcPr>
          <w:p w14:paraId="2822790D"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8</w:t>
            </w:r>
          </w:p>
        </w:tc>
        <w:tc>
          <w:tcPr>
            <w:tcW w:w="1559" w:type="dxa"/>
            <w:tcMar>
              <w:top w:w="57" w:type="dxa"/>
              <w:left w:w="57" w:type="dxa"/>
              <w:bottom w:w="57" w:type="dxa"/>
              <w:right w:w="57" w:type="dxa"/>
            </w:tcMar>
          </w:tcPr>
          <w:p w14:paraId="4D8ABCFE"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9</w:t>
            </w:r>
          </w:p>
        </w:tc>
        <w:tc>
          <w:tcPr>
            <w:tcW w:w="1559" w:type="dxa"/>
            <w:tcMar>
              <w:top w:w="57" w:type="dxa"/>
              <w:left w:w="57" w:type="dxa"/>
              <w:bottom w:w="57" w:type="dxa"/>
              <w:right w:w="57" w:type="dxa"/>
            </w:tcMar>
          </w:tcPr>
          <w:p w14:paraId="5E812ADF"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10</w:t>
            </w:r>
          </w:p>
        </w:tc>
      </w:tr>
      <w:tr w:rsidR="00B75E7E" w:rsidRPr="00B75E7E" w14:paraId="7D5149E8" w14:textId="77777777" w:rsidTr="00B75E7E">
        <w:trPr>
          <w:trHeight w:val="439"/>
        </w:trPr>
        <w:tc>
          <w:tcPr>
            <w:tcW w:w="422" w:type="dxa"/>
            <w:vMerge/>
            <w:shd w:val="clear" w:color="auto" w:fill="D9D9D9"/>
            <w:tcMar>
              <w:top w:w="57" w:type="dxa"/>
              <w:left w:w="57" w:type="dxa"/>
              <w:bottom w:w="57" w:type="dxa"/>
              <w:right w:w="57" w:type="dxa"/>
            </w:tcMar>
          </w:tcPr>
          <w:p w14:paraId="419C670B" w14:textId="77777777" w:rsidR="00B75E7E" w:rsidRPr="00B75E7E" w:rsidRDefault="00B75E7E" w:rsidP="00B75E7E">
            <w:pPr>
              <w:pStyle w:val="BodyText"/>
              <w:jc w:val="center"/>
              <w:rPr>
                <w:rFonts w:ascii="Montserrat" w:hAnsi="Montserrat"/>
                <w:b/>
                <w:sz w:val="18"/>
                <w:szCs w:val="18"/>
              </w:rPr>
            </w:pPr>
          </w:p>
        </w:tc>
        <w:tc>
          <w:tcPr>
            <w:tcW w:w="15024" w:type="dxa"/>
            <w:gridSpan w:val="10"/>
            <w:tcMar>
              <w:top w:w="57" w:type="dxa"/>
              <w:left w:w="57" w:type="dxa"/>
              <w:bottom w:w="57" w:type="dxa"/>
              <w:right w:w="57" w:type="dxa"/>
            </w:tcMar>
          </w:tcPr>
          <w:p w14:paraId="778325E2" w14:textId="52F3A6B3"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Module F – MiTunes and Text</w:t>
            </w:r>
          </w:p>
        </w:tc>
      </w:tr>
      <w:tr w:rsidR="00B75E7E" w:rsidRPr="00B75E7E" w14:paraId="54D57349" w14:textId="77777777" w:rsidTr="00B75E7E">
        <w:trPr>
          <w:trHeight w:val="259"/>
        </w:trPr>
        <w:tc>
          <w:tcPr>
            <w:tcW w:w="422" w:type="dxa"/>
            <w:vMerge/>
            <w:shd w:val="clear" w:color="auto" w:fill="D9D9D9"/>
            <w:tcMar>
              <w:top w:w="57" w:type="dxa"/>
              <w:left w:w="57" w:type="dxa"/>
              <w:bottom w:w="57" w:type="dxa"/>
              <w:right w:w="57" w:type="dxa"/>
            </w:tcMar>
          </w:tcPr>
          <w:p w14:paraId="328D3E65" w14:textId="77777777" w:rsidR="00B75E7E" w:rsidRPr="00B75E7E" w:rsidRDefault="00B75E7E" w:rsidP="00B75E7E">
            <w:pPr>
              <w:pStyle w:val="BodyText"/>
              <w:jc w:val="center"/>
              <w:rPr>
                <w:rFonts w:ascii="Montserrat" w:hAnsi="Montserrat"/>
                <w:b/>
                <w:sz w:val="18"/>
                <w:szCs w:val="18"/>
              </w:rPr>
            </w:pPr>
          </w:p>
        </w:tc>
        <w:tc>
          <w:tcPr>
            <w:tcW w:w="15024" w:type="dxa"/>
            <w:gridSpan w:val="10"/>
            <w:tcMar>
              <w:top w:w="57" w:type="dxa"/>
              <w:left w:w="57" w:type="dxa"/>
              <w:bottom w:w="57" w:type="dxa"/>
              <w:right w:w="57" w:type="dxa"/>
            </w:tcMar>
          </w:tcPr>
          <w:p w14:paraId="6F9F7EEE" w14:textId="77777777" w:rsidR="00B75E7E" w:rsidRPr="00B75E7E" w:rsidRDefault="00B75E7E" w:rsidP="00B75E7E">
            <w:pPr>
              <w:pStyle w:val="BodyText"/>
              <w:jc w:val="center"/>
              <w:rPr>
                <w:rFonts w:ascii="Montserrat" w:hAnsi="Montserrat"/>
                <w:sz w:val="18"/>
                <w:szCs w:val="18"/>
              </w:rPr>
            </w:pPr>
          </w:p>
        </w:tc>
      </w:tr>
      <w:tr w:rsidR="00B75E7E" w:rsidRPr="00B75E7E" w14:paraId="627709CC" w14:textId="77777777" w:rsidTr="00B75E7E">
        <w:trPr>
          <w:trHeight w:val="278"/>
        </w:trPr>
        <w:tc>
          <w:tcPr>
            <w:tcW w:w="422" w:type="dxa"/>
            <w:vMerge/>
            <w:shd w:val="clear" w:color="auto" w:fill="D9D9D9"/>
            <w:tcMar>
              <w:top w:w="57" w:type="dxa"/>
              <w:left w:w="57" w:type="dxa"/>
              <w:bottom w:w="57" w:type="dxa"/>
              <w:right w:w="57" w:type="dxa"/>
            </w:tcMar>
          </w:tcPr>
          <w:p w14:paraId="1BB4970E" w14:textId="77777777" w:rsidR="00B75E7E" w:rsidRPr="00B75E7E" w:rsidRDefault="00B75E7E" w:rsidP="00B75E7E">
            <w:pPr>
              <w:pStyle w:val="BodyText"/>
              <w:jc w:val="center"/>
              <w:rPr>
                <w:rFonts w:ascii="Montserrat" w:hAnsi="Montserrat"/>
                <w:b/>
                <w:sz w:val="18"/>
                <w:szCs w:val="18"/>
              </w:rPr>
            </w:pPr>
          </w:p>
        </w:tc>
        <w:tc>
          <w:tcPr>
            <w:tcW w:w="15024" w:type="dxa"/>
            <w:gridSpan w:val="10"/>
            <w:tcMar>
              <w:top w:w="57" w:type="dxa"/>
              <w:left w:w="57" w:type="dxa"/>
              <w:bottom w:w="57" w:type="dxa"/>
              <w:right w:w="57" w:type="dxa"/>
            </w:tcMar>
          </w:tcPr>
          <w:p w14:paraId="7A13BE43" w14:textId="77777777" w:rsidR="00B75E7E" w:rsidRPr="00B75E7E" w:rsidRDefault="00B75E7E" w:rsidP="00B75E7E">
            <w:pPr>
              <w:pStyle w:val="BodyText"/>
              <w:jc w:val="center"/>
              <w:rPr>
                <w:rFonts w:ascii="Montserrat" w:eastAsia="Calibri" w:hAnsi="Montserrat"/>
                <w:sz w:val="18"/>
                <w:szCs w:val="18"/>
              </w:rPr>
            </w:pPr>
            <w:r w:rsidRPr="00B75E7E">
              <w:rPr>
                <w:rFonts w:ascii="Montserrat" w:hAnsi="Montserrat"/>
                <w:sz w:val="18"/>
                <w:szCs w:val="18"/>
              </w:rPr>
              <w:t>ES12-4, ES12-5, ES12-6, ES12-7 &amp; ES12-10</w:t>
            </w:r>
          </w:p>
        </w:tc>
      </w:tr>
    </w:tbl>
    <w:p w14:paraId="0BBFC1E3" w14:textId="77777777" w:rsidR="00B75E7E" w:rsidRPr="00B75E7E" w:rsidRDefault="00B75E7E" w:rsidP="00B75E7E">
      <w:pPr>
        <w:pStyle w:val="BodyText"/>
        <w:jc w:val="center"/>
        <w:rPr>
          <w:rFonts w:ascii="Montserrat"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544"/>
      </w:tblGrid>
      <w:tr w:rsidR="00B75E7E" w:rsidRPr="00B75E7E" w14:paraId="3DF4FCC6" w14:textId="77777777" w:rsidTr="00B75E7E">
        <w:tc>
          <w:tcPr>
            <w:tcW w:w="426" w:type="dxa"/>
            <w:vMerge w:val="restart"/>
            <w:shd w:val="clear" w:color="auto" w:fill="D9D9D9"/>
            <w:tcMar>
              <w:top w:w="57" w:type="dxa"/>
              <w:left w:w="57" w:type="dxa"/>
              <w:bottom w:w="57" w:type="dxa"/>
              <w:right w:w="57" w:type="dxa"/>
            </w:tcMar>
            <w:textDirection w:val="btLr"/>
            <w:vAlign w:val="center"/>
          </w:tcPr>
          <w:p w14:paraId="567DCEB8"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Term 3</w:t>
            </w:r>
          </w:p>
        </w:tc>
        <w:tc>
          <w:tcPr>
            <w:tcW w:w="1497" w:type="dxa"/>
            <w:tcMar>
              <w:top w:w="57" w:type="dxa"/>
              <w:left w:w="57" w:type="dxa"/>
              <w:bottom w:w="57" w:type="dxa"/>
              <w:right w:w="57" w:type="dxa"/>
            </w:tcMar>
          </w:tcPr>
          <w:p w14:paraId="33705DF5"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w:t>
            </w:r>
          </w:p>
        </w:tc>
        <w:tc>
          <w:tcPr>
            <w:tcW w:w="1497" w:type="dxa"/>
            <w:tcMar>
              <w:top w:w="57" w:type="dxa"/>
              <w:left w:w="57" w:type="dxa"/>
              <w:bottom w:w="57" w:type="dxa"/>
              <w:right w:w="57" w:type="dxa"/>
            </w:tcMar>
          </w:tcPr>
          <w:p w14:paraId="78D1562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2</w:t>
            </w:r>
          </w:p>
        </w:tc>
        <w:tc>
          <w:tcPr>
            <w:tcW w:w="1480" w:type="dxa"/>
            <w:tcMar>
              <w:top w:w="57" w:type="dxa"/>
              <w:left w:w="57" w:type="dxa"/>
              <w:bottom w:w="57" w:type="dxa"/>
              <w:right w:w="57" w:type="dxa"/>
            </w:tcMar>
          </w:tcPr>
          <w:p w14:paraId="11E3AB7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3</w:t>
            </w:r>
          </w:p>
        </w:tc>
        <w:tc>
          <w:tcPr>
            <w:tcW w:w="1515" w:type="dxa"/>
            <w:tcMar>
              <w:top w:w="57" w:type="dxa"/>
              <w:left w:w="57" w:type="dxa"/>
              <w:bottom w:w="57" w:type="dxa"/>
              <w:right w:w="57" w:type="dxa"/>
            </w:tcMar>
          </w:tcPr>
          <w:p w14:paraId="66364AE6"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4</w:t>
            </w:r>
          </w:p>
        </w:tc>
        <w:tc>
          <w:tcPr>
            <w:tcW w:w="1461" w:type="dxa"/>
            <w:tcMar>
              <w:top w:w="57" w:type="dxa"/>
              <w:left w:w="57" w:type="dxa"/>
              <w:bottom w:w="57" w:type="dxa"/>
              <w:right w:w="57" w:type="dxa"/>
            </w:tcMar>
          </w:tcPr>
          <w:p w14:paraId="4BE442C1" w14:textId="77777777" w:rsidR="00B75E7E" w:rsidRPr="00B75E7E" w:rsidRDefault="00B75E7E" w:rsidP="00B75E7E">
            <w:pPr>
              <w:pStyle w:val="BodyText"/>
              <w:jc w:val="center"/>
              <w:rPr>
                <w:rFonts w:ascii="Montserrat" w:hAnsi="Montserrat"/>
                <w:b/>
                <w:sz w:val="18"/>
                <w:szCs w:val="18"/>
                <w:highlight w:val="yellow"/>
              </w:rPr>
            </w:pPr>
            <w:r w:rsidRPr="00B75E7E">
              <w:rPr>
                <w:rFonts w:ascii="Montserrat" w:hAnsi="Montserrat"/>
                <w:b/>
                <w:sz w:val="18"/>
                <w:szCs w:val="18"/>
              </w:rPr>
              <w:t>Week 5</w:t>
            </w:r>
          </w:p>
        </w:tc>
        <w:tc>
          <w:tcPr>
            <w:tcW w:w="1534" w:type="dxa"/>
            <w:tcMar>
              <w:top w:w="57" w:type="dxa"/>
              <w:left w:w="57" w:type="dxa"/>
              <w:bottom w:w="57" w:type="dxa"/>
              <w:right w:w="57" w:type="dxa"/>
            </w:tcMar>
          </w:tcPr>
          <w:p w14:paraId="0EE1C0DB"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6</w:t>
            </w:r>
          </w:p>
        </w:tc>
        <w:tc>
          <w:tcPr>
            <w:tcW w:w="1497" w:type="dxa"/>
            <w:tcMar>
              <w:top w:w="57" w:type="dxa"/>
              <w:left w:w="57" w:type="dxa"/>
              <w:bottom w:w="57" w:type="dxa"/>
              <w:right w:w="57" w:type="dxa"/>
            </w:tcMar>
          </w:tcPr>
          <w:p w14:paraId="05B043C4"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7</w:t>
            </w:r>
          </w:p>
        </w:tc>
        <w:tc>
          <w:tcPr>
            <w:tcW w:w="1498" w:type="dxa"/>
            <w:tcMar>
              <w:top w:w="57" w:type="dxa"/>
              <w:left w:w="57" w:type="dxa"/>
              <w:bottom w:w="57" w:type="dxa"/>
              <w:right w:w="57" w:type="dxa"/>
            </w:tcMar>
          </w:tcPr>
          <w:p w14:paraId="56245E24"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8</w:t>
            </w:r>
          </w:p>
        </w:tc>
        <w:tc>
          <w:tcPr>
            <w:tcW w:w="1497" w:type="dxa"/>
            <w:tcMar>
              <w:top w:w="57" w:type="dxa"/>
              <w:left w:w="57" w:type="dxa"/>
              <w:bottom w:w="57" w:type="dxa"/>
              <w:right w:w="57" w:type="dxa"/>
            </w:tcMar>
          </w:tcPr>
          <w:p w14:paraId="4C3C5DCC"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9</w:t>
            </w:r>
          </w:p>
        </w:tc>
        <w:tc>
          <w:tcPr>
            <w:tcW w:w="1544" w:type="dxa"/>
            <w:tcMar>
              <w:top w:w="57" w:type="dxa"/>
              <w:left w:w="57" w:type="dxa"/>
              <w:bottom w:w="57" w:type="dxa"/>
              <w:right w:w="57" w:type="dxa"/>
            </w:tcMar>
          </w:tcPr>
          <w:p w14:paraId="42E74954"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Week 10</w:t>
            </w:r>
          </w:p>
        </w:tc>
      </w:tr>
      <w:tr w:rsidR="00B75E7E" w:rsidRPr="00B75E7E" w14:paraId="51ADB8A4" w14:textId="77777777" w:rsidTr="00B75E7E">
        <w:trPr>
          <w:trHeight w:val="620"/>
        </w:trPr>
        <w:tc>
          <w:tcPr>
            <w:tcW w:w="426" w:type="dxa"/>
            <w:vMerge/>
            <w:shd w:val="clear" w:color="auto" w:fill="D9D9D9"/>
            <w:tcMar>
              <w:top w:w="57" w:type="dxa"/>
              <w:left w:w="57" w:type="dxa"/>
              <w:bottom w:w="57" w:type="dxa"/>
              <w:right w:w="57" w:type="dxa"/>
            </w:tcMar>
          </w:tcPr>
          <w:p w14:paraId="7A9208ED" w14:textId="77777777" w:rsidR="00B75E7E" w:rsidRPr="00B75E7E" w:rsidRDefault="00B75E7E" w:rsidP="00B75E7E">
            <w:pPr>
              <w:pStyle w:val="BodyText"/>
              <w:jc w:val="center"/>
              <w:rPr>
                <w:rFonts w:ascii="Montserrat" w:hAnsi="Montserrat"/>
                <w:b/>
                <w:sz w:val="18"/>
                <w:szCs w:val="18"/>
              </w:rPr>
            </w:pPr>
          </w:p>
        </w:tc>
        <w:tc>
          <w:tcPr>
            <w:tcW w:w="4474" w:type="dxa"/>
            <w:gridSpan w:val="3"/>
            <w:tcMar>
              <w:top w:w="57" w:type="dxa"/>
              <w:left w:w="57" w:type="dxa"/>
              <w:bottom w:w="57" w:type="dxa"/>
              <w:right w:w="57" w:type="dxa"/>
            </w:tcMar>
          </w:tcPr>
          <w:p w14:paraId="4F6D5380"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Module C – On the Road</w:t>
            </w:r>
          </w:p>
          <w:p w14:paraId="30292274" w14:textId="77777777" w:rsidR="00B75E7E" w:rsidRPr="00B75E7E" w:rsidRDefault="00B75E7E" w:rsidP="00B75E7E">
            <w:pPr>
              <w:pStyle w:val="BodyText"/>
              <w:jc w:val="center"/>
              <w:rPr>
                <w:rFonts w:ascii="Montserrat" w:hAnsi="Montserrat"/>
                <w:sz w:val="18"/>
                <w:szCs w:val="18"/>
                <w:highlight w:val="yellow"/>
              </w:rPr>
            </w:pPr>
          </w:p>
        </w:tc>
        <w:tc>
          <w:tcPr>
            <w:tcW w:w="2976" w:type="dxa"/>
            <w:gridSpan w:val="2"/>
          </w:tcPr>
          <w:p w14:paraId="351B8486" w14:textId="77777777" w:rsidR="00B75E7E" w:rsidRPr="00B75E7E" w:rsidRDefault="00B75E7E" w:rsidP="00B75E7E">
            <w:pPr>
              <w:pStyle w:val="BodyText"/>
              <w:jc w:val="center"/>
              <w:rPr>
                <w:rFonts w:ascii="Montserrat" w:hAnsi="Montserrat"/>
                <w:b/>
                <w:sz w:val="18"/>
                <w:szCs w:val="18"/>
              </w:rPr>
            </w:pPr>
            <w:r w:rsidRPr="00B75E7E">
              <w:rPr>
                <w:rFonts w:ascii="Montserrat" w:hAnsi="Montserrat"/>
                <w:b/>
                <w:sz w:val="18"/>
                <w:szCs w:val="18"/>
              </w:rPr>
              <w:t>Trial Examinations</w:t>
            </w:r>
          </w:p>
        </w:tc>
        <w:tc>
          <w:tcPr>
            <w:tcW w:w="7570" w:type="dxa"/>
            <w:gridSpan w:val="5"/>
          </w:tcPr>
          <w:p w14:paraId="7BB7CDFC" w14:textId="7549A5A2"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Module C – On the Road +</w:t>
            </w:r>
          </w:p>
          <w:p w14:paraId="55663D6C"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HSC Revision (if students chose to sit HSC Examination)</w:t>
            </w:r>
          </w:p>
          <w:p w14:paraId="4E4F4242" w14:textId="77777777" w:rsidR="00B75E7E" w:rsidRPr="00B75E7E" w:rsidRDefault="00B75E7E" w:rsidP="00B75E7E">
            <w:pPr>
              <w:pStyle w:val="BodyText"/>
              <w:jc w:val="center"/>
              <w:rPr>
                <w:rFonts w:ascii="Montserrat" w:hAnsi="Montserrat"/>
                <w:b/>
                <w:sz w:val="18"/>
                <w:szCs w:val="18"/>
                <w:highlight w:val="yellow"/>
              </w:rPr>
            </w:pPr>
          </w:p>
        </w:tc>
      </w:tr>
      <w:tr w:rsidR="00B75E7E" w:rsidRPr="00B75E7E" w14:paraId="2B9F7D77" w14:textId="77777777" w:rsidTr="00B75E7E">
        <w:trPr>
          <w:trHeight w:val="180"/>
        </w:trPr>
        <w:tc>
          <w:tcPr>
            <w:tcW w:w="426" w:type="dxa"/>
            <w:vMerge/>
            <w:shd w:val="clear" w:color="auto" w:fill="D9D9D9"/>
            <w:tcMar>
              <w:top w:w="57" w:type="dxa"/>
              <w:left w:w="57" w:type="dxa"/>
              <w:bottom w:w="57" w:type="dxa"/>
              <w:right w:w="57" w:type="dxa"/>
            </w:tcMar>
          </w:tcPr>
          <w:p w14:paraId="10913D2E" w14:textId="77777777" w:rsidR="00B75E7E" w:rsidRPr="00B75E7E" w:rsidRDefault="00B75E7E" w:rsidP="00B75E7E">
            <w:pPr>
              <w:pStyle w:val="BodyText"/>
              <w:jc w:val="center"/>
              <w:rPr>
                <w:rFonts w:ascii="Montserrat" w:hAnsi="Montserrat"/>
                <w:b/>
                <w:sz w:val="18"/>
                <w:szCs w:val="18"/>
                <w:highlight w:val="yellow"/>
              </w:rPr>
            </w:pPr>
          </w:p>
        </w:tc>
        <w:tc>
          <w:tcPr>
            <w:tcW w:w="4474" w:type="dxa"/>
            <w:gridSpan w:val="3"/>
            <w:tcMar>
              <w:top w:w="57" w:type="dxa"/>
              <w:left w:w="57" w:type="dxa"/>
              <w:bottom w:w="57" w:type="dxa"/>
              <w:right w:w="57" w:type="dxa"/>
            </w:tcMar>
          </w:tcPr>
          <w:p w14:paraId="2EE4B9C5"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 xml:space="preserve">Assessment Task 3: Portfolio 30%   </w:t>
            </w:r>
            <w:r w:rsidRPr="00B75E7E">
              <w:rPr>
                <w:rFonts w:ascii="Montserrat" w:hAnsi="Montserrat"/>
                <w:color w:val="000000"/>
                <w:sz w:val="18"/>
                <w:szCs w:val="18"/>
              </w:rPr>
              <w:t>Due: Week 3</w:t>
            </w:r>
          </w:p>
        </w:tc>
        <w:tc>
          <w:tcPr>
            <w:tcW w:w="2976" w:type="dxa"/>
            <w:gridSpan w:val="2"/>
          </w:tcPr>
          <w:p w14:paraId="17B78CEA"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Assessment Task 4 20%</w:t>
            </w:r>
          </w:p>
        </w:tc>
        <w:tc>
          <w:tcPr>
            <w:tcW w:w="7570" w:type="dxa"/>
            <w:gridSpan w:val="5"/>
          </w:tcPr>
          <w:p w14:paraId="77A5B862" w14:textId="77777777" w:rsidR="00B75E7E" w:rsidRPr="00B75E7E" w:rsidRDefault="00B75E7E" w:rsidP="00B75E7E">
            <w:pPr>
              <w:pStyle w:val="BodyText"/>
              <w:jc w:val="center"/>
              <w:rPr>
                <w:rFonts w:ascii="Montserrat" w:hAnsi="Montserrat"/>
                <w:sz w:val="18"/>
                <w:szCs w:val="18"/>
              </w:rPr>
            </w:pPr>
          </w:p>
        </w:tc>
      </w:tr>
      <w:tr w:rsidR="00B75E7E" w:rsidRPr="00B75E7E" w14:paraId="034CBD00" w14:textId="77777777" w:rsidTr="00B75E7E">
        <w:trPr>
          <w:trHeight w:val="180"/>
        </w:trPr>
        <w:tc>
          <w:tcPr>
            <w:tcW w:w="426" w:type="dxa"/>
            <w:vMerge/>
            <w:shd w:val="clear" w:color="auto" w:fill="D9D9D9"/>
            <w:tcMar>
              <w:top w:w="57" w:type="dxa"/>
              <w:left w:w="57" w:type="dxa"/>
              <w:bottom w:w="57" w:type="dxa"/>
              <w:right w:w="57" w:type="dxa"/>
            </w:tcMar>
          </w:tcPr>
          <w:p w14:paraId="209D0D6F" w14:textId="77777777" w:rsidR="00B75E7E" w:rsidRPr="00B75E7E" w:rsidRDefault="00B75E7E" w:rsidP="00B75E7E">
            <w:pPr>
              <w:pStyle w:val="BodyText"/>
              <w:jc w:val="center"/>
              <w:rPr>
                <w:rFonts w:ascii="Montserrat" w:hAnsi="Montserrat"/>
                <w:sz w:val="18"/>
                <w:szCs w:val="18"/>
              </w:rPr>
            </w:pPr>
          </w:p>
        </w:tc>
        <w:tc>
          <w:tcPr>
            <w:tcW w:w="4474" w:type="dxa"/>
            <w:gridSpan w:val="3"/>
            <w:tcMar>
              <w:top w:w="57" w:type="dxa"/>
              <w:left w:w="57" w:type="dxa"/>
              <w:bottom w:w="57" w:type="dxa"/>
              <w:right w:w="57" w:type="dxa"/>
            </w:tcMar>
          </w:tcPr>
          <w:p w14:paraId="44190E93" w14:textId="77777777" w:rsidR="00B75E7E" w:rsidRPr="00B75E7E" w:rsidRDefault="00B75E7E" w:rsidP="00B75E7E">
            <w:pPr>
              <w:pStyle w:val="BodyText"/>
              <w:jc w:val="center"/>
              <w:rPr>
                <w:rFonts w:ascii="Montserrat" w:eastAsia="Calibri" w:hAnsi="Montserrat"/>
                <w:sz w:val="18"/>
                <w:szCs w:val="18"/>
              </w:rPr>
            </w:pPr>
            <w:r w:rsidRPr="00B75E7E">
              <w:rPr>
                <w:rFonts w:ascii="Montserrat" w:hAnsi="Montserrat"/>
                <w:sz w:val="18"/>
                <w:szCs w:val="18"/>
              </w:rPr>
              <w:t>ES12-4, ES12-5, ES12-6, ES12-7 &amp; ES12-10</w:t>
            </w:r>
          </w:p>
        </w:tc>
        <w:tc>
          <w:tcPr>
            <w:tcW w:w="2976" w:type="dxa"/>
            <w:gridSpan w:val="2"/>
          </w:tcPr>
          <w:p w14:paraId="10510089" w14:textId="77777777" w:rsidR="00B75E7E" w:rsidRPr="00B75E7E" w:rsidRDefault="00B75E7E" w:rsidP="00B75E7E">
            <w:pPr>
              <w:pStyle w:val="BodyText"/>
              <w:jc w:val="center"/>
              <w:rPr>
                <w:rFonts w:ascii="Montserrat" w:hAnsi="Montserrat"/>
                <w:sz w:val="18"/>
                <w:szCs w:val="18"/>
              </w:rPr>
            </w:pPr>
            <w:r w:rsidRPr="00B75E7E">
              <w:rPr>
                <w:rFonts w:ascii="Montserrat" w:hAnsi="Montserrat"/>
                <w:sz w:val="18"/>
                <w:szCs w:val="18"/>
              </w:rPr>
              <w:t>ES12-1, ES12-2, ES12-3, ES12-4, ES12-5, ES12-6, ES12-7, ES12-8 &amp; ES12-9</w:t>
            </w:r>
          </w:p>
        </w:tc>
        <w:tc>
          <w:tcPr>
            <w:tcW w:w="7570" w:type="dxa"/>
            <w:gridSpan w:val="5"/>
          </w:tcPr>
          <w:p w14:paraId="0E8E472A" w14:textId="77777777" w:rsidR="00B75E7E" w:rsidRPr="00B75E7E" w:rsidRDefault="00B75E7E" w:rsidP="00B75E7E">
            <w:pPr>
              <w:pStyle w:val="BodyText"/>
              <w:jc w:val="center"/>
              <w:rPr>
                <w:rFonts w:ascii="Montserrat" w:hAnsi="Montserrat"/>
                <w:sz w:val="18"/>
                <w:szCs w:val="18"/>
              </w:rPr>
            </w:pPr>
          </w:p>
        </w:tc>
      </w:tr>
    </w:tbl>
    <w:p w14:paraId="300A2744" w14:textId="77777777" w:rsidR="00A66128" w:rsidRPr="00B75E7E" w:rsidRDefault="00A66128" w:rsidP="00B75E7E">
      <w:pPr>
        <w:pStyle w:val="BodyText"/>
        <w:rPr>
          <w:rFonts w:ascii="Montserrat" w:hAnsi="Montserrat"/>
          <w:sz w:val="18"/>
          <w:szCs w:val="18"/>
        </w:rPr>
        <w:sectPr w:rsidR="00A66128" w:rsidRPr="00B75E7E" w:rsidSect="00A56F82">
          <w:pgSz w:w="16840" w:h="11910" w:orient="landscape"/>
          <w:pgMar w:top="1134" w:right="567" w:bottom="428" w:left="993" w:header="0" w:footer="708" w:gutter="0"/>
          <w:cols w:space="708"/>
          <w:docGrid w:linePitch="360"/>
        </w:sectPr>
      </w:pPr>
    </w:p>
    <w:p w14:paraId="6183B8F5" w14:textId="4E1A6D54" w:rsidR="00C04F72" w:rsidRPr="00C04F72" w:rsidRDefault="00C04F72" w:rsidP="00C04F72">
      <w:pPr>
        <w:pStyle w:val="Heading1"/>
        <w:jc w:val="center"/>
        <w:rPr>
          <w:rFonts w:ascii="Montserrat" w:hAnsi="Montserrat"/>
        </w:rPr>
      </w:pPr>
      <w:bookmarkStart w:id="173" w:name="_Toc85393123"/>
      <w:r w:rsidRPr="00C04F72">
        <w:rPr>
          <w:rFonts w:ascii="Montserrat" w:hAnsi="Montserrat"/>
        </w:rPr>
        <w:lastRenderedPageBreak/>
        <w:t>Exploring Early Childhood Assessment Schedule</w:t>
      </w:r>
      <w:bookmarkEnd w:id="173"/>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842"/>
        <w:gridCol w:w="1399"/>
      </w:tblGrid>
      <w:tr w:rsidR="00C04F72" w:rsidRPr="00591CD5" w14:paraId="1D15232C" w14:textId="77777777" w:rsidTr="0042446E">
        <w:tc>
          <w:tcPr>
            <w:tcW w:w="10466" w:type="dxa"/>
            <w:gridSpan w:val="6"/>
            <w:shd w:val="clear" w:color="auto" w:fill="D9D9D9"/>
            <w:tcMar>
              <w:top w:w="57" w:type="dxa"/>
              <w:left w:w="57" w:type="dxa"/>
              <w:bottom w:w="57" w:type="dxa"/>
              <w:right w:w="57" w:type="dxa"/>
            </w:tcMar>
          </w:tcPr>
          <w:p w14:paraId="5306832F" w14:textId="77777777" w:rsidR="00C04F72" w:rsidRDefault="00C04F72" w:rsidP="00C04F72">
            <w:pPr>
              <w:spacing w:after="0" w:line="240" w:lineRule="auto"/>
              <w:rPr>
                <w:rFonts w:ascii="Montserrat" w:hAnsi="Montserrat"/>
                <w:b/>
              </w:rPr>
            </w:pPr>
            <w:r w:rsidRPr="00C04F72">
              <w:rPr>
                <w:rFonts w:ascii="Montserrat" w:hAnsi="Montserrat"/>
                <w:b/>
              </w:rPr>
              <w:t>Course Overview:</w:t>
            </w:r>
          </w:p>
          <w:p w14:paraId="734444ED" w14:textId="24C18764" w:rsidR="00C04F72" w:rsidRPr="00580618" w:rsidRDefault="00C04F72" w:rsidP="00C04F72">
            <w:pPr>
              <w:spacing w:after="0"/>
              <w:rPr>
                <w:b/>
                <w:sz w:val="20"/>
                <w:szCs w:val="20"/>
              </w:rPr>
            </w:pPr>
            <w:r w:rsidRPr="00580618">
              <w:rPr>
                <w:rFonts w:ascii="Montserrat" w:hAnsi="Montserrat"/>
                <w:sz w:val="20"/>
                <w:szCs w:val="20"/>
              </w:rPr>
              <w:t xml:space="preserve">Exploring Early Childhood Stage 6 aims to develop understanding, </w:t>
            </w:r>
            <w:proofErr w:type="gramStart"/>
            <w:r w:rsidRPr="00580618">
              <w:rPr>
                <w:rFonts w:ascii="Montserrat" w:hAnsi="Montserrat"/>
                <w:sz w:val="20"/>
                <w:szCs w:val="20"/>
              </w:rPr>
              <w:t>skills</w:t>
            </w:r>
            <w:proofErr w:type="gramEnd"/>
            <w:r w:rsidRPr="00580618">
              <w:rPr>
                <w:rFonts w:ascii="Montserrat" w:hAnsi="Montserrat"/>
                <w:sz w:val="20"/>
                <w:szCs w:val="20"/>
              </w:rPr>
              <w:t xml:space="preserve"> and strategies to enable students to support and foster positive growth and development in the young children with whom they interact through the provision of safe, nurturing and challenging environments</w:t>
            </w:r>
            <w:r w:rsidRPr="00580618">
              <w:rPr>
                <w:sz w:val="20"/>
                <w:szCs w:val="20"/>
              </w:rPr>
              <w:t xml:space="preserve">. </w:t>
            </w:r>
          </w:p>
        </w:tc>
      </w:tr>
      <w:tr w:rsidR="00C04F72" w:rsidRPr="00591CD5" w14:paraId="105DD291" w14:textId="77777777" w:rsidTr="00C04F72">
        <w:tc>
          <w:tcPr>
            <w:tcW w:w="1980" w:type="dxa"/>
            <w:vMerge w:val="restart"/>
            <w:shd w:val="clear" w:color="auto" w:fill="D9D9D9"/>
            <w:tcMar>
              <w:top w:w="57" w:type="dxa"/>
              <w:left w:w="57" w:type="dxa"/>
              <w:bottom w:w="57" w:type="dxa"/>
              <w:right w:w="57" w:type="dxa"/>
            </w:tcMar>
          </w:tcPr>
          <w:p w14:paraId="4EF31830" w14:textId="77777777" w:rsidR="00C04F72" w:rsidRPr="00C04F72" w:rsidRDefault="00C04F72" w:rsidP="0042446E">
            <w:pPr>
              <w:spacing w:line="240" w:lineRule="auto"/>
              <w:jc w:val="center"/>
              <w:rPr>
                <w:rFonts w:ascii="Montserrat" w:hAnsi="Montserrat"/>
                <w:b/>
              </w:rPr>
            </w:pPr>
            <w:r w:rsidRPr="00C04F72">
              <w:rPr>
                <w:rFonts w:ascii="Montserrat" w:hAnsi="Montserrat"/>
                <w:b/>
              </w:rPr>
              <w:t>Component</w:t>
            </w:r>
          </w:p>
        </w:tc>
        <w:tc>
          <w:tcPr>
            <w:tcW w:w="1701" w:type="dxa"/>
            <w:shd w:val="clear" w:color="auto" w:fill="D9D9D9"/>
            <w:tcMar>
              <w:top w:w="57" w:type="dxa"/>
              <w:left w:w="57" w:type="dxa"/>
              <w:bottom w:w="57" w:type="dxa"/>
              <w:right w:w="57" w:type="dxa"/>
            </w:tcMar>
          </w:tcPr>
          <w:p w14:paraId="5EF3D508" w14:textId="77777777" w:rsidR="00C04F72" w:rsidRPr="00C04F72" w:rsidRDefault="00C04F72" w:rsidP="0042446E">
            <w:pPr>
              <w:spacing w:line="240" w:lineRule="auto"/>
              <w:jc w:val="center"/>
              <w:rPr>
                <w:rFonts w:ascii="Montserrat" w:hAnsi="Montserrat"/>
                <w:b/>
              </w:rPr>
            </w:pPr>
            <w:r w:rsidRPr="00C04F72">
              <w:rPr>
                <w:rFonts w:ascii="Montserrat" w:hAnsi="Montserrat"/>
                <w:b/>
              </w:rPr>
              <w:t>Task 1</w:t>
            </w:r>
          </w:p>
        </w:tc>
        <w:tc>
          <w:tcPr>
            <w:tcW w:w="1701" w:type="dxa"/>
            <w:shd w:val="clear" w:color="auto" w:fill="D9D9D9"/>
            <w:tcMar>
              <w:top w:w="57" w:type="dxa"/>
              <w:left w:w="57" w:type="dxa"/>
              <w:bottom w:w="57" w:type="dxa"/>
              <w:right w:w="57" w:type="dxa"/>
            </w:tcMar>
          </w:tcPr>
          <w:p w14:paraId="4B408DD0" w14:textId="77777777" w:rsidR="00C04F72" w:rsidRPr="00C04F72" w:rsidRDefault="00C04F72" w:rsidP="0042446E">
            <w:pPr>
              <w:spacing w:line="240" w:lineRule="auto"/>
              <w:jc w:val="center"/>
              <w:rPr>
                <w:rFonts w:ascii="Montserrat" w:hAnsi="Montserrat"/>
                <w:b/>
              </w:rPr>
            </w:pPr>
            <w:r w:rsidRPr="00C04F72">
              <w:rPr>
                <w:rFonts w:ascii="Montserrat" w:hAnsi="Montserrat"/>
                <w:b/>
              </w:rPr>
              <w:t>Task 2</w:t>
            </w:r>
          </w:p>
        </w:tc>
        <w:tc>
          <w:tcPr>
            <w:tcW w:w="1843" w:type="dxa"/>
            <w:shd w:val="clear" w:color="auto" w:fill="D9D9D9"/>
            <w:tcMar>
              <w:top w:w="57" w:type="dxa"/>
              <w:left w:w="57" w:type="dxa"/>
              <w:bottom w:w="57" w:type="dxa"/>
              <w:right w:w="57" w:type="dxa"/>
            </w:tcMar>
          </w:tcPr>
          <w:p w14:paraId="068D52B6" w14:textId="77777777" w:rsidR="00C04F72" w:rsidRPr="00C04F72" w:rsidRDefault="00C04F72" w:rsidP="0042446E">
            <w:pPr>
              <w:spacing w:line="240" w:lineRule="auto"/>
              <w:jc w:val="center"/>
              <w:rPr>
                <w:rFonts w:ascii="Montserrat" w:hAnsi="Montserrat"/>
                <w:b/>
              </w:rPr>
            </w:pPr>
            <w:r w:rsidRPr="00C04F72">
              <w:rPr>
                <w:rFonts w:ascii="Montserrat" w:hAnsi="Montserrat"/>
                <w:b/>
              </w:rPr>
              <w:t>Task 3</w:t>
            </w:r>
          </w:p>
        </w:tc>
        <w:tc>
          <w:tcPr>
            <w:tcW w:w="1842" w:type="dxa"/>
            <w:shd w:val="clear" w:color="auto" w:fill="D9D9D9"/>
            <w:tcMar>
              <w:top w:w="57" w:type="dxa"/>
              <w:left w:w="57" w:type="dxa"/>
              <w:bottom w:w="57" w:type="dxa"/>
              <w:right w:w="57" w:type="dxa"/>
            </w:tcMar>
          </w:tcPr>
          <w:p w14:paraId="76AAC40A" w14:textId="77777777" w:rsidR="00C04F72" w:rsidRPr="00C04F72" w:rsidRDefault="00C04F72" w:rsidP="0042446E">
            <w:pPr>
              <w:spacing w:line="240" w:lineRule="auto"/>
              <w:jc w:val="center"/>
              <w:rPr>
                <w:rFonts w:ascii="Montserrat" w:hAnsi="Montserrat"/>
                <w:b/>
              </w:rPr>
            </w:pPr>
            <w:r w:rsidRPr="00C04F72">
              <w:rPr>
                <w:rFonts w:ascii="Montserrat" w:hAnsi="Montserrat"/>
                <w:b/>
              </w:rPr>
              <w:t>Task 4</w:t>
            </w:r>
          </w:p>
        </w:tc>
        <w:tc>
          <w:tcPr>
            <w:tcW w:w="1399" w:type="dxa"/>
            <w:vMerge w:val="restart"/>
            <w:shd w:val="clear" w:color="auto" w:fill="D9D9D9"/>
            <w:tcMar>
              <w:top w:w="57" w:type="dxa"/>
              <w:left w:w="57" w:type="dxa"/>
              <w:bottom w:w="57" w:type="dxa"/>
              <w:right w:w="57" w:type="dxa"/>
            </w:tcMar>
          </w:tcPr>
          <w:p w14:paraId="102FAF1E" w14:textId="77777777" w:rsidR="00C04F72" w:rsidRPr="00C04F72" w:rsidRDefault="00C04F72" w:rsidP="0042446E">
            <w:pPr>
              <w:spacing w:line="240" w:lineRule="auto"/>
              <w:jc w:val="center"/>
              <w:rPr>
                <w:rFonts w:ascii="Montserrat" w:hAnsi="Montserrat"/>
                <w:b/>
              </w:rPr>
            </w:pPr>
            <w:r w:rsidRPr="00C04F72">
              <w:rPr>
                <w:rFonts w:ascii="Montserrat" w:hAnsi="Montserrat"/>
                <w:b/>
              </w:rPr>
              <w:t>Weighting %</w:t>
            </w:r>
          </w:p>
        </w:tc>
      </w:tr>
      <w:tr w:rsidR="00C04F72" w:rsidRPr="00591CD5" w14:paraId="3BD6BDCE" w14:textId="77777777" w:rsidTr="00C04F72">
        <w:tc>
          <w:tcPr>
            <w:tcW w:w="1980" w:type="dxa"/>
            <w:vMerge/>
            <w:shd w:val="clear" w:color="auto" w:fill="D9D9D9"/>
            <w:tcMar>
              <w:top w:w="57" w:type="dxa"/>
              <w:left w:w="57" w:type="dxa"/>
              <w:bottom w:w="57" w:type="dxa"/>
              <w:right w:w="57" w:type="dxa"/>
            </w:tcMar>
          </w:tcPr>
          <w:p w14:paraId="7A63AEC8" w14:textId="77777777" w:rsidR="00C04F72" w:rsidRPr="00C04F72" w:rsidRDefault="00C04F72" w:rsidP="0042446E">
            <w:pPr>
              <w:widowControl w:val="0"/>
              <w:pBdr>
                <w:top w:val="nil"/>
                <w:left w:val="nil"/>
                <w:bottom w:val="nil"/>
                <w:right w:val="nil"/>
                <w:between w:val="nil"/>
              </w:pBdr>
              <w:rPr>
                <w:rFonts w:ascii="Montserrat" w:hAnsi="Montserrat"/>
                <w:b/>
              </w:rPr>
            </w:pPr>
          </w:p>
        </w:tc>
        <w:tc>
          <w:tcPr>
            <w:tcW w:w="1701" w:type="dxa"/>
            <w:tcMar>
              <w:top w:w="57" w:type="dxa"/>
              <w:left w:w="57" w:type="dxa"/>
              <w:bottom w:w="57" w:type="dxa"/>
              <w:right w:w="57" w:type="dxa"/>
            </w:tcMar>
          </w:tcPr>
          <w:p w14:paraId="5D353201" w14:textId="77777777" w:rsidR="00C04F72" w:rsidRPr="00580618" w:rsidRDefault="00C04F72" w:rsidP="0042446E">
            <w:pPr>
              <w:jc w:val="center"/>
              <w:rPr>
                <w:rFonts w:ascii="Montserrat" w:hAnsi="Montserrat"/>
                <w:sz w:val="20"/>
                <w:szCs w:val="20"/>
              </w:rPr>
            </w:pPr>
            <w:r w:rsidRPr="00580618">
              <w:rPr>
                <w:rFonts w:ascii="Montserrat" w:hAnsi="Montserrat"/>
                <w:sz w:val="20"/>
                <w:szCs w:val="20"/>
              </w:rPr>
              <w:t>Promoting Positive Behaviour</w:t>
            </w:r>
          </w:p>
          <w:p w14:paraId="5CCC3A3C" w14:textId="77777777" w:rsidR="00C04F72" w:rsidRPr="00580618" w:rsidRDefault="00C04F72" w:rsidP="0042446E">
            <w:pPr>
              <w:spacing w:after="120" w:line="240" w:lineRule="auto"/>
              <w:jc w:val="center"/>
              <w:rPr>
                <w:rFonts w:ascii="Montserrat" w:hAnsi="Montserrat"/>
                <w:b/>
                <w:bCs/>
                <w:color w:val="000000"/>
                <w:sz w:val="20"/>
                <w:szCs w:val="20"/>
              </w:rPr>
            </w:pPr>
            <w:r w:rsidRPr="00580618">
              <w:rPr>
                <w:rFonts w:ascii="Montserrat" w:hAnsi="Montserrat"/>
                <w:b/>
                <w:bCs/>
                <w:color w:val="000000"/>
                <w:sz w:val="20"/>
                <w:szCs w:val="20"/>
              </w:rPr>
              <w:t>Research &amp; In Class task</w:t>
            </w:r>
          </w:p>
        </w:tc>
        <w:tc>
          <w:tcPr>
            <w:tcW w:w="1701" w:type="dxa"/>
            <w:tcMar>
              <w:top w:w="57" w:type="dxa"/>
              <w:left w:w="57" w:type="dxa"/>
              <w:bottom w:w="57" w:type="dxa"/>
              <w:right w:w="57" w:type="dxa"/>
            </w:tcMar>
          </w:tcPr>
          <w:p w14:paraId="21E302E4" w14:textId="77777777" w:rsidR="00C04F72" w:rsidRPr="00580618" w:rsidRDefault="00C04F72" w:rsidP="0042446E">
            <w:pPr>
              <w:jc w:val="center"/>
              <w:rPr>
                <w:rFonts w:ascii="Montserrat" w:hAnsi="Montserrat"/>
                <w:sz w:val="20"/>
                <w:szCs w:val="20"/>
              </w:rPr>
            </w:pPr>
            <w:r w:rsidRPr="00580618">
              <w:rPr>
                <w:rFonts w:ascii="Montserrat" w:hAnsi="Montserrat"/>
                <w:sz w:val="20"/>
                <w:szCs w:val="20"/>
              </w:rPr>
              <w:t>Pregnancy and Childbirth</w:t>
            </w:r>
          </w:p>
          <w:p w14:paraId="1CF2984E" w14:textId="77777777" w:rsidR="00C04F72" w:rsidRPr="00580618" w:rsidRDefault="00C04F72" w:rsidP="0042446E">
            <w:pPr>
              <w:spacing w:line="240" w:lineRule="auto"/>
              <w:jc w:val="center"/>
              <w:rPr>
                <w:rFonts w:ascii="Montserrat" w:hAnsi="Montserrat"/>
                <w:b/>
                <w:color w:val="000000"/>
                <w:sz w:val="20"/>
                <w:szCs w:val="20"/>
              </w:rPr>
            </w:pPr>
            <w:r w:rsidRPr="00580618">
              <w:rPr>
                <w:rFonts w:ascii="Montserrat" w:hAnsi="Montserrat"/>
                <w:b/>
                <w:color w:val="000000"/>
                <w:sz w:val="20"/>
                <w:szCs w:val="20"/>
              </w:rPr>
              <w:t>In Class Test</w:t>
            </w:r>
          </w:p>
        </w:tc>
        <w:tc>
          <w:tcPr>
            <w:tcW w:w="1843" w:type="dxa"/>
            <w:tcMar>
              <w:top w:w="57" w:type="dxa"/>
              <w:left w:w="57" w:type="dxa"/>
              <w:bottom w:w="57" w:type="dxa"/>
              <w:right w:w="57" w:type="dxa"/>
            </w:tcMar>
          </w:tcPr>
          <w:p w14:paraId="21C9BA03" w14:textId="77777777" w:rsidR="00C04F72" w:rsidRPr="00580618" w:rsidRDefault="00C04F72" w:rsidP="0042446E">
            <w:pPr>
              <w:jc w:val="center"/>
              <w:rPr>
                <w:rFonts w:ascii="Montserrat" w:hAnsi="Montserrat"/>
                <w:sz w:val="20"/>
                <w:szCs w:val="20"/>
              </w:rPr>
            </w:pPr>
            <w:r w:rsidRPr="00580618">
              <w:rPr>
                <w:rFonts w:ascii="Montserrat" w:hAnsi="Montserrat"/>
                <w:sz w:val="20"/>
                <w:szCs w:val="20"/>
              </w:rPr>
              <w:t>Child Growth and Development</w:t>
            </w:r>
          </w:p>
          <w:p w14:paraId="52F1B81D" w14:textId="77777777" w:rsidR="00C04F72" w:rsidRPr="00580618" w:rsidRDefault="00C04F72" w:rsidP="0042446E">
            <w:pPr>
              <w:spacing w:line="240" w:lineRule="auto"/>
              <w:jc w:val="center"/>
              <w:rPr>
                <w:rFonts w:ascii="Montserrat" w:hAnsi="Montserrat"/>
                <w:b/>
                <w:color w:val="000000"/>
                <w:sz w:val="20"/>
                <w:szCs w:val="20"/>
              </w:rPr>
            </w:pPr>
            <w:r w:rsidRPr="00580618">
              <w:rPr>
                <w:rFonts w:ascii="Montserrat" w:hAnsi="Montserrat"/>
                <w:b/>
                <w:color w:val="000000"/>
                <w:sz w:val="20"/>
                <w:szCs w:val="20"/>
              </w:rPr>
              <w:t>Case Study</w:t>
            </w:r>
          </w:p>
        </w:tc>
        <w:tc>
          <w:tcPr>
            <w:tcW w:w="1842" w:type="dxa"/>
            <w:tcMar>
              <w:top w:w="57" w:type="dxa"/>
              <w:left w:w="57" w:type="dxa"/>
              <w:bottom w:w="57" w:type="dxa"/>
              <w:right w:w="57" w:type="dxa"/>
            </w:tcMar>
          </w:tcPr>
          <w:p w14:paraId="1E312520" w14:textId="77777777" w:rsidR="00C04F72" w:rsidRPr="00580618" w:rsidRDefault="00C04F72" w:rsidP="0042446E">
            <w:pPr>
              <w:jc w:val="center"/>
              <w:rPr>
                <w:rFonts w:ascii="Montserrat" w:hAnsi="Montserrat"/>
                <w:sz w:val="20"/>
                <w:szCs w:val="20"/>
              </w:rPr>
            </w:pPr>
            <w:r w:rsidRPr="00580618">
              <w:rPr>
                <w:rFonts w:ascii="Montserrat" w:hAnsi="Montserrat"/>
                <w:sz w:val="20"/>
                <w:szCs w:val="20"/>
              </w:rPr>
              <w:t xml:space="preserve">Play and the Developing Child </w:t>
            </w:r>
          </w:p>
          <w:p w14:paraId="5E6A0860" w14:textId="77777777" w:rsidR="00C04F72" w:rsidRPr="00580618" w:rsidRDefault="00C04F72" w:rsidP="0042446E">
            <w:pPr>
              <w:jc w:val="center"/>
              <w:rPr>
                <w:rFonts w:ascii="Montserrat" w:hAnsi="Montserrat"/>
                <w:b/>
                <w:bCs/>
                <w:sz w:val="20"/>
                <w:szCs w:val="20"/>
              </w:rPr>
            </w:pPr>
            <w:r w:rsidRPr="00580618">
              <w:rPr>
                <w:rFonts w:ascii="Montserrat" w:hAnsi="Montserrat"/>
                <w:b/>
                <w:bCs/>
                <w:sz w:val="20"/>
                <w:szCs w:val="20"/>
              </w:rPr>
              <w:t>Research</w:t>
            </w:r>
          </w:p>
          <w:p w14:paraId="24D03D38" w14:textId="77777777" w:rsidR="00C04F72" w:rsidRPr="00580618" w:rsidRDefault="00C04F72" w:rsidP="0042446E">
            <w:pPr>
              <w:spacing w:line="240" w:lineRule="auto"/>
              <w:jc w:val="center"/>
              <w:rPr>
                <w:rFonts w:ascii="Montserrat" w:hAnsi="Montserrat"/>
                <w:b/>
                <w:color w:val="000000"/>
                <w:sz w:val="20"/>
                <w:szCs w:val="20"/>
              </w:rPr>
            </w:pPr>
          </w:p>
        </w:tc>
        <w:tc>
          <w:tcPr>
            <w:tcW w:w="1399" w:type="dxa"/>
            <w:vMerge/>
            <w:shd w:val="clear" w:color="auto" w:fill="D9D9D9"/>
            <w:tcMar>
              <w:top w:w="57" w:type="dxa"/>
              <w:left w:w="57" w:type="dxa"/>
              <w:bottom w:w="57" w:type="dxa"/>
              <w:right w:w="57" w:type="dxa"/>
            </w:tcMar>
          </w:tcPr>
          <w:p w14:paraId="63C947DC" w14:textId="77777777" w:rsidR="00C04F72" w:rsidRPr="00591CD5" w:rsidRDefault="00C04F72" w:rsidP="0042446E">
            <w:pPr>
              <w:widowControl w:val="0"/>
              <w:pBdr>
                <w:top w:val="nil"/>
                <w:left w:val="nil"/>
                <w:bottom w:val="nil"/>
                <w:right w:val="nil"/>
                <w:between w:val="nil"/>
              </w:pBdr>
              <w:rPr>
                <w:b/>
                <w:color w:val="000000"/>
              </w:rPr>
            </w:pPr>
          </w:p>
        </w:tc>
      </w:tr>
      <w:tr w:rsidR="00C04F72" w:rsidRPr="00591CD5" w14:paraId="4174D36C" w14:textId="77777777" w:rsidTr="00C04F72">
        <w:tc>
          <w:tcPr>
            <w:tcW w:w="1980" w:type="dxa"/>
            <w:vMerge/>
            <w:shd w:val="clear" w:color="auto" w:fill="D9D9D9"/>
            <w:tcMar>
              <w:top w:w="57" w:type="dxa"/>
              <w:left w:w="57" w:type="dxa"/>
              <w:bottom w:w="57" w:type="dxa"/>
              <w:right w:w="57" w:type="dxa"/>
            </w:tcMar>
          </w:tcPr>
          <w:p w14:paraId="383C5D7B" w14:textId="77777777" w:rsidR="00C04F72" w:rsidRPr="00C04F72" w:rsidRDefault="00C04F72" w:rsidP="0042446E">
            <w:pPr>
              <w:widowControl w:val="0"/>
              <w:pBdr>
                <w:top w:val="nil"/>
                <w:left w:val="nil"/>
                <w:bottom w:val="nil"/>
                <w:right w:val="nil"/>
                <w:between w:val="nil"/>
              </w:pBdr>
              <w:rPr>
                <w:rFonts w:ascii="Montserrat" w:hAnsi="Montserrat"/>
                <w:b/>
                <w:color w:val="000000"/>
              </w:rPr>
            </w:pPr>
          </w:p>
        </w:tc>
        <w:tc>
          <w:tcPr>
            <w:tcW w:w="1701" w:type="dxa"/>
            <w:tcMar>
              <w:top w:w="57" w:type="dxa"/>
              <w:left w:w="57" w:type="dxa"/>
              <w:bottom w:w="57" w:type="dxa"/>
              <w:right w:w="57" w:type="dxa"/>
            </w:tcMar>
          </w:tcPr>
          <w:p w14:paraId="7EDB02C2" w14:textId="77777777" w:rsidR="00C04F72" w:rsidRPr="00580618" w:rsidRDefault="00C04F72" w:rsidP="0042446E">
            <w:pPr>
              <w:spacing w:line="240" w:lineRule="auto"/>
              <w:rPr>
                <w:rFonts w:ascii="Montserrat" w:hAnsi="Montserrat"/>
                <w:sz w:val="20"/>
                <w:szCs w:val="20"/>
              </w:rPr>
            </w:pPr>
            <w:r w:rsidRPr="00580618">
              <w:rPr>
                <w:rFonts w:ascii="Montserrat" w:hAnsi="Montserrat"/>
                <w:sz w:val="20"/>
                <w:szCs w:val="20"/>
              </w:rPr>
              <w:t>Term 4, Week 8</w:t>
            </w:r>
          </w:p>
        </w:tc>
        <w:tc>
          <w:tcPr>
            <w:tcW w:w="1701" w:type="dxa"/>
            <w:tcMar>
              <w:top w:w="57" w:type="dxa"/>
              <w:left w:w="57" w:type="dxa"/>
              <w:bottom w:w="57" w:type="dxa"/>
              <w:right w:w="57" w:type="dxa"/>
            </w:tcMar>
          </w:tcPr>
          <w:p w14:paraId="3305CCD4" w14:textId="77777777" w:rsidR="00C04F72" w:rsidRPr="00580618" w:rsidRDefault="00C04F72" w:rsidP="0042446E">
            <w:pPr>
              <w:spacing w:line="240" w:lineRule="auto"/>
              <w:rPr>
                <w:rFonts w:ascii="Montserrat" w:hAnsi="Montserrat"/>
                <w:sz w:val="20"/>
                <w:szCs w:val="20"/>
              </w:rPr>
            </w:pPr>
            <w:r w:rsidRPr="00580618">
              <w:rPr>
                <w:rFonts w:ascii="Montserrat" w:hAnsi="Montserrat"/>
                <w:sz w:val="20"/>
                <w:szCs w:val="20"/>
              </w:rPr>
              <w:t xml:space="preserve">Term 1, Week 8 </w:t>
            </w:r>
          </w:p>
        </w:tc>
        <w:tc>
          <w:tcPr>
            <w:tcW w:w="1843" w:type="dxa"/>
            <w:tcMar>
              <w:top w:w="57" w:type="dxa"/>
              <w:left w:w="57" w:type="dxa"/>
              <w:bottom w:w="57" w:type="dxa"/>
              <w:right w:w="57" w:type="dxa"/>
            </w:tcMar>
          </w:tcPr>
          <w:p w14:paraId="008FC0B4" w14:textId="77777777" w:rsidR="00C04F72" w:rsidRPr="00580618" w:rsidRDefault="00C04F72" w:rsidP="0042446E">
            <w:pPr>
              <w:spacing w:line="240" w:lineRule="auto"/>
              <w:rPr>
                <w:rFonts w:ascii="Montserrat" w:hAnsi="Montserrat"/>
                <w:sz w:val="20"/>
                <w:szCs w:val="20"/>
              </w:rPr>
            </w:pPr>
            <w:r w:rsidRPr="00580618">
              <w:rPr>
                <w:rFonts w:ascii="Montserrat" w:hAnsi="Montserrat"/>
                <w:sz w:val="20"/>
                <w:szCs w:val="20"/>
              </w:rPr>
              <w:t xml:space="preserve">Term 2, Week 9 </w:t>
            </w:r>
          </w:p>
        </w:tc>
        <w:tc>
          <w:tcPr>
            <w:tcW w:w="1842" w:type="dxa"/>
            <w:tcMar>
              <w:top w:w="57" w:type="dxa"/>
              <w:left w:w="57" w:type="dxa"/>
              <w:bottom w:w="57" w:type="dxa"/>
              <w:right w:w="57" w:type="dxa"/>
            </w:tcMar>
          </w:tcPr>
          <w:p w14:paraId="25E06B25" w14:textId="77777777" w:rsidR="00C04F72" w:rsidRPr="00580618" w:rsidRDefault="00C04F72" w:rsidP="0042446E">
            <w:pPr>
              <w:spacing w:line="240" w:lineRule="auto"/>
              <w:rPr>
                <w:rFonts w:ascii="Montserrat" w:hAnsi="Montserrat"/>
                <w:sz w:val="20"/>
                <w:szCs w:val="20"/>
              </w:rPr>
            </w:pPr>
            <w:r w:rsidRPr="00580618">
              <w:rPr>
                <w:rFonts w:ascii="Montserrat" w:hAnsi="Montserrat"/>
                <w:sz w:val="20"/>
                <w:szCs w:val="20"/>
              </w:rPr>
              <w:t xml:space="preserve">Term 3, Week 4/5 </w:t>
            </w:r>
          </w:p>
          <w:p w14:paraId="2D7B354C" w14:textId="77777777" w:rsidR="00C04F72" w:rsidRPr="00580618" w:rsidRDefault="00C04F72" w:rsidP="0042446E">
            <w:pPr>
              <w:spacing w:line="240" w:lineRule="auto"/>
              <w:rPr>
                <w:rFonts w:ascii="Montserrat" w:hAnsi="Montserrat"/>
                <w:sz w:val="20"/>
                <w:szCs w:val="20"/>
              </w:rPr>
            </w:pPr>
          </w:p>
        </w:tc>
        <w:tc>
          <w:tcPr>
            <w:tcW w:w="1399" w:type="dxa"/>
            <w:vMerge/>
            <w:shd w:val="clear" w:color="auto" w:fill="D9D9D9"/>
            <w:tcMar>
              <w:top w:w="57" w:type="dxa"/>
              <w:left w:w="57" w:type="dxa"/>
              <w:bottom w:w="57" w:type="dxa"/>
              <w:right w:w="57" w:type="dxa"/>
            </w:tcMar>
          </w:tcPr>
          <w:p w14:paraId="6AB87531" w14:textId="77777777" w:rsidR="00C04F72" w:rsidRPr="00591CD5" w:rsidRDefault="00C04F72" w:rsidP="0042446E">
            <w:pPr>
              <w:widowControl w:val="0"/>
              <w:pBdr>
                <w:top w:val="nil"/>
                <w:left w:val="nil"/>
                <w:bottom w:val="nil"/>
                <w:right w:val="nil"/>
                <w:between w:val="nil"/>
              </w:pBdr>
            </w:pPr>
          </w:p>
        </w:tc>
      </w:tr>
      <w:tr w:rsidR="00C04F72" w:rsidRPr="00591CD5" w14:paraId="6B4BCD58" w14:textId="77777777" w:rsidTr="00C04F72">
        <w:tc>
          <w:tcPr>
            <w:tcW w:w="1980" w:type="dxa"/>
            <w:vMerge/>
            <w:shd w:val="clear" w:color="auto" w:fill="D9D9D9"/>
            <w:tcMar>
              <w:top w:w="57" w:type="dxa"/>
              <w:left w:w="57" w:type="dxa"/>
              <w:bottom w:w="57" w:type="dxa"/>
              <w:right w:w="57" w:type="dxa"/>
            </w:tcMar>
          </w:tcPr>
          <w:p w14:paraId="39DFA6B5" w14:textId="77777777" w:rsidR="00C04F72" w:rsidRPr="00C04F72" w:rsidRDefault="00C04F72" w:rsidP="0042446E">
            <w:pPr>
              <w:widowControl w:val="0"/>
              <w:pBdr>
                <w:top w:val="nil"/>
                <w:left w:val="nil"/>
                <w:bottom w:val="nil"/>
                <w:right w:val="nil"/>
                <w:between w:val="nil"/>
              </w:pBdr>
              <w:rPr>
                <w:rFonts w:ascii="Montserrat" w:hAnsi="Montserrat"/>
              </w:rPr>
            </w:pPr>
          </w:p>
        </w:tc>
        <w:tc>
          <w:tcPr>
            <w:tcW w:w="1701" w:type="dxa"/>
            <w:tcMar>
              <w:top w:w="57" w:type="dxa"/>
              <w:left w:w="57" w:type="dxa"/>
              <w:bottom w:w="57" w:type="dxa"/>
              <w:right w:w="57" w:type="dxa"/>
            </w:tcMar>
          </w:tcPr>
          <w:p w14:paraId="540B4ABD" w14:textId="77777777" w:rsidR="00C04F72" w:rsidRPr="00580618" w:rsidRDefault="00C04F72" w:rsidP="0042446E">
            <w:pPr>
              <w:spacing w:line="240" w:lineRule="auto"/>
              <w:jc w:val="center"/>
              <w:rPr>
                <w:rFonts w:ascii="Montserrat" w:hAnsi="Montserrat"/>
                <w:b/>
                <w:sz w:val="20"/>
                <w:szCs w:val="20"/>
              </w:rPr>
            </w:pPr>
            <w:r w:rsidRPr="00580618">
              <w:rPr>
                <w:rFonts w:ascii="Montserrat" w:hAnsi="Montserrat"/>
                <w:b/>
                <w:sz w:val="20"/>
                <w:szCs w:val="20"/>
              </w:rPr>
              <w:t>Outcomes assessed</w:t>
            </w:r>
          </w:p>
          <w:p w14:paraId="503F1E75" w14:textId="77777777" w:rsidR="00C04F72" w:rsidRPr="00580618" w:rsidRDefault="00C04F72" w:rsidP="0042446E">
            <w:pPr>
              <w:jc w:val="center"/>
              <w:rPr>
                <w:rFonts w:ascii="Montserrat" w:hAnsi="Montserrat"/>
                <w:sz w:val="20"/>
                <w:szCs w:val="20"/>
              </w:rPr>
            </w:pPr>
            <w:r w:rsidRPr="00580618">
              <w:rPr>
                <w:rFonts w:ascii="Montserrat" w:hAnsi="Montserrat"/>
                <w:sz w:val="20"/>
                <w:szCs w:val="20"/>
              </w:rPr>
              <w:t>1.2, 1.3, 1.4, 2.4, 3.1, 4.1, 4.2, 4.3, 6.2</w:t>
            </w:r>
          </w:p>
          <w:p w14:paraId="20805AA1" w14:textId="77777777" w:rsidR="00C04F72" w:rsidRPr="00580618" w:rsidRDefault="00C04F72" w:rsidP="0042446E">
            <w:pPr>
              <w:jc w:val="center"/>
              <w:rPr>
                <w:rFonts w:ascii="Montserrat" w:hAnsi="Montserrat"/>
                <w:sz w:val="20"/>
                <w:szCs w:val="20"/>
              </w:rPr>
            </w:pPr>
          </w:p>
        </w:tc>
        <w:tc>
          <w:tcPr>
            <w:tcW w:w="1701" w:type="dxa"/>
            <w:tcMar>
              <w:top w:w="57" w:type="dxa"/>
              <w:left w:w="57" w:type="dxa"/>
              <w:bottom w:w="57" w:type="dxa"/>
              <w:right w:w="57" w:type="dxa"/>
            </w:tcMar>
          </w:tcPr>
          <w:p w14:paraId="77218A15" w14:textId="77777777" w:rsidR="00C04F72" w:rsidRPr="00580618" w:rsidRDefault="00C04F72" w:rsidP="0042446E">
            <w:pPr>
              <w:spacing w:line="240" w:lineRule="auto"/>
              <w:jc w:val="center"/>
              <w:rPr>
                <w:rFonts w:ascii="Montserrat" w:hAnsi="Montserrat"/>
                <w:b/>
                <w:sz w:val="20"/>
                <w:szCs w:val="20"/>
              </w:rPr>
            </w:pPr>
            <w:r w:rsidRPr="00580618">
              <w:rPr>
                <w:rFonts w:ascii="Montserrat" w:hAnsi="Montserrat"/>
                <w:b/>
                <w:sz w:val="20"/>
                <w:szCs w:val="20"/>
              </w:rPr>
              <w:t>Outcomes assessed</w:t>
            </w:r>
          </w:p>
          <w:p w14:paraId="5CBB3F4A" w14:textId="77777777" w:rsidR="00C04F72" w:rsidRPr="00580618" w:rsidRDefault="00C04F72" w:rsidP="0042446E">
            <w:pPr>
              <w:spacing w:line="240" w:lineRule="auto"/>
              <w:jc w:val="center"/>
              <w:rPr>
                <w:rFonts w:ascii="Montserrat" w:hAnsi="Montserrat"/>
                <w:sz w:val="20"/>
                <w:szCs w:val="20"/>
              </w:rPr>
            </w:pPr>
            <w:r w:rsidRPr="00580618">
              <w:rPr>
                <w:rFonts w:ascii="Montserrat" w:hAnsi="Montserrat"/>
                <w:sz w:val="20"/>
                <w:szCs w:val="20"/>
              </w:rPr>
              <w:t>1.1, 1.4, 2.1, 5.1, 6.1, 6.2</w:t>
            </w:r>
          </w:p>
        </w:tc>
        <w:tc>
          <w:tcPr>
            <w:tcW w:w="1843" w:type="dxa"/>
            <w:tcMar>
              <w:top w:w="57" w:type="dxa"/>
              <w:left w:w="57" w:type="dxa"/>
              <w:bottom w:w="57" w:type="dxa"/>
              <w:right w:w="57" w:type="dxa"/>
            </w:tcMar>
          </w:tcPr>
          <w:p w14:paraId="1677D6DF" w14:textId="77777777" w:rsidR="00C04F72" w:rsidRPr="00580618" w:rsidRDefault="00C04F72" w:rsidP="0042446E">
            <w:pPr>
              <w:spacing w:line="240" w:lineRule="auto"/>
              <w:jc w:val="center"/>
              <w:rPr>
                <w:rFonts w:ascii="Montserrat" w:hAnsi="Montserrat"/>
                <w:b/>
                <w:sz w:val="20"/>
                <w:szCs w:val="20"/>
              </w:rPr>
            </w:pPr>
            <w:r w:rsidRPr="00580618">
              <w:rPr>
                <w:rFonts w:ascii="Montserrat" w:hAnsi="Montserrat"/>
                <w:b/>
                <w:sz w:val="20"/>
                <w:szCs w:val="20"/>
              </w:rPr>
              <w:t>Outcomes assessed</w:t>
            </w:r>
          </w:p>
          <w:p w14:paraId="0E7AEC73" w14:textId="77777777" w:rsidR="00C04F72" w:rsidRPr="00580618" w:rsidRDefault="00C04F72" w:rsidP="0042446E">
            <w:pPr>
              <w:spacing w:line="240" w:lineRule="auto"/>
              <w:jc w:val="center"/>
              <w:rPr>
                <w:rFonts w:ascii="Montserrat" w:hAnsi="Montserrat"/>
                <w:sz w:val="20"/>
                <w:szCs w:val="20"/>
              </w:rPr>
            </w:pPr>
            <w:r w:rsidRPr="00580618">
              <w:rPr>
                <w:rFonts w:ascii="Montserrat" w:hAnsi="Montserrat"/>
                <w:sz w:val="20"/>
                <w:szCs w:val="20"/>
              </w:rPr>
              <w:t>1.2, 1.3, 1.4, 1.5, 2.2, 2.3, 2.4, 4.1 4.2, 5.1</w:t>
            </w:r>
          </w:p>
        </w:tc>
        <w:tc>
          <w:tcPr>
            <w:tcW w:w="1842" w:type="dxa"/>
            <w:tcMar>
              <w:top w:w="57" w:type="dxa"/>
              <w:left w:w="57" w:type="dxa"/>
              <w:bottom w:w="57" w:type="dxa"/>
              <w:right w:w="57" w:type="dxa"/>
            </w:tcMar>
          </w:tcPr>
          <w:p w14:paraId="1CCDBD8A" w14:textId="77777777" w:rsidR="00C04F72" w:rsidRPr="00580618" w:rsidRDefault="00C04F72" w:rsidP="0042446E">
            <w:pPr>
              <w:spacing w:line="240" w:lineRule="auto"/>
              <w:jc w:val="center"/>
              <w:rPr>
                <w:rFonts w:ascii="Montserrat" w:hAnsi="Montserrat"/>
                <w:b/>
                <w:sz w:val="20"/>
                <w:szCs w:val="20"/>
              </w:rPr>
            </w:pPr>
            <w:r w:rsidRPr="00580618">
              <w:rPr>
                <w:rFonts w:ascii="Montserrat" w:hAnsi="Montserrat"/>
                <w:b/>
                <w:sz w:val="20"/>
                <w:szCs w:val="20"/>
              </w:rPr>
              <w:t>Outcomes assessed</w:t>
            </w:r>
          </w:p>
          <w:p w14:paraId="1BED0EBB" w14:textId="77777777" w:rsidR="00C04F72" w:rsidRPr="00580618" w:rsidRDefault="00C04F72" w:rsidP="0042446E">
            <w:pPr>
              <w:spacing w:line="240" w:lineRule="auto"/>
              <w:jc w:val="center"/>
              <w:rPr>
                <w:rFonts w:ascii="Montserrat" w:hAnsi="Montserrat"/>
                <w:sz w:val="20"/>
                <w:szCs w:val="20"/>
              </w:rPr>
            </w:pPr>
            <w:r w:rsidRPr="00580618">
              <w:rPr>
                <w:rFonts w:ascii="Montserrat" w:hAnsi="Montserrat"/>
                <w:sz w:val="20"/>
                <w:szCs w:val="20"/>
              </w:rPr>
              <w:t>1.3, 1.4, 2.1, 2.2, 2.3, 2.4, 4.2, 5.1, 6.2</w:t>
            </w:r>
          </w:p>
        </w:tc>
        <w:tc>
          <w:tcPr>
            <w:tcW w:w="1399" w:type="dxa"/>
            <w:vMerge/>
            <w:shd w:val="clear" w:color="auto" w:fill="D9D9D9"/>
            <w:tcMar>
              <w:top w:w="57" w:type="dxa"/>
              <w:left w:w="57" w:type="dxa"/>
              <w:bottom w:w="57" w:type="dxa"/>
              <w:right w:w="57" w:type="dxa"/>
            </w:tcMar>
          </w:tcPr>
          <w:p w14:paraId="705AED3A" w14:textId="77777777" w:rsidR="00C04F72" w:rsidRPr="00591CD5" w:rsidRDefault="00C04F72" w:rsidP="0042446E">
            <w:pPr>
              <w:widowControl w:val="0"/>
              <w:pBdr>
                <w:top w:val="nil"/>
                <w:left w:val="nil"/>
                <w:bottom w:val="nil"/>
                <w:right w:val="nil"/>
                <w:between w:val="nil"/>
              </w:pBdr>
            </w:pPr>
          </w:p>
        </w:tc>
      </w:tr>
      <w:tr w:rsidR="00C04F72" w:rsidRPr="00591CD5" w14:paraId="3814F44F" w14:textId="77777777" w:rsidTr="00C04F72">
        <w:trPr>
          <w:trHeight w:val="753"/>
        </w:trPr>
        <w:tc>
          <w:tcPr>
            <w:tcW w:w="1980" w:type="dxa"/>
            <w:tcMar>
              <w:top w:w="57" w:type="dxa"/>
              <w:left w:w="57" w:type="dxa"/>
              <w:bottom w:w="57" w:type="dxa"/>
              <w:right w:w="57" w:type="dxa"/>
            </w:tcMar>
          </w:tcPr>
          <w:p w14:paraId="56118BCC" w14:textId="77777777" w:rsidR="00C04F72" w:rsidRPr="00C04F72" w:rsidRDefault="00C04F72" w:rsidP="0042446E">
            <w:pPr>
              <w:rPr>
                <w:rFonts w:ascii="Montserrat" w:hAnsi="Montserrat"/>
                <w:sz w:val="18"/>
                <w:szCs w:val="20"/>
              </w:rPr>
            </w:pPr>
            <w:r w:rsidRPr="00C04F72">
              <w:rPr>
                <w:rFonts w:ascii="Montserrat" w:hAnsi="Montserrat"/>
                <w:b/>
                <w:sz w:val="18"/>
                <w:szCs w:val="20"/>
              </w:rPr>
              <w:t>Knowledge and understanding of course content</w:t>
            </w:r>
            <w:r w:rsidRPr="00C04F72">
              <w:rPr>
                <w:rFonts w:ascii="Montserrat" w:hAnsi="Montserrat"/>
                <w:sz w:val="18"/>
                <w:szCs w:val="20"/>
              </w:rPr>
              <w:t xml:space="preserve"> </w:t>
            </w:r>
          </w:p>
        </w:tc>
        <w:tc>
          <w:tcPr>
            <w:tcW w:w="1701" w:type="dxa"/>
            <w:tcMar>
              <w:top w:w="57" w:type="dxa"/>
              <w:left w:w="57" w:type="dxa"/>
              <w:bottom w:w="57" w:type="dxa"/>
              <w:right w:w="57" w:type="dxa"/>
            </w:tcMar>
          </w:tcPr>
          <w:p w14:paraId="7A2D016C"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15</w:t>
            </w:r>
          </w:p>
        </w:tc>
        <w:tc>
          <w:tcPr>
            <w:tcW w:w="1701" w:type="dxa"/>
            <w:tcMar>
              <w:top w:w="57" w:type="dxa"/>
              <w:left w:w="57" w:type="dxa"/>
              <w:bottom w:w="57" w:type="dxa"/>
              <w:right w:w="57" w:type="dxa"/>
            </w:tcMar>
          </w:tcPr>
          <w:p w14:paraId="2B9C9727"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10</w:t>
            </w:r>
          </w:p>
        </w:tc>
        <w:tc>
          <w:tcPr>
            <w:tcW w:w="1843" w:type="dxa"/>
            <w:tcMar>
              <w:top w:w="57" w:type="dxa"/>
              <w:left w:w="57" w:type="dxa"/>
              <w:bottom w:w="57" w:type="dxa"/>
              <w:right w:w="57" w:type="dxa"/>
            </w:tcMar>
          </w:tcPr>
          <w:p w14:paraId="315F8404"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15</w:t>
            </w:r>
          </w:p>
        </w:tc>
        <w:tc>
          <w:tcPr>
            <w:tcW w:w="1842" w:type="dxa"/>
            <w:tcMar>
              <w:top w:w="57" w:type="dxa"/>
              <w:left w:w="57" w:type="dxa"/>
              <w:bottom w:w="57" w:type="dxa"/>
              <w:right w:w="57" w:type="dxa"/>
            </w:tcMar>
          </w:tcPr>
          <w:p w14:paraId="385866EB"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10</w:t>
            </w:r>
          </w:p>
        </w:tc>
        <w:tc>
          <w:tcPr>
            <w:tcW w:w="1399" w:type="dxa"/>
            <w:tcMar>
              <w:top w:w="57" w:type="dxa"/>
              <w:left w:w="57" w:type="dxa"/>
              <w:bottom w:w="57" w:type="dxa"/>
              <w:right w:w="57" w:type="dxa"/>
            </w:tcMar>
          </w:tcPr>
          <w:p w14:paraId="32711A91"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50</w:t>
            </w:r>
          </w:p>
        </w:tc>
      </w:tr>
      <w:tr w:rsidR="00C04F72" w:rsidRPr="00591CD5" w14:paraId="16CB4E13" w14:textId="77777777" w:rsidTr="00C04F72">
        <w:tc>
          <w:tcPr>
            <w:tcW w:w="1980" w:type="dxa"/>
            <w:tcMar>
              <w:top w:w="57" w:type="dxa"/>
              <w:left w:w="57" w:type="dxa"/>
              <w:bottom w:w="57" w:type="dxa"/>
              <w:right w:w="57" w:type="dxa"/>
            </w:tcMar>
          </w:tcPr>
          <w:p w14:paraId="16ED470E" w14:textId="77777777" w:rsidR="00C04F72" w:rsidRPr="00C04F72" w:rsidRDefault="00C04F72" w:rsidP="0042446E">
            <w:pPr>
              <w:rPr>
                <w:rFonts w:ascii="Montserrat" w:hAnsi="Montserrat"/>
                <w:sz w:val="18"/>
                <w:szCs w:val="20"/>
              </w:rPr>
            </w:pPr>
            <w:r w:rsidRPr="00C04F72">
              <w:rPr>
                <w:rFonts w:ascii="Montserrat" w:hAnsi="Montserrat"/>
                <w:b/>
                <w:sz w:val="18"/>
                <w:szCs w:val="20"/>
              </w:rPr>
              <w:t>Skills in critical thinking, research, analysing and communicating</w:t>
            </w:r>
            <w:r w:rsidRPr="00C04F72">
              <w:rPr>
                <w:rFonts w:ascii="Montserrat" w:hAnsi="Montserrat"/>
                <w:sz w:val="18"/>
                <w:szCs w:val="20"/>
              </w:rPr>
              <w:t xml:space="preserve"> </w:t>
            </w:r>
          </w:p>
        </w:tc>
        <w:tc>
          <w:tcPr>
            <w:tcW w:w="1701" w:type="dxa"/>
            <w:tcMar>
              <w:top w:w="57" w:type="dxa"/>
              <w:left w:w="57" w:type="dxa"/>
              <w:bottom w:w="57" w:type="dxa"/>
              <w:right w:w="57" w:type="dxa"/>
            </w:tcMar>
          </w:tcPr>
          <w:p w14:paraId="27CB9B16"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10</w:t>
            </w:r>
          </w:p>
        </w:tc>
        <w:tc>
          <w:tcPr>
            <w:tcW w:w="1701" w:type="dxa"/>
            <w:tcMar>
              <w:top w:w="57" w:type="dxa"/>
              <w:left w:w="57" w:type="dxa"/>
              <w:bottom w:w="57" w:type="dxa"/>
              <w:right w:w="57" w:type="dxa"/>
            </w:tcMar>
          </w:tcPr>
          <w:p w14:paraId="49095AE8"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15</w:t>
            </w:r>
          </w:p>
        </w:tc>
        <w:tc>
          <w:tcPr>
            <w:tcW w:w="1843" w:type="dxa"/>
            <w:tcMar>
              <w:top w:w="57" w:type="dxa"/>
              <w:left w:w="57" w:type="dxa"/>
              <w:bottom w:w="57" w:type="dxa"/>
              <w:right w:w="57" w:type="dxa"/>
            </w:tcMar>
          </w:tcPr>
          <w:p w14:paraId="06F14DCD"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10</w:t>
            </w:r>
          </w:p>
        </w:tc>
        <w:tc>
          <w:tcPr>
            <w:tcW w:w="1842" w:type="dxa"/>
            <w:tcMar>
              <w:top w:w="57" w:type="dxa"/>
              <w:left w:w="57" w:type="dxa"/>
              <w:bottom w:w="57" w:type="dxa"/>
              <w:right w:w="57" w:type="dxa"/>
            </w:tcMar>
          </w:tcPr>
          <w:p w14:paraId="72426AF1" w14:textId="77777777" w:rsidR="00C04F72" w:rsidRPr="00C04F72" w:rsidRDefault="00C04F72" w:rsidP="0042446E">
            <w:pPr>
              <w:jc w:val="center"/>
              <w:rPr>
                <w:rFonts w:ascii="Montserrat" w:hAnsi="Montserrat"/>
                <w:sz w:val="18"/>
                <w:szCs w:val="20"/>
              </w:rPr>
            </w:pPr>
            <w:r w:rsidRPr="00C04F72">
              <w:rPr>
                <w:rFonts w:ascii="Montserrat" w:hAnsi="Montserrat"/>
                <w:sz w:val="18"/>
                <w:szCs w:val="20"/>
              </w:rPr>
              <w:t>15</w:t>
            </w:r>
          </w:p>
        </w:tc>
        <w:tc>
          <w:tcPr>
            <w:tcW w:w="1399" w:type="dxa"/>
            <w:tcMar>
              <w:top w:w="57" w:type="dxa"/>
              <w:left w:w="57" w:type="dxa"/>
              <w:bottom w:w="57" w:type="dxa"/>
              <w:right w:w="57" w:type="dxa"/>
            </w:tcMar>
          </w:tcPr>
          <w:p w14:paraId="790D859A"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50</w:t>
            </w:r>
          </w:p>
        </w:tc>
      </w:tr>
      <w:tr w:rsidR="00C04F72" w:rsidRPr="00591CD5" w14:paraId="555B3790" w14:textId="77777777" w:rsidTr="00C04F72">
        <w:tc>
          <w:tcPr>
            <w:tcW w:w="1980" w:type="dxa"/>
            <w:tcMar>
              <w:top w:w="57" w:type="dxa"/>
              <w:left w:w="57" w:type="dxa"/>
              <w:bottom w:w="57" w:type="dxa"/>
              <w:right w:w="57" w:type="dxa"/>
            </w:tcMar>
          </w:tcPr>
          <w:p w14:paraId="107EDC63" w14:textId="77777777" w:rsidR="00C04F72" w:rsidRPr="00C04F72" w:rsidRDefault="00C04F72" w:rsidP="0042446E">
            <w:pPr>
              <w:spacing w:line="240" w:lineRule="auto"/>
              <w:jc w:val="center"/>
              <w:rPr>
                <w:rFonts w:ascii="Montserrat" w:hAnsi="Montserrat"/>
                <w:b/>
                <w:sz w:val="18"/>
                <w:szCs w:val="20"/>
              </w:rPr>
            </w:pPr>
            <w:r w:rsidRPr="00C04F72">
              <w:rPr>
                <w:rFonts w:ascii="Montserrat" w:hAnsi="Montserrat"/>
                <w:b/>
                <w:sz w:val="18"/>
                <w:szCs w:val="20"/>
              </w:rPr>
              <w:t>Total %</w:t>
            </w:r>
          </w:p>
        </w:tc>
        <w:tc>
          <w:tcPr>
            <w:tcW w:w="1701" w:type="dxa"/>
            <w:tcMar>
              <w:top w:w="57" w:type="dxa"/>
              <w:left w:w="57" w:type="dxa"/>
              <w:bottom w:w="57" w:type="dxa"/>
              <w:right w:w="57" w:type="dxa"/>
            </w:tcMar>
          </w:tcPr>
          <w:p w14:paraId="6DD97F41"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25</w:t>
            </w:r>
          </w:p>
        </w:tc>
        <w:tc>
          <w:tcPr>
            <w:tcW w:w="1701" w:type="dxa"/>
            <w:tcMar>
              <w:top w:w="57" w:type="dxa"/>
              <w:left w:w="57" w:type="dxa"/>
              <w:bottom w:w="57" w:type="dxa"/>
              <w:right w:w="57" w:type="dxa"/>
            </w:tcMar>
          </w:tcPr>
          <w:p w14:paraId="4BF3D0C8"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25</w:t>
            </w:r>
          </w:p>
        </w:tc>
        <w:tc>
          <w:tcPr>
            <w:tcW w:w="1843" w:type="dxa"/>
            <w:tcMar>
              <w:top w:w="57" w:type="dxa"/>
              <w:left w:w="57" w:type="dxa"/>
              <w:bottom w:w="57" w:type="dxa"/>
              <w:right w:w="57" w:type="dxa"/>
            </w:tcMar>
          </w:tcPr>
          <w:p w14:paraId="639D5F59"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25</w:t>
            </w:r>
          </w:p>
        </w:tc>
        <w:tc>
          <w:tcPr>
            <w:tcW w:w="1842" w:type="dxa"/>
            <w:tcMar>
              <w:top w:w="57" w:type="dxa"/>
              <w:left w:w="57" w:type="dxa"/>
              <w:bottom w:w="57" w:type="dxa"/>
              <w:right w:w="57" w:type="dxa"/>
            </w:tcMar>
          </w:tcPr>
          <w:p w14:paraId="275FB93E" w14:textId="77777777" w:rsidR="00C04F72" w:rsidRPr="00C04F72" w:rsidRDefault="00C04F72" w:rsidP="0042446E">
            <w:pPr>
              <w:jc w:val="center"/>
              <w:rPr>
                <w:rFonts w:ascii="Montserrat" w:hAnsi="Montserrat"/>
                <w:b/>
                <w:sz w:val="18"/>
                <w:szCs w:val="20"/>
              </w:rPr>
            </w:pPr>
            <w:r w:rsidRPr="00C04F72">
              <w:rPr>
                <w:rFonts w:ascii="Montserrat" w:hAnsi="Montserrat"/>
                <w:b/>
                <w:sz w:val="18"/>
                <w:szCs w:val="20"/>
              </w:rPr>
              <w:t>25</w:t>
            </w:r>
          </w:p>
        </w:tc>
        <w:tc>
          <w:tcPr>
            <w:tcW w:w="1399" w:type="dxa"/>
            <w:tcMar>
              <w:top w:w="57" w:type="dxa"/>
              <w:left w:w="57" w:type="dxa"/>
              <w:bottom w:w="57" w:type="dxa"/>
              <w:right w:w="57" w:type="dxa"/>
            </w:tcMar>
            <w:vAlign w:val="center"/>
          </w:tcPr>
          <w:p w14:paraId="1E52462F" w14:textId="77777777" w:rsidR="00C04F72" w:rsidRPr="00C04F72" w:rsidRDefault="00C04F72" w:rsidP="0042446E">
            <w:pPr>
              <w:spacing w:line="240" w:lineRule="auto"/>
              <w:jc w:val="center"/>
              <w:rPr>
                <w:rFonts w:ascii="Montserrat" w:hAnsi="Montserrat"/>
                <w:b/>
                <w:sz w:val="18"/>
                <w:szCs w:val="20"/>
              </w:rPr>
            </w:pPr>
            <w:r w:rsidRPr="00C04F72">
              <w:rPr>
                <w:rFonts w:ascii="Montserrat" w:hAnsi="Montserrat"/>
                <w:b/>
                <w:sz w:val="18"/>
                <w:szCs w:val="20"/>
              </w:rPr>
              <w:t>100</w:t>
            </w:r>
          </w:p>
        </w:tc>
      </w:tr>
    </w:tbl>
    <w:p w14:paraId="276F7BE3" w14:textId="77777777" w:rsidR="00C04F72" w:rsidRDefault="00C04F72" w:rsidP="00C04F72">
      <w:pPr>
        <w:spacing w:after="0"/>
      </w:pPr>
    </w:p>
    <w:tbl>
      <w:tblPr>
        <w:tblStyle w:val="TableGrid"/>
        <w:tblW w:w="0" w:type="auto"/>
        <w:tblLook w:val="04A0" w:firstRow="1" w:lastRow="0" w:firstColumn="1" w:lastColumn="0" w:noHBand="0" w:noVBand="1"/>
      </w:tblPr>
      <w:tblGrid>
        <w:gridCol w:w="10456"/>
      </w:tblGrid>
      <w:tr w:rsidR="00C04F72" w14:paraId="5F99A299" w14:textId="77777777" w:rsidTr="0042446E">
        <w:tc>
          <w:tcPr>
            <w:tcW w:w="10456" w:type="dxa"/>
          </w:tcPr>
          <w:p w14:paraId="7AF06E81" w14:textId="77777777" w:rsidR="00C04F72" w:rsidRPr="00A162E4" w:rsidRDefault="00C04F72" w:rsidP="0042446E">
            <w:pPr>
              <w:rPr>
                <w:rFonts w:ascii="Montserrat" w:hAnsi="Montserrat"/>
                <w:b/>
                <w:sz w:val="18"/>
                <w:szCs w:val="18"/>
              </w:rPr>
            </w:pPr>
            <w:r w:rsidRPr="00A162E4">
              <w:rPr>
                <w:rFonts w:ascii="Montserrat" w:hAnsi="Montserrat"/>
                <w:b/>
                <w:sz w:val="18"/>
                <w:szCs w:val="18"/>
              </w:rPr>
              <w:t>Assessment Syllabus Outcomes</w:t>
            </w:r>
          </w:p>
          <w:p w14:paraId="74CC5028" w14:textId="77777777" w:rsidR="00C04F72" w:rsidRPr="00A162E4" w:rsidRDefault="00C04F72" w:rsidP="00C04F72">
            <w:pPr>
              <w:pStyle w:val="ListParagraph"/>
              <w:widowControl/>
              <w:numPr>
                <w:ilvl w:val="1"/>
                <w:numId w:val="37"/>
              </w:numPr>
              <w:autoSpaceDE/>
              <w:autoSpaceDN/>
              <w:adjustRightInd/>
              <w:contextualSpacing/>
              <w:rPr>
                <w:rFonts w:ascii="Montserrat" w:hAnsi="Montserrat"/>
                <w:sz w:val="18"/>
                <w:szCs w:val="18"/>
              </w:rPr>
            </w:pPr>
            <w:r w:rsidRPr="00A162E4">
              <w:rPr>
                <w:rFonts w:ascii="Montserrat" w:hAnsi="Montserrat"/>
                <w:sz w:val="18"/>
                <w:szCs w:val="18"/>
              </w:rPr>
              <w:t>analyses prenatal issues that have an impact on development</w:t>
            </w:r>
          </w:p>
          <w:p w14:paraId="5D2C1420" w14:textId="77777777" w:rsidR="00C04F72" w:rsidRPr="00A162E4" w:rsidRDefault="00C04F72" w:rsidP="00C04F72">
            <w:pPr>
              <w:pStyle w:val="ListParagraph"/>
              <w:widowControl/>
              <w:numPr>
                <w:ilvl w:val="1"/>
                <w:numId w:val="37"/>
              </w:numPr>
              <w:autoSpaceDE/>
              <w:autoSpaceDN/>
              <w:adjustRightInd/>
              <w:contextualSpacing/>
              <w:rPr>
                <w:rFonts w:ascii="Montserrat" w:hAnsi="Montserrat"/>
                <w:sz w:val="18"/>
                <w:szCs w:val="18"/>
              </w:rPr>
            </w:pPr>
            <w:r w:rsidRPr="00A162E4">
              <w:rPr>
                <w:rFonts w:ascii="Montserrat" w:hAnsi="Montserrat"/>
                <w:sz w:val="18"/>
                <w:szCs w:val="18"/>
              </w:rPr>
              <w:t>examines major physical, social-emotional, behavioural, cognitive and language development of young children</w:t>
            </w:r>
          </w:p>
          <w:p w14:paraId="7F0D0ABB" w14:textId="77777777" w:rsidR="00C04F72" w:rsidRPr="00A162E4" w:rsidRDefault="00C04F72" w:rsidP="00C04F72">
            <w:pPr>
              <w:pStyle w:val="ListParagraph"/>
              <w:widowControl/>
              <w:numPr>
                <w:ilvl w:val="1"/>
                <w:numId w:val="37"/>
              </w:numPr>
              <w:autoSpaceDE/>
              <w:autoSpaceDN/>
              <w:adjustRightInd/>
              <w:contextualSpacing/>
              <w:rPr>
                <w:rFonts w:ascii="Montserrat" w:hAnsi="Montserrat"/>
                <w:sz w:val="18"/>
                <w:szCs w:val="18"/>
              </w:rPr>
            </w:pPr>
            <w:r w:rsidRPr="00A162E4">
              <w:rPr>
                <w:rFonts w:ascii="Montserrat" w:hAnsi="Montserrat"/>
                <w:sz w:val="18"/>
                <w:szCs w:val="18"/>
              </w:rPr>
              <w:t xml:space="preserve">examines the nature of different periods in childhood — infant, toddler, </w:t>
            </w:r>
            <w:proofErr w:type="gramStart"/>
            <w:r w:rsidRPr="00A162E4">
              <w:rPr>
                <w:rFonts w:ascii="Montserrat" w:hAnsi="Montserrat"/>
                <w:sz w:val="18"/>
                <w:szCs w:val="18"/>
              </w:rPr>
              <w:t>preschool</w:t>
            </w:r>
            <w:proofErr w:type="gramEnd"/>
            <w:r w:rsidRPr="00A162E4">
              <w:rPr>
                <w:rFonts w:ascii="Montserrat" w:hAnsi="Montserrat"/>
                <w:sz w:val="18"/>
                <w:szCs w:val="18"/>
              </w:rPr>
              <w:t xml:space="preserve"> and the early school years</w:t>
            </w:r>
          </w:p>
          <w:p w14:paraId="61D964BC" w14:textId="77777777" w:rsidR="00A162E4" w:rsidRDefault="00C04F72" w:rsidP="0042446E">
            <w:pPr>
              <w:pStyle w:val="ListParagraph"/>
              <w:widowControl/>
              <w:numPr>
                <w:ilvl w:val="1"/>
                <w:numId w:val="37"/>
              </w:numPr>
              <w:autoSpaceDE/>
              <w:autoSpaceDN/>
              <w:adjustRightInd/>
              <w:contextualSpacing/>
              <w:rPr>
                <w:rFonts w:ascii="Montserrat" w:hAnsi="Montserrat"/>
                <w:sz w:val="18"/>
                <w:szCs w:val="18"/>
              </w:rPr>
            </w:pPr>
            <w:r w:rsidRPr="00A162E4">
              <w:rPr>
                <w:rFonts w:ascii="Montserrat" w:hAnsi="Montserrat"/>
                <w:sz w:val="18"/>
                <w:szCs w:val="18"/>
              </w:rPr>
              <w:t>analyses the ways in which family, community and culture influence the growth and development of young children</w:t>
            </w:r>
          </w:p>
          <w:p w14:paraId="5EB1AB9B" w14:textId="77777777" w:rsidR="00A162E4" w:rsidRPr="00A162E4" w:rsidRDefault="00C04F72" w:rsidP="0042446E">
            <w:pPr>
              <w:pStyle w:val="ListParagraph"/>
              <w:widowControl/>
              <w:numPr>
                <w:ilvl w:val="1"/>
                <w:numId w:val="37"/>
              </w:numPr>
              <w:autoSpaceDE/>
              <w:autoSpaceDN/>
              <w:adjustRightInd/>
              <w:contextualSpacing/>
              <w:rPr>
                <w:rFonts w:ascii="Montserrat" w:hAnsi="Montserrat"/>
                <w:sz w:val="18"/>
                <w:szCs w:val="18"/>
              </w:rPr>
            </w:pPr>
            <w:r w:rsidRPr="00A162E4">
              <w:rPr>
                <w:rFonts w:ascii="Montserrat" w:hAnsi="Montserrat" w:cs="Times New Roman"/>
                <w:sz w:val="18"/>
                <w:szCs w:val="18"/>
              </w:rPr>
              <w:t xml:space="preserve">examines the implications for growth and development when a child has special needs </w:t>
            </w:r>
          </w:p>
          <w:p w14:paraId="3DA693C7" w14:textId="1B9A22EC" w:rsidR="00A162E4" w:rsidRPr="00580618" w:rsidRDefault="00A162E4" w:rsidP="00580618">
            <w:pPr>
              <w:contextualSpacing/>
              <w:rPr>
                <w:rFonts w:ascii="Montserrat" w:hAnsi="Montserrat" w:cs="Calibri"/>
                <w:sz w:val="18"/>
                <w:szCs w:val="18"/>
              </w:rPr>
            </w:pPr>
            <w:r w:rsidRPr="00BB344E">
              <w:rPr>
                <w:rFonts w:ascii="Montserrat" w:hAnsi="Montserrat"/>
                <w:b/>
                <w:bCs/>
                <w:sz w:val="18"/>
                <w:szCs w:val="18"/>
              </w:rPr>
              <w:t>2.1</w:t>
            </w:r>
            <w:r w:rsidR="00580618">
              <w:rPr>
                <w:rFonts w:ascii="Montserrat" w:hAnsi="Montserrat"/>
                <w:sz w:val="18"/>
                <w:szCs w:val="18"/>
              </w:rPr>
              <w:t xml:space="preserve">  </w:t>
            </w:r>
            <w:r w:rsidRPr="00580618">
              <w:rPr>
                <w:rFonts w:ascii="Montserrat" w:hAnsi="Montserrat"/>
                <w:sz w:val="18"/>
                <w:szCs w:val="18"/>
              </w:rPr>
              <w:t xml:space="preserve"> </w:t>
            </w:r>
            <w:r w:rsidR="00C04F72" w:rsidRPr="00580618">
              <w:rPr>
                <w:rFonts w:ascii="Montserrat" w:hAnsi="Montserrat"/>
                <w:sz w:val="18"/>
                <w:szCs w:val="18"/>
              </w:rPr>
              <w:t>analyses issues relating to the appropriateness of a range of services for different families</w:t>
            </w:r>
          </w:p>
          <w:p w14:paraId="08FA464D" w14:textId="76C4CCD1"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2.2</w:t>
            </w:r>
            <w:r w:rsidR="00580618">
              <w:rPr>
                <w:rFonts w:ascii="Montserrat" w:hAnsi="Montserrat"/>
                <w:sz w:val="18"/>
                <w:szCs w:val="18"/>
              </w:rPr>
              <w:t xml:space="preserve">  </w:t>
            </w:r>
            <w:r w:rsidRPr="00580618">
              <w:rPr>
                <w:rFonts w:ascii="Montserrat" w:hAnsi="Montserrat"/>
                <w:sz w:val="18"/>
                <w:szCs w:val="18"/>
              </w:rPr>
              <w:t xml:space="preserve"> critically examines factors that influence the social world of young children</w:t>
            </w:r>
          </w:p>
          <w:p w14:paraId="1190601A" w14:textId="4E49A74C"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2.3</w:t>
            </w:r>
            <w:r w:rsidR="00580618">
              <w:rPr>
                <w:rFonts w:ascii="Montserrat" w:hAnsi="Montserrat"/>
                <w:sz w:val="18"/>
                <w:szCs w:val="18"/>
              </w:rPr>
              <w:t xml:space="preserve">  </w:t>
            </w:r>
            <w:r w:rsidRPr="00580618">
              <w:rPr>
                <w:rFonts w:ascii="Montserrat" w:hAnsi="Montserrat"/>
                <w:sz w:val="18"/>
                <w:szCs w:val="18"/>
              </w:rPr>
              <w:t xml:space="preserve"> explains the importance of diversity as a positive issue for children and their families</w:t>
            </w:r>
          </w:p>
          <w:p w14:paraId="0106F8AB" w14:textId="7DA34F3D"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2.4</w:t>
            </w:r>
            <w:r w:rsidRPr="00580618">
              <w:rPr>
                <w:rFonts w:ascii="Montserrat" w:hAnsi="Montserrat"/>
                <w:sz w:val="18"/>
                <w:szCs w:val="18"/>
              </w:rPr>
              <w:t xml:space="preserve"> </w:t>
            </w:r>
            <w:r w:rsidR="00580618">
              <w:rPr>
                <w:rFonts w:ascii="Montserrat" w:hAnsi="Montserrat"/>
                <w:sz w:val="18"/>
                <w:szCs w:val="18"/>
              </w:rPr>
              <w:t xml:space="preserve">  </w:t>
            </w:r>
            <w:r w:rsidRPr="00580618">
              <w:rPr>
                <w:rFonts w:ascii="Montserrat" w:hAnsi="Montserrat"/>
                <w:sz w:val="18"/>
                <w:szCs w:val="18"/>
              </w:rPr>
              <w:t>analyses the role of a range of environmental factors that have an impact on the lives of young children</w:t>
            </w:r>
          </w:p>
          <w:p w14:paraId="10269E38" w14:textId="62186765"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3.1</w:t>
            </w:r>
            <w:r w:rsidR="00580618">
              <w:rPr>
                <w:rFonts w:ascii="Montserrat" w:hAnsi="Montserrat"/>
                <w:sz w:val="18"/>
                <w:szCs w:val="18"/>
              </w:rPr>
              <w:t xml:space="preserve">  </w:t>
            </w:r>
            <w:r w:rsidRPr="00580618">
              <w:rPr>
                <w:rFonts w:ascii="Montserrat" w:hAnsi="Montserrat"/>
                <w:sz w:val="18"/>
                <w:szCs w:val="18"/>
              </w:rPr>
              <w:t xml:space="preserve"> evaluates strategies that encourage positive behaviour in young children</w:t>
            </w:r>
          </w:p>
          <w:p w14:paraId="086F9F24" w14:textId="7F071124"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4.1</w:t>
            </w:r>
            <w:r w:rsidR="00580618">
              <w:rPr>
                <w:rFonts w:ascii="Montserrat" w:hAnsi="Montserrat"/>
                <w:sz w:val="18"/>
                <w:szCs w:val="18"/>
              </w:rPr>
              <w:t xml:space="preserve">  </w:t>
            </w:r>
            <w:r w:rsidRPr="00580618">
              <w:rPr>
                <w:rFonts w:ascii="Montserrat" w:hAnsi="Montserrat"/>
                <w:sz w:val="18"/>
                <w:szCs w:val="18"/>
              </w:rPr>
              <w:t xml:space="preserve"> demonstrates appropriate communication skills with children and/or adults</w:t>
            </w:r>
          </w:p>
          <w:p w14:paraId="0E239FA3" w14:textId="5047D59B" w:rsidR="00A162E4" w:rsidRPr="00580618" w:rsidRDefault="00C04F72" w:rsidP="00580618">
            <w:pPr>
              <w:contextualSpacing/>
              <w:rPr>
                <w:rFonts w:ascii="Montserrat" w:hAnsi="Montserrat"/>
                <w:sz w:val="18"/>
                <w:szCs w:val="18"/>
              </w:rPr>
            </w:pPr>
            <w:r w:rsidRPr="00BB344E">
              <w:rPr>
                <w:rFonts w:ascii="Montserrat" w:hAnsi="Montserrat"/>
                <w:b/>
                <w:bCs/>
                <w:sz w:val="18"/>
                <w:szCs w:val="18"/>
              </w:rPr>
              <w:t>4.2</w:t>
            </w:r>
            <w:r w:rsidR="00580618">
              <w:rPr>
                <w:rFonts w:ascii="Montserrat" w:hAnsi="Montserrat"/>
                <w:sz w:val="18"/>
                <w:szCs w:val="18"/>
              </w:rPr>
              <w:t xml:space="preserve">  </w:t>
            </w:r>
            <w:r w:rsidRPr="00580618">
              <w:rPr>
                <w:rFonts w:ascii="Montserrat" w:hAnsi="Montserrat"/>
                <w:sz w:val="18"/>
                <w:szCs w:val="18"/>
              </w:rPr>
              <w:t xml:space="preserve"> interacts appropriately with children and adults from a wide range of cultural backgrounds</w:t>
            </w:r>
          </w:p>
          <w:p w14:paraId="1B477C2C" w14:textId="7D039979" w:rsidR="00C04F72" w:rsidRPr="00580618" w:rsidRDefault="00C04F72" w:rsidP="00580618">
            <w:pPr>
              <w:contextualSpacing/>
              <w:rPr>
                <w:rFonts w:ascii="Montserrat" w:hAnsi="Montserrat" w:cs="Calibri"/>
                <w:sz w:val="18"/>
                <w:szCs w:val="18"/>
              </w:rPr>
            </w:pPr>
            <w:r w:rsidRPr="00BB344E">
              <w:rPr>
                <w:rFonts w:ascii="Montserrat" w:hAnsi="Montserrat"/>
                <w:b/>
                <w:bCs/>
                <w:sz w:val="18"/>
                <w:szCs w:val="18"/>
              </w:rPr>
              <w:t>4.3</w:t>
            </w:r>
            <w:r w:rsidRPr="00580618">
              <w:rPr>
                <w:rFonts w:ascii="Montserrat" w:hAnsi="Montserrat"/>
                <w:sz w:val="18"/>
                <w:szCs w:val="18"/>
              </w:rPr>
              <w:t xml:space="preserve"> demonstrates appropriate strategies to resolve group conflict</w:t>
            </w:r>
          </w:p>
          <w:p w14:paraId="20736FBD" w14:textId="6EDA8D7F" w:rsidR="00C04F72" w:rsidRPr="00A162E4" w:rsidRDefault="00C04F72" w:rsidP="0042446E">
            <w:pPr>
              <w:rPr>
                <w:rFonts w:ascii="Montserrat" w:hAnsi="Montserrat"/>
                <w:sz w:val="18"/>
                <w:szCs w:val="18"/>
              </w:rPr>
            </w:pPr>
            <w:proofErr w:type="gramStart"/>
            <w:r w:rsidRPr="00BB344E">
              <w:rPr>
                <w:rFonts w:ascii="Montserrat" w:hAnsi="Montserrat"/>
                <w:b/>
                <w:bCs/>
                <w:sz w:val="18"/>
                <w:szCs w:val="18"/>
              </w:rPr>
              <w:t>5.1</w:t>
            </w:r>
            <w:r w:rsidR="00580618">
              <w:rPr>
                <w:rFonts w:ascii="Montserrat" w:hAnsi="Montserrat"/>
                <w:sz w:val="18"/>
                <w:szCs w:val="18"/>
              </w:rPr>
              <w:t xml:space="preserve"> </w:t>
            </w:r>
            <w:r w:rsidRPr="00A162E4">
              <w:rPr>
                <w:rFonts w:ascii="Montserrat" w:hAnsi="Montserrat"/>
                <w:sz w:val="18"/>
                <w:szCs w:val="18"/>
              </w:rPr>
              <w:t xml:space="preserve"> analyses</w:t>
            </w:r>
            <w:proofErr w:type="gramEnd"/>
            <w:r w:rsidRPr="00A162E4">
              <w:rPr>
                <w:rFonts w:ascii="Montserrat" w:hAnsi="Montserrat"/>
                <w:sz w:val="18"/>
                <w:szCs w:val="18"/>
              </w:rPr>
              <w:t xml:space="preserve"> and compares information from a variety of sources to develop an understanding of child growth and development</w:t>
            </w:r>
          </w:p>
          <w:p w14:paraId="079271A4" w14:textId="51733A72" w:rsidR="00C04F72" w:rsidRPr="00580618" w:rsidRDefault="00C04F72" w:rsidP="0042446E">
            <w:pPr>
              <w:rPr>
                <w:rFonts w:ascii="Montserrat" w:hAnsi="Montserrat"/>
                <w:sz w:val="18"/>
                <w:szCs w:val="18"/>
              </w:rPr>
            </w:pPr>
            <w:proofErr w:type="gramStart"/>
            <w:r w:rsidRPr="00BB344E">
              <w:rPr>
                <w:rFonts w:ascii="Montserrat" w:hAnsi="Montserrat"/>
                <w:b/>
                <w:bCs/>
                <w:sz w:val="18"/>
                <w:szCs w:val="18"/>
              </w:rPr>
              <w:t>6.1</w:t>
            </w:r>
            <w:r w:rsidR="00580618">
              <w:rPr>
                <w:rFonts w:ascii="Montserrat" w:hAnsi="Montserrat"/>
                <w:sz w:val="18"/>
                <w:szCs w:val="18"/>
              </w:rPr>
              <w:t xml:space="preserve"> </w:t>
            </w:r>
            <w:r w:rsidRPr="00580618">
              <w:rPr>
                <w:rFonts w:ascii="Montserrat" w:hAnsi="Montserrat"/>
                <w:sz w:val="18"/>
                <w:szCs w:val="18"/>
              </w:rPr>
              <w:t xml:space="preserve"> demonstrates</w:t>
            </w:r>
            <w:proofErr w:type="gramEnd"/>
            <w:r w:rsidRPr="00580618">
              <w:rPr>
                <w:rFonts w:ascii="Montserrat" w:hAnsi="Montserrat"/>
                <w:sz w:val="18"/>
                <w:szCs w:val="18"/>
              </w:rPr>
              <w:t xml:space="preserve"> an understanding of decision making processes</w:t>
            </w:r>
          </w:p>
          <w:p w14:paraId="181E5B1A" w14:textId="4C960440" w:rsidR="00C04F72" w:rsidRPr="009B2CC5" w:rsidRDefault="00C04F72" w:rsidP="0042446E">
            <w:proofErr w:type="gramStart"/>
            <w:r w:rsidRPr="00BB344E">
              <w:rPr>
                <w:rFonts w:ascii="Montserrat" w:hAnsi="Montserrat"/>
                <w:b/>
                <w:bCs/>
                <w:sz w:val="18"/>
                <w:szCs w:val="18"/>
              </w:rPr>
              <w:t>6.2</w:t>
            </w:r>
            <w:r w:rsidRPr="00580618">
              <w:rPr>
                <w:rFonts w:ascii="Montserrat" w:hAnsi="Montserrat"/>
                <w:sz w:val="18"/>
                <w:szCs w:val="18"/>
              </w:rPr>
              <w:t xml:space="preserve"> </w:t>
            </w:r>
            <w:r w:rsidR="00580618">
              <w:rPr>
                <w:rFonts w:ascii="Montserrat" w:hAnsi="Montserrat"/>
                <w:sz w:val="18"/>
                <w:szCs w:val="18"/>
              </w:rPr>
              <w:t xml:space="preserve"> </w:t>
            </w:r>
            <w:r w:rsidRPr="00580618">
              <w:rPr>
                <w:rFonts w:ascii="Montserrat" w:hAnsi="Montserrat"/>
                <w:sz w:val="18"/>
                <w:szCs w:val="18"/>
              </w:rPr>
              <w:t>critically</w:t>
            </w:r>
            <w:proofErr w:type="gramEnd"/>
            <w:r w:rsidRPr="00580618">
              <w:rPr>
                <w:rFonts w:ascii="Montserrat" w:hAnsi="Montserrat"/>
                <w:sz w:val="18"/>
                <w:szCs w:val="18"/>
              </w:rPr>
              <w:t xml:space="preserve"> examines all issues including beliefs and values that may influence interactions with others</w:t>
            </w:r>
          </w:p>
        </w:tc>
      </w:tr>
    </w:tbl>
    <w:p w14:paraId="23B99DB0" w14:textId="77777777" w:rsidR="00C32008" w:rsidRPr="00C32008" w:rsidRDefault="00C32008" w:rsidP="00C32008">
      <w:pPr>
        <w:spacing w:after="0" w:line="276" w:lineRule="auto"/>
        <w:rPr>
          <w:rFonts w:ascii="Montserrat" w:eastAsia="Arial" w:hAnsi="Montserrat" w:cs="Arial"/>
          <w:sz w:val="24"/>
          <w:szCs w:val="24"/>
          <w:lang w:eastAsia="en-AU"/>
        </w:rPr>
      </w:pPr>
    </w:p>
    <w:p w14:paraId="400DFF45" w14:textId="77777777" w:rsidR="00782DD8" w:rsidRDefault="00782DD8">
      <w:pPr>
        <w:rPr>
          <w:lang w:eastAsia="en-AU"/>
        </w:rPr>
        <w:sectPr w:rsidR="00782DD8" w:rsidSect="00A56F82">
          <w:pgSz w:w="11910" w:h="16840"/>
          <w:pgMar w:top="567" w:right="428" w:bottom="993" w:left="709" w:header="0" w:footer="708" w:gutter="0"/>
          <w:cols w:space="708"/>
          <w:docGrid w:linePitch="360"/>
        </w:sectPr>
      </w:pPr>
    </w:p>
    <w:p w14:paraId="5C5CDC10" w14:textId="39608C2E" w:rsidR="00580618" w:rsidRPr="003C16A8" w:rsidRDefault="00580618" w:rsidP="00580618">
      <w:pPr>
        <w:pStyle w:val="Heading1"/>
        <w:jc w:val="center"/>
        <w:rPr>
          <w:rFonts w:ascii="Montserrat" w:hAnsi="Montserrat"/>
        </w:rPr>
      </w:pPr>
      <w:bookmarkStart w:id="174" w:name="_Toc85393124"/>
      <w:r w:rsidRPr="003C16A8">
        <w:rPr>
          <w:rFonts w:ascii="Montserrat" w:hAnsi="Montserrat"/>
        </w:rPr>
        <w:lastRenderedPageBreak/>
        <w:t>Exploring Early Childhood Scope and Sequence</w:t>
      </w:r>
      <w:bookmarkEnd w:id="174"/>
    </w:p>
    <w:p w14:paraId="6C35F922" w14:textId="77777777" w:rsidR="00580618" w:rsidRPr="003C16A8" w:rsidRDefault="00580618" w:rsidP="00580618">
      <w:pPr>
        <w:spacing w:after="0" w:line="240" w:lineRule="auto"/>
        <w:rPr>
          <w:rFonts w:ascii="Montserrat" w:hAnsi="Montserrat"/>
          <w:sz w:val="16"/>
          <w:szCs w:val="16"/>
        </w:rPr>
      </w:pPr>
      <w:r w:rsidRPr="003C16A8">
        <w:rPr>
          <w:rFonts w:ascii="Montserrat" w:hAnsi="Montserrat"/>
          <w:sz w:val="16"/>
          <w:szCs w:val="16"/>
        </w:rPr>
        <w:t xml:space="preserve">The following scope and sequence </w:t>
      </w:r>
      <w:proofErr w:type="gramStart"/>
      <w:r w:rsidRPr="003C16A8">
        <w:rPr>
          <w:rFonts w:ascii="Montserrat" w:hAnsi="Montserrat"/>
          <w:sz w:val="16"/>
          <w:szCs w:val="16"/>
        </w:rPr>
        <w:t>covers</w:t>
      </w:r>
      <w:proofErr w:type="gramEnd"/>
      <w:r w:rsidRPr="003C16A8">
        <w:rPr>
          <w:rFonts w:ascii="Montserrat" w:hAnsi="Montserrat"/>
          <w:sz w:val="16"/>
          <w:szCs w:val="16"/>
        </w:rPr>
        <w:t xml:space="preserve"> the following content:</w:t>
      </w:r>
    </w:p>
    <w:p w14:paraId="6DA36C6F" w14:textId="77777777" w:rsidR="00580618" w:rsidRPr="003C16A8" w:rsidRDefault="00580618" w:rsidP="00BA2DAE">
      <w:pPr>
        <w:pStyle w:val="ListParagraph"/>
        <w:widowControl/>
        <w:numPr>
          <w:ilvl w:val="0"/>
          <w:numId w:val="40"/>
        </w:numPr>
        <w:autoSpaceDE/>
        <w:autoSpaceDN/>
        <w:adjustRightInd/>
        <w:ind w:left="426" w:hanging="426"/>
        <w:contextualSpacing/>
        <w:rPr>
          <w:rFonts w:ascii="Montserrat" w:hAnsi="Montserrat"/>
          <w:sz w:val="16"/>
          <w:szCs w:val="16"/>
        </w:rPr>
      </w:pPr>
      <w:r w:rsidRPr="003C16A8">
        <w:rPr>
          <w:rFonts w:ascii="Montserrat" w:hAnsi="Montserrat"/>
          <w:sz w:val="16"/>
          <w:szCs w:val="16"/>
        </w:rPr>
        <w:t>Core A: Pregnancy and Childbirth (15 hours) - This first component of the core introduces many aspects of pregnancy and childbirth. While the focus is on the physical and emotional demands of the mother during pregnancy and childbirth, implications for the father and other family members are also considered. Students gain detailed knowledge of pregnancy and childbirth that may empower themselves, their partners, family members or friends when making decisions related to future pregnancies.</w:t>
      </w:r>
    </w:p>
    <w:p w14:paraId="3183CB7F" w14:textId="77777777" w:rsidR="00580618" w:rsidRPr="003C16A8" w:rsidRDefault="00580618" w:rsidP="00BA2DAE">
      <w:pPr>
        <w:pStyle w:val="ListParagraph"/>
        <w:widowControl/>
        <w:numPr>
          <w:ilvl w:val="0"/>
          <w:numId w:val="40"/>
        </w:numPr>
        <w:ind w:left="426" w:hanging="426"/>
        <w:contextualSpacing/>
        <w:rPr>
          <w:rFonts w:ascii="Montserrat" w:hAnsi="Montserrat"/>
          <w:sz w:val="16"/>
          <w:szCs w:val="16"/>
        </w:rPr>
      </w:pPr>
      <w:r w:rsidRPr="003C16A8">
        <w:rPr>
          <w:rFonts w:ascii="Montserrat" w:hAnsi="Montserrat"/>
          <w:sz w:val="16"/>
          <w:szCs w:val="16"/>
        </w:rPr>
        <w:t xml:space="preserve">CORE B: Child Growth and Development (20 hours) - This component of the core explores child growth and development, from birth through to the end of the early childhood years. The main developmental themes and trends within this time are considered, as are the implications for interacting with, and caring for, children at different points in their development. Throughout this component, the importance and diversity of children, families and culture will be stressed. In addition to the more theoretical aspects listed below, students should be encouraged to interact with infants, toddlers, </w:t>
      </w:r>
      <w:proofErr w:type="spellStart"/>
      <w:proofErr w:type="gramStart"/>
      <w:r w:rsidRPr="003C16A8">
        <w:rPr>
          <w:rFonts w:ascii="Montserrat" w:hAnsi="Montserrat"/>
          <w:sz w:val="16"/>
          <w:szCs w:val="16"/>
        </w:rPr>
        <w:t>preschoolers</w:t>
      </w:r>
      <w:proofErr w:type="spellEnd"/>
      <w:proofErr w:type="gramEnd"/>
      <w:r w:rsidRPr="003C16A8">
        <w:rPr>
          <w:rFonts w:ascii="Montserrat" w:hAnsi="Montserrat"/>
          <w:sz w:val="16"/>
          <w:szCs w:val="16"/>
        </w:rPr>
        <w:t xml:space="preserve"> and children in the early years of school in order to observe the relevance of issues and trends that are discussed.</w:t>
      </w:r>
    </w:p>
    <w:p w14:paraId="282293A4" w14:textId="77777777" w:rsidR="00580618" w:rsidRPr="003C16A8" w:rsidRDefault="00580618" w:rsidP="00BA2DAE">
      <w:pPr>
        <w:pStyle w:val="ListParagraph"/>
        <w:widowControl/>
        <w:numPr>
          <w:ilvl w:val="0"/>
          <w:numId w:val="40"/>
        </w:numPr>
        <w:autoSpaceDE/>
        <w:autoSpaceDN/>
        <w:adjustRightInd/>
        <w:ind w:left="426" w:hanging="426"/>
        <w:contextualSpacing/>
        <w:rPr>
          <w:rFonts w:ascii="Montserrat" w:hAnsi="Montserrat"/>
          <w:sz w:val="16"/>
          <w:szCs w:val="16"/>
        </w:rPr>
      </w:pPr>
      <w:r w:rsidRPr="003C16A8">
        <w:rPr>
          <w:rFonts w:ascii="Montserrat" w:hAnsi="Montserrat"/>
          <w:sz w:val="16"/>
          <w:szCs w:val="16"/>
        </w:rPr>
        <w:t xml:space="preserve">CORE C: Promoting Positive Behaviour (10 </w:t>
      </w:r>
      <w:proofErr w:type="gramStart"/>
      <w:r w:rsidRPr="003C16A8">
        <w:rPr>
          <w:rFonts w:ascii="Montserrat" w:hAnsi="Montserrat"/>
          <w:sz w:val="16"/>
          <w:szCs w:val="16"/>
        </w:rPr>
        <w:t>hours)  -</w:t>
      </w:r>
      <w:proofErr w:type="gramEnd"/>
      <w:r w:rsidRPr="003C16A8">
        <w:rPr>
          <w:rFonts w:ascii="Montserrat" w:hAnsi="Montserrat"/>
          <w:sz w:val="16"/>
          <w:szCs w:val="16"/>
        </w:rPr>
        <w:t xml:space="preserve"> This component of the core is designed to help students develop an understanding of normal child behaviour at different stages of development. Students then become familiar with a range of strategies, such as encouragement of self-control for young children, which can be used to promote positive behaviours of, and interactions with, young children. This component of the core aims to increase awareness of expectations relating to interactions with young children, whether in a home setting or an early childhood service, with specific reference to legal expectations. Students are encouraged to interact with young children so that they can observe child behaviour as well as practise and develop their interaction strategies.</w:t>
      </w:r>
    </w:p>
    <w:p w14:paraId="5186BF83" w14:textId="77777777" w:rsidR="00580618" w:rsidRPr="003C16A8" w:rsidRDefault="00580618" w:rsidP="00BA2DAE">
      <w:pPr>
        <w:pStyle w:val="ListParagraph"/>
        <w:widowControl/>
        <w:numPr>
          <w:ilvl w:val="0"/>
          <w:numId w:val="40"/>
        </w:numPr>
        <w:autoSpaceDE/>
        <w:autoSpaceDN/>
        <w:adjustRightInd/>
        <w:ind w:left="426" w:hanging="426"/>
        <w:contextualSpacing/>
        <w:rPr>
          <w:rFonts w:ascii="Montserrat" w:hAnsi="Montserrat"/>
          <w:sz w:val="16"/>
          <w:szCs w:val="16"/>
        </w:rPr>
      </w:pPr>
      <w:r w:rsidRPr="003C16A8">
        <w:rPr>
          <w:rFonts w:ascii="Montserrat" w:hAnsi="Montserrat"/>
          <w:sz w:val="16"/>
          <w:szCs w:val="16"/>
        </w:rPr>
        <w:t xml:space="preserve">Module 2: Play and the Developing Child (15 </w:t>
      </w:r>
      <w:proofErr w:type="gramStart"/>
      <w:r w:rsidRPr="003C16A8">
        <w:rPr>
          <w:rFonts w:ascii="Montserrat" w:hAnsi="Montserrat"/>
          <w:sz w:val="16"/>
          <w:szCs w:val="16"/>
        </w:rPr>
        <w:t>hours)  -</w:t>
      </w:r>
      <w:proofErr w:type="gramEnd"/>
      <w:r w:rsidRPr="003C16A8">
        <w:rPr>
          <w:rFonts w:ascii="Montserrat" w:hAnsi="Montserrat"/>
          <w:sz w:val="16"/>
          <w:szCs w:val="16"/>
        </w:rPr>
        <w:t xml:space="preserve"> The focus of this module is on understanding the nature and importance of play to child growth, development and learning. Students will study how children’s play changes as they grow and develop. Many types of play and play materials are investigated. It would then be possible for students to organise appropriate play activities and select appropriate play equipment for young children.</w:t>
      </w:r>
    </w:p>
    <w:p w14:paraId="396DE2A0" w14:textId="77777777" w:rsidR="00580618" w:rsidRPr="00E37372" w:rsidRDefault="00580618" w:rsidP="00580618">
      <w:pPr>
        <w:spacing w:after="0" w:line="240" w:lineRule="auto"/>
        <w:rPr>
          <w:sz w:val="20"/>
          <w:szCs w:val="20"/>
        </w:rPr>
      </w:pPr>
    </w:p>
    <w:tbl>
      <w:tblPr>
        <w:tblW w:w="15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318"/>
        <w:gridCol w:w="1352"/>
        <w:gridCol w:w="1353"/>
        <w:gridCol w:w="1352"/>
        <w:gridCol w:w="1352"/>
        <w:gridCol w:w="1353"/>
        <w:gridCol w:w="1352"/>
        <w:gridCol w:w="1352"/>
        <w:gridCol w:w="1353"/>
        <w:gridCol w:w="1352"/>
        <w:gridCol w:w="1356"/>
      </w:tblGrid>
      <w:tr w:rsidR="00580618" w14:paraId="145CC3EC" w14:textId="77777777" w:rsidTr="006B01C0">
        <w:trPr>
          <w:trHeight w:val="260"/>
        </w:trPr>
        <w:tc>
          <w:tcPr>
            <w:tcW w:w="421" w:type="dxa"/>
            <w:vMerge w:val="restart"/>
            <w:shd w:val="clear" w:color="auto" w:fill="D9D9D9"/>
            <w:tcMar>
              <w:top w:w="57" w:type="dxa"/>
              <w:left w:w="57" w:type="dxa"/>
              <w:bottom w:w="57" w:type="dxa"/>
              <w:right w:w="57" w:type="dxa"/>
            </w:tcMar>
          </w:tcPr>
          <w:p w14:paraId="479BEC64" w14:textId="77777777" w:rsidR="00580618" w:rsidRPr="007A37E5" w:rsidRDefault="00580618" w:rsidP="0005524D">
            <w:pPr>
              <w:spacing w:after="0"/>
              <w:ind w:left="113" w:right="113"/>
              <w:jc w:val="center"/>
              <w:rPr>
                <w:rFonts w:ascii="Montserrat" w:hAnsi="Montserrat"/>
                <w:b/>
                <w:sz w:val="16"/>
                <w:szCs w:val="16"/>
              </w:rPr>
            </w:pPr>
            <w:r w:rsidRPr="007A37E5">
              <w:rPr>
                <w:rFonts w:ascii="Montserrat" w:hAnsi="Montserrat"/>
                <w:b/>
                <w:sz w:val="16"/>
                <w:szCs w:val="16"/>
              </w:rPr>
              <w:t xml:space="preserve">Term </w:t>
            </w:r>
          </w:p>
          <w:p w14:paraId="43C8911E" w14:textId="77777777" w:rsidR="00580618" w:rsidRPr="007A37E5" w:rsidRDefault="00580618" w:rsidP="0005524D">
            <w:pPr>
              <w:spacing w:after="0"/>
              <w:ind w:left="113" w:right="113"/>
              <w:jc w:val="center"/>
              <w:rPr>
                <w:rFonts w:ascii="Montserrat" w:hAnsi="Montserrat"/>
                <w:b/>
                <w:sz w:val="16"/>
                <w:szCs w:val="16"/>
              </w:rPr>
            </w:pPr>
            <w:r w:rsidRPr="007A37E5">
              <w:rPr>
                <w:rFonts w:ascii="Montserrat" w:hAnsi="Montserrat"/>
                <w:b/>
                <w:sz w:val="16"/>
                <w:szCs w:val="16"/>
              </w:rPr>
              <w:t>4</w:t>
            </w:r>
          </w:p>
        </w:tc>
        <w:tc>
          <w:tcPr>
            <w:tcW w:w="1318" w:type="dxa"/>
            <w:tcMar>
              <w:top w:w="57" w:type="dxa"/>
              <w:left w:w="57" w:type="dxa"/>
              <w:bottom w:w="57" w:type="dxa"/>
              <w:right w:w="57" w:type="dxa"/>
            </w:tcMar>
          </w:tcPr>
          <w:p w14:paraId="00740F1C"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1</w:t>
            </w:r>
          </w:p>
        </w:tc>
        <w:tc>
          <w:tcPr>
            <w:tcW w:w="1352" w:type="dxa"/>
            <w:tcMar>
              <w:top w:w="57" w:type="dxa"/>
              <w:left w:w="57" w:type="dxa"/>
              <w:bottom w:w="57" w:type="dxa"/>
              <w:right w:w="57" w:type="dxa"/>
            </w:tcMar>
          </w:tcPr>
          <w:p w14:paraId="7F74452A"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2</w:t>
            </w:r>
          </w:p>
        </w:tc>
        <w:tc>
          <w:tcPr>
            <w:tcW w:w="1353" w:type="dxa"/>
            <w:tcMar>
              <w:top w:w="57" w:type="dxa"/>
              <w:left w:w="57" w:type="dxa"/>
              <w:bottom w:w="57" w:type="dxa"/>
              <w:right w:w="57" w:type="dxa"/>
            </w:tcMar>
          </w:tcPr>
          <w:p w14:paraId="2A8E4B9B"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3</w:t>
            </w:r>
          </w:p>
        </w:tc>
        <w:tc>
          <w:tcPr>
            <w:tcW w:w="1352" w:type="dxa"/>
            <w:tcMar>
              <w:top w:w="57" w:type="dxa"/>
              <w:left w:w="57" w:type="dxa"/>
              <w:bottom w:w="57" w:type="dxa"/>
              <w:right w:w="57" w:type="dxa"/>
            </w:tcMar>
          </w:tcPr>
          <w:p w14:paraId="2FF7352D"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4</w:t>
            </w:r>
          </w:p>
        </w:tc>
        <w:tc>
          <w:tcPr>
            <w:tcW w:w="1352" w:type="dxa"/>
            <w:tcMar>
              <w:top w:w="57" w:type="dxa"/>
              <w:left w:w="57" w:type="dxa"/>
              <w:bottom w:w="57" w:type="dxa"/>
              <w:right w:w="57" w:type="dxa"/>
            </w:tcMar>
          </w:tcPr>
          <w:p w14:paraId="39BFDE35" w14:textId="77777777" w:rsidR="00580618" w:rsidRPr="007A37E5" w:rsidRDefault="00580618" w:rsidP="0005524D">
            <w:pPr>
              <w:spacing w:after="0"/>
              <w:jc w:val="center"/>
              <w:rPr>
                <w:rFonts w:ascii="Montserrat" w:hAnsi="Montserrat"/>
                <w:b/>
                <w:sz w:val="16"/>
                <w:szCs w:val="16"/>
                <w:highlight w:val="yellow"/>
              </w:rPr>
            </w:pPr>
            <w:r w:rsidRPr="007A37E5">
              <w:rPr>
                <w:rFonts w:ascii="Montserrat" w:hAnsi="Montserrat"/>
                <w:b/>
                <w:sz w:val="16"/>
                <w:szCs w:val="16"/>
              </w:rPr>
              <w:t>Week 5</w:t>
            </w:r>
          </w:p>
        </w:tc>
        <w:tc>
          <w:tcPr>
            <w:tcW w:w="1353" w:type="dxa"/>
            <w:tcMar>
              <w:top w:w="57" w:type="dxa"/>
              <w:left w:w="57" w:type="dxa"/>
              <w:bottom w:w="57" w:type="dxa"/>
              <w:right w:w="57" w:type="dxa"/>
            </w:tcMar>
          </w:tcPr>
          <w:p w14:paraId="10BC6F73"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6</w:t>
            </w:r>
          </w:p>
        </w:tc>
        <w:tc>
          <w:tcPr>
            <w:tcW w:w="1352" w:type="dxa"/>
            <w:tcMar>
              <w:top w:w="57" w:type="dxa"/>
              <w:left w:w="57" w:type="dxa"/>
              <w:bottom w:w="57" w:type="dxa"/>
              <w:right w:w="57" w:type="dxa"/>
            </w:tcMar>
          </w:tcPr>
          <w:p w14:paraId="280C3A3D"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7</w:t>
            </w:r>
          </w:p>
        </w:tc>
        <w:tc>
          <w:tcPr>
            <w:tcW w:w="1352" w:type="dxa"/>
            <w:tcMar>
              <w:top w:w="57" w:type="dxa"/>
              <w:left w:w="57" w:type="dxa"/>
              <w:bottom w:w="57" w:type="dxa"/>
              <w:right w:w="57" w:type="dxa"/>
            </w:tcMar>
          </w:tcPr>
          <w:p w14:paraId="7822F71F"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8</w:t>
            </w:r>
          </w:p>
        </w:tc>
        <w:tc>
          <w:tcPr>
            <w:tcW w:w="1353" w:type="dxa"/>
            <w:tcMar>
              <w:top w:w="57" w:type="dxa"/>
              <w:left w:w="57" w:type="dxa"/>
              <w:bottom w:w="57" w:type="dxa"/>
              <w:right w:w="57" w:type="dxa"/>
            </w:tcMar>
          </w:tcPr>
          <w:p w14:paraId="706F4C9B"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9</w:t>
            </w:r>
          </w:p>
        </w:tc>
        <w:tc>
          <w:tcPr>
            <w:tcW w:w="1352" w:type="dxa"/>
            <w:tcMar>
              <w:top w:w="57" w:type="dxa"/>
              <w:left w:w="57" w:type="dxa"/>
              <w:bottom w:w="57" w:type="dxa"/>
              <w:right w:w="57" w:type="dxa"/>
            </w:tcMar>
          </w:tcPr>
          <w:p w14:paraId="78DAC952"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10</w:t>
            </w:r>
          </w:p>
        </w:tc>
        <w:tc>
          <w:tcPr>
            <w:tcW w:w="1356" w:type="dxa"/>
          </w:tcPr>
          <w:p w14:paraId="7C6A4818" w14:textId="77777777" w:rsidR="00580618" w:rsidRPr="007A37E5" w:rsidRDefault="00580618" w:rsidP="0005524D">
            <w:pPr>
              <w:spacing w:after="0"/>
              <w:jc w:val="center"/>
              <w:rPr>
                <w:rFonts w:ascii="Montserrat" w:hAnsi="Montserrat"/>
                <w:b/>
                <w:sz w:val="16"/>
                <w:szCs w:val="16"/>
              </w:rPr>
            </w:pPr>
            <w:r w:rsidRPr="007A37E5">
              <w:rPr>
                <w:rFonts w:ascii="Montserrat" w:hAnsi="Montserrat"/>
                <w:b/>
                <w:sz w:val="16"/>
                <w:szCs w:val="16"/>
              </w:rPr>
              <w:t>Week 11</w:t>
            </w:r>
          </w:p>
        </w:tc>
      </w:tr>
      <w:tr w:rsidR="00580618" w14:paraId="376C5236" w14:textId="77777777" w:rsidTr="006B01C0">
        <w:trPr>
          <w:trHeight w:val="196"/>
        </w:trPr>
        <w:tc>
          <w:tcPr>
            <w:tcW w:w="421" w:type="dxa"/>
            <w:vMerge/>
            <w:shd w:val="clear" w:color="auto" w:fill="D9D9D9"/>
            <w:tcMar>
              <w:top w:w="57" w:type="dxa"/>
              <w:left w:w="57" w:type="dxa"/>
              <w:bottom w:w="57" w:type="dxa"/>
              <w:right w:w="57" w:type="dxa"/>
            </w:tcMar>
          </w:tcPr>
          <w:p w14:paraId="45D4EA4F" w14:textId="77777777" w:rsidR="00580618" w:rsidRPr="007A37E5" w:rsidRDefault="00580618" w:rsidP="0005524D">
            <w:pPr>
              <w:widowControl w:val="0"/>
              <w:pBdr>
                <w:top w:val="nil"/>
                <w:left w:val="nil"/>
                <w:bottom w:val="nil"/>
                <w:right w:val="nil"/>
                <w:between w:val="nil"/>
              </w:pBdr>
              <w:spacing w:after="0" w:line="276" w:lineRule="auto"/>
              <w:rPr>
                <w:rFonts w:ascii="Montserrat" w:hAnsi="Montserrat"/>
                <w:b/>
                <w:sz w:val="16"/>
                <w:szCs w:val="16"/>
              </w:rPr>
            </w:pPr>
          </w:p>
        </w:tc>
        <w:tc>
          <w:tcPr>
            <w:tcW w:w="14845" w:type="dxa"/>
            <w:gridSpan w:val="11"/>
            <w:tcMar>
              <w:top w:w="57" w:type="dxa"/>
              <w:left w:w="57" w:type="dxa"/>
              <w:bottom w:w="57" w:type="dxa"/>
              <w:right w:w="57" w:type="dxa"/>
            </w:tcMar>
          </w:tcPr>
          <w:p w14:paraId="142DADAC" w14:textId="77777777" w:rsidR="00580618" w:rsidRPr="007A37E5" w:rsidRDefault="00580618" w:rsidP="0005524D">
            <w:pPr>
              <w:spacing w:after="0" w:line="240" w:lineRule="auto"/>
              <w:rPr>
                <w:rFonts w:ascii="Montserrat" w:hAnsi="Montserrat"/>
                <w:sz w:val="16"/>
                <w:szCs w:val="16"/>
              </w:rPr>
            </w:pPr>
            <w:r w:rsidRPr="007A37E5">
              <w:rPr>
                <w:rFonts w:ascii="Montserrat" w:hAnsi="Montserrat"/>
                <w:sz w:val="16"/>
                <w:szCs w:val="16"/>
              </w:rPr>
              <w:t>Core C: Promoting Positive Behaviour</w:t>
            </w:r>
          </w:p>
        </w:tc>
      </w:tr>
      <w:tr w:rsidR="00580618" w14:paraId="53E1E860" w14:textId="77777777" w:rsidTr="006B01C0">
        <w:trPr>
          <w:trHeight w:val="158"/>
        </w:trPr>
        <w:tc>
          <w:tcPr>
            <w:tcW w:w="421" w:type="dxa"/>
            <w:vMerge/>
            <w:shd w:val="clear" w:color="auto" w:fill="D9D9D9"/>
            <w:tcMar>
              <w:top w:w="57" w:type="dxa"/>
              <w:left w:w="57" w:type="dxa"/>
              <w:bottom w:w="57" w:type="dxa"/>
              <w:right w:w="57" w:type="dxa"/>
            </w:tcMar>
          </w:tcPr>
          <w:p w14:paraId="519ABA55" w14:textId="77777777" w:rsidR="00580618" w:rsidRPr="007A37E5"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4845" w:type="dxa"/>
            <w:gridSpan w:val="11"/>
            <w:tcMar>
              <w:top w:w="57" w:type="dxa"/>
              <w:left w:w="57" w:type="dxa"/>
              <w:bottom w:w="57" w:type="dxa"/>
              <w:right w:w="57" w:type="dxa"/>
            </w:tcMar>
          </w:tcPr>
          <w:p w14:paraId="37EB2B1E" w14:textId="77777777" w:rsidR="00580618" w:rsidRPr="007A37E5" w:rsidRDefault="00580618" w:rsidP="0005524D">
            <w:pPr>
              <w:spacing w:after="0" w:line="240" w:lineRule="auto"/>
              <w:rPr>
                <w:rFonts w:ascii="Montserrat" w:hAnsi="Montserrat"/>
                <w:sz w:val="16"/>
                <w:szCs w:val="16"/>
              </w:rPr>
            </w:pPr>
            <w:r w:rsidRPr="007A37E5">
              <w:rPr>
                <w:rFonts w:ascii="Montserrat" w:hAnsi="Montserrat"/>
                <w:sz w:val="16"/>
                <w:szCs w:val="16"/>
              </w:rPr>
              <w:t xml:space="preserve">Assessment Task 1:              25%                        </w:t>
            </w:r>
            <w:r w:rsidRPr="007A37E5">
              <w:rPr>
                <w:rFonts w:ascii="Montserrat" w:hAnsi="Montserrat"/>
                <w:color w:val="000000"/>
                <w:sz w:val="16"/>
                <w:szCs w:val="16"/>
              </w:rPr>
              <w:t>Due: Week 8</w:t>
            </w:r>
          </w:p>
        </w:tc>
      </w:tr>
      <w:tr w:rsidR="00580618" w14:paraId="6BCD80B9" w14:textId="77777777" w:rsidTr="006B01C0">
        <w:trPr>
          <w:trHeight w:val="134"/>
        </w:trPr>
        <w:tc>
          <w:tcPr>
            <w:tcW w:w="421" w:type="dxa"/>
            <w:vMerge/>
            <w:shd w:val="clear" w:color="auto" w:fill="D9D9D9"/>
            <w:tcMar>
              <w:top w:w="57" w:type="dxa"/>
              <w:left w:w="57" w:type="dxa"/>
              <w:bottom w:w="57" w:type="dxa"/>
              <w:right w:w="57" w:type="dxa"/>
            </w:tcMar>
          </w:tcPr>
          <w:p w14:paraId="1C9C99D9" w14:textId="77777777" w:rsidR="00580618" w:rsidRPr="007A37E5"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4845" w:type="dxa"/>
            <w:gridSpan w:val="11"/>
            <w:tcMar>
              <w:top w:w="57" w:type="dxa"/>
              <w:left w:w="57" w:type="dxa"/>
              <w:bottom w:w="57" w:type="dxa"/>
              <w:right w:w="57" w:type="dxa"/>
            </w:tcMar>
          </w:tcPr>
          <w:p w14:paraId="3EC6CDAF" w14:textId="77777777" w:rsidR="00580618" w:rsidRPr="007A37E5" w:rsidRDefault="00580618" w:rsidP="0005524D">
            <w:pPr>
              <w:spacing w:after="0"/>
              <w:rPr>
                <w:rFonts w:ascii="Montserrat" w:hAnsi="Montserrat"/>
                <w:sz w:val="16"/>
                <w:szCs w:val="16"/>
              </w:rPr>
            </w:pPr>
            <w:r w:rsidRPr="007A37E5">
              <w:rPr>
                <w:rFonts w:ascii="Montserrat" w:hAnsi="Montserrat"/>
                <w:sz w:val="16"/>
                <w:szCs w:val="16"/>
              </w:rPr>
              <w:t>1.2, 1.3, 1.4, 2.4, 3.1, 4.1, 4.2, 4.3, 6.2</w:t>
            </w:r>
          </w:p>
        </w:tc>
      </w:tr>
    </w:tbl>
    <w:p w14:paraId="45D0245B" w14:textId="77777777" w:rsidR="00580618" w:rsidRDefault="00580618" w:rsidP="00580618">
      <w:pPr>
        <w:spacing w:after="0" w:line="240" w:lineRule="auto"/>
        <w:rPr>
          <w:sz w:val="20"/>
          <w:szCs w:val="20"/>
        </w:rPr>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275"/>
        <w:gridCol w:w="1421"/>
        <w:gridCol w:w="1363"/>
        <w:gridCol w:w="1363"/>
        <w:gridCol w:w="1363"/>
        <w:gridCol w:w="1437"/>
        <w:gridCol w:w="1275"/>
        <w:gridCol w:w="1417"/>
        <w:gridCol w:w="1324"/>
        <w:gridCol w:w="1366"/>
        <w:gridCol w:w="1279"/>
      </w:tblGrid>
      <w:tr w:rsidR="00580618" w:rsidRPr="003C16A8" w14:paraId="0F194532" w14:textId="77777777" w:rsidTr="0005524D">
        <w:trPr>
          <w:trHeight w:val="214"/>
        </w:trPr>
        <w:tc>
          <w:tcPr>
            <w:tcW w:w="421" w:type="dxa"/>
            <w:vMerge w:val="restart"/>
            <w:shd w:val="clear" w:color="auto" w:fill="D9D9D9"/>
            <w:tcMar>
              <w:top w:w="57" w:type="dxa"/>
              <w:left w:w="57" w:type="dxa"/>
              <w:bottom w:w="57" w:type="dxa"/>
              <w:right w:w="57" w:type="dxa"/>
            </w:tcMar>
          </w:tcPr>
          <w:p w14:paraId="5D0F874E" w14:textId="77777777" w:rsidR="00580618" w:rsidRPr="00093C6A" w:rsidRDefault="00580618" w:rsidP="0005524D">
            <w:pPr>
              <w:spacing w:after="0"/>
              <w:ind w:left="113" w:right="113"/>
              <w:jc w:val="center"/>
              <w:rPr>
                <w:rFonts w:ascii="Montserrat" w:hAnsi="Montserrat"/>
                <w:b/>
                <w:sz w:val="16"/>
                <w:szCs w:val="16"/>
              </w:rPr>
            </w:pPr>
            <w:r w:rsidRPr="00093C6A">
              <w:rPr>
                <w:rFonts w:ascii="Montserrat" w:hAnsi="Montserrat"/>
                <w:b/>
                <w:sz w:val="16"/>
                <w:szCs w:val="16"/>
              </w:rPr>
              <w:t xml:space="preserve">Term </w:t>
            </w:r>
          </w:p>
          <w:p w14:paraId="37C6A9C8" w14:textId="77777777" w:rsidR="00580618" w:rsidRPr="00093C6A" w:rsidRDefault="00580618" w:rsidP="0005524D">
            <w:pPr>
              <w:spacing w:after="0"/>
              <w:ind w:left="113" w:right="113"/>
              <w:jc w:val="center"/>
              <w:rPr>
                <w:rFonts w:ascii="Montserrat" w:hAnsi="Montserrat"/>
                <w:b/>
                <w:sz w:val="16"/>
                <w:szCs w:val="16"/>
              </w:rPr>
            </w:pPr>
            <w:r w:rsidRPr="00093C6A">
              <w:rPr>
                <w:rFonts w:ascii="Montserrat" w:hAnsi="Montserrat"/>
                <w:b/>
                <w:sz w:val="16"/>
                <w:szCs w:val="16"/>
              </w:rPr>
              <w:t>1</w:t>
            </w:r>
          </w:p>
        </w:tc>
        <w:tc>
          <w:tcPr>
            <w:tcW w:w="1275" w:type="dxa"/>
            <w:tcMar>
              <w:top w:w="57" w:type="dxa"/>
              <w:left w:w="57" w:type="dxa"/>
              <w:bottom w:w="57" w:type="dxa"/>
              <w:right w:w="57" w:type="dxa"/>
            </w:tcMar>
          </w:tcPr>
          <w:p w14:paraId="5B6C2D74"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1</w:t>
            </w:r>
          </w:p>
        </w:tc>
        <w:tc>
          <w:tcPr>
            <w:tcW w:w="1421" w:type="dxa"/>
            <w:tcMar>
              <w:top w:w="57" w:type="dxa"/>
              <w:left w:w="57" w:type="dxa"/>
              <w:bottom w:w="57" w:type="dxa"/>
              <w:right w:w="57" w:type="dxa"/>
            </w:tcMar>
          </w:tcPr>
          <w:p w14:paraId="6018A623"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2</w:t>
            </w:r>
          </w:p>
        </w:tc>
        <w:tc>
          <w:tcPr>
            <w:tcW w:w="1363" w:type="dxa"/>
            <w:tcMar>
              <w:top w:w="57" w:type="dxa"/>
              <w:left w:w="57" w:type="dxa"/>
              <w:bottom w:w="57" w:type="dxa"/>
              <w:right w:w="57" w:type="dxa"/>
            </w:tcMar>
          </w:tcPr>
          <w:p w14:paraId="2CAA753E"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3</w:t>
            </w:r>
          </w:p>
        </w:tc>
        <w:tc>
          <w:tcPr>
            <w:tcW w:w="1363" w:type="dxa"/>
            <w:tcMar>
              <w:top w:w="57" w:type="dxa"/>
              <w:left w:w="57" w:type="dxa"/>
              <w:bottom w:w="57" w:type="dxa"/>
              <w:right w:w="57" w:type="dxa"/>
            </w:tcMar>
          </w:tcPr>
          <w:p w14:paraId="22608DE9"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4</w:t>
            </w:r>
          </w:p>
        </w:tc>
        <w:tc>
          <w:tcPr>
            <w:tcW w:w="1363" w:type="dxa"/>
            <w:tcMar>
              <w:top w:w="57" w:type="dxa"/>
              <w:left w:w="57" w:type="dxa"/>
              <w:bottom w:w="57" w:type="dxa"/>
              <w:right w:w="57" w:type="dxa"/>
            </w:tcMar>
          </w:tcPr>
          <w:p w14:paraId="6D30FAEF" w14:textId="77777777" w:rsidR="00580618" w:rsidRPr="00093C6A" w:rsidRDefault="00580618" w:rsidP="0005524D">
            <w:pPr>
              <w:spacing w:after="0"/>
              <w:jc w:val="center"/>
              <w:rPr>
                <w:rFonts w:ascii="Montserrat" w:hAnsi="Montserrat"/>
                <w:b/>
                <w:sz w:val="16"/>
                <w:szCs w:val="16"/>
                <w:highlight w:val="yellow"/>
              </w:rPr>
            </w:pPr>
            <w:r w:rsidRPr="00093C6A">
              <w:rPr>
                <w:rFonts w:ascii="Montserrat" w:hAnsi="Montserrat"/>
                <w:b/>
                <w:sz w:val="16"/>
                <w:szCs w:val="16"/>
              </w:rPr>
              <w:t>Week 5</w:t>
            </w:r>
          </w:p>
        </w:tc>
        <w:tc>
          <w:tcPr>
            <w:tcW w:w="1437" w:type="dxa"/>
            <w:tcMar>
              <w:top w:w="57" w:type="dxa"/>
              <w:left w:w="57" w:type="dxa"/>
              <w:bottom w:w="57" w:type="dxa"/>
              <w:right w:w="57" w:type="dxa"/>
            </w:tcMar>
          </w:tcPr>
          <w:p w14:paraId="0B17941F"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6</w:t>
            </w:r>
          </w:p>
        </w:tc>
        <w:tc>
          <w:tcPr>
            <w:tcW w:w="1275" w:type="dxa"/>
            <w:tcMar>
              <w:top w:w="57" w:type="dxa"/>
              <w:left w:w="57" w:type="dxa"/>
              <w:bottom w:w="57" w:type="dxa"/>
              <w:right w:w="57" w:type="dxa"/>
            </w:tcMar>
          </w:tcPr>
          <w:p w14:paraId="229A0EF4"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7</w:t>
            </w:r>
          </w:p>
        </w:tc>
        <w:tc>
          <w:tcPr>
            <w:tcW w:w="1417" w:type="dxa"/>
            <w:tcMar>
              <w:top w:w="57" w:type="dxa"/>
              <w:left w:w="57" w:type="dxa"/>
              <w:bottom w:w="57" w:type="dxa"/>
              <w:right w:w="57" w:type="dxa"/>
            </w:tcMar>
          </w:tcPr>
          <w:p w14:paraId="0B3C6822"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8</w:t>
            </w:r>
          </w:p>
        </w:tc>
        <w:tc>
          <w:tcPr>
            <w:tcW w:w="1324" w:type="dxa"/>
            <w:tcMar>
              <w:top w:w="57" w:type="dxa"/>
              <w:left w:w="57" w:type="dxa"/>
              <w:bottom w:w="57" w:type="dxa"/>
              <w:right w:w="57" w:type="dxa"/>
            </w:tcMar>
          </w:tcPr>
          <w:p w14:paraId="27738A63"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9</w:t>
            </w:r>
          </w:p>
        </w:tc>
        <w:tc>
          <w:tcPr>
            <w:tcW w:w="1366" w:type="dxa"/>
            <w:tcMar>
              <w:top w:w="57" w:type="dxa"/>
              <w:left w:w="57" w:type="dxa"/>
              <w:bottom w:w="57" w:type="dxa"/>
              <w:right w:w="57" w:type="dxa"/>
            </w:tcMar>
          </w:tcPr>
          <w:p w14:paraId="1690CDFC"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10</w:t>
            </w:r>
          </w:p>
        </w:tc>
        <w:tc>
          <w:tcPr>
            <w:tcW w:w="1279" w:type="dxa"/>
          </w:tcPr>
          <w:p w14:paraId="4C3B041A" w14:textId="77777777" w:rsidR="00580618" w:rsidRPr="00093C6A" w:rsidRDefault="00580618" w:rsidP="0005524D">
            <w:pPr>
              <w:spacing w:after="0"/>
              <w:jc w:val="center"/>
              <w:rPr>
                <w:rFonts w:ascii="Montserrat" w:hAnsi="Montserrat"/>
                <w:b/>
                <w:sz w:val="16"/>
                <w:szCs w:val="16"/>
              </w:rPr>
            </w:pPr>
            <w:r w:rsidRPr="00093C6A">
              <w:rPr>
                <w:rFonts w:ascii="Montserrat" w:hAnsi="Montserrat"/>
                <w:b/>
                <w:sz w:val="16"/>
                <w:szCs w:val="16"/>
              </w:rPr>
              <w:t>Week 11</w:t>
            </w:r>
          </w:p>
        </w:tc>
      </w:tr>
      <w:tr w:rsidR="00580618" w:rsidRPr="003C16A8" w14:paraId="2D529D90" w14:textId="77777777" w:rsidTr="0005524D">
        <w:trPr>
          <w:trHeight w:val="305"/>
        </w:trPr>
        <w:tc>
          <w:tcPr>
            <w:tcW w:w="421" w:type="dxa"/>
            <w:vMerge/>
            <w:shd w:val="clear" w:color="auto" w:fill="D9D9D9"/>
            <w:tcMar>
              <w:top w:w="57" w:type="dxa"/>
              <w:left w:w="57" w:type="dxa"/>
              <w:bottom w:w="57" w:type="dxa"/>
              <w:right w:w="57" w:type="dxa"/>
            </w:tcMar>
          </w:tcPr>
          <w:p w14:paraId="57804A48" w14:textId="77777777" w:rsidR="00580618" w:rsidRPr="00093C6A" w:rsidRDefault="00580618" w:rsidP="0005524D">
            <w:pPr>
              <w:widowControl w:val="0"/>
              <w:pBdr>
                <w:top w:val="nil"/>
                <w:left w:val="nil"/>
                <w:bottom w:val="nil"/>
                <w:right w:val="nil"/>
                <w:between w:val="nil"/>
              </w:pBdr>
              <w:spacing w:after="0" w:line="276" w:lineRule="auto"/>
              <w:rPr>
                <w:rFonts w:ascii="Montserrat" w:hAnsi="Montserrat"/>
                <w:b/>
                <w:sz w:val="16"/>
                <w:szCs w:val="16"/>
              </w:rPr>
            </w:pPr>
          </w:p>
        </w:tc>
        <w:tc>
          <w:tcPr>
            <w:tcW w:w="1275" w:type="dxa"/>
            <w:shd w:val="clear" w:color="auto" w:fill="000000" w:themeFill="text1"/>
            <w:tcMar>
              <w:top w:w="57" w:type="dxa"/>
              <w:left w:w="57" w:type="dxa"/>
              <w:bottom w:w="57" w:type="dxa"/>
              <w:right w:w="57" w:type="dxa"/>
            </w:tcMar>
          </w:tcPr>
          <w:p w14:paraId="6FAE920E" w14:textId="77777777" w:rsidR="00580618" w:rsidRPr="00093C6A" w:rsidRDefault="00580618" w:rsidP="0005524D">
            <w:pPr>
              <w:spacing w:after="0"/>
              <w:rPr>
                <w:rFonts w:ascii="Montserrat" w:hAnsi="Montserrat"/>
                <w:sz w:val="16"/>
                <w:szCs w:val="16"/>
              </w:rPr>
            </w:pPr>
          </w:p>
        </w:tc>
        <w:tc>
          <w:tcPr>
            <w:tcW w:w="13608" w:type="dxa"/>
            <w:gridSpan w:val="10"/>
          </w:tcPr>
          <w:p w14:paraId="1726247D" w14:textId="77777777" w:rsidR="00580618" w:rsidRPr="00093C6A" w:rsidRDefault="00580618" w:rsidP="0005524D">
            <w:pPr>
              <w:spacing w:after="0" w:line="240" w:lineRule="auto"/>
              <w:rPr>
                <w:rFonts w:ascii="Montserrat" w:hAnsi="Montserrat"/>
                <w:sz w:val="16"/>
                <w:szCs w:val="16"/>
              </w:rPr>
            </w:pPr>
            <w:r w:rsidRPr="00093C6A">
              <w:rPr>
                <w:rFonts w:ascii="Montserrat" w:hAnsi="Montserrat"/>
                <w:sz w:val="16"/>
                <w:szCs w:val="16"/>
              </w:rPr>
              <w:t xml:space="preserve">Core A: Pregnancy &amp; Childbirth </w:t>
            </w:r>
          </w:p>
        </w:tc>
      </w:tr>
      <w:tr w:rsidR="00580618" w:rsidRPr="003C16A8" w14:paraId="20E5FE63" w14:textId="77777777" w:rsidTr="0005524D">
        <w:trPr>
          <w:trHeight w:val="228"/>
        </w:trPr>
        <w:tc>
          <w:tcPr>
            <w:tcW w:w="421" w:type="dxa"/>
            <w:vMerge/>
            <w:shd w:val="clear" w:color="auto" w:fill="D9D9D9"/>
            <w:tcMar>
              <w:top w:w="57" w:type="dxa"/>
              <w:left w:w="57" w:type="dxa"/>
              <w:bottom w:w="57" w:type="dxa"/>
              <w:right w:w="57" w:type="dxa"/>
            </w:tcMar>
          </w:tcPr>
          <w:p w14:paraId="55736218" w14:textId="77777777" w:rsidR="00580618" w:rsidRPr="00093C6A"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275" w:type="dxa"/>
            <w:shd w:val="clear" w:color="auto" w:fill="000000" w:themeFill="text1"/>
            <w:tcMar>
              <w:top w:w="57" w:type="dxa"/>
              <w:left w:w="57" w:type="dxa"/>
              <w:bottom w:w="57" w:type="dxa"/>
              <w:right w:w="57" w:type="dxa"/>
            </w:tcMar>
          </w:tcPr>
          <w:p w14:paraId="4687292E" w14:textId="77777777" w:rsidR="00580618" w:rsidRPr="00093C6A" w:rsidRDefault="00580618" w:rsidP="0005524D">
            <w:pPr>
              <w:spacing w:after="0"/>
              <w:rPr>
                <w:rFonts w:ascii="Montserrat" w:hAnsi="Montserrat"/>
                <w:sz w:val="16"/>
                <w:szCs w:val="16"/>
              </w:rPr>
            </w:pPr>
          </w:p>
        </w:tc>
        <w:tc>
          <w:tcPr>
            <w:tcW w:w="13608" w:type="dxa"/>
            <w:gridSpan w:val="10"/>
          </w:tcPr>
          <w:p w14:paraId="4A43AA38" w14:textId="77777777" w:rsidR="00580618" w:rsidRPr="00093C6A" w:rsidRDefault="00580618" w:rsidP="0005524D">
            <w:pPr>
              <w:spacing w:after="0"/>
              <w:rPr>
                <w:rFonts w:ascii="Montserrat" w:hAnsi="Montserrat"/>
                <w:sz w:val="16"/>
                <w:szCs w:val="16"/>
              </w:rPr>
            </w:pPr>
            <w:r w:rsidRPr="00093C6A">
              <w:rPr>
                <w:rFonts w:ascii="Montserrat" w:hAnsi="Montserrat"/>
                <w:sz w:val="16"/>
                <w:szCs w:val="16"/>
              </w:rPr>
              <w:t xml:space="preserve">Assessment Task 2:             25%               </w:t>
            </w:r>
            <w:r w:rsidRPr="00093C6A">
              <w:rPr>
                <w:rFonts w:ascii="Montserrat" w:hAnsi="Montserrat"/>
                <w:color w:val="000000"/>
                <w:sz w:val="16"/>
                <w:szCs w:val="16"/>
              </w:rPr>
              <w:t>Due: Week 8</w:t>
            </w:r>
            <w:r w:rsidRPr="00093C6A">
              <w:rPr>
                <w:rFonts w:ascii="Montserrat" w:hAnsi="Montserrat"/>
                <w:sz w:val="16"/>
                <w:szCs w:val="16"/>
              </w:rPr>
              <w:t xml:space="preserve">              </w:t>
            </w:r>
          </w:p>
        </w:tc>
      </w:tr>
      <w:tr w:rsidR="00580618" w:rsidRPr="003C16A8" w14:paraId="6C792D36" w14:textId="77777777" w:rsidTr="0005524D">
        <w:trPr>
          <w:trHeight w:val="279"/>
        </w:trPr>
        <w:tc>
          <w:tcPr>
            <w:tcW w:w="421" w:type="dxa"/>
            <w:vMerge/>
            <w:shd w:val="clear" w:color="auto" w:fill="D9D9D9"/>
            <w:tcMar>
              <w:top w:w="57" w:type="dxa"/>
              <w:left w:w="57" w:type="dxa"/>
              <w:bottom w:w="57" w:type="dxa"/>
              <w:right w:w="57" w:type="dxa"/>
            </w:tcMar>
          </w:tcPr>
          <w:p w14:paraId="325CDFDA" w14:textId="77777777" w:rsidR="00580618" w:rsidRPr="00093C6A"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275" w:type="dxa"/>
            <w:shd w:val="clear" w:color="auto" w:fill="000000" w:themeFill="text1"/>
            <w:tcMar>
              <w:top w:w="57" w:type="dxa"/>
              <w:left w:w="57" w:type="dxa"/>
              <w:bottom w:w="57" w:type="dxa"/>
              <w:right w:w="57" w:type="dxa"/>
            </w:tcMar>
          </w:tcPr>
          <w:p w14:paraId="30047767" w14:textId="77777777" w:rsidR="00580618" w:rsidRPr="00093C6A" w:rsidRDefault="00580618" w:rsidP="0005524D">
            <w:pPr>
              <w:spacing w:after="0"/>
              <w:rPr>
                <w:rFonts w:ascii="Montserrat" w:hAnsi="Montserrat"/>
                <w:sz w:val="16"/>
                <w:szCs w:val="16"/>
              </w:rPr>
            </w:pPr>
          </w:p>
        </w:tc>
        <w:tc>
          <w:tcPr>
            <w:tcW w:w="13608" w:type="dxa"/>
            <w:gridSpan w:val="10"/>
          </w:tcPr>
          <w:p w14:paraId="36656FA7" w14:textId="77777777" w:rsidR="00580618" w:rsidRPr="00093C6A" w:rsidRDefault="00580618" w:rsidP="0005524D">
            <w:pPr>
              <w:spacing w:after="0"/>
              <w:rPr>
                <w:rFonts w:ascii="Montserrat" w:hAnsi="Montserrat"/>
                <w:sz w:val="16"/>
                <w:szCs w:val="16"/>
              </w:rPr>
            </w:pPr>
            <w:r w:rsidRPr="00093C6A">
              <w:rPr>
                <w:rFonts w:ascii="Montserrat" w:hAnsi="Montserrat"/>
                <w:sz w:val="16"/>
                <w:szCs w:val="16"/>
              </w:rPr>
              <w:t>1.1, 1.4, 2,1, 5.1, 6.1, 6.2</w:t>
            </w:r>
          </w:p>
        </w:tc>
      </w:tr>
    </w:tbl>
    <w:p w14:paraId="0444B904" w14:textId="77777777" w:rsidR="00BB2EFC" w:rsidRPr="003C16A8" w:rsidRDefault="00BB2EFC" w:rsidP="00580618">
      <w:pPr>
        <w:spacing w:after="0" w:line="240" w:lineRule="auto"/>
        <w:rPr>
          <w:rFonts w:ascii="Montserrat" w:hAnsi="Montserrat"/>
          <w:sz w:val="20"/>
          <w:szCs w:val="20"/>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96"/>
        <w:gridCol w:w="1496"/>
        <w:gridCol w:w="1498"/>
        <w:gridCol w:w="1541"/>
        <w:gridCol w:w="1454"/>
        <w:gridCol w:w="1497"/>
        <w:gridCol w:w="1500"/>
        <w:gridCol w:w="1498"/>
        <w:gridCol w:w="1497"/>
        <w:gridCol w:w="1498"/>
      </w:tblGrid>
      <w:tr w:rsidR="00580618" w:rsidRPr="003C16A8" w14:paraId="1CC4DD87" w14:textId="77777777" w:rsidTr="0042446E">
        <w:tc>
          <w:tcPr>
            <w:tcW w:w="425" w:type="dxa"/>
            <w:vMerge w:val="restart"/>
            <w:shd w:val="clear" w:color="auto" w:fill="D9D9D9"/>
            <w:tcMar>
              <w:top w:w="57" w:type="dxa"/>
              <w:left w:w="57" w:type="dxa"/>
              <w:bottom w:w="57" w:type="dxa"/>
              <w:right w:w="57" w:type="dxa"/>
            </w:tcMar>
          </w:tcPr>
          <w:p w14:paraId="44E83947" w14:textId="77777777" w:rsidR="00580618" w:rsidRPr="007774B1" w:rsidRDefault="00580618" w:rsidP="0005524D">
            <w:pPr>
              <w:spacing w:after="0"/>
              <w:ind w:left="113" w:right="113"/>
              <w:jc w:val="center"/>
              <w:rPr>
                <w:rFonts w:ascii="Montserrat" w:hAnsi="Montserrat"/>
                <w:b/>
                <w:sz w:val="16"/>
                <w:szCs w:val="16"/>
              </w:rPr>
            </w:pPr>
            <w:r w:rsidRPr="007774B1">
              <w:rPr>
                <w:rFonts w:ascii="Montserrat" w:hAnsi="Montserrat"/>
                <w:b/>
                <w:sz w:val="16"/>
                <w:szCs w:val="16"/>
              </w:rPr>
              <w:t xml:space="preserve">Term </w:t>
            </w:r>
          </w:p>
          <w:p w14:paraId="1BEA3BED" w14:textId="77777777" w:rsidR="00580618" w:rsidRPr="007774B1" w:rsidRDefault="00580618" w:rsidP="0005524D">
            <w:pPr>
              <w:spacing w:after="0"/>
              <w:ind w:left="113" w:right="113"/>
              <w:jc w:val="center"/>
              <w:rPr>
                <w:rFonts w:ascii="Montserrat" w:hAnsi="Montserrat"/>
                <w:b/>
                <w:sz w:val="16"/>
                <w:szCs w:val="16"/>
              </w:rPr>
            </w:pPr>
            <w:r w:rsidRPr="007774B1">
              <w:rPr>
                <w:rFonts w:ascii="Montserrat" w:hAnsi="Montserrat"/>
                <w:b/>
                <w:sz w:val="16"/>
                <w:szCs w:val="16"/>
              </w:rPr>
              <w:t>2</w:t>
            </w:r>
          </w:p>
        </w:tc>
        <w:tc>
          <w:tcPr>
            <w:tcW w:w="1496" w:type="dxa"/>
            <w:tcMar>
              <w:top w:w="57" w:type="dxa"/>
              <w:left w:w="57" w:type="dxa"/>
              <w:bottom w:w="57" w:type="dxa"/>
              <w:right w:w="57" w:type="dxa"/>
            </w:tcMar>
          </w:tcPr>
          <w:p w14:paraId="0409B27E"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1</w:t>
            </w:r>
          </w:p>
        </w:tc>
        <w:tc>
          <w:tcPr>
            <w:tcW w:w="1496" w:type="dxa"/>
            <w:tcMar>
              <w:top w:w="57" w:type="dxa"/>
              <w:left w:w="57" w:type="dxa"/>
              <w:bottom w:w="57" w:type="dxa"/>
              <w:right w:w="57" w:type="dxa"/>
            </w:tcMar>
          </w:tcPr>
          <w:p w14:paraId="03113284"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2</w:t>
            </w:r>
          </w:p>
        </w:tc>
        <w:tc>
          <w:tcPr>
            <w:tcW w:w="1498" w:type="dxa"/>
            <w:tcMar>
              <w:top w:w="57" w:type="dxa"/>
              <w:left w:w="57" w:type="dxa"/>
              <w:bottom w:w="57" w:type="dxa"/>
              <w:right w:w="57" w:type="dxa"/>
            </w:tcMar>
          </w:tcPr>
          <w:p w14:paraId="45CBA1E8"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3</w:t>
            </w:r>
          </w:p>
        </w:tc>
        <w:tc>
          <w:tcPr>
            <w:tcW w:w="1541" w:type="dxa"/>
            <w:tcMar>
              <w:top w:w="57" w:type="dxa"/>
              <w:left w:w="57" w:type="dxa"/>
              <w:bottom w:w="57" w:type="dxa"/>
              <w:right w:w="57" w:type="dxa"/>
            </w:tcMar>
          </w:tcPr>
          <w:p w14:paraId="300F24B7"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4</w:t>
            </w:r>
          </w:p>
        </w:tc>
        <w:tc>
          <w:tcPr>
            <w:tcW w:w="1454" w:type="dxa"/>
            <w:tcMar>
              <w:top w:w="57" w:type="dxa"/>
              <w:left w:w="57" w:type="dxa"/>
              <w:bottom w:w="57" w:type="dxa"/>
              <w:right w:w="57" w:type="dxa"/>
            </w:tcMar>
          </w:tcPr>
          <w:p w14:paraId="50004C62" w14:textId="77777777" w:rsidR="00580618" w:rsidRPr="007774B1" w:rsidRDefault="00580618" w:rsidP="0005524D">
            <w:pPr>
              <w:spacing w:after="0"/>
              <w:jc w:val="center"/>
              <w:rPr>
                <w:rFonts w:ascii="Montserrat" w:hAnsi="Montserrat"/>
                <w:b/>
                <w:sz w:val="16"/>
                <w:szCs w:val="16"/>
                <w:highlight w:val="yellow"/>
              </w:rPr>
            </w:pPr>
            <w:r w:rsidRPr="007774B1">
              <w:rPr>
                <w:rFonts w:ascii="Montserrat" w:hAnsi="Montserrat"/>
                <w:b/>
                <w:sz w:val="16"/>
                <w:szCs w:val="16"/>
              </w:rPr>
              <w:t>Week 5</w:t>
            </w:r>
          </w:p>
        </w:tc>
        <w:tc>
          <w:tcPr>
            <w:tcW w:w="1497" w:type="dxa"/>
            <w:tcMar>
              <w:top w:w="57" w:type="dxa"/>
              <w:left w:w="57" w:type="dxa"/>
              <w:bottom w:w="57" w:type="dxa"/>
              <w:right w:w="57" w:type="dxa"/>
            </w:tcMar>
          </w:tcPr>
          <w:p w14:paraId="367F2584"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6</w:t>
            </w:r>
          </w:p>
        </w:tc>
        <w:tc>
          <w:tcPr>
            <w:tcW w:w="1500" w:type="dxa"/>
            <w:tcMar>
              <w:top w:w="57" w:type="dxa"/>
              <w:left w:w="57" w:type="dxa"/>
              <w:bottom w:w="57" w:type="dxa"/>
              <w:right w:w="57" w:type="dxa"/>
            </w:tcMar>
          </w:tcPr>
          <w:p w14:paraId="46CF1198"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7</w:t>
            </w:r>
          </w:p>
        </w:tc>
        <w:tc>
          <w:tcPr>
            <w:tcW w:w="1498" w:type="dxa"/>
            <w:tcMar>
              <w:top w:w="57" w:type="dxa"/>
              <w:left w:w="57" w:type="dxa"/>
              <w:bottom w:w="57" w:type="dxa"/>
              <w:right w:w="57" w:type="dxa"/>
            </w:tcMar>
          </w:tcPr>
          <w:p w14:paraId="10E2C97E"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8</w:t>
            </w:r>
          </w:p>
        </w:tc>
        <w:tc>
          <w:tcPr>
            <w:tcW w:w="1497" w:type="dxa"/>
            <w:tcMar>
              <w:top w:w="57" w:type="dxa"/>
              <w:left w:w="57" w:type="dxa"/>
              <w:bottom w:w="57" w:type="dxa"/>
              <w:right w:w="57" w:type="dxa"/>
            </w:tcMar>
          </w:tcPr>
          <w:p w14:paraId="67588F02"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9</w:t>
            </w:r>
          </w:p>
        </w:tc>
        <w:tc>
          <w:tcPr>
            <w:tcW w:w="1498" w:type="dxa"/>
            <w:tcMar>
              <w:top w:w="57" w:type="dxa"/>
              <w:left w:w="57" w:type="dxa"/>
              <w:bottom w:w="57" w:type="dxa"/>
              <w:right w:w="57" w:type="dxa"/>
            </w:tcMar>
          </w:tcPr>
          <w:p w14:paraId="4B732E52" w14:textId="77777777" w:rsidR="00580618" w:rsidRPr="007774B1" w:rsidRDefault="00580618" w:rsidP="0005524D">
            <w:pPr>
              <w:spacing w:after="0"/>
              <w:jc w:val="center"/>
              <w:rPr>
                <w:rFonts w:ascii="Montserrat" w:hAnsi="Montserrat"/>
                <w:b/>
                <w:sz w:val="16"/>
                <w:szCs w:val="16"/>
              </w:rPr>
            </w:pPr>
            <w:r w:rsidRPr="007774B1">
              <w:rPr>
                <w:rFonts w:ascii="Montserrat" w:hAnsi="Montserrat"/>
                <w:b/>
                <w:sz w:val="16"/>
                <w:szCs w:val="16"/>
              </w:rPr>
              <w:t>Week 10</w:t>
            </w:r>
          </w:p>
        </w:tc>
      </w:tr>
      <w:tr w:rsidR="00580618" w14:paraId="473E8E4A" w14:textId="77777777" w:rsidTr="0005524D">
        <w:trPr>
          <w:trHeight w:val="218"/>
        </w:trPr>
        <w:tc>
          <w:tcPr>
            <w:tcW w:w="425" w:type="dxa"/>
            <w:vMerge/>
            <w:shd w:val="clear" w:color="auto" w:fill="D9D9D9"/>
            <w:tcMar>
              <w:top w:w="57" w:type="dxa"/>
              <w:left w:w="57" w:type="dxa"/>
              <w:bottom w:w="57" w:type="dxa"/>
              <w:right w:w="57" w:type="dxa"/>
            </w:tcMar>
          </w:tcPr>
          <w:p w14:paraId="4773406F" w14:textId="77777777" w:rsidR="00580618" w:rsidRPr="007774B1" w:rsidRDefault="00580618" w:rsidP="0005524D">
            <w:pPr>
              <w:widowControl w:val="0"/>
              <w:pBdr>
                <w:top w:val="nil"/>
                <w:left w:val="nil"/>
                <w:bottom w:val="nil"/>
                <w:right w:val="nil"/>
                <w:between w:val="nil"/>
              </w:pBdr>
              <w:spacing w:after="0" w:line="276" w:lineRule="auto"/>
              <w:rPr>
                <w:rFonts w:ascii="Montserrat" w:hAnsi="Montserrat"/>
                <w:b/>
                <w:sz w:val="16"/>
                <w:szCs w:val="16"/>
              </w:rPr>
            </w:pPr>
          </w:p>
        </w:tc>
        <w:tc>
          <w:tcPr>
            <w:tcW w:w="14975" w:type="dxa"/>
            <w:gridSpan w:val="10"/>
            <w:tcMar>
              <w:top w:w="57" w:type="dxa"/>
              <w:left w:w="57" w:type="dxa"/>
              <w:bottom w:w="57" w:type="dxa"/>
              <w:right w:w="57" w:type="dxa"/>
            </w:tcMar>
          </w:tcPr>
          <w:p w14:paraId="2B7BCB9A" w14:textId="77777777" w:rsidR="00580618" w:rsidRPr="007774B1" w:rsidRDefault="00580618" w:rsidP="0005524D">
            <w:pPr>
              <w:spacing w:after="0"/>
              <w:rPr>
                <w:rFonts w:ascii="Montserrat" w:hAnsi="Montserrat"/>
                <w:sz w:val="16"/>
                <w:szCs w:val="16"/>
              </w:rPr>
            </w:pPr>
            <w:r w:rsidRPr="007774B1">
              <w:rPr>
                <w:rFonts w:ascii="Montserrat" w:hAnsi="Montserrat"/>
                <w:sz w:val="16"/>
                <w:szCs w:val="16"/>
              </w:rPr>
              <w:t>Core B: Child Growth and Development</w:t>
            </w:r>
          </w:p>
        </w:tc>
      </w:tr>
      <w:tr w:rsidR="00580618" w14:paraId="48BB2100" w14:textId="77777777" w:rsidTr="0042446E">
        <w:trPr>
          <w:trHeight w:val="180"/>
        </w:trPr>
        <w:tc>
          <w:tcPr>
            <w:tcW w:w="425" w:type="dxa"/>
            <w:vMerge/>
            <w:shd w:val="clear" w:color="auto" w:fill="D9D9D9"/>
            <w:tcMar>
              <w:top w:w="57" w:type="dxa"/>
              <w:left w:w="57" w:type="dxa"/>
              <w:bottom w:w="57" w:type="dxa"/>
              <w:right w:w="57" w:type="dxa"/>
            </w:tcMar>
          </w:tcPr>
          <w:p w14:paraId="45E58154" w14:textId="77777777" w:rsidR="00580618" w:rsidRPr="007774B1"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4975" w:type="dxa"/>
            <w:gridSpan w:val="10"/>
            <w:tcMar>
              <w:top w:w="57" w:type="dxa"/>
              <w:left w:w="57" w:type="dxa"/>
              <w:bottom w:w="57" w:type="dxa"/>
              <w:right w:w="57" w:type="dxa"/>
            </w:tcMar>
          </w:tcPr>
          <w:p w14:paraId="109F4232" w14:textId="77777777" w:rsidR="00580618" w:rsidRPr="007774B1" w:rsidRDefault="00580618" w:rsidP="0005524D">
            <w:pPr>
              <w:spacing w:after="0"/>
              <w:rPr>
                <w:rFonts w:ascii="Montserrat" w:hAnsi="Montserrat"/>
                <w:sz w:val="16"/>
                <w:szCs w:val="16"/>
              </w:rPr>
            </w:pPr>
            <w:r w:rsidRPr="007774B1">
              <w:rPr>
                <w:rFonts w:ascii="Montserrat" w:hAnsi="Montserrat"/>
                <w:sz w:val="16"/>
                <w:szCs w:val="16"/>
              </w:rPr>
              <w:t xml:space="preserve">Assessment Task 3:          25%                 </w:t>
            </w:r>
            <w:r w:rsidRPr="007774B1">
              <w:rPr>
                <w:rFonts w:ascii="Montserrat" w:hAnsi="Montserrat"/>
                <w:color w:val="000000"/>
                <w:sz w:val="16"/>
                <w:szCs w:val="16"/>
              </w:rPr>
              <w:t>Due: Week 9</w:t>
            </w:r>
            <w:r w:rsidRPr="007774B1">
              <w:rPr>
                <w:rFonts w:ascii="Montserrat" w:hAnsi="Montserrat"/>
                <w:sz w:val="16"/>
                <w:szCs w:val="16"/>
              </w:rPr>
              <w:t xml:space="preserve">       </w:t>
            </w:r>
          </w:p>
        </w:tc>
      </w:tr>
      <w:tr w:rsidR="00580618" w14:paraId="4FC4B903" w14:textId="77777777" w:rsidTr="0042446E">
        <w:trPr>
          <w:trHeight w:val="180"/>
        </w:trPr>
        <w:tc>
          <w:tcPr>
            <w:tcW w:w="425" w:type="dxa"/>
            <w:vMerge/>
            <w:shd w:val="clear" w:color="auto" w:fill="D9D9D9"/>
            <w:tcMar>
              <w:top w:w="57" w:type="dxa"/>
              <w:left w:w="57" w:type="dxa"/>
              <w:bottom w:w="57" w:type="dxa"/>
              <w:right w:w="57" w:type="dxa"/>
            </w:tcMar>
          </w:tcPr>
          <w:p w14:paraId="4DEDD69D" w14:textId="77777777" w:rsidR="00580618" w:rsidRPr="007774B1" w:rsidRDefault="00580618" w:rsidP="0005524D">
            <w:pPr>
              <w:widowControl w:val="0"/>
              <w:pBdr>
                <w:top w:val="nil"/>
                <w:left w:val="nil"/>
                <w:bottom w:val="nil"/>
                <w:right w:val="nil"/>
                <w:between w:val="nil"/>
              </w:pBdr>
              <w:spacing w:after="0" w:line="276" w:lineRule="auto"/>
              <w:rPr>
                <w:rFonts w:ascii="Montserrat" w:hAnsi="Montserrat"/>
                <w:sz w:val="16"/>
                <w:szCs w:val="16"/>
              </w:rPr>
            </w:pPr>
          </w:p>
        </w:tc>
        <w:tc>
          <w:tcPr>
            <w:tcW w:w="14975" w:type="dxa"/>
            <w:gridSpan w:val="10"/>
            <w:tcMar>
              <w:top w:w="57" w:type="dxa"/>
              <w:left w:w="57" w:type="dxa"/>
              <w:bottom w:w="57" w:type="dxa"/>
              <w:right w:w="57" w:type="dxa"/>
            </w:tcMar>
          </w:tcPr>
          <w:p w14:paraId="384F282B" w14:textId="77777777" w:rsidR="00580618" w:rsidRPr="007774B1" w:rsidRDefault="00580618" w:rsidP="0005524D">
            <w:pPr>
              <w:spacing w:after="0"/>
              <w:rPr>
                <w:rFonts w:ascii="Montserrat" w:hAnsi="Montserrat"/>
                <w:sz w:val="16"/>
                <w:szCs w:val="16"/>
              </w:rPr>
            </w:pPr>
            <w:r w:rsidRPr="007774B1">
              <w:rPr>
                <w:rFonts w:ascii="Montserrat" w:hAnsi="Montserrat"/>
                <w:sz w:val="16"/>
                <w:szCs w:val="16"/>
              </w:rPr>
              <w:t>1.2, 1.3, 1.4, 1.5, 2.2, 2.3, 2.4, 4.1, 4.2, 5.1</w:t>
            </w:r>
          </w:p>
        </w:tc>
      </w:tr>
    </w:tbl>
    <w:p w14:paraId="48FA7531" w14:textId="77777777" w:rsidR="00580618" w:rsidRDefault="00580618" w:rsidP="00580618">
      <w:pPr>
        <w:spacing w:after="0" w:line="240" w:lineRule="auto"/>
        <w:rPr>
          <w:sz w:val="20"/>
          <w:szCs w:val="20"/>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899"/>
        <w:gridCol w:w="2268"/>
        <w:gridCol w:w="993"/>
        <w:gridCol w:w="1275"/>
        <w:gridCol w:w="1276"/>
        <w:gridCol w:w="1418"/>
        <w:gridCol w:w="1371"/>
      </w:tblGrid>
      <w:tr w:rsidR="00580618" w14:paraId="698A5E3A" w14:textId="77777777" w:rsidTr="00D93D09">
        <w:tc>
          <w:tcPr>
            <w:tcW w:w="426" w:type="dxa"/>
            <w:vMerge w:val="restart"/>
            <w:shd w:val="clear" w:color="auto" w:fill="D9D9D9"/>
            <w:tcMar>
              <w:top w:w="57" w:type="dxa"/>
              <w:left w:w="57" w:type="dxa"/>
              <w:bottom w:w="57" w:type="dxa"/>
              <w:right w:w="57" w:type="dxa"/>
            </w:tcMar>
          </w:tcPr>
          <w:p w14:paraId="4B6EAF1E" w14:textId="77777777" w:rsidR="00580618" w:rsidRPr="00985C09" w:rsidRDefault="00580618" w:rsidP="0005524D">
            <w:pPr>
              <w:spacing w:after="0" w:line="240" w:lineRule="auto"/>
              <w:ind w:left="113" w:right="113"/>
              <w:jc w:val="center"/>
              <w:rPr>
                <w:rFonts w:ascii="Montserrat" w:hAnsi="Montserrat"/>
                <w:b/>
                <w:sz w:val="16"/>
                <w:szCs w:val="16"/>
              </w:rPr>
            </w:pPr>
            <w:r w:rsidRPr="00985C09">
              <w:rPr>
                <w:rFonts w:ascii="Montserrat" w:hAnsi="Montserrat"/>
                <w:b/>
                <w:sz w:val="16"/>
                <w:szCs w:val="16"/>
              </w:rPr>
              <w:t xml:space="preserve">Term </w:t>
            </w:r>
          </w:p>
          <w:p w14:paraId="7040F553" w14:textId="77777777" w:rsidR="00580618" w:rsidRPr="00985C09" w:rsidRDefault="00580618" w:rsidP="0005524D">
            <w:pPr>
              <w:spacing w:after="0" w:line="240" w:lineRule="auto"/>
              <w:ind w:left="113" w:right="113"/>
              <w:jc w:val="center"/>
              <w:rPr>
                <w:rFonts w:ascii="Montserrat" w:hAnsi="Montserrat"/>
                <w:b/>
                <w:sz w:val="16"/>
                <w:szCs w:val="16"/>
              </w:rPr>
            </w:pPr>
            <w:r w:rsidRPr="00985C09">
              <w:rPr>
                <w:rFonts w:ascii="Montserrat" w:hAnsi="Montserrat"/>
                <w:b/>
                <w:sz w:val="16"/>
                <w:szCs w:val="16"/>
              </w:rPr>
              <w:t>3</w:t>
            </w:r>
          </w:p>
        </w:tc>
        <w:tc>
          <w:tcPr>
            <w:tcW w:w="1497" w:type="dxa"/>
            <w:tcMar>
              <w:top w:w="57" w:type="dxa"/>
              <w:left w:w="57" w:type="dxa"/>
              <w:bottom w:w="57" w:type="dxa"/>
              <w:right w:w="57" w:type="dxa"/>
            </w:tcMar>
          </w:tcPr>
          <w:p w14:paraId="071072C8"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1</w:t>
            </w:r>
          </w:p>
        </w:tc>
        <w:tc>
          <w:tcPr>
            <w:tcW w:w="1497" w:type="dxa"/>
            <w:tcMar>
              <w:top w:w="57" w:type="dxa"/>
              <w:left w:w="57" w:type="dxa"/>
              <w:bottom w:w="57" w:type="dxa"/>
              <w:right w:w="57" w:type="dxa"/>
            </w:tcMar>
          </w:tcPr>
          <w:p w14:paraId="1D101F6D"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2</w:t>
            </w:r>
          </w:p>
        </w:tc>
        <w:tc>
          <w:tcPr>
            <w:tcW w:w="1480" w:type="dxa"/>
            <w:tcMar>
              <w:top w:w="57" w:type="dxa"/>
              <w:left w:w="57" w:type="dxa"/>
              <w:bottom w:w="57" w:type="dxa"/>
              <w:right w:w="57" w:type="dxa"/>
            </w:tcMar>
          </w:tcPr>
          <w:p w14:paraId="0E9257FE"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3</w:t>
            </w:r>
          </w:p>
        </w:tc>
        <w:tc>
          <w:tcPr>
            <w:tcW w:w="1899" w:type="dxa"/>
            <w:tcMar>
              <w:top w:w="57" w:type="dxa"/>
              <w:left w:w="57" w:type="dxa"/>
              <w:bottom w:w="57" w:type="dxa"/>
              <w:right w:w="57" w:type="dxa"/>
            </w:tcMar>
          </w:tcPr>
          <w:p w14:paraId="1F465204"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4</w:t>
            </w:r>
          </w:p>
        </w:tc>
        <w:tc>
          <w:tcPr>
            <w:tcW w:w="2268" w:type="dxa"/>
            <w:tcMar>
              <w:top w:w="57" w:type="dxa"/>
              <w:left w:w="57" w:type="dxa"/>
              <w:bottom w:w="57" w:type="dxa"/>
              <w:right w:w="57" w:type="dxa"/>
            </w:tcMar>
          </w:tcPr>
          <w:p w14:paraId="67C51368" w14:textId="77777777" w:rsidR="00580618" w:rsidRPr="00985C09" w:rsidRDefault="00580618" w:rsidP="0005524D">
            <w:pPr>
              <w:spacing w:after="0" w:line="240" w:lineRule="auto"/>
              <w:jc w:val="center"/>
              <w:rPr>
                <w:rFonts w:ascii="Montserrat" w:hAnsi="Montserrat"/>
                <w:b/>
                <w:sz w:val="16"/>
                <w:szCs w:val="16"/>
                <w:highlight w:val="yellow"/>
              </w:rPr>
            </w:pPr>
            <w:r w:rsidRPr="00985C09">
              <w:rPr>
                <w:rFonts w:ascii="Montserrat" w:hAnsi="Montserrat"/>
                <w:b/>
                <w:sz w:val="16"/>
                <w:szCs w:val="16"/>
              </w:rPr>
              <w:t>Week 5</w:t>
            </w:r>
          </w:p>
        </w:tc>
        <w:tc>
          <w:tcPr>
            <w:tcW w:w="993" w:type="dxa"/>
            <w:tcMar>
              <w:top w:w="57" w:type="dxa"/>
              <w:left w:w="57" w:type="dxa"/>
              <w:bottom w:w="57" w:type="dxa"/>
              <w:right w:w="57" w:type="dxa"/>
            </w:tcMar>
          </w:tcPr>
          <w:p w14:paraId="0E866037"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6</w:t>
            </w:r>
          </w:p>
        </w:tc>
        <w:tc>
          <w:tcPr>
            <w:tcW w:w="1275" w:type="dxa"/>
            <w:tcMar>
              <w:top w:w="57" w:type="dxa"/>
              <w:left w:w="57" w:type="dxa"/>
              <w:bottom w:w="57" w:type="dxa"/>
              <w:right w:w="57" w:type="dxa"/>
            </w:tcMar>
          </w:tcPr>
          <w:p w14:paraId="5425D2E1"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7</w:t>
            </w:r>
          </w:p>
        </w:tc>
        <w:tc>
          <w:tcPr>
            <w:tcW w:w="1276" w:type="dxa"/>
            <w:tcMar>
              <w:top w:w="57" w:type="dxa"/>
              <w:left w:w="57" w:type="dxa"/>
              <w:bottom w:w="57" w:type="dxa"/>
              <w:right w:w="57" w:type="dxa"/>
            </w:tcMar>
          </w:tcPr>
          <w:p w14:paraId="4A17E4B8"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8</w:t>
            </w:r>
          </w:p>
        </w:tc>
        <w:tc>
          <w:tcPr>
            <w:tcW w:w="1418" w:type="dxa"/>
            <w:tcMar>
              <w:top w:w="57" w:type="dxa"/>
              <w:left w:w="57" w:type="dxa"/>
              <w:bottom w:w="57" w:type="dxa"/>
              <w:right w:w="57" w:type="dxa"/>
            </w:tcMar>
          </w:tcPr>
          <w:p w14:paraId="11AE3EAA"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9</w:t>
            </w:r>
          </w:p>
        </w:tc>
        <w:tc>
          <w:tcPr>
            <w:tcW w:w="1371" w:type="dxa"/>
            <w:tcMar>
              <w:top w:w="57" w:type="dxa"/>
              <w:left w:w="57" w:type="dxa"/>
              <w:bottom w:w="57" w:type="dxa"/>
              <w:right w:w="57" w:type="dxa"/>
            </w:tcMar>
          </w:tcPr>
          <w:p w14:paraId="64A6AEBC" w14:textId="77777777" w:rsidR="00580618" w:rsidRPr="00985C09" w:rsidRDefault="00580618" w:rsidP="0005524D">
            <w:pPr>
              <w:spacing w:after="0" w:line="240" w:lineRule="auto"/>
              <w:jc w:val="center"/>
              <w:rPr>
                <w:rFonts w:ascii="Montserrat" w:hAnsi="Montserrat"/>
                <w:b/>
                <w:sz w:val="16"/>
                <w:szCs w:val="16"/>
              </w:rPr>
            </w:pPr>
            <w:r w:rsidRPr="00985C09">
              <w:rPr>
                <w:rFonts w:ascii="Montserrat" w:hAnsi="Montserrat"/>
                <w:b/>
                <w:sz w:val="16"/>
                <w:szCs w:val="16"/>
              </w:rPr>
              <w:t>Week 10</w:t>
            </w:r>
          </w:p>
        </w:tc>
      </w:tr>
      <w:tr w:rsidR="00580618" w14:paraId="070A3FFE" w14:textId="77777777" w:rsidTr="00D93D09">
        <w:trPr>
          <w:trHeight w:val="231"/>
        </w:trPr>
        <w:tc>
          <w:tcPr>
            <w:tcW w:w="426" w:type="dxa"/>
            <w:vMerge/>
            <w:shd w:val="clear" w:color="auto" w:fill="D9D9D9"/>
            <w:tcMar>
              <w:top w:w="57" w:type="dxa"/>
              <w:left w:w="57" w:type="dxa"/>
              <w:bottom w:w="57" w:type="dxa"/>
              <w:right w:w="57" w:type="dxa"/>
            </w:tcMar>
          </w:tcPr>
          <w:p w14:paraId="7C4DC18A" w14:textId="77777777" w:rsidR="00580618" w:rsidRPr="00985C09" w:rsidRDefault="00580618" w:rsidP="0005524D">
            <w:pPr>
              <w:widowControl w:val="0"/>
              <w:pBdr>
                <w:top w:val="nil"/>
                <w:left w:val="nil"/>
                <w:bottom w:val="nil"/>
                <w:right w:val="nil"/>
                <w:between w:val="nil"/>
              </w:pBdr>
              <w:spacing w:after="0" w:line="240" w:lineRule="auto"/>
              <w:rPr>
                <w:rFonts w:ascii="Montserrat" w:hAnsi="Montserrat"/>
                <w:b/>
                <w:sz w:val="16"/>
                <w:szCs w:val="16"/>
              </w:rPr>
            </w:pPr>
          </w:p>
        </w:tc>
        <w:tc>
          <w:tcPr>
            <w:tcW w:w="4474" w:type="dxa"/>
            <w:gridSpan w:val="3"/>
            <w:tcMar>
              <w:top w:w="57" w:type="dxa"/>
              <w:left w:w="57" w:type="dxa"/>
              <w:bottom w:w="57" w:type="dxa"/>
              <w:right w:w="57" w:type="dxa"/>
            </w:tcMar>
          </w:tcPr>
          <w:p w14:paraId="4E06CF9B" w14:textId="77777777" w:rsidR="00580618" w:rsidRPr="00985C09" w:rsidRDefault="00580618" w:rsidP="0005524D">
            <w:pPr>
              <w:spacing w:after="0" w:line="240" w:lineRule="auto"/>
              <w:rPr>
                <w:rFonts w:ascii="Montserrat" w:hAnsi="Montserrat"/>
                <w:sz w:val="16"/>
                <w:szCs w:val="16"/>
                <w:highlight w:val="yellow"/>
              </w:rPr>
            </w:pPr>
            <w:r w:rsidRPr="00985C09">
              <w:rPr>
                <w:rFonts w:ascii="Montserrat" w:hAnsi="Montserrat"/>
                <w:sz w:val="16"/>
                <w:szCs w:val="16"/>
              </w:rPr>
              <w:t xml:space="preserve">Module 2: Play and the Developing Child                     </w:t>
            </w:r>
          </w:p>
        </w:tc>
        <w:tc>
          <w:tcPr>
            <w:tcW w:w="4167" w:type="dxa"/>
            <w:gridSpan w:val="2"/>
          </w:tcPr>
          <w:p w14:paraId="76574C8A" w14:textId="77777777" w:rsidR="00580618" w:rsidRPr="00985C09" w:rsidRDefault="00580618" w:rsidP="0005524D">
            <w:pPr>
              <w:spacing w:after="0" w:line="240" w:lineRule="auto"/>
              <w:rPr>
                <w:rFonts w:ascii="Montserrat" w:hAnsi="Montserrat"/>
                <w:b/>
                <w:sz w:val="16"/>
                <w:szCs w:val="16"/>
              </w:rPr>
            </w:pPr>
            <w:r w:rsidRPr="00985C09">
              <w:rPr>
                <w:rFonts w:ascii="Montserrat" w:hAnsi="Montserrat"/>
                <w:b/>
                <w:sz w:val="16"/>
                <w:szCs w:val="16"/>
              </w:rPr>
              <w:t>End of Course Examination</w:t>
            </w:r>
          </w:p>
        </w:tc>
        <w:tc>
          <w:tcPr>
            <w:tcW w:w="6333" w:type="dxa"/>
            <w:gridSpan w:val="5"/>
          </w:tcPr>
          <w:p w14:paraId="0E20452B" w14:textId="77777777" w:rsidR="00580618" w:rsidRPr="00985C09" w:rsidRDefault="00580618" w:rsidP="0005524D">
            <w:pPr>
              <w:spacing w:after="0" w:line="240" w:lineRule="auto"/>
              <w:rPr>
                <w:rFonts w:ascii="Montserrat" w:hAnsi="Montserrat"/>
                <w:b/>
                <w:sz w:val="16"/>
                <w:szCs w:val="16"/>
                <w:highlight w:val="yellow"/>
              </w:rPr>
            </w:pPr>
            <w:r w:rsidRPr="00985C09">
              <w:rPr>
                <w:rFonts w:ascii="Montserrat" w:hAnsi="Montserrat"/>
                <w:sz w:val="16"/>
                <w:szCs w:val="16"/>
              </w:rPr>
              <w:t xml:space="preserve">Module 2: Play and the Developing Child                     </w:t>
            </w:r>
          </w:p>
        </w:tc>
      </w:tr>
      <w:tr w:rsidR="00580618" w14:paraId="5442E5CC" w14:textId="77777777" w:rsidTr="00D93D09">
        <w:trPr>
          <w:trHeight w:val="180"/>
        </w:trPr>
        <w:tc>
          <w:tcPr>
            <w:tcW w:w="426" w:type="dxa"/>
            <w:vMerge/>
            <w:shd w:val="clear" w:color="auto" w:fill="D9D9D9"/>
            <w:tcMar>
              <w:top w:w="57" w:type="dxa"/>
              <w:left w:w="57" w:type="dxa"/>
              <w:bottom w:w="57" w:type="dxa"/>
              <w:right w:w="57" w:type="dxa"/>
            </w:tcMar>
          </w:tcPr>
          <w:p w14:paraId="2F459DAF" w14:textId="77777777" w:rsidR="00580618" w:rsidRPr="00985C09" w:rsidRDefault="00580618" w:rsidP="0005524D">
            <w:pPr>
              <w:widowControl w:val="0"/>
              <w:pBdr>
                <w:top w:val="nil"/>
                <w:left w:val="nil"/>
                <w:bottom w:val="nil"/>
                <w:right w:val="nil"/>
                <w:between w:val="nil"/>
              </w:pBdr>
              <w:spacing w:after="0" w:line="240" w:lineRule="auto"/>
              <w:rPr>
                <w:rFonts w:ascii="Montserrat" w:hAnsi="Montserrat"/>
                <w:b/>
                <w:sz w:val="16"/>
                <w:szCs w:val="16"/>
                <w:highlight w:val="yellow"/>
              </w:rPr>
            </w:pPr>
          </w:p>
        </w:tc>
        <w:tc>
          <w:tcPr>
            <w:tcW w:w="4474" w:type="dxa"/>
            <w:gridSpan w:val="3"/>
            <w:tcMar>
              <w:top w:w="57" w:type="dxa"/>
              <w:left w:w="57" w:type="dxa"/>
              <w:bottom w:w="57" w:type="dxa"/>
              <w:right w:w="57" w:type="dxa"/>
            </w:tcMar>
          </w:tcPr>
          <w:p w14:paraId="1CBF1513" w14:textId="77777777" w:rsidR="00580618" w:rsidRPr="00985C09" w:rsidRDefault="00580618" w:rsidP="0005524D">
            <w:pPr>
              <w:spacing w:after="0" w:line="240" w:lineRule="auto"/>
              <w:rPr>
                <w:rFonts w:ascii="Montserrat" w:hAnsi="Montserrat"/>
                <w:sz w:val="16"/>
                <w:szCs w:val="16"/>
              </w:rPr>
            </w:pPr>
          </w:p>
        </w:tc>
        <w:tc>
          <w:tcPr>
            <w:tcW w:w="4167" w:type="dxa"/>
            <w:gridSpan w:val="2"/>
          </w:tcPr>
          <w:p w14:paraId="69982CDA" w14:textId="74EF43DD" w:rsidR="00580618" w:rsidRPr="0005524D" w:rsidRDefault="00580618" w:rsidP="0005524D">
            <w:pPr>
              <w:spacing w:after="0" w:line="240" w:lineRule="auto"/>
              <w:rPr>
                <w:rFonts w:ascii="Montserrat" w:hAnsi="Montserrat"/>
                <w:bCs/>
                <w:sz w:val="14"/>
                <w:szCs w:val="14"/>
              </w:rPr>
            </w:pPr>
            <w:r w:rsidRPr="0005524D">
              <w:rPr>
                <w:rFonts w:ascii="Montserrat" w:hAnsi="Montserrat"/>
                <w:bCs/>
                <w:sz w:val="14"/>
                <w:szCs w:val="14"/>
              </w:rPr>
              <w:t>Assessment Task 4: End of Course Examinations25%</w:t>
            </w:r>
          </w:p>
        </w:tc>
        <w:tc>
          <w:tcPr>
            <w:tcW w:w="6333" w:type="dxa"/>
            <w:gridSpan w:val="5"/>
          </w:tcPr>
          <w:p w14:paraId="0DFD94D2" w14:textId="77777777" w:rsidR="00580618" w:rsidRPr="00985C09" w:rsidRDefault="00580618" w:rsidP="0005524D">
            <w:pPr>
              <w:spacing w:after="0" w:line="240" w:lineRule="auto"/>
              <w:rPr>
                <w:rFonts w:ascii="Montserrat" w:hAnsi="Montserrat"/>
                <w:sz w:val="16"/>
                <w:szCs w:val="16"/>
              </w:rPr>
            </w:pPr>
          </w:p>
        </w:tc>
      </w:tr>
      <w:tr w:rsidR="00580618" w14:paraId="257F1AE7" w14:textId="77777777" w:rsidTr="00D93D09">
        <w:trPr>
          <w:trHeight w:val="221"/>
        </w:trPr>
        <w:tc>
          <w:tcPr>
            <w:tcW w:w="426" w:type="dxa"/>
            <w:vMerge/>
            <w:shd w:val="clear" w:color="auto" w:fill="D9D9D9"/>
            <w:tcMar>
              <w:top w:w="57" w:type="dxa"/>
              <w:left w:w="57" w:type="dxa"/>
              <w:bottom w:w="57" w:type="dxa"/>
              <w:right w:w="57" w:type="dxa"/>
            </w:tcMar>
          </w:tcPr>
          <w:p w14:paraId="2576B514" w14:textId="77777777" w:rsidR="00580618" w:rsidRPr="00985C09" w:rsidRDefault="00580618" w:rsidP="0005524D">
            <w:pPr>
              <w:widowControl w:val="0"/>
              <w:pBdr>
                <w:top w:val="nil"/>
                <w:left w:val="nil"/>
                <w:bottom w:val="nil"/>
                <w:right w:val="nil"/>
                <w:between w:val="nil"/>
              </w:pBdr>
              <w:spacing w:after="0" w:line="240" w:lineRule="auto"/>
              <w:rPr>
                <w:rFonts w:ascii="Montserrat" w:hAnsi="Montserrat"/>
                <w:sz w:val="16"/>
                <w:szCs w:val="16"/>
              </w:rPr>
            </w:pPr>
          </w:p>
        </w:tc>
        <w:tc>
          <w:tcPr>
            <w:tcW w:w="4474" w:type="dxa"/>
            <w:gridSpan w:val="3"/>
            <w:tcMar>
              <w:top w:w="57" w:type="dxa"/>
              <w:left w:w="57" w:type="dxa"/>
              <w:bottom w:w="57" w:type="dxa"/>
              <w:right w:w="57" w:type="dxa"/>
            </w:tcMar>
          </w:tcPr>
          <w:p w14:paraId="560D7E4E" w14:textId="77777777" w:rsidR="00580618" w:rsidRPr="00985C09" w:rsidRDefault="00580618" w:rsidP="0005524D">
            <w:pPr>
              <w:spacing w:after="0" w:line="240" w:lineRule="auto"/>
              <w:rPr>
                <w:rFonts w:ascii="Montserrat" w:hAnsi="Montserrat"/>
                <w:sz w:val="16"/>
                <w:szCs w:val="16"/>
              </w:rPr>
            </w:pPr>
            <w:r w:rsidRPr="00985C09">
              <w:rPr>
                <w:rFonts w:ascii="Montserrat" w:hAnsi="Montserrat"/>
                <w:sz w:val="16"/>
                <w:szCs w:val="16"/>
              </w:rPr>
              <w:t>1.3, 1.4, 2.1, 2.2, 2.3, 2.4, 4.2, 6.2</w:t>
            </w:r>
          </w:p>
        </w:tc>
        <w:tc>
          <w:tcPr>
            <w:tcW w:w="4167" w:type="dxa"/>
            <w:gridSpan w:val="2"/>
          </w:tcPr>
          <w:p w14:paraId="5EB35F75" w14:textId="77777777" w:rsidR="00580618" w:rsidRPr="00D93D09" w:rsidRDefault="00580618" w:rsidP="0005524D">
            <w:pPr>
              <w:spacing w:after="0" w:line="240" w:lineRule="auto"/>
              <w:rPr>
                <w:rFonts w:ascii="Montserrat" w:hAnsi="Montserrat"/>
                <w:sz w:val="14"/>
                <w:szCs w:val="14"/>
              </w:rPr>
            </w:pPr>
            <w:r w:rsidRPr="00D93D09">
              <w:rPr>
                <w:rFonts w:ascii="Montserrat" w:hAnsi="Montserrat"/>
                <w:sz w:val="14"/>
                <w:szCs w:val="14"/>
              </w:rPr>
              <w:t>1.1, 1.2, 1.3, 1.4, 1.5, 2.1, 2.2, 2.3, 2.4, 3.1, 4.1, 4.2, 4.3, 5.1, 6.1, 6.2</w:t>
            </w:r>
          </w:p>
        </w:tc>
        <w:tc>
          <w:tcPr>
            <w:tcW w:w="6333" w:type="dxa"/>
            <w:gridSpan w:val="5"/>
          </w:tcPr>
          <w:p w14:paraId="226205A4" w14:textId="77777777" w:rsidR="00580618" w:rsidRPr="00985C09" w:rsidRDefault="00580618" w:rsidP="0005524D">
            <w:pPr>
              <w:spacing w:after="0" w:line="240" w:lineRule="auto"/>
              <w:rPr>
                <w:rFonts w:ascii="Montserrat" w:hAnsi="Montserrat"/>
                <w:sz w:val="16"/>
                <w:szCs w:val="16"/>
              </w:rPr>
            </w:pPr>
            <w:r w:rsidRPr="00985C09">
              <w:rPr>
                <w:rFonts w:ascii="Montserrat" w:hAnsi="Montserrat"/>
                <w:sz w:val="16"/>
                <w:szCs w:val="16"/>
              </w:rPr>
              <w:t>1.3, 1.4, 2.1, 2.2, 2.3, 2.4, 4.2, 6.2</w:t>
            </w:r>
          </w:p>
        </w:tc>
      </w:tr>
    </w:tbl>
    <w:p w14:paraId="39E4B9D6" w14:textId="77777777" w:rsidR="00DA1A2B" w:rsidRDefault="00DA1A2B" w:rsidP="00110A95">
      <w:pPr>
        <w:pStyle w:val="Heading2"/>
        <w:jc w:val="center"/>
        <w:rPr>
          <w:rFonts w:ascii="Montserrat" w:hAnsi="Montserrat"/>
        </w:rPr>
        <w:sectPr w:rsidR="00DA1A2B" w:rsidSect="00DA1A2B">
          <w:pgSz w:w="16838" w:h="11906" w:orient="landscape" w:code="9"/>
          <w:pgMar w:top="720" w:right="720" w:bottom="720" w:left="720" w:header="709" w:footer="709" w:gutter="0"/>
          <w:cols w:space="708"/>
          <w:docGrid w:linePitch="360"/>
        </w:sectPr>
      </w:pPr>
    </w:p>
    <w:p w14:paraId="1AD9B6D3" w14:textId="18A981C9" w:rsidR="00110A95" w:rsidRPr="005B5C6B" w:rsidRDefault="008464C8" w:rsidP="00110A95">
      <w:pPr>
        <w:pStyle w:val="Heading2"/>
        <w:jc w:val="center"/>
        <w:rPr>
          <w:rFonts w:ascii="Montserrat" w:hAnsi="Montserrat"/>
        </w:rPr>
      </w:pPr>
      <w:bookmarkStart w:id="175" w:name="_Toc85393125"/>
      <w:r w:rsidRPr="005B5C6B">
        <w:rPr>
          <w:rFonts w:ascii="Montserrat" w:hAnsi="Montserrat"/>
        </w:rPr>
        <w:lastRenderedPageBreak/>
        <w:t xml:space="preserve">Ancient </w:t>
      </w:r>
      <w:r w:rsidR="00110A95" w:rsidRPr="004274A9">
        <w:rPr>
          <w:rFonts w:ascii="Montserrat" w:hAnsi="Montserrat"/>
        </w:rPr>
        <w:t>History</w:t>
      </w:r>
      <w:r w:rsidR="00110A95" w:rsidRPr="005B5C6B">
        <w:rPr>
          <w:rFonts w:ascii="Montserrat" w:hAnsi="Montserrat"/>
        </w:rPr>
        <w:t xml:space="preserve"> Assessment Schedule</w:t>
      </w:r>
      <w:bookmarkEnd w:id="175"/>
    </w:p>
    <w:tbl>
      <w:tblPr>
        <w:tblStyle w:val="TableGrid"/>
        <w:tblW w:w="10467" w:type="dxa"/>
        <w:tblInd w:w="5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56"/>
        <w:gridCol w:w="1743"/>
        <w:gridCol w:w="1742"/>
        <w:gridCol w:w="1742"/>
        <w:gridCol w:w="1743"/>
        <w:gridCol w:w="1741"/>
      </w:tblGrid>
      <w:tr w:rsidR="00C23DC3" w:rsidRPr="00C23DC3" w14:paraId="1CC159AB" w14:textId="77777777" w:rsidTr="00D337B5">
        <w:trPr>
          <w:tblHeader/>
        </w:trPr>
        <w:tc>
          <w:tcPr>
            <w:tcW w:w="10467" w:type="dxa"/>
            <w:gridSpan w:val="6"/>
            <w:shd w:val="clear" w:color="auto" w:fill="D9D9D9" w:themeFill="background1" w:themeFillShade="D9"/>
            <w:tcMar>
              <w:top w:w="57" w:type="dxa"/>
              <w:left w:w="57" w:type="dxa"/>
              <w:bottom w:w="57" w:type="dxa"/>
              <w:right w:w="57" w:type="dxa"/>
            </w:tcMar>
          </w:tcPr>
          <w:p w14:paraId="0972E483" w14:textId="77777777" w:rsidR="00C23DC3" w:rsidRPr="00C23DC3" w:rsidRDefault="00C23DC3" w:rsidP="00D337B5">
            <w:pPr>
              <w:rPr>
                <w:rFonts w:ascii="Montserrat" w:hAnsi="Montserrat" w:cs="Arial"/>
                <w:b/>
                <w:sz w:val="18"/>
                <w:szCs w:val="18"/>
              </w:rPr>
            </w:pPr>
            <w:r w:rsidRPr="00C23DC3">
              <w:rPr>
                <w:rFonts w:ascii="Montserrat" w:hAnsi="Montserrat" w:cs="Arial"/>
                <w:b/>
                <w:sz w:val="18"/>
                <w:szCs w:val="18"/>
              </w:rPr>
              <w:t>Course Overview:</w:t>
            </w:r>
          </w:p>
          <w:p w14:paraId="17B52E63" w14:textId="77777777" w:rsidR="00C23DC3" w:rsidRPr="00C23DC3" w:rsidRDefault="00C23DC3" w:rsidP="00D337B5">
            <w:pPr>
              <w:rPr>
                <w:rFonts w:ascii="Montserrat" w:hAnsi="Montserrat" w:cs="Arial"/>
                <w:sz w:val="18"/>
                <w:szCs w:val="18"/>
              </w:rPr>
            </w:pPr>
            <w:r w:rsidRPr="00C23DC3">
              <w:rPr>
                <w:rFonts w:ascii="Montserrat" w:hAnsi="Montserrat" w:cs="Arial"/>
                <w:sz w:val="18"/>
                <w:szCs w:val="18"/>
              </w:rPr>
              <w:t xml:space="preserve">The study of Ancient History engages students in an investigation of life in early societies based on the analysis and interpretation of physical and written remains. It offers students the opportunity to investigate the possible motivations and actions of individuals and groups, and how they shaped the political, social, </w:t>
            </w:r>
            <w:proofErr w:type="gramStart"/>
            <w:r w:rsidRPr="00C23DC3">
              <w:rPr>
                <w:rFonts w:ascii="Montserrat" w:hAnsi="Montserrat" w:cs="Arial"/>
                <w:sz w:val="18"/>
                <w:szCs w:val="18"/>
              </w:rPr>
              <w:t>economic</w:t>
            </w:r>
            <w:proofErr w:type="gramEnd"/>
            <w:r w:rsidRPr="00C23DC3">
              <w:rPr>
                <w:rFonts w:ascii="Montserrat" w:hAnsi="Montserrat" w:cs="Arial"/>
                <w:sz w:val="18"/>
                <w:szCs w:val="18"/>
              </w:rPr>
              <w:t xml:space="preserve"> and cultural landscapes of the ancient world. Ancient History stimulates students’ curiosity and imagination and enriches their appreciation of humanity by introducing them to a range of cultures and beliefs as well as to the origins and influences of ideas, values and behaviours that are still relevant in the modern world. The investigation of the ancient past develops students’ appreciation of the diversity of ancient societies and the longevity of Australia's Aboriginal and Torres Strait Islander Peoples.</w:t>
            </w:r>
          </w:p>
        </w:tc>
      </w:tr>
      <w:tr w:rsidR="00C23DC3" w:rsidRPr="00C23DC3" w14:paraId="379315A7" w14:textId="77777777" w:rsidTr="00D337B5">
        <w:trPr>
          <w:tblHeader/>
        </w:trPr>
        <w:tc>
          <w:tcPr>
            <w:tcW w:w="1756" w:type="dxa"/>
            <w:vMerge w:val="restart"/>
            <w:shd w:val="clear" w:color="auto" w:fill="D9D9D9" w:themeFill="background1" w:themeFillShade="D9"/>
            <w:tcMar>
              <w:top w:w="57" w:type="dxa"/>
              <w:left w:w="57" w:type="dxa"/>
              <w:bottom w:w="57" w:type="dxa"/>
              <w:right w:w="57" w:type="dxa"/>
            </w:tcMar>
          </w:tcPr>
          <w:p w14:paraId="4099B675"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Component</w:t>
            </w:r>
          </w:p>
        </w:tc>
        <w:tc>
          <w:tcPr>
            <w:tcW w:w="1743" w:type="dxa"/>
            <w:shd w:val="clear" w:color="auto" w:fill="D9D9D9" w:themeFill="background1" w:themeFillShade="D9"/>
            <w:tcMar>
              <w:top w:w="57" w:type="dxa"/>
              <w:left w:w="57" w:type="dxa"/>
              <w:bottom w:w="57" w:type="dxa"/>
              <w:right w:w="57" w:type="dxa"/>
            </w:tcMar>
          </w:tcPr>
          <w:p w14:paraId="63F98F54"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Task 1</w:t>
            </w:r>
          </w:p>
        </w:tc>
        <w:tc>
          <w:tcPr>
            <w:tcW w:w="1742" w:type="dxa"/>
            <w:shd w:val="clear" w:color="auto" w:fill="D9D9D9" w:themeFill="background1" w:themeFillShade="D9"/>
            <w:tcMar>
              <w:top w:w="57" w:type="dxa"/>
              <w:left w:w="57" w:type="dxa"/>
              <w:bottom w:w="57" w:type="dxa"/>
              <w:right w:w="57" w:type="dxa"/>
            </w:tcMar>
          </w:tcPr>
          <w:p w14:paraId="77FC67C6"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Task 2</w:t>
            </w:r>
          </w:p>
        </w:tc>
        <w:tc>
          <w:tcPr>
            <w:tcW w:w="1742" w:type="dxa"/>
            <w:shd w:val="clear" w:color="auto" w:fill="D9D9D9" w:themeFill="background1" w:themeFillShade="D9"/>
            <w:tcMar>
              <w:top w:w="57" w:type="dxa"/>
              <w:left w:w="57" w:type="dxa"/>
              <w:bottom w:w="57" w:type="dxa"/>
              <w:right w:w="57" w:type="dxa"/>
            </w:tcMar>
          </w:tcPr>
          <w:p w14:paraId="2926041A"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Task 3</w:t>
            </w:r>
          </w:p>
        </w:tc>
        <w:tc>
          <w:tcPr>
            <w:tcW w:w="1743" w:type="dxa"/>
            <w:shd w:val="clear" w:color="auto" w:fill="D9D9D9" w:themeFill="background1" w:themeFillShade="D9"/>
            <w:tcMar>
              <w:top w:w="57" w:type="dxa"/>
              <w:left w:w="57" w:type="dxa"/>
              <w:bottom w:w="57" w:type="dxa"/>
              <w:right w:w="57" w:type="dxa"/>
            </w:tcMar>
          </w:tcPr>
          <w:p w14:paraId="327825F3"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Task 4</w:t>
            </w:r>
          </w:p>
        </w:tc>
        <w:tc>
          <w:tcPr>
            <w:tcW w:w="1741" w:type="dxa"/>
            <w:vMerge w:val="restart"/>
            <w:shd w:val="clear" w:color="auto" w:fill="D9D9D9" w:themeFill="background1" w:themeFillShade="D9"/>
            <w:tcMar>
              <w:top w:w="57" w:type="dxa"/>
              <w:left w:w="57" w:type="dxa"/>
              <w:bottom w:w="57" w:type="dxa"/>
              <w:right w:w="57" w:type="dxa"/>
            </w:tcMar>
          </w:tcPr>
          <w:p w14:paraId="4654A036"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Weighting %</w:t>
            </w:r>
          </w:p>
        </w:tc>
      </w:tr>
      <w:tr w:rsidR="00C23DC3" w:rsidRPr="00C23DC3" w14:paraId="58BD3FFB" w14:textId="77777777" w:rsidTr="00D337B5">
        <w:trPr>
          <w:tblHeader/>
        </w:trPr>
        <w:tc>
          <w:tcPr>
            <w:tcW w:w="1756" w:type="dxa"/>
            <w:vMerge/>
            <w:tcMar>
              <w:top w:w="57" w:type="dxa"/>
              <w:left w:w="57" w:type="dxa"/>
              <w:bottom w:w="57" w:type="dxa"/>
              <w:right w:w="57" w:type="dxa"/>
            </w:tcMar>
          </w:tcPr>
          <w:p w14:paraId="20B27FF0" w14:textId="77777777" w:rsidR="00C23DC3" w:rsidRPr="00C23DC3" w:rsidRDefault="00C23DC3" w:rsidP="00D337B5">
            <w:pPr>
              <w:rPr>
                <w:rFonts w:ascii="Montserrat" w:hAnsi="Montserrat" w:cs="Arial"/>
                <w:b/>
                <w:sz w:val="18"/>
                <w:szCs w:val="18"/>
              </w:rPr>
            </w:pPr>
          </w:p>
        </w:tc>
        <w:tc>
          <w:tcPr>
            <w:tcW w:w="1743" w:type="dxa"/>
            <w:tcMar>
              <w:top w:w="57" w:type="dxa"/>
              <w:left w:w="57" w:type="dxa"/>
              <w:bottom w:w="57" w:type="dxa"/>
              <w:right w:w="57" w:type="dxa"/>
            </w:tcMar>
          </w:tcPr>
          <w:p w14:paraId="7AE2CC9C" w14:textId="77777777" w:rsidR="00C23DC3" w:rsidRPr="00C23DC3" w:rsidRDefault="00C23DC3" w:rsidP="00D337B5">
            <w:pPr>
              <w:spacing w:after="120"/>
              <w:jc w:val="center"/>
              <w:rPr>
                <w:rFonts w:ascii="Montserrat" w:hAnsi="Montserrat" w:cs="Arial"/>
                <w:b/>
                <w:color w:val="000000" w:themeColor="text1"/>
                <w:sz w:val="18"/>
                <w:szCs w:val="18"/>
              </w:rPr>
            </w:pPr>
            <w:r w:rsidRPr="00C23DC3">
              <w:rPr>
                <w:rFonts w:ascii="Montserrat" w:hAnsi="Montserrat" w:cs="Arial"/>
                <w:b/>
                <w:color w:val="000000" w:themeColor="text1"/>
                <w:sz w:val="18"/>
                <w:szCs w:val="18"/>
              </w:rPr>
              <w:softHyphen/>
              <w:t xml:space="preserve">Source Based Task </w:t>
            </w:r>
          </w:p>
          <w:p w14:paraId="69D0863D" w14:textId="77777777" w:rsidR="00C23DC3" w:rsidRPr="00C23DC3" w:rsidRDefault="00C23DC3" w:rsidP="00D337B5">
            <w:pPr>
              <w:spacing w:after="120"/>
              <w:jc w:val="center"/>
              <w:rPr>
                <w:rFonts w:ascii="Montserrat" w:hAnsi="Montserrat" w:cs="Arial"/>
                <w:b/>
                <w:color w:val="000000" w:themeColor="text1"/>
                <w:sz w:val="18"/>
                <w:szCs w:val="18"/>
              </w:rPr>
            </w:pPr>
            <w:r w:rsidRPr="00C23DC3">
              <w:rPr>
                <w:rFonts w:ascii="Montserrat" w:hAnsi="Montserrat" w:cs="Arial"/>
                <w:color w:val="000000" w:themeColor="text1"/>
                <w:sz w:val="18"/>
                <w:szCs w:val="18"/>
              </w:rPr>
              <w:t>Cities of Vesuvius</w:t>
            </w:r>
          </w:p>
          <w:p w14:paraId="7FBABEE1" w14:textId="77777777" w:rsidR="00C23DC3" w:rsidRPr="00C23DC3" w:rsidRDefault="00C23DC3" w:rsidP="00D337B5">
            <w:pPr>
              <w:jc w:val="center"/>
              <w:rPr>
                <w:rFonts w:ascii="Montserrat" w:hAnsi="Montserrat" w:cs="Arial"/>
                <w:color w:val="000000" w:themeColor="text1"/>
                <w:sz w:val="18"/>
                <w:szCs w:val="18"/>
              </w:rPr>
            </w:pPr>
          </w:p>
        </w:tc>
        <w:tc>
          <w:tcPr>
            <w:tcW w:w="1742" w:type="dxa"/>
            <w:tcMar>
              <w:top w:w="57" w:type="dxa"/>
              <w:left w:w="57" w:type="dxa"/>
              <w:bottom w:w="57" w:type="dxa"/>
              <w:right w:w="57" w:type="dxa"/>
            </w:tcMar>
          </w:tcPr>
          <w:p w14:paraId="3A39AD15" w14:textId="77777777" w:rsidR="00C23DC3" w:rsidRPr="00C23DC3" w:rsidRDefault="00C23DC3" w:rsidP="00D337B5">
            <w:pPr>
              <w:spacing w:after="120"/>
              <w:jc w:val="center"/>
              <w:rPr>
                <w:rFonts w:ascii="Montserrat" w:hAnsi="Montserrat" w:cs="Arial"/>
                <w:b/>
                <w:color w:val="000000" w:themeColor="text1"/>
                <w:sz w:val="18"/>
                <w:szCs w:val="18"/>
              </w:rPr>
            </w:pPr>
            <w:r w:rsidRPr="00C23DC3">
              <w:rPr>
                <w:rFonts w:ascii="Montserrat" w:hAnsi="Montserrat" w:cs="Arial"/>
                <w:b/>
                <w:color w:val="000000" w:themeColor="text1"/>
                <w:sz w:val="18"/>
                <w:szCs w:val="18"/>
              </w:rPr>
              <w:t>Historical Analysis</w:t>
            </w:r>
          </w:p>
          <w:p w14:paraId="51B1D578" w14:textId="77777777" w:rsidR="00C23DC3" w:rsidRPr="00C23DC3" w:rsidRDefault="00C23DC3" w:rsidP="00D337B5">
            <w:pPr>
              <w:spacing w:after="120"/>
              <w:jc w:val="center"/>
              <w:rPr>
                <w:rFonts w:ascii="Montserrat" w:hAnsi="Montserrat" w:cs="Arial"/>
                <w:color w:val="000000" w:themeColor="text1"/>
                <w:sz w:val="18"/>
                <w:szCs w:val="18"/>
              </w:rPr>
            </w:pPr>
            <w:r w:rsidRPr="00C23DC3">
              <w:rPr>
                <w:rFonts w:ascii="Montserrat" w:hAnsi="Montserrat" w:cs="Arial"/>
                <w:color w:val="000000" w:themeColor="text1"/>
                <w:sz w:val="18"/>
                <w:szCs w:val="18"/>
              </w:rPr>
              <w:t>Historical Period</w:t>
            </w:r>
          </w:p>
          <w:p w14:paraId="2E574A71" w14:textId="77777777" w:rsidR="00C23DC3" w:rsidRPr="00C23DC3" w:rsidRDefault="00C23DC3" w:rsidP="00D337B5">
            <w:pPr>
              <w:jc w:val="center"/>
              <w:rPr>
                <w:rFonts w:ascii="Montserrat" w:hAnsi="Montserrat" w:cs="Arial"/>
                <w:b/>
                <w:color w:val="000000" w:themeColor="text1"/>
                <w:sz w:val="18"/>
                <w:szCs w:val="18"/>
              </w:rPr>
            </w:pPr>
          </w:p>
        </w:tc>
        <w:tc>
          <w:tcPr>
            <w:tcW w:w="1742" w:type="dxa"/>
            <w:tcMar>
              <w:top w:w="57" w:type="dxa"/>
              <w:left w:w="57" w:type="dxa"/>
              <w:bottom w:w="57" w:type="dxa"/>
              <w:right w:w="57" w:type="dxa"/>
            </w:tcMar>
          </w:tcPr>
          <w:p w14:paraId="65CF8F77" w14:textId="77777777" w:rsidR="00C23DC3" w:rsidRPr="00C23DC3" w:rsidRDefault="00C23DC3" w:rsidP="00D337B5">
            <w:pPr>
              <w:spacing w:after="120"/>
              <w:jc w:val="center"/>
              <w:rPr>
                <w:rFonts w:ascii="Montserrat" w:hAnsi="Montserrat" w:cs="Arial"/>
                <w:b/>
                <w:color w:val="000000" w:themeColor="text1"/>
                <w:sz w:val="18"/>
                <w:szCs w:val="18"/>
              </w:rPr>
            </w:pPr>
            <w:r w:rsidRPr="00C23DC3">
              <w:rPr>
                <w:rFonts w:ascii="Montserrat" w:hAnsi="Montserrat" w:cs="Arial"/>
                <w:b/>
                <w:color w:val="000000" w:themeColor="text1"/>
                <w:sz w:val="18"/>
                <w:szCs w:val="18"/>
              </w:rPr>
              <w:t>Research Task</w:t>
            </w:r>
          </w:p>
          <w:p w14:paraId="66BFADD5" w14:textId="77777777" w:rsidR="00C23DC3" w:rsidRPr="00C23DC3" w:rsidRDefault="00C23DC3" w:rsidP="00D337B5">
            <w:pPr>
              <w:spacing w:after="120"/>
              <w:jc w:val="center"/>
              <w:rPr>
                <w:rFonts w:ascii="Montserrat" w:hAnsi="Montserrat" w:cs="Arial"/>
                <w:color w:val="000000" w:themeColor="text1"/>
                <w:sz w:val="18"/>
                <w:szCs w:val="18"/>
              </w:rPr>
            </w:pPr>
            <w:r w:rsidRPr="00C23DC3">
              <w:rPr>
                <w:rFonts w:ascii="Montserrat" w:hAnsi="Montserrat" w:cs="Arial"/>
                <w:color w:val="000000" w:themeColor="text1"/>
                <w:sz w:val="18"/>
                <w:szCs w:val="18"/>
              </w:rPr>
              <w:t>Ancient Societies</w:t>
            </w:r>
          </w:p>
          <w:p w14:paraId="627CA9E8" w14:textId="77777777" w:rsidR="00C23DC3" w:rsidRPr="00C23DC3" w:rsidRDefault="00C23DC3" w:rsidP="00D337B5">
            <w:pPr>
              <w:jc w:val="center"/>
              <w:rPr>
                <w:rFonts w:ascii="Montserrat" w:hAnsi="Montserrat" w:cs="Arial"/>
                <w:b/>
                <w:color w:val="000000" w:themeColor="text1"/>
                <w:sz w:val="18"/>
                <w:szCs w:val="18"/>
              </w:rPr>
            </w:pPr>
          </w:p>
        </w:tc>
        <w:tc>
          <w:tcPr>
            <w:tcW w:w="1743" w:type="dxa"/>
            <w:tcMar>
              <w:top w:w="57" w:type="dxa"/>
              <w:left w:w="57" w:type="dxa"/>
              <w:bottom w:w="57" w:type="dxa"/>
              <w:right w:w="57" w:type="dxa"/>
            </w:tcMar>
          </w:tcPr>
          <w:p w14:paraId="638F07D7" w14:textId="77777777" w:rsidR="00C23DC3" w:rsidRPr="00C23DC3" w:rsidRDefault="00C23DC3" w:rsidP="00D337B5">
            <w:pPr>
              <w:jc w:val="center"/>
              <w:rPr>
                <w:rFonts w:ascii="Montserrat" w:hAnsi="Montserrat" w:cs="Arial"/>
                <w:b/>
                <w:color w:val="000000" w:themeColor="text1"/>
                <w:sz w:val="18"/>
                <w:szCs w:val="18"/>
              </w:rPr>
            </w:pPr>
            <w:r w:rsidRPr="00C23DC3">
              <w:rPr>
                <w:rFonts w:ascii="Montserrat" w:hAnsi="Montserrat" w:cs="Arial"/>
                <w:b/>
                <w:color w:val="000000" w:themeColor="text1"/>
                <w:sz w:val="18"/>
                <w:szCs w:val="18"/>
              </w:rPr>
              <w:t>Trial HSC Examination</w:t>
            </w:r>
          </w:p>
          <w:p w14:paraId="012CA5CA" w14:textId="77777777" w:rsidR="00C23DC3" w:rsidRPr="00C23DC3" w:rsidRDefault="00C23DC3" w:rsidP="00D337B5">
            <w:pPr>
              <w:jc w:val="center"/>
              <w:rPr>
                <w:rFonts w:ascii="Montserrat" w:hAnsi="Montserrat" w:cs="Arial"/>
                <w:b/>
                <w:color w:val="000000" w:themeColor="text1"/>
                <w:sz w:val="18"/>
                <w:szCs w:val="18"/>
              </w:rPr>
            </w:pPr>
          </w:p>
        </w:tc>
        <w:tc>
          <w:tcPr>
            <w:tcW w:w="1741" w:type="dxa"/>
            <w:vMerge/>
            <w:tcMar>
              <w:top w:w="57" w:type="dxa"/>
              <w:left w:w="57" w:type="dxa"/>
              <w:bottom w:w="57" w:type="dxa"/>
              <w:right w:w="57" w:type="dxa"/>
            </w:tcMar>
          </w:tcPr>
          <w:p w14:paraId="28E0F254" w14:textId="77777777" w:rsidR="00C23DC3" w:rsidRPr="00C23DC3" w:rsidRDefault="00C23DC3" w:rsidP="00D337B5">
            <w:pPr>
              <w:rPr>
                <w:rFonts w:ascii="Montserrat" w:hAnsi="Montserrat" w:cs="Arial"/>
                <w:sz w:val="18"/>
                <w:szCs w:val="18"/>
              </w:rPr>
            </w:pPr>
          </w:p>
        </w:tc>
      </w:tr>
      <w:tr w:rsidR="00C23DC3" w:rsidRPr="00C23DC3" w14:paraId="440AFD32" w14:textId="77777777" w:rsidTr="00D337B5">
        <w:trPr>
          <w:tblHeader/>
        </w:trPr>
        <w:tc>
          <w:tcPr>
            <w:tcW w:w="1756" w:type="dxa"/>
            <w:vMerge/>
            <w:tcMar>
              <w:top w:w="57" w:type="dxa"/>
              <w:left w:w="57" w:type="dxa"/>
              <w:bottom w:w="57" w:type="dxa"/>
              <w:right w:w="57" w:type="dxa"/>
            </w:tcMar>
          </w:tcPr>
          <w:p w14:paraId="6F4C5FC1" w14:textId="77777777" w:rsidR="00C23DC3" w:rsidRPr="00C23DC3" w:rsidRDefault="00C23DC3" w:rsidP="00D337B5">
            <w:pPr>
              <w:rPr>
                <w:rFonts w:ascii="Montserrat" w:hAnsi="Montserrat" w:cs="Arial"/>
                <w:b/>
                <w:sz w:val="18"/>
                <w:szCs w:val="18"/>
              </w:rPr>
            </w:pPr>
          </w:p>
        </w:tc>
        <w:tc>
          <w:tcPr>
            <w:tcW w:w="1743" w:type="dxa"/>
            <w:tcMar>
              <w:top w:w="57" w:type="dxa"/>
              <w:left w:w="57" w:type="dxa"/>
              <w:bottom w:w="57" w:type="dxa"/>
              <w:right w:w="57" w:type="dxa"/>
            </w:tcMar>
          </w:tcPr>
          <w:p w14:paraId="60024FEB"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Term 4, Week 8</w:t>
            </w:r>
          </w:p>
        </w:tc>
        <w:tc>
          <w:tcPr>
            <w:tcW w:w="1742" w:type="dxa"/>
            <w:tcMar>
              <w:top w:w="57" w:type="dxa"/>
              <w:left w:w="57" w:type="dxa"/>
              <w:bottom w:w="57" w:type="dxa"/>
              <w:right w:w="57" w:type="dxa"/>
            </w:tcMar>
          </w:tcPr>
          <w:p w14:paraId="53C0DE49"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Term 1, Week 7</w:t>
            </w:r>
          </w:p>
        </w:tc>
        <w:tc>
          <w:tcPr>
            <w:tcW w:w="1742" w:type="dxa"/>
            <w:tcMar>
              <w:top w:w="57" w:type="dxa"/>
              <w:left w:w="57" w:type="dxa"/>
              <w:bottom w:w="57" w:type="dxa"/>
              <w:right w:w="57" w:type="dxa"/>
            </w:tcMar>
          </w:tcPr>
          <w:p w14:paraId="291C7049"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Term 2, Week 10</w:t>
            </w:r>
          </w:p>
        </w:tc>
        <w:tc>
          <w:tcPr>
            <w:tcW w:w="1743" w:type="dxa"/>
            <w:tcMar>
              <w:top w:w="57" w:type="dxa"/>
              <w:left w:w="57" w:type="dxa"/>
              <w:bottom w:w="57" w:type="dxa"/>
              <w:right w:w="57" w:type="dxa"/>
            </w:tcMar>
          </w:tcPr>
          <w:p w14:paraId="430C6B39"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Term 3, Week 4-5</w:t>
            </w:r>
          </w:p>
        </w:tc>
        <w:tc>
          <w:tcPr>
            <w:tcW w:w="1741" w:type="dxa"/>
            <w:vMerge/>
            <w:tcMar>
              <w:top w:w="57" w:type="dxa"/>
              <w:left w:w="57" w:type="dxa"/>
              <w:bottom w:w="57" w:type="dxa"/>
              <w:right w:w="57" w:type="dxa"/>
            </w:tcMar>
          </w:tcPr>
          <w:p w14:paraId="4E7A4738" w14:textId="77777777" w:rsidR="00C23DC3" w:rsidRPr="00C23DC3" w:rsidRDefault="00C23DC3" w:rsidP="00D337B5">
            <w:pPr>
              <w:rPr>
                <w:rFonts w:ascii="Montserrat" w:hAnsi="Montserrat" w:cs="Arial"/>
                <w:sz w:val="18"/>
                <w:szCs w:val="18"/>
              </w:rPr>
            </w:pPr>
          </w:p>
        </w:tc>
      </w:tr>
      <w:tr w:rsidR="00C23DC3" w:rsidRPr="00C23DC3" w14:paraId="68D17BA0" w14:textId="77777777" w:rsidTr="00D337B5">
        <w:trPr>
          <w:tblHeader/>
        </w:trPr>
        <w:tc>
          <w:tcPr>
            <w:tcW w:w="1756" w:type="dxa"/>
            <w:vMerge/>
            <w:tcMar>
              <w:top w:w="57" w:type="dxa"/>
              <w:left w:w="57" w:type="dxa"/>
              <w:bottom w:w="57" w:type="dxa"/>
              <w:right w:w="57" w:type="dxa"/>
            </w:tcMar>
          </w:tcPr>
          <w:p w14:paraId="74A0366F" w14:textId="77777777" w:rsidR="00C23DC3" w:rsidRPr="00C23DC3" w:rsidRDefault="00C23DC3" w:rsidP="00D337B5">
            <w:pPr>
              <w:rPr>
                <w:rFonts w:ascii="Montserrat" w:hAnsi="Montserrat" w:cs="Arial"/>
                <w:b/>
                <w:sz w:val="18"/>
                <w:szCs w:val="18"/>
              </w:rPr>
            </w:pPr>
          </w:p>
        </w:tc>
        <w:tc>
          <w:tcPr>
            <w:tcW w:w="1743" w:type="dxa"/>
            <w:tcMar>
              <w:top w:w="57" w:type="dxa"/>
              <w:left w:w="57" w:type="dxa"/>
              <w:bottom w:w="57" w:type="dxa"/>
              <w:right w:w="57" w:type="dxa"/>
            </w:tcMar>
          </w:tcPr>
          <w:p w14:paraId="41554745"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Outcomes assessed</w:t>
            </w:r>
          </w:p>
          <w:p w14:paraId="7F9C0126"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AH12-1 AH12-6 AH12-9 AH12-10</w:t>
            </w:r>
          </w:p>
        </w:tc>
        <w:tc>
          <w:tcPr>
            <w:tcW w:w="1742" w:type="dxa"/>
            <w:tcMar>
              <w:top w:w="57" w:type="dxa"/>
              <w:left w:w="57" w:type="dxa"/>
              <w:bottom w:w="57" w:type="dxa"/>
              <w:right w:w="57" w:type="dxa"/>
            </w:tcMar>
          </w:tcPr>
          <w:p w14:paraId="1EE4FBE7"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Outcomes assessed</w:t>
            </w:r>
          </w:p>
          <w:p w14:paraId="51A09260"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AH12-1 AH12-</w:t>
            </w:r>
            <w:proofErr w:type="gramStart"/>
            <w:r w:rsidRPr="00C23DC3">
              <w:rPr>
                <w:rFonts w:ascii="Montserrat" w:hAnsi="Montserrat" w:cs="Arial"/>
                <w:sz w:val="18"/>
                <w:szCs w:val="18"/>
              </w:rPr>
              <w:t>2  AH</w:t>
            </w:r>
            <w:proofErr w:type="gramEnd"/>
            <w:r w:rsidRPr="00C23DC3">
              <w:rPr>
                <w:rFonts w:ascii="Montserrat" w:hAnsi="Montserrat" w:cs="Arial"/>
                <w:sz w:val="18"/>
                <w:szCs w:val="18"/>
              </w:rPr>
              <w:t>12-5 AH12-6</w:t>
            </w:r>
          </w:p>
          <w:p w14:paraId="181C5554"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AH12-8, AH12-9</w:t>
            </w:r>
          </w:p>
          <w:p w14:paraId="120232F0" w14:textId="77777777" w:rsidR="00C23DC3" w:rsidRPr="00C23DC3" w:rsidRDefault="00C23DC3" w:rsidP="00D337B5">
            <w:pPr>
              <w:jc w:val="center"/>
              <w:rPr>
                <w:rFonts w:ascii="Montserrat" w:hAnsi="Montserrat" w:cs="Arial"/>
                <w:b/>
                <w:sz w:val="18"/>
                <w:szCs w:val="18"/>
              </w:rPr>
            </w:pPr>
          </w:p>
        </w:tc>
        <w:tc>
          <w:tcPr>
            <w:tcW w:w="1742" w:type="dxa"/>
            <w:tcMar>
              <w:top w:w="57" w:type="dxa"/>
              <w:left w:w="57" w:type="dxa"/>
              <w:bottom w:w="57" w:type="dxa"/>
              <w:right w:w="57" w:type="dxa"/>
            </w:tcMar>
          </w:tcPr>
          <w:p w14:paraId="7968D63C"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Outcomes assessed</w:t>
            </w:r>
          </w:p>
          <w:p w14:paraId="45EFACB7" w14:textId="77777777" w:rsidR="00C23DC3" w:rsidRPr="00C23DC3" w:rsidRDefault="00C23DC3" w:rsidP="00D337B5">
            <w:pPr>
              <w:jc w:val="center"/>
              <w:rPr>
                <w:rFonts w:ascii="Montserrat" w:hAnsi="Montserrat" w:cs="Arial"/>
                <w:b/>
                <w:sz w:val="18"/>
                <w:szCs w:val="18"/>
              </w:rPr>
            </w:pPr>
            <w:r w:rsidRPr="00C23DC3">
              <w:rPr>
                <w:rFonts w:ascii="Montserrat" w:hAnsi="Montserrat" w:cs="Arial"/>
                <w:sz w:val="18"/>
                <w:szCs w:val="18"/>
              </w:rPr>
              <w:t xml:space="preserve">AH12-2 AH12-5 AH12-7 AH12-8 </w:t>
            </w:r>
          </w:p>
        </w:tc>
        <w:tc>
          <w:tcPr>
            <w:tcW w:w="1743" w:type="dxa"/>
            <w:tcMar>
              <w:top w:w="57" w:type="dxa"/>
              <w:left w:w="57" w:type="dxa"/>
              <w:bottom w:w="57" w:type="dxa"/>
              <w:right w:w="57" w:type="dxa"/>
            </w:tcMar>
          </w:tcPr>
          <w:p w14:paraId="16C1B822"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Outcomes assessed</w:t>
            </w:r>
          </w:p>
          <w:p w14:paraId="20C1A70D" w14:textId="77777777" w:rsidR="00C23DC3" w:rsidRPr="00C23DC3" w:rsidRDefault="00C23DC3" w:rsidP="00D337B5">
            <w:pPr>
              <w:jc w:val="center"/>
              <w:rPr>
                <w:rFonts w:ascii="Montserrat" w:hAnsi="Montserrat" w:cs="Arial"/>
                <w:b/>
                <w:sz w:val="18"/>
                <w:szCs w:val="18"/>
              </w:rPr>
            </w:pPr>
            <w:r w:rsidRPr="00C23DC3">
              <w:rPr>
                <w:rFonts w:ascii="Montserrat" w:hAnsi="Montserrat" w:cs="Arial"/>
                <w:sz w:val="18"/>
                <w:szCs w:val="18"/>
              </w:rPr>
              <w:t xml:space="preserve">AH12-3 AH12-4 AH12-5 AH12-7 </w:t>
            </w:r>
          </w:p>
        </w:tc>
        <w:tc>
          <w:tcPr>
            <w:tcW w:w="1741" w:type="dxa"/>
            <w:vMerge/>
            <w:tcMar>
              <w:top w:w="57" w:type="dxa"/>
              <w:left w:w="57" w:type="dxa"/>
              <w:bottom w:w="57" w:type="dxa"/>
              <w:right w:w="57" w:type="dxa"/>
            </w:tcMar>
          </w:tcPr>
          <w:p w14:paraId="40326820" w14:textId="77777777" w:rsidR="00C23DC3" w:rsidRPr="00C23DC3" w:rsidRDefault="00C23DC3" w:rsidP="00D337B5">
            <w:pPr>
              <w:rPr>
                <w:rFonts w:ascii="Montserrat" w:hAnsi="Montserrat" w:cs="Arial"/>
                <w:sz w:val="18"/>
                <w:szCs w:val="18"/>
              </w:rPr>
            </w:pPr>
          </w:p>
        </w:tc>
      </w:tr>
      <w:tr w:rsidR="00C23DC3" w:rsidRPr="00C23DC3" w14:paraId="48FB6B81" w14:textId="77777777" w:rsidTr="00D337B5">
        <w:tc>
          <w:tcPr>
            <w:tcW w:w="1756" w:type="dxa"/>
            <w:tcMar>
              <w:top w:w="57" w:type="dxa"/>
              <w:left w:w="57" w:type="dxa"/>
              <w:bottom w:w="57" w:type="dxa"/>
              <w:right w:w="57" w:type="dxa"/>
            </w:tcMar>
          </w:tcPr>
          <w:p w14:paraId="47808776" w14:textId="77777777" w:rsidR="00C23DC3" w:rsidRPr="00C23DC3" w:rsidRDefault="00C23DC3" w:rsidP="00D337B5">
            <w:pPr>
              <w:pStyle w:val="Head4"/>
              <w:spacing w:after="0"/>
              <w:jc w:val="left"/>
              <w:rPr>
                <w:rFonts w:ascii="Montserrat" w:hAnsi="Montserrat" w:cs="Arial"/>
                <w:b w:val="0"/>
                <w:sz w:val="18"/>
                <w:szCs w:val="18"/>
              </w:rPr>
            </w:pPr>
            <w:r w:rsidRPr="00C23DC3">
              <w:rPr>
                <w:rFonts w:ascii="Montserrat" w:hAnsi="Montserrat" w:cs="Arial"/>
                <w:b w:val="0"/>
                <w:sz w:val="18"/>
                <w:szCs w:val="18"/>
              </w:rPr>
              <w:t xml:space="preserve">Knowledge and understanding of course content </w:t>
            </w:r>
          </w:p>
        </w:tc>
        <w:tc>
          <w:tcPr>
            <w:tcW w:w="1743" w:type="dxa"/>
            <w:tcMar>
              <w:top w:w="57" w:type="dxa"/>
              <w:left w:w="57" w:type="dxa"/>
              <w:bottom w:w="57" w:type="dxa"/>
              <w:right w:w="57" w:type="dxa"/>
            </w:tcMar>
            <w:vAlign w:val="center"/>
          </w:tcPr>
          <w:p w14:paraId="28D987A5"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3C358D3F"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10</w:t>
            </w:r>
          </w:p>
        </w:tc>
        <w:tc>
          <w:tcPr>
            <w:tcW w:w="1742" w:type="dxa"/>
            <w:tcMar>
              <w:top w:w="57" w:type="dxa"/>
              <w:left w:w="57" w:type="dxa"/>
              <w:bottom w:w="57" w:type="dxa"/>
              <w:right w:w="57" w:type="dxa"/>
            </w:tcMar>
            <w:vAlign w:val="center"/>
          </w:tcPr>
          <w:p w14:paraId="6D788E97"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10</w:t>
            </w:r>
          </w:p>
        </w:tc>
        <w:tc>
          <w:tcPr>
            <w:tcW w:w="1743" w:type="dxa"/>
            <w:tcMar>
              <w:top w:w="57" w:type="dxa"/>
              <w:left w:w="57" w:type="dxa"/>
              <w:bottom w:w="57" w:type="dxa"/>
              <w:right w:w="57" w:type="dxa"/>
            </w:tcMar>
            <w:vAlign w:val="center"/>
          </w:tcPr>
          <w:p w14:paraId="4503157D"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15</w:t>
            </w:r>
          </w:p>
        </w:tc>
        <w:tc>
          <w:tcPr>
            <w:tcW w:w="1741" w:type="dxa"/>
            <w:tcMar>
              <w:top w:w="57" w:type="dxa"/>
              <w:left w:w="57" w:type="dxa"/>
              <w:bottom w:w="57" w:type="dxa"/>
              <w:right w:w="57" w:type="dxa"/>
            </w:tcMar>
            <w:vAlign w:val="center"/>
          </w:tcPr>
          <w:p w14:paraId="225C4623"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40</w:t>
            </w:r>
          </w:p>
        </w:tc>
      </w:tr>
      <w:tr w:rsidR="00C23DC3" w:rsidRPr="00C23DC3" w14:paraId="244F3FC3" w14:textId="77777777" w:rsidTr="00D337B5">
        <w:tc>
          <w:tcPr>
            <w:tcW w:w="1756" w:type="dxa"/>
            <w:tcMar>
              <w:top w:w="57" w:type="dxa"/>
              <w:left w:w="57" w:type="dxa"/>
              <w:bottom w:w="57" w:type="dxa"/>
              <w:right w:w="57" w:type="dxa"/>
            </w:tcMar>
          </w:tcPr>
          <w:p w14:paraId="705815F1" w14:textId="77777777" w:rsidR="00C23DC3" w:rsidRPr="00C23DC3" w:rsidRDefault="00C23DC3" w:rsidP="00D337B5">
            <w:pPr>
              <w:rPr>
                <w:rFonts w:ascii="Montserrat" w:hAnsi="Montserrat" w:cs="Arial"/>
                <w:sz w:val="18"/>
                <w:szCs w:val="18"/>
              </w:rPr>
            </w:pPr>
            <w:r w:rsidRPr="00C23DC3">
              <w:rPr>
                <w:rFonts w:ascii="Montserrat" w:hAnsi="Montserrat" w:cs="Arial"/>
                <w:sz w:val="18"/>
                <w:szCs w:val="18"/>
              </w:rPr>
              <w:t>Historical skills in the analysis and evaluation of sources and interpretations</w:t>
            </w:r>
          </w:p>
        </w:tc>
        <w:tc>
          <w:tcPr>
            <w:tcW w:w="1743" w:type="dxa"/>
            <w:tcMar>
              <w:top w:w="57" w:type="dxa"/>
              <w:left w:w="57" w:type="dxa"/>
              <w:bottom w:w="57" w:type="dxa"/>
              <w:right w:w="57" w:type="dxa"/>
            </w:tcMar>
            <w:vAlign w:val="center"/>
          </w:tcPr>
          <w:p w14:paraId="7E4EB5D5"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2CA2B32D"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78C0967E"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3" w:type="dxa"/>
            <w:tcMar>
              <w:top w:w="57" w:type="dxa"/>
              <w:left w:w="57" w:type="dxa"/>
              <w:bottom w:w="57" w:type="dxa"/>
              <w:right w:w="57" w:type="dxa"/>
            </w:tcMar>
            <w:vAlign w:val="center"/>
          </w:tcPr>
          <w:p w14:paraId="0F5A551D"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1" w:type="dxa"/>
            <w:tcMar>
              <w:top w:w="57" w:type="dxa"/>
              <w:left w:w="57" w:type="dxa"/>
              <w:bottom w:w="57" w:type="dxa"/>
              <w:right w:w="57" w:type="dxa"/>
            </w:tcMar>
            <w:vAlign w:val="center"/>
          </w:tcPr>
          <w:p w14:paraId="177FFE66"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20</w:t>
            </w:r>
          </w:p>
        </w:tc>
      </w:tr>
      <w:tr w:rsidR="00C23DC3" w:rsidRPr="00C23DC3" w14:paraId="7CB49C67" w14:textId="77777777" w:rsidTr="00D337B5">
        <w:tc>
          <w:tcPr>
            <w:tcW w:w="1756" w:type="dxa"/>
            <w:tcMar>
              <w:top w:w="57" w:type="dxa"/>
              <w:left w:w="57" w:type="dxa"/>
              <w:bottom w:w="57" w:type="dxa"/>
              <w:right w:w="57" w:type="dxa"/>
            </w:tcMar>
          </w:tcPr>
          <w:p w14:paraId="0F4DD1DE" w14:textId="77777777" w:rsidR="00C23DC3" w:rsidRPr="00C23DC3" w:rsidRDefault="00C23DC3" w:rsidP="00D337B5">
            <w:pPr>
              <w:pStyle w:val="Head4"/>
              <w:spacing w:after="0"/>
              <w:jc w:val="left"/>
              <w:rPr>
                <w:rFonts w:ascii="Montserrat" w:hAnsi="Montserrat" w:cs="Arial"/>
                <w:b w:val="0"/>
                <w:sz w:val="18"/>
                <w:szCs w:val="18"/>
              </w:rPr>
            </w:pPr>
            <w:r w:rsidRPr="00C23DC3">
              <w:rPr>
                <w:rFonts w:ascii="Montserrat" w:hAnsi="Montserrat" w:cs="Arial"/>
                <w:b w:val="0"/>
                <w:sz w:val="18"/>
                <w:szCs w:val="18"/>
              </w:rPr>
              <w:t>Historical inquiry and research</w:t>
            </w:r>
          </w:p>
        </w:tc>
        <w:tc>
          <w:tcPr>
            <w:tcW w:w="1743" w:type="dxa"/>
            <w:tcMar>
              <w:top w:w="57" w:type="dxa"/>
              <w:left w:w="57" w:type="dxa"/>
              <w:bottom w:w="57" w:type="dxa"/>
              <w:right w:w="57" w:type="dxa"/>
            </w:tcMar>
            <w:vAlign w:val="center"/>
          </w:tcPr>
          <w:p w14:paraId="3778E3B4"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33C430C1"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088F3714"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3" w:type="dxa"/>
            <w:tcMar>
              <w:top w:w="57" w:type="dxa"/>
              <w:left w:w="57" w:type="dxa"/>
              <w:bottom w:w="57" w:type="dxa"/>
              <w:right w:w="57" w:type="dxa"/>
            </w:tcMar>
            <w:vAlign w:val="center"/>
          </w:tcPr>
          <w:p w14:paraId="7940C15F"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1" w:type="dxa"/>
            <w:tcMar>
              <w:top w:w="57" w:type="dxa"/>
              <w:left w:w="57" w:type="dxa"/>
              <w:bottom w:w="57" w:type="dxa"/>
              <w:right w:w="57" w:type="dxa"/>
            </w:tcMar>
            <w:vAlign w:val="center"/>
          </w:tcPr>
          <w:p w14:paraId="444741D0"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20</w:t>
            </w:r>
          </w:p>
        </w:tc>
      </w:tr>
      <w:tr w:rsidR="00C23DC3" w:rsidRPr="00C23DC3" w14:paraId="2145C4D2" w14:textId="77777777" w:rsidTr="00D337B5">
        <w:tc>
          <w:tcPr>
            <w:tcW w:w="1756" w:type="dxa"/>
            <w:tcMar>
              <w:top w:w="57" w:type="dxa"/>
              <w:left w:w="57" w:type="dxa"/>
              <w:bottom w:w="57" w:type="dxa"/>
              <w:right w:w="57" w:type="dxa"/>
            </w:tcMar>
          </w:tcPr>
          <w:p w14:paraId="37E12570" w14:textId="77777777" w:rsidR="00C23DC3" w:rsidRPr="00C23DC3" w:rsidRDefault="00C23DC3" w:rsidP="00D337B5">
            <w:pPr>
              <w:pStyle w:val="Head4"/>
              <w:spacing w:after="0"/>
              <w:jc w:val="left"/>
              <w:rPr>
                <w:rFonts w:ascii="Montserrat" w:hAnsi="Montserrat" w:cs="Arial"/>
                <w:b w:val="0"/>
                <w:sz w:val="18"/>
                <w:szCs w:val="18"/>
              </w:rPr>
            </w:pPr>
            <w:r w:rsidRPr="00C23DC3">
              <w:rPr>
                <w:rFonts w:ascii="Montserrat" w:hAnsi="Montserrat" w:cs="Arial"/>
                <w:b w:val="0"/>
                <w:sz w:val="18"/>
                <w:szCs w:val="18"/>
              </w:rPr>
              <w:t xml:space="preserve">Communication of historical understanding in appropriate forms </w:t>
            </w:r>
          </w:p>
        </w:tc>
        <w:tc>
          <w:tcPr>
            <w:tcW w:w="1743" w:type="dxa"/>
            <w:tcMar>
              <w:top w:w="57" w:type="dxa"/>
              <w:left w:w="57" w:type="dxa"/>
              <w:bottom w:w="57" w:type="dxa"/>
              <w:right w:w="57" w:type="dxa"/>
            </w:tcMar>
            <w:vAlign w:val="center"/>
          </w:tcPr>
          <w:p w14:paraId="536603A4"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0BA68F23"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2" w:type="dxa"/>
            <w:tcMar>
              <w:top w:w="57" w:type="dxa"/>
              <w:left w:w="57" w:type="dxa"/>
              <w:bottom w:w="57" w:type="dxa"/>
              <w:right w:w="57" w:type="dxa"/>
            </w:tcMar>
            <w:vAlign w:val="center"/>
          </w:tcPr>
          <w:p w14:paraId="0FCDDC0D"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3" w:type="dxa"/>
            <w:tcMar>
              <w:top w:w="57" w:type="dxa"/>
              <w:left w:w="57" w:type="dxa"/>
              <w:bottom w:w="57" w:type="dxa"/>
              <w:right w:w="57" w:type="dxa"/>
            </w:tcMar>
            <w:vAlign w:val="center"/>
          </w:tcPr>
          <w:p w14:paraId="677FAA40" w14:textId="77777777" w:rsidR="00C23DC3" w:rsidRPr="00C23DC3" w:rsidRDefault="00C23DC3" w:rsidP="00D337B5">
            <w:pPr>
              <w:jc w:val="center"/>
              <w:rPr>
                <w:rFonts w:ascii="Montserrat" w:hAnsi="Montserrat" w:cs="Arial"/>
                <w:sz w:val="18"/>
                <w:szCs w:val="18"/>
              </w:rPr>
            </w:pPr>
            <w:r w:rsidRPr="00C23DC3">
              <w:rPr>
                <w:rFonts w:ascii="Montserrat" w:hAnsi="Montserrat" w:cs="Arial"/>
                <w:sz w:val="18"/>
                <w:szCs w:val="18"/>
              </w:rPr>
              <w:t>5</w:t>
            </w:r>
          </w:p>
        </w:tc>
        <w:tc>
          <w:tcPr>
            <w:tcW w:w="1741" w:type="dxa"/>
            <w:tcMar>
              <w:top w:w="57" w:type="dxa"/>
              <w:left w:w="57" w:type="dxa"/>
              <w:bottom w:w="57" w:type="dxa"/>
              <w:right w:w="57" w:type="dxa"/>
            </w:tcMar>
            <w:vAlign w:val="center"/>
          </w:tcPr>
          <w:p w14:paraId="27B336B0"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20</w:t>
            </w:r>
          </w:p>
        </w:tc>
      </w:tr>
      <w:tr w:rsidR="00C23DC3" w:rsidRPr="00C23DC3" w14:paraId="27D61E48" w14:textId="77777777" w:rsidTr="00D337B5">
        <w:tc>
          <w:tcPr>
            <w:tcW w:w="1756" w:type="dxa"/>
            <w:tcMar>
              <w:top w:w="57" w:type="dxa"/>
              <w:left w:w="57" w:type="dxa"/>
              <w:bottom w:w="57" w:type="dxa"/>
              <w:right w:w="57" w:type="dxa"/>
            </w:tcMar>
          </w:tcPr>
          <w:p w14:paraId="0C9C7FB0"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Total %</w:t>
            </w:r>
          </w:p>
        </w:tc>
        <w:tc>
          <w:tcPr>
            <w:tcW w:w="1743" w:type="dxa"/>
            <w:tcMar>
              <w:top w:w="57" w:type="dxa"/>
              <w:left w:w="57" w:type="dxa"/>
              <w:bottom w:w="57" w:type="dxa"/>
              <w:right w:w="57" w:type="dxa"/>
            </w:tcMar>
            <w:vAlign w:val="center"/>
          </w:tcPr>
          <w:p w14:paraId="6ADB3CC8"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20</w:t>
            </w:r>
          </w:p>
        </w:tc>
        <w:tc>
          <w:tcPr>
            <w:tcW w:w="1742" w:type="dxa"/>
            <w:tcMar>
              <w:top w:w="57" w:type="dxa"/>
              <w:left w:w="57" w:type="dxa"/>
              <w:bottom w:w="57" w:type="dxa"/>
              <w:right w:w="57" w:type="dxa"/>
            </w:tcMar>
            <w:vAlign w:val="center"/>
          </w:tcPr>
          <w:p w14:paraId="77B7A72F"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25</w:t>
            </w:r>
          </w:p>
        </w:tc>
        <w:tc>
          <w:tcPr>
            <w:tcW w:w="1742" w:type="dxa"/>
            <w:tcMar>
              <w:top w:w="57" w:type="dxa"/>
              <w:left w:w="57" w:type="dxa"/>
              <w:bottom w:w="57" w:type="dxa"/>
              <w:right w:w="57" w:type="dxa"/>
            </w:tcMar>
            <w:vAlign w:val="center"/>
          </w:tcPr>
          <w:p w14:paraId="5B95B0E1"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25</w:t>
            </w:r>
          </w:p>
        </w:tc>
        <w:tc>
          <w:tcPr>
            <w:tcW w:w="1743" w:type="dxa"/>
            <w:tcMar>
              <w:top w:w="57" w:type="dxa"/>
              <w:left w:w="57" w:type="dxa"/>
              <w:bottom w:w="57" w:type="dxa"/>
              <w:right w:w="57" w:type="dxa"/>
            </w:tcMar>
            <w:vAlign w:val="center"/>
          </w:tcPr>
          <w:p w14:paraId="18AF9CDB"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30</w:t>
            </w:r>
          </w:p>
        </w:tc>
        <w:tc>
          <w:tcPr>
            <w:tcW w:w="1741" w:type="dxa"/>
            <w:tcMar>
              <w:top w:w="57" w:type="dxa"/>
              <w:left w:w="57" w:type="dxa"/>
              <w:bottom w:w="57" w:type="dxa"/>
              <w:right w:w="57" w:type="dxa"/>
            </w:tcMar>
            <w:vAlign w:val="center"/>
          </w:tcPr>
          <w:p w14:paraId="24212D5D" w14:textId="77777777" w:rsidR="00C23DC3" w:rsidRPr="00C23DC3" w:rsidRDefault="00C23DC3" w:rsidP="00D337B5">
            <w:pPr>
              <w:jc w:val="center"/>
              <w:rPr>
                <w:rFonts w:ascii="Montserrat" w:hAnsi="Montserrat" w:cs="Arial"/>
                <w:b/>
                <w:sz w:val="18"/>
                <w:szCs w:val="18"/>
              </w:rPr>
            </w:pPr>
            <w:r w:rsidRPr="00C23DC3">
              <w:rPr>
                <w:rFonts w:ascii="Montserrat" w:hAnsi="Montserrat" w:cs="Arial"/>
                <w:b/>
                <w:sz w:val="18"/>
                <w:szCs w:val="18"/>
              </w:rPr>
              <w:t>100</w:t>
            </w:r>
          </w:p>
        </w:tc>
      </w:tr>
      <w:tr w:rsidR="00C23DC3" w:rsidRPr="00C23DC3" w14:paraId="7AB44795" w14:textId="77777777" w:rsidTr="00D337B5">
        <w:tc>
          <w:tcPr>
            <w:tcW w:w="10467" w:type="dxa"/>
            <w:gridSpan w:val="6"/>
            <w:tcMar>
              <w:top w:w="57" w:type="dxa"/>
              <w:left w:w="57" w:type="dxa"/>
              <w:bottom w:w="57" w:type="dxa"/>
              <w:right w:w="57" w:type="dxa"/>
            </w:tcMar>
          </w:tcPr>
          <w:p w14:paraId="5C546D4C" w14:textId="16BA1AF7" w:rsidR="00C23DC3" w:rsidRPr="00C23DC3" w:rsidRDefault="00C23DC3" w:rsidP="00D337B5">
            <w:pPr>
              <w:spacing w:before="120"/>
              <w:rPr>
                <w:rFonts w:ascii="Montserrat" w:hAnsi="Montserrat" w:cs="Arial"/>
                <w:color w:val="000000"/>
                <w:sz w:val="18"/>
                <w:szCs w:val="18"/>
              </w:rPr>
            </w:pPr>
            <w:r w:rsidRPr="00C23DC3">
              <w:rPr>
                <w:rFonts w:ascii="Montserrat" w:hAnsi="Montserrat" w:cs="Arial"/>
                <w:b/>
                <w:bCs/>
                <w:color w:val="000000"/>
                <w:sz w:val="18"/>
                <w:szCs w:val="18"/>
              </w:rPr>
              <w:t>Assessment Syllabus Outcomes</w:t>
            </w:r>
          </w:p>
          <w:p w14:paraId="2DF1DED7" w14:textId="77777777" w:rsidR="00C23DC3" w:rsidRPr="00C23DC3" w:rsidRDefault="00C23DC3" w:rsidP="00D337B5">
            <w:pPr>
              <w:rPr>
                <w:rFonts w:ascii="Montserrat" w:hAnsi="Montserrat" w:cs="Arial"/>
                <w:sz w:val="18"/>
                <w:szCs w:val="18"/>
                <w:lang w:eastAsia="en-GB"/>
              </w:rPr>
            </w:pPr>
          </w:p>
          <w:p w14:paraId="32FEBCF7"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AH12-1</w:t>
            </w:r>
            <w:r w:rsidRPr="00C23DC3">
              <w:rPr>
                <w:rFonts w:ascii="Montserrat" w:hAnsi="Montserrat" w:cs="Arial"/>
                <w:sz w:val="18"/>
                <w:szCs w:val="18"/>
                <w:lang w:eastAsia="en-GB"/>
              </w:rPr>
              <w:t xml:space="preserve"> accounts for the nature of continuity and change in the ancient world </w:t>
            </w:r>
          </w:p>
          <w:p w14:paraId="71A427EB"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AH12-2</w:t>
            </w:r>
            <w:r w:rsidRPr="00C23DC3">
              <w:rPr>
                <w:rFonts w:ascii="Montserrat" w:hAnsi="Montserrat" w:cs="Arial"/>
                <w:sz w:val="18"/>
                <w:szCs w:val="18"/>
                <w:lang w:eastAsia="en-GB"/>
              </w:rPr>
              <w:t xml:space="preserve"> proposes arguments about the varying causes and effects of events and developments </w:t>
            </w:r>
          </w:p>
          <w:p w14:paraId="419C5A8E"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AH12-3</w:t>
            </w:r>
            <w:r w:rsidRPr="00C23DC3">
              <w:rPr>
                <w:rFonts w:ascii="Montserrat" w:hAnsi="Montserrat" w:cs="Arial"/>
                <w:sz w:val="18"/>
                <w:szCs w:val="18"/>
                <w:lang w:eastAsia="en-GB"/>
              </w:rPr>
              <w:t xml:space="preserve"> evaluates the role of historical features, </w:t>
            </w:r>
            <w:proofErr w:type="gramStart"/>
            <w:r w:rsidRPr="00C23DC3">
              <w:rPr>
                <w:rFonts w:ascii="Montserrat" w:hAnsi="Montserrat" w:cs="Arial"/>
                <w:sz w:val="18"/>
                <w:szCs w:val="18"/>
                <w:lang w:eastAsia="en-GB"/>
              </w:rPr>
              <w:t>individuals</w:t>
            </w:r>
            <w:proofErr w:type="gramEnd"/>
            <w:r w:rsidRPr="00C23DC3">
              <w:rPr>
                <w:rFonts w:ascii="Montserrat" w:hAnsi="Montserrat" w:cs="Arial"/>
                <w:sz w:val="18"/>
                <w:szCs w:val="18"/>
                <w:lang w:eastAsia="en-GB"/>
              </w:rPr>
              <w:t xml:space="preserve"> and groups in shaping the past </w:t>
            </w:r>
          </w:p>
          <w:p w14:paraId="264AE0EA"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AH12-4</w:t>
            </w:r>
            <w:r w:rsidRPr="00C23DC3">
              <w:rPr>
                <w:rFonts w:ascii="Montserrat" w:hAnsi="Montserrat" w:cs="Arial"/>
                <w:sz w:val="18"/>
                <w:szCs w:val="18"/>
                <w:lang w:eastAsia="en-GB"/>
              </w:rPr>
              <w:t xml:space="preserve"> analyses the different perspectives of individuals and groups in their historical context </w:t>
            </w:r>
          </w:p>
          <w:p w14:paraId="21A336FE"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AH12-5</w:t>
            </w:r>
            <w:r w:rsidRPr="00C23DC3">
              <w:rPr>
                <w:rFonts w:ascii="Montserrat" w:hAnsi="Montserrat" w:cs="Arial"/>
                <w:sz w:val="18"/>
                <w:szCs w:val="18"/>
                <w:lang w:eastAsia="en-GB"/>
              </w:rPr>
              <w:t xml:space="preserve"> assesses the significance of historical features, people, places, </w:t>
            </w:r>
            <w:proofErr w:type="gramStart"/>
            <w:r w:rsidRPr="00C23DC3">
              <w:rPr>
                <w:rFonts w:ascii="Montserrat" w:hAnsi="Montserrat" w:cs="Arial"/>
                <w:sz w:val="18"/>
                <w:szCs w:val="18"/>
                <w:lang w:eastAsia="en-GB"/>
              </w:rPr>
              <w:t>events</w:t>
            </w:r>
            <w:proofErr w:type="gramEnd"/>
            <w:r w:rsidRPr="00C23DC3">
              <w:rPr>
                <w:rFonts w:ascii="Montserrat" w:hAnsi="Montserrat" w:cs="Arial"/>
                <w:sz w:val="18"/>
                <w:szCs w:val="18"/>
                <w:lang w:eastAsia="en-GB"/>
              </w:rPr>
              <w:t xml:space="preserve"> and developments of the ancient world</w:t>
            </w:r>
          </w:p>
          <w:p w14:paraId="0D817AC7"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AH12-6</w:t>
            </w:r>
            <w:r w:rsidRPr="00C23DC3">
              <w:rPr>
                <w:rFonts w:ascii="Montserrat" w:hAnsi="Montserrat" w:cs="Arial"/>
                <w:sz w:val="18"/>
                <w:szCs w:val="18"/>
                <w:lang w:eastAsia="en-GB"/>
              </w:rPr>
              <w:t xml:space="preserve"> analyses and interprets different types of sources for evidence to support an historical account or argument </w:t>
            </w:r>
          </w:p>
          <w:p w14:paraId="3B4FE93A"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AH12-7</w:t>
            </w:r>
            <w:r w:rsidRPr="00C23DC3">
              <w:rPr>
                <w:rFonts w:ascii="Montserrat" w:hAnsi="Montserrat" w:cs="Arial"/>
                <w:sz w:val="18"/>
                <w:szCs w:val="18"/>
                <w:lang w:eastAsia="en-GB"/>
              </w:rPr>
              <w:t xml:space="preserve"> discusses and evaluates differing interpretations and representations of the past </w:t>
            </w:r>
          </w:p>
          <w:p w14:paraId="03B3341C"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AH12-8</w:t>
            </w:r>
            <w:r w:rsidRPr="00C23DC3">
              <w:rPr>
                <w:rFonts w:ascii="Montserrat" w:hAnsi="Montserrat" w:cs="Arial"/>
                <w:sz w:val="18"/>
                <w:szCs w:val="18"/>
                <w:lang w:eastAsia="en-GB"/>
              </w:rPr>
              <w:t xml:space="preserve"> plans and conducts historical investigations and presents reasoned conclusions, using relevant evidence from a range of sources </w:t>
            </w:r>
          </w:p>
          <w:p w14:paraId="0CE2C814"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AH12-9</w:t>
            </w:r>
            <w:r w:rsidRPr="00C23DC3">
              <w:rPr>
                <w:rFonts w:ascii="Montserrat" w:hAnsi="Montserrat" w:cs="Arial"/>
                <w:sz w:val="18"/>
                <w:szCs w:val="18"/>
                <w:lang w:eastAsia="en-GB"/>
              </w:rPr>
              <w:t xml:space="preserve"> communicates historical understanding, using historical knowledge, </w:t>
            </w:r>
            <w:proofErr w:type="gramStart"/>
            <w:r w:rsidRPr="00C23DC3">
              <w:rPr>
                <w:rFonts w:ascii="Montserrat" w:hAnsi="Montserrat" w:cs="Arial"/>
                <w:sz w:val="18"/>
                <w:szCs w:val="18"/>
                <w:lang w:eastAsia="en-GB"/>
              </w:rPr>
              <w:t>concepts</w:t>
            </w:r>
            <w:proofErr w:type="gramEnd"/>
            <w:r w:rsidRPr="00C23DC3">
              <w:rPr>
                <w:rFonts w:ascii="Montserrat" w:hAnsi="Montserrat" w:cs="Arial"/>
                <w:sz w:val="18"/>
                <w:szCs w:val="18"/>
                <w:lang w:eastAsia="en-GB"/>
              </w:rPr>
              <w:t xml:space="preserve"> and terms, in appropriate and well-structured forms </w:t>
            </w:r>
          </w:p>
          <w:p w14:paraId="732259B1" w14:textId="77777777" w:rsidR="00C23DC3" w:rsidRPr="00C23DC3" w:rsidRDefault="00C23DC3" w:rsidP="00D337B5">
            <w:pPr>
              <w:rPr>
                <w:rFonts w:ascii="Montserrat" w:hAnsi="Montserrat" w:cs="Arial"/>
                <w:sz w:val="18"/>
                <w:szCs w:val="18"/>
                <w:lang w:eastAsia="en-GB"/>
              </w:rPr>
            </w:pPr>
            <w:r w:rsidRPr="00BB344E">
              <w:rPr>
                <w:rFonts w:ascii="Montserrat" w:hAnsi="Montserrat" w:cs="Arial"/>
                <w:b/>
                <w:bCs/>
                <w:sz w:val="18"/>
                <w:szCs w:val="18"/>
                <w:lang w:eastAsia="en-GB"/>
              </w:rPr>
              <w:t>AH12-10</w:t>
            </w:r>
            <w:r w:rsidRPr="00C23DC3">
              <w:rPr>
                <w:rFonts w:ascii="Montserrat" w:hAnsi="Montserrat" w:cs="Arial"/>
                <w:sz w:val="18"/>
                <w:szCs w:val="18"/>
                <w:lang w:eastAsia="en-GB"/>
              </w:rPr>
              <w:t xml:space="preserve"> analyses issues relating to the ownership, </w:t>
            </w:r>
            <w:proofErr w:type="gramStart"/>
            <w:r w:rsidRPr="00C23DC3">
              <w:rPr>
                <w:rFonts w:ascii="Montserrat" w:hAnsi="Montserrat" w:cs="Arial"/>
                <w:sz w:val="18"/>
                <w:szCs w:val="18"/>
                <w:lang w:eastAsia="en-GB"/>
              </w:rPr>
              <w:t>custodianship</w:t>
            </w:r>
            <w:proofErr w:type="gramEnd"/>
            <w:r w:rsidRPr="00C23DC3">
              <w:rPr>
                <w:rFonts w:ascii="Montserrat" w:hAnsi="Montserrat" w:cs="Arial"/>
                <w:sz w:val="18"/>
                <w:szCs w:val="18"/>
                <w:lang w:eastAsia="en-GB"/>
              </w:rPr>
              <w:t xml:space="preserve"> and conservation of the ancient past</w:t>
            </w:r>
          </w:p>
          <w:p w14:paraId="07D7BE82" w14:textId="77777777" w:rsidR="00C23DC3" w:rsidRPr="00C23DC3" w:rsidRDefault="00C23DC3" w:rsidP="00D337B5">
            <w:pPr>
              <w:jc w:val="center"/>
              <w:rPr>
                <w:rFonts w:ascii="Montserrat" w:hAnsi="Montserrat" w:cs="Arial"/>
                <w:b/>
                <w:sz w:val="18"/>
                <w:szCs w:val="18"/>
              </w:rPr>
            </w:pPr>
          </w:p>
        </w:tc>
      </w:tr>
    </w:tbl>
    <w:p w14:paraId="10B7C775" w14:textId="77777777" w:rsidR="00DA1A2B" w:rsidRDefault="00DA1A2B" w:rsidP="005B5C6B">
      <w:pPr>
        <w:spacing w:before="120" w:after="0" w:line="276" w:lineRule="auto"/>
        <w:rPr>
          <w:rFonts w:ascii="Arial" w:eastAsia="Calibri" w:hAnsi="Arial" w:cs="Arial"/>
          <w:color w:val="000000"/>
          <w:sz w:val="18"/>
          <w:szCs w:val="18"/>
        </w:rPr>
        <w:sectPr w:rsidR="00DA1A2B" w:rsidSect="00DA1A2B">
          <w:pgSz w:w="11906" w:h="16838" w:code="9"/>
          <w:pgMar w:top="720" w:right="720" w:bottom="720" w:left="720" w:header="709" w:footer="709" w:gutter="0"/>
          <w:cols w:space="708"/>
          <w:docGrid w:linePitch="360"/>
        </w:sectPr>
      </w:pPr>
    </w:p>
    <w:p w14:paraId="600FD241" w14:textId="20D91961" w:rsidR="00FB03EC" w:rsidRPr="00C23DC3" w:rsidRDefault="008464C8" w:rsidP="00C23DC3">
      <w:pPr>
        <w:pStyle w:val="Heading2"/>
        <w:jc w:val="center"/>
        <w:rPr>
          <w:rFonts w:ascii="Montserrat" w:hAnsi="Montserrat"/>
        </w:rPr>
      </w:pPr>
      <w:bookmarkStart w:id="176" w:name="_Toc85393126"/>
      <w:r w:rsidRPr="006F16B2">
        <w:rPr>
          <w:rFonts w:ascii="Montserrat" w:hAnsi="Montserrat"/>
        </w:rPr>
        <w:lastRenderedPageBreak/>
        <w:t xml:space="preserve">Ancient </w:t>
      </w:r>
      <w:r w:rsidR="00007E7A" w:rsidRPr="004274A9">
        <w:rPr>
          <w:rFonts w:ascii="Montserrat" w:hAnsi="Montserrat"/>
        </w:rPr>
        <w:t>History</w:t>
      </w:r>
      <w:r w:rsidR="00007E7A" w:rsidRPr="006F16B2">
        <w:rPr>
          <w:rFonts w:ascii="Montserrat" w:hAnsi="Montserrat"/>
        </w:rPr>
        <w:t xml:space="preserve"> </w:t>
      </w:r>
      <w:r w:rsidR="007C7704" w:rsidRPr="006F16B2">
        <w:rPr>
          <w:rFonts w:ascii="Montserrat" w:hAnsi="Montserrat"/>
        </w:rPr>
        <w:t>Scope and Sequence</w:t>
      </w:r>
      <w:bookmarkEnd w:id="176"/>
    </w:p>
    <w:p w14:paraId="118E4D5E" w14:textId="7CAEE750" w:rsidR="00C23DC3" w:rsidRPr="00C23DC3" w:rsidRDefault="00C23DC3" w:rsidP="00C23DC3">
      <w:pPr>
        <w:spacing w:after="0" w:line="240" w:lineRule="auto"/>
        <w:rPr>
          <w:rFonts w:ascii="Montserrat" w:eastAsia="Calibri" w:hAnsi="Montserrat" w:cs="Times New Roman"/>
          <w:sz w:val="18"/>
          <w:szCs w:val="18"/>
        </w:rPr>
      </w:pPr>
      <w:r w:rsidRPr="00C23DC3">
        <w:rPr>
          <w:rFonts w:ascii="Montserrat" w:eastAsia="Calibri" w:hAnsi="Montserrat" w:cs="Times New Roman"/>
          <w:sz w:val="18"/>
          <w:szCs w:val="18"/>
        </w:rPr>
        <w:t xml:space="preserve">The scope and sequence </w:t>
      </w:r>
      <w:proofErr w:type="gramStart"/>
      <w:r w:rsidRPr="00C23DC3">
        <w:rPr>
          <w:rFonts w:ascii="Montserrat" w:eastAsia="Calibri" w:hAnsi="Montserrat" w:cs="Times New Roman"/>
          <w:sz w:val="18"/>
          <w:szCs w:val="18"/>
        </w:rPr>
        <w:t>covers</w:t>
      </w:r>
      <w:proofErr w:type="gramEnd"/>
      <w:r w:rsidRPr="00C23DC3">
        <w:rPr>
          <w:rFonts w:ascii="Montserrat" w:eastAsia="Calibri" w:hAnsi="Montserrat" w:cs="Times New Roman"/>
          <w:sz w:val="18"/>
          <w:szCs w:val="18"/>
        </w:rPr>
        <w:t xml:space="preserve"> the following content:</w:t>
      </w:r>
    </w:p>
    <w:p w14:paraId="1B3AD8F5" w14:textId="77777777" w:rsidR="00C23DC3" w:rsidRPr="00C23DC3" w:rsidRDefault="00C23DC3" w:rsidP="00C23DC3">
      <w:pPr>
        <w:numPr>
          <w:ilvl w:val="0"/>
          <w:numId w:val="34"/>
        </w:numPr>
        <w:spacing w:after="0" w:line="240" w:lineRule="auto"/>
        <w:contextualSpacing/>
        <w:rPr>
          <w:rFonts w:ascii="Montserrat" w:eastAsia="Calibri" w:hAnsi="Montserrat" w:cs="Times New Roman"/>
          <w:sz w:val="18"/>
          <w:szCs w:val="18"/>
        </w:rPr>
      </w:pPr>
      <w:r w:rsidRPr="00C23DC3">
        <w:rPr>
          <w:rFonts w:ascii="Montserrat" w:eastAsia="Calibri" w:hAnsi="Montserrat" w:cs="Times New Roman"/>
          <w:sz w:val="18"/>
          <w:szCs w:val="18"/>
        </w:rPr>
        <w:t>Core Study: Cities of Vesuvius - Pompeii and Herculaneum – 28 hours</w:t>
      </w:r>
    </w:p>
    <w:p w14:paraId="3BA1DF42" w14:textId="77777777" w:rsidR="00C23DC3" w:rsidRPr="00C23DC3" w:rsidRDefault="00C23DC3" w:rsidP="00C23DC3">
      <w:pPr>
        <w:numPr>
          <w:ilvl w:val="0"/>
          <w:numId w:val="34"/>
        </w:numPr>
        <w:spacing w:after="0" w:line="240" w:lineRule="auto"/>
        <w:contextualSpacing/>
        <w:rPr>
          <w:rFonts w:ascii="Montserrat" w:eastAsia="Calibri" w:hAnsi="Montserrat" w:cs="Times New Roman"/>
          <w:sz w:val="18"/>
          <w:szCs w:val="18"/>
        </w:rPr>
      </w:pPr>
      <w:r w:rsidRPr="00C23DC3">
        <w:rPr>
          <w:rFonts w:ascii="Montserrat" w:eastAsia="Calibri" w:hAnsi="Montserrat" w:cs="Times New Roman"/>
          <w:sz w:val="18"/>
          <w:szCs w:val="18"/>
        </w:rPr>
        <w:t>Historical Periods – 32 hours</w:t>
      </w:r>
    </w:p>
    <w:p w14:paraId="4BFEBFEB" w14:textId="77777777" w:rsidR="00C23DC3" w:rsidRPr="00C23DC3" w:rsidRDefault="00C23DC3" w:rsidP="00C23DC3">
      <w:pPr>
        <w:numPr>
          <w:ilvl w:val="0"/>
          <w:numId w:val="34"/>
        </w:numPr>
        <w:spacing w:after="0" w:line="240" w:lineRule="auto"/>
        <w:contextualSpacing/>
        <w:rPr>
          <w:rFonts w:ascii="Montserrat" w:eastAsia="Calibri" w:hAnsi="Montserrat" w:cs="Times New Roman"/>
          <w:sz w:val="18"/>
          <w:szCs w:val="18"/>
        </w:rPr>
      </w:pPr>
      <w:r w:rsidRPr="00C23DC3">
        <w:rPr>
          <w:rFonts w:ascii="Montserrat" w:eastAsia="Calibri" w:hAnsi="Montserrat" w:cs="Times New Roman"/>
          <w:sz w:val="18"/>
          <w:szCs w:val="18"/>
        </w:rPr>
        <w:t>Personalities in their Times – 30 hours</w:t>
      </w:r>
    </w:p>
    <w:p w14:paraId="07156527" w14:textId="77777777" w:rsidR="00C23DC3" w:rsidRPr="00C23DC3" w:rsidRDefault="00C23DC3" w:rsidP="00C23DC3">
      <w:pPr>
        <w:numPr>
          <w:ilvl w:val="0"/>
          <w:numId w:val="34"/>
        </w:numPr>
        <w:spacing w:after="0" w:line="240" w:lineRule="auto"/>
        <w:ind w:left="714" w:hanging="357"/>
        <w:contextualSpacing/>
        <w:rPr>
          <w:rFonts w:ascii="Montserrat" w:eastAsia="Calibri" w:hAnsi="Montserrat" w:cs="Times New Roman"/>
          <w:sz w:val="18"/>
          <w:szCs w:val="18"/>
        </w:rPr>
      </w:pPr>
      <w:r w:rsidRPr="00C23DC3">
        <w:rPr>
          <w:rFonts w:ascii="Montserrat" w:eastAsia="Calibri" w:hAnsi="Montserrat" w:cs="Times New Roman"/>
          <w:sz w:val="18"/>
          <w:szCs w:val="18"/>
        </w:rPr>
        <w:t>Ancient Societies – 30 hours.</w:t>
      </w:r>
    </w:p>
    <w:p w14:paraId="5AD64748" w14:textId="77777777" w:rsidR="00C23DC3" w:rsidRPr="00C23DC3" w:rsidRDefault="00C23DC3" w:rsidP="00C23DC3">
      <w:pPr>
        <w:spacing w:after="0" w:line="240" w:lineRule="auto"/>
        <w:rPr>
          <w:rFonts w:ascii="Montserrat" w:eastAsia="Calibri" w:hAnsi="Montserrat" w:cs="Times New Roman"/>
          <w:sz w:val="18"/>
          <w:szCs w:val="18"/>
        </w:rPr>
      </w:pPr>
      <w:r w:rsidRPr="00C23DC3">
        <w:rPr>
          <w:rFonts w:ascii="Montserrat" w:eastAsia="Calibri" w:hAnsi="Montserrat" w:cs="Times New Roman"/>
          <w:sz w:val="18"/>
          <w:szCs w:val="18"/>
        </w:rPr>
        <w:t>The Historical concepts and skills content are integrated throughout the course.</w:t>
      </w:r>
    </w:p>
    <w:tbl>
      <w:tblPr>
        <w:tblStyle w:val="TableGrid25"/>
        <w:tblW w:w="15262" w:type="dxa"/>
        <w:tblInd w:w="57"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346"/>
        <w:gridCol w:w="1193"/>
        <w:gridCol w:w="1293"/>
        <w:gridCol w:w="1194"/>
        <w:gridCol w:w="1195"/>
        <w:gridCol w:w="1194"/>
        <w:gridCol w:w="1194"/>
        <w:gridCol w:w="1198"/>
        <w:gridCol w:w="1764"/>
        <w:gridCol w:w="1700"/>
        <w:gridCol w:w="1417"/>
        <w:gridCol w:w="1574"/>
      </w:tblGrid>
      <w:tr w:rsidR="00C23DC3" w:rsidRPr="00C23DC3" w14:paraId="2D675658" w14:textId="77777777" w:rsidTr="00C23DC3">
        <w:trPr>
          <w:cantSplit/>
          <w:trHeight w:val="540"/>
          <w:tblHeader/>
        </w:trPr>
        <w:tc>
          <w:tcPr>
            <w:tcW w:w="342" w:type="dxa"/>
            <w:vMerge w:val="restart"/>
            <w:shd w:val="clear" w:color="auto" w:fill="D9D9D9"/>
            <w:tcMar>
              <w:top w:w="57" w:type="dxa"/>
              <w:left w:w="57" w:type="dxa"/>
              <w:bottom w:w="57" w:type="dxa"/>
              <w:right w:w="57" w:type="dxa"/>
            </w:tcMar>
            <w:textDirection w:val="btLr"/>
          </w:tcPr>
          <w:p w14:paraId="6979853F" w14:textId="77777777" w:rsidR="00C23DC3" w:rsidRPr="00C23DC3" w:rsidRDefault="00C23DC3" w:rsidP="00C23DC3">
            <w:pPr>
              <w:ind w:left="113" w:right="113"/>
              <w:jc w:val="center"/>
              <w:rPr>
                <w:rFonts w:ascii="Montserrat" w:eastAsia="Calibri" w:hAnsi="Montserrat" w:cs="Times New Roman"/>
                <w:b/>
                <w:sz w:val="18"/>
                <w:szCs w:val="18"/>
              </w:rPr>
            </w:pPr>
            <w:r w:rsidRPr="00C23DC3">
              <w:rPr>
                <w:rFonts w:ascii="Montserrat" w:eastAsia="Calibri" w:hAnsi="Montserrat" w:cs="Times New Roman"/>
                <w:b/>
                <w:sz w:val="18"/>
                <w:szCs w:val="18"/>
              </w:rPr>
              <w:t>Term 4 2021</w:t>
            </w:r>
          </w:p>
        </w:tc>
        <w:tc>
          <w:tcPr>
            <w:tcW w:w="1194" w:type="dxa"/>
            <w:tcMar>
              <w:top w:w="57" w:type="dxa"/>
              <w:left w:w="57" w:type="dxa"/>
              <w:bottom w:w="57" w:type="dxa"/>
              <w:right w:w="57" w:type="dxa"/>
            </w:tcMar>
          </w:tcPr>
          <w:p w14:paraId="75F9B7E5"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w:t>
            </w:r>
          </w:p>
        </w:tc>
        <w:tc>
          <w:tcPr>
            <w:tcW w:w="1294" w:type="dxa"/>
            <w:tcMar>
              <w:top w:w="57" w:type="dxa"/>
              <w:left w:w="57" w:type="dxa"/>
              <w:bottom w:w="57" w:type="dxa"/>
              <w:right w:w="57" w:type="dxa"/>
            </w:tcMar>
          </w:tcPr>
          <w:p w14:paraId="0810CF9F"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2</w:t>
            </w:r>
          </w:p>
          <w:p w14:paraId="07F9AAF5" w14:textId="77777777" w:rsidR="00C23DC3" w:rsidRPr="00C23DC3" w:rsidRDefault="00C23DC3" w:rsidP="00C23DC3">
            <w:pPr>
              <w:rPr>
                <w:rFonts w:ascii="Montserrat" w:eastAsia="Calibri" w:hAnsi="Montserrat" w:cs="Times New Roman"/>
                <w:b/>
                <w:sz w:val="18"/>
                <w:szCs w:val="18"/>
              </w:rPr>
            </w:pPr>
          </w:p>
        </w:tc>
        <w:tc>
          <w:tcPr>
            <w:tcW w:w="1194" w:type="dxa"/>
            <w:tcMar>
              <w:top w:w="57" w:type="dxa"/>
              <w:left w:w="57" w:type="dxa"/>
              <w:bottom w:w="57" w:type="dxa"/>
              <w:right w:w="57" w:type="dxa"/>
            </w:tcMar>
          </w:tcPr>
          <w:p w14:paraId="10202238"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3</w:t>
            </w:r>
          </w:p>
        </w:tc>
        <w:tc>
          <w:tcPr>
            <w:tcW w:w="1195" w:type="dxa"/>
            <w:tcMar>
              <w:top w:w="57" w:type="dxa"/>
              <w:left w:w="57" w:type="dxa"/>
              <w:bottom w:w="57" w:type="dxa"/>
              <w:right w:w="57" w:type="dxa"/>
            </w:tcMar>
          </w:tcPr>
          <w:p w14:paraId="3BCD6E13"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4</w:t>
            </w:r>
          </w:p>
        </w:tc>
        <w:tc>
          <w:tcPr>
            <w:tcW w:w="1194" w:type="dxa"/>
            <w:tcMar>
              <w:top w:w="57" w:type="dxa"/>
              <w:left w:w="57" w:type="dxa"/>
              <w:bottom w:w="57" w:type="dxa"/>
              <w:right w:w="57" w:type="dxa"/>
            </w:tcMar>
          </w:tcPr>
          <w:p w14:paraId="53049D6D" w14:textId="77777777" w:rsidR="00C23DC3" w:rsidRPr="00C23DC3" w:rsidRDefault="00C23DC3" w:rsidP="00C23DC3">
            <w:pPr>
              <w:jc w:val="center"/>
              <w:rPr>
                <w:rFonts w:ascii="Montserrat" w:eastAsia="Calibri" w:hAnsi="Montserrat" w:cs="Times New Roman"/>
                <w:b/>
                <w:sz w:val="18"/>
                <w:szCs w:val="18"/>
                <w:highlight w:val="yellow"/>
              </w:rPr>
            </w:pPr>
            <w:r w:rsidRPr="00C23DC3">
              <w:rPr>
                <w:rFonts w:ascii="Montserrat" w:eastAsia="Calibri" w:hAnsi="Montserrat" w:cs="Times New Roman"/>
                <w:b/>
                <w:sz w:val="18"/>
                <w:szCs w:val="18"/>
              </w:rPr>
              <w:t>Week 5</w:t>
            </w:r>
          </w:p>
        </w:tc>
        <w:tc>
          <w:tcPr>
            <w:tcW w:w="1194" w:type="dxa"/>
            <w:tcMar>
              <w:top w:w="57" w:type="dxa"/>
              <w:left w:w="57" w:type="dxa"/>
              <w:bottom w:w="57" w:type="dxa"/>
              <w:right w:w="57" w:type="dxa"/>
            </w:tcMar>
          </w:tcPr>
          <w:p w14:paraId="73184638"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6</w:t>
            </w:r>
          </w:p>
        </w:tc>
        <w:tc>
          <w:tcPr>
            <w:tcW w:w="1198" w:type="dxa"/>
            <w:tcMar>
              <w:top w:w="57" w:type="dxa"/>
              <w:left w:w="57" w:type="dxa"/>
              <w:bottom w:w="57" w:type="dxa"/>
              <w:right w:w="57" w:type="dxa"/>
            </w:tcMar>
          </w:tcPr>
          <w:p w14:paraId="054ADA91"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7</w:t>
            </w:r>
          </w:p>
        </w:tc>
        <w:tc>
          <w:tcPr>
            <w:tcW w:w="1765" w:type="dxa"/>
            <w:tcMar>
              <w:top w:w="57" w:type="dxa"/>
              <w:left w:w="57" w:type="dxa"/>
              <w:bottom w:w="57" w:type="dxa"/>
              <w:right w:w="57" w:type="dxa"/>
            </w:tcMar>
          </w:tcPr>
          <w:p w14:paraId="23AFA8D8"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8</w:t>
            </w:r>
          </w:p>
        </w:tc>
        <w:tc>
          <w:tcPr>
            <w:tcW w:w="1701" w:type="dxa"/>
            <w:tcMar>
              <w:top w:w="57" w:type="dxa"/>
              <w:left w:w="57" w:type="dxa"/>
              <w:bottom w:w="57" w:type="dxa"/>
              <w:right w:w="57" w:type="dxa"/>
            </w:tcMar>
          </w:tcPr>
          <w:p w14:paraId="24ED3AD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9</w:t>
            </w:r>
          </w:p>
        </w:tc>
        <w:tc>
          <w:tcPr>
            <w:tcW w:w="1417" w:type="dxa"/>
            <w:tcMar>
              <w:top w:w="57" w:type="dxa"/>
              <w:left w:w="57" w:type="dxa"/>
              <w:bottom w:w="57" w:type="dxa"/>
              <w:right w:w="57" w:type="dxa"/>
            </w:tcMar>
          </w:tcPr>
          <w:p w14:paraId="3BF711D0"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10</w:t>
            </w:r>
          </w:p>
        </w:tc>
        <w:tc>
          <w:tcPr>
            <w:tcW w:w="1574" w:type="dxa"/>
          </w:tcPr>
          <w:p w14:paraId="10732BE3"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11</w:t>
            </w:r>
          </w:p>
        </w:tc>
      </w:tr>
      <w:tr w:rsidR="00C23DC3" w:rsidRPr="00C23DC3" w14:paraId="7F49655E" w14:textId="77777777" w:rsidTr="00C23DC3">
        <w:trPr>
          <w:cantSplit/>
          <w:trHeight w:val="242"/>
        </w:trPr>
        <w:tc>
          <w:tcPr>
            <w:tcW w:w="342" w:type="dxa"/>
            <w:vMerge/>
            <w:shd w:val="clear" w:color="auto" w:fill="D9D9D9"/>
            <w:tcMar>
              <w:top w:w="57" w:type="dxa"/>
              <w:left w:w="57" w:type="dxa"/>
              <w:bottom w:w="57" w:type="dxa"/>
              <w:right w:w="57" w:type="dxa"/>
            </w:tcMar>
          </w:tcPr>
          <w:p w14:paraId="70682E41" w14:textId="77777777" w:rsidR="00C23DC3" w:rsidRPr="00C23DC3" w:rsidRDefault="00C23DC3" w:rsidP="00C23DC3">
            <w:pPr>
              <w:rPr>
                <w:rFonts w:ascii="Montserrat" w:eastAsia="Calibri" w:hAnsi="Montserrat" w:cs="Times New Roman"/>
                <w:sz w:val="18"/>
                <w:szCs w:val="18"/>
              </w:rPr>
            </w:pPr>
          </w:p>
        </w:tc>
        <w:tc>
          <w:tcPr>
            <w:tcW w:w="8463" w:type="dxa"/>
            <w:gridSpan w:val="7"/>
            <w:tcMar>
              <w:top w:w="57" w:type="dxa"/>
              <w:left w:w="57" w:type="dxa"/>
              <w:bottom w:w="57" w:type="dxa"/>
              <w:right w:w="57" w:type="dxa"/>
            </w:tcMar>
          </w:tcPr>
          <w:p w14:paraId="67C36DF8" w14:textId="77777777" w:rsidR="00C23DC3" w:rsidRPr="00C23DC3" w:rsidRDefault="00C23DC3" w:rsidP="00C23DC3">
            <w:pPr>
              <w:rPr>
                <w:rFonts w:ascii="Montserrat" w:eastAsia="Calibri" w:hAnsi="Montserrat" w:cs="Arial"/>
                <w:sz w:val="18"/>
                <w:szCs w:val="18"/>
                <w:highlight w:val="yellow"/>
              </w:rPr>
            </w:pPr>
            <w:r w:rsidRPr="00C23DC3">
              <w:rPr>
                <w:rFonts w:ascii="Montserrat" w:eastAsia="Calibri" w:hAnsi="Montserrat" w:cs="Arial"/>
                <w:sz w:val="18"/>
                <w:szCs w:val="18"/>
              </w:rPr>
              <w:t>Core Study: Cities of Vesuvius - Pompeii and Herculaneum</w:t>
            </w:r>
          </w:p>
        </w:tc>
        <w:tc>
          <w:tcPr>
            <w:tcW w:w="6457" w:type="dxa"/>
            <w:gridSpan w:val="4"/>
          </w:tcPr>
          <w:p w14:paraId="4F5EB4C2"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Historical Periods: 4</w:t>
            </w:r>
            <w:r w:rsidRPr="00C23DC3">
              <w:rPr>
                <w:rFonts w:ascii="Montserrat" w:eastAsia="Calibri" w:hAnsi="Montserrat" w:cs="Arial"/>
                <w:sz w:val="18"/>
                <w:szCs w:val="18"/>
                <w:vertAlign w:val="superscript"/>
              </w:rPr>
              <w:t>th</w:t>
            </w:r>
            <w:r w:rsidRPr="00C23DC3">
              <w:rPr>
                <w:rFonts w:ascii="Montserrat" w:eastAsia="Calibri" w:hAnsi="Montserrat" w:cs="Arial"/>
                <w:sz w:val="18"/>
                <w:szCs w:val="18"/>
              </w:rPr>
              <w:t xml:space="preserve"> Century Greece to the Death of Philip II</w:t>
            </w:r>
          </w:p>
        </w:tc>
      </w:tr>
      <w:tr w:rsidR="00C23DC3" w:rsidRPr="00C23DC3" w14:paraId="09F2488F" w14:textId="77777777" w:rsidTr="00C23DC3">
        <w:trPr>
          <w:cantSplit/>
          <w:trHeight w:val="260"/>
        </w:trPr>
        <w:tc>
          <w:tcPr>
            <w:tcW w:w="342" w:type="dxa"/>
            <w:vMerge/>
            <w:shd w:val="clear" w:color="auto" w:fill="D9D9D9"/>
            <w:tcMar>
              <w:top w:w="57" w:type="dxa"/>
              <w:left w:w="57" w:type="dxa"/>
              <w:bottom w:w="57" w:type="dxa"/>
              <w:right w:w="57" w:type="dxa"/>
            </w:tcMar>
          </w:tcPr>
          <w:p w14:paraId="3DC2C0C2" w14:textId="77777777" w:rsidR="00C23DC3" w:rsidRPr="00C23DC3" w:rsidRDefault="00C23DC3" w:rsidP="00C23DC3">
            <w:pPr>
              <w:rPr>
                <w:rFonts w:ascii="Montserrat" w:eastAsia="Calibri" w:hAnsi="Montserrat" w:cs="Times New Roman"/>
                <w:i/>
                <w:sz w:val="18"/>
                <w:szCs w:val="18"/>
              </w:rPr>
            </w:pPr>
          </w:p>
        </w:tc>
        <w:tc>
          <w:tcPr>
            <w:tcW w:w="8463" w:type="dxa"/>
            <w:gridSpan w:val="7"/>
            <w:tcMar>
              <w:top w:w="57" w:type="dxa"/>
              <w:left w:w="57" w:type="dxa"/>
              <w:bottom w:w="57" w:type="dxa"/>
              <w:right w:w="57" w:type="dxa"/>
            </w:tcMar>
          </w:tcPr>
          <w:p w14:paraId="7369A4D2" w14:textId="77777777" w:rsidR="00C23DC3" w:rsidRPr="00C23DC3" w:rsidRDefault="00C23DC3" w:rsidP="00C23DC3">
            <w:pPr>
              <w:rPr>
                <w:rFonts w:ascii="Montserrat" w:eastAsia="Calibri" w:hAnsi="Montserrat" w:cs="Arial"/>
                <w:b/>
                <w:color w:val="000000"/>
                <w:sz w:val="18"/>
                <w:szCs w:val="18"/>
              </w:rPr>
            </w:pPr>
            <w:r w:rsidRPr="00C23DC3">
              <w:rPr>
                <w:rFonts w:ascii="Montserrat" w:eastAsia="Calibri" w:hAnsi="Montserrat" w:cs="Arial"/>
                <w:sz w:val="18"/>
                <w:szCs w:val="18"/>
              </w:rPr>
              <w:t xml:space="preserve">Assessment Task 1: </w:t>
            </w:r>
            <w:r w:rsidRPr="00C23DC3">
              <w:rPr>
                <w:rFonts w:ascii="Montserrat" w:eastAsia="Calibri" w:hAnsi="Montserrat" w:cs="Arial"/>
                <w:bCs/>
                <w:color w:val="000000"/>
                <w:sz w:val="18"/>
                <w:szCs w:val="18"/>
              </w:rPr>
              <w:softHyphen/>
              <w:t>Source Based Task,</w:t>
            </w:r>
            <w:r w:rsidRPr="00C23DC3">
              <w:rPr>
                <w:rFonts w:ascii="Montserrat" w:eastAsia="Calibri" w:hAnsi="Montserrat" w:cs="Arial"/>
                <w:b/>
                <w:color w:val="000000"/>
                <w:sz w:val="18"/>
                <w:szCs w:val="18"/>
              </w:rPr>
              <w:t xml:space="preserve"> </w:t>
            </w:r>
            <w:r w:rsidRPr="00C23DC3">
              <w:rPr>
                <w:rFonts w:ascii="Montserrat" w:eastAsia="Calibri" w:hAnsi="Montserrat" w:cs="Arial"/>
                <w:bCs/>
                <w:color w:val="000000"/>
                <w:sz w:val="18"/>
                <w:szCs w:val="18"/>
              </w:rPr>
              <w:t>20%, Due: Week 8</w:t>
            </w:r>
          </w:p>
        </w:tc>
        <w:tc>
          <w:tcPr>
            <w:tcW w:w="6457" w:type="dxa"/>
            <w:gridSpan w:val="4"/>
          </w:tcPr>
          <w:p w14:paraId="36E4FE08" w14:textId="77777777" w:rsidR="00C23DC3" w:rsidRPr="00C23DC3" w:rsidRDefault="00C23DC3" w:rsidP="00C23DC3">
            <w:pPr>
              <w:rPr>
                <w:rFonts w:ascii="Montserrat" w:eastAsia="Calibri" w:hAnsi="Montserrat" w:cs="Arial"/>
                <w:sz w:val="18"/>
                <w:szCs w:val="18"/>
              </w:rPr>
            </w:pPr>
          </w:p>
        </w:tc>
      </w:tr>
      <w:tr w:rsidR="00C23DC3" w:rsidRPr="00C23DC3" w14:paraId="58624B72" w14:textId="77777777" w:rsidTr="00C23DC3">
        <w:trPr>
          <w:cantSplit/>
          <w:trHeight w:val="550"/>
        </w:trPr>
        <w:tc>
          <w:tcPr>
            <w:tcW w:w="342" w:type="dxa"/>
            <w:vMerge/>
            <w:shd w:val="clear" w:color="auto" w:fill="D9D9D9"/>
            <w:tcMar>
              <w:top w:w="57" w:type="dxa"/>
              <w:left w:w="57" w:type="dxa"/>
              <w:bottom w:w="57" w:type="dxa"/>
              <w:right w:w="57" w:type="dxa"/>
            </w:tcMar>
          </w:tcPr>
          <w:p w14:paraId="2ED64CA6" w14:textId="77777777" w:rsidR="00C23DC3" w:rsidRPr="00C23DC3" w:rsidRDefault="00C23DC3" w:rsidP="00C23DC3">
            <w:pPr>
              <w:rPr>
                <w:rFonts w:ascii="Montserrat" w:eastAsia="Calibri" w:hAnsi="Montserrat" w:cs="Times New Roman"/>
                <w:i/>
                <w:sz w:val="18"/>
                <w:szCs w:val="18"/>
              </w:rPr>
            </w:pPr>
          </w:p>
        </w:tc>
        <w:tc>
          <w:tcPr>
            <w:tcW w:w="8463" w:type="dxa"/>
            <w:gridSpan w:val="7"/>
            <w:tcMar>
              <w:top w:w="57" w:type="dxa"/>
              <w:left w:w="57" w:type="dxa"/>
              <w:bottom w:w="57" w:type="dxa"/>
              <w:right w:w="57" w:type="dxa"/>
            </w:tcMar>
          </w:tcPr>
          <w:p w14:paraId="6E4746B5" w14:textId="77777777" w:rsidR="00C23DC3" w:rsidRPr="00C23DC3" w:rsidRDefault="00C23DC3" w:rsidP="00C23DC3">
            <w:pPr>
              <w:rPr>
                <w:rFonts w:ascii="Montserrat" w:eastAsia="Calibri" w:hAnsi="Montserrat" w:cs="Arial"/>
                <w:sz w:val="18"/>
                <w:szCs w:val="18"/>
                <w:highlight w:val="yellow"/>
              </w:rPr>
            </w:pPr>
            <w:r w:rsidRPr="00C23DC3">
              <w:rPr>
                <w:rFonts w:ascii="Montserrat" w:eastAsia="Calibri" w:hAnsi="Montserrat" w:cs="Arial"/>
                <w:sz w:val="18"/>
                <w:szCs w:val="18"/>
              </w:rPr>
              <w:t>AH12-1, AH12-2, AH12-3, AH12-4, AH12-5, AH12-6, AH12-7, AH12-8, AH12-9, AH12-10</w:t>
            </w:r>
          </w:p>
        </w:tc>
        <w:tc>
          <w:tcPr>
            <w:tcW w:w="6457" w:type="dxa"/>
            <w:gridSpan w:val="4"/>
          </w:tcPr>
          <w:p w14:paraId="3F7075C1"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AH12-1, AH12-2, AH12-3, AH12-4, AH12-5, AH12-6, AH12-7, AH12-8, AH12-9</w:t>
            </w:r>
          </w:p>
        </w:tc>
      </w:tr>
    </w:tbl>
    <w:p w14:paraId="4DF5488D" w14:textId="77777777" w:rsidR="00C23DC3" w:rsidRPr="00C23DC3" w:rsidRDefault="00C23DC3" w:rsidP="00C23DC3">
      <w:pPr>
        <w:spacing w:after="0" w:line="240" w:lineRule="auto"/>
        <w:rPr>
          <w:rFonts w:ascii="Montserrat" w:eastAsia="Calibri" w:hAnsi="Montserrat" w:cs="Times New Roman"/>
          <w:sz w:val="18"/>
          <w:szCs w:val="18"/>
        </w:rPr>
      </w:pPr>
    </w:p>
    <w:tbl>
      <w:tblPr>
        <w:tblStyle w:val="TableGrid25"/>
        <w:tblW w:w="5000" w:type="pct"/>
        <w:tblLook w:val="04A0" w:firstRow="1" w:lastRow="0" w:firstColumn="1" w:lastColumn="0" w:noHBand="0" w:noVBand="1"/>
        <w:tblCaption w:val="Sample Scope and Sequence table"/>
        <w:tblDescription w:val="Sample Scope and Sequence table showing the duration in weeks of the units taught in Term 1 (row1). The table shows the topic name, unit name, hours and a short description of the unit (row 2); identifies the syllabus outcomes (row 3) and the course requirements (row 4)."/>
      </w:tblPr>
      <w:tblGrid>
        <w:gridCol w:w="389"/>
        <w:gridCol w:w="1364"/>
        <w:gridCol w:w="1364"/>
        <w:gridCol w:w="1363"/>
        <w:gridCol w:w="1363"/>
        <w:gridCol w:w="1363"/>
        <w:gridCol w:w="1437"/>
        <w:gridCol w:w="1290"/>
        <w:gridCol w:w="1363"/>
        <w:gridCol w:w="1363"/>
        <w:gridCol w:w="1366"/>
        <w:gridCol w:w="1363"/>
      </w:tblGrid>
      <w:tr w:rsidR="00C23DC3" w:rsidRPr="00C23DC3" w14:paraId="4ADEB29B" w14:textId="77777777" w:rsidTr="00C23DC3">
        <w:trPr>
          <w:cantSplit/>
          <w:tblHeader/>
        </w:trPr>
        <w:tc>
          <w:tcPr>
            <w:tcW w:w="126" w:type="pct"/>
            <w:vMerge w:val="restart"/>
            <w:shd w:val="clear" w:color="auto" w:fill="D9D9D9"/>
            <w:tcMar>
              <w:top w:w="57" w:type="dxa"/>
              <w:left w:w="57" w:type="dxa"/>
              <w:bottom w:w="57" w:type="dxa"/>
              <w:right w:w="57" w:type="dxa"/>
            </w:tcMar>
            <w:textDirection w:val="btLr"/>
          </w:tcPr>
          <w:p w14:paraId="55ED37E4" w14:textId="77777777" w:rsidR="00C23DC3" w:rsidRPr="00C23DC3" w:rsidRDefault="00C23DC3" w:rsidP="00C23DC3">
            <w:pPr>
              <w:ind w:left="113" w:right="113"/>
              <w:jc w:val="center"/>
              <w:rPr>
                <w:rFonts w:ascii="Montserrat" w:eastAsia="Calibri" w:hAnsi="Montserrat" w:cs="Times New Roman"/>
                <w:b/>
                <w:sz w:val="18"/>
                <w:szCs w:val="18"/>
              </w:rPr>
            </w:pPr>
            <w:r w:rsidRPr="00C23DC3">
              <w:rPr>
                <w:rFonts w:ascii="Montserrat" w:eastAsia="Calibri" w:hAnsi="Montserrat" w:cs="Times New Roman"/>
                <w:b/>
                <w:sz w:val="18"/>
                <w:szCs w:val="18"/>
              </w:rPr>
              <w:t>Term 1 2022</w:t>
            </w:r>
          </w:p>
        </w:tc>
        <w:tc>
          <w:tcPr>
            <w:tcW w:w="443" w:type="pct"/>
            <w:shd w:val="clear" w:color="auto" w:fill="D9D9D9"/>
            <w:tcMar>
              <w:top w:w="57" w:type="dxa"/>
              <w:left w:w="57" w:type="dxa"/>
              <w:bottom w:w="57" w:type="dxa"/>
              <w:right w:w="57" w:type="dxa"/>
            </w:tcMar>
          </w:tcPr>
          <w:p w14:paraId="08860A89"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 SDD</w:t>
            </w:r>
          </w:p>
        </w:tc>
        <w:tc>
          <w:tcPr>
            <w:tcW w:w="443" w:type="pct"/>
            <w:tcMar>
              <w:top w:w="57" w:type="dxa"/>
              <w:left w:w="57" w:type="dxa"/>
              <w:bottom w:w="57" w:type="dxa"/>
              <w:right w:w="57" w:type="dxa"/>
            </w:tcMar>
          </w:tcPr>
          <w:p w14:paraId="194EE20B"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2</w:t>
            </w:r>
          </w:p>
          <w:p w14:paraId="02428349"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Module continues</w:t>
            </w:r>
          </w:p>
          <w:p w14:paraId="4CB33F5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(31.1.22)</w:t>
            </w:r>
          </w:p>
        </w:tc>
        <w:tc>
          <w:tcPr>
            <w:tcW w:w="443" w:type="pct"/>
            <w:tcMar>
              <w:top w:w="57" w:type="dxa"/>
              <w:left w:w="57" w:type="dxa"/>
              <w:bottom w:w="57" w:type="dxa"/>
              <w:right w:w="57" w:type="dxa"/>
            </w:tcMar>
          </w:tcPr>
          <w:p w14:paraId="1391D2D0"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3</w:t>
            </w:r>
          </w:p>
        </w:tc>
        <w:tc>
          <w:tcPr>
            <w:tcW w:w="443" w:type="pct"/>
            <w:tcMar>
              <w:top w:w="57" w:type="dxa"/>
              <w:left w:w="57" w:type="dxa"/>
              <w:bottom w:w="57" w:type="dxa"/>
              <w:right w:w="57" w:type="dxa"/>
            </w:tcMar>
          </w:tcPr>
          <w:p w14:paraId="5C5136C0"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4</w:t>
            </w:r>
          </w:p>
        </w:tc>
        <w:tc>
          <w:tcPr>
            <w:tcW w:w="443" w:type="pct"/>
            <w:tcMar>
              <w:top w:w="57" w:type="dxa"/>
              <w:left w:w="57" w:type="dxa"/>
              <w:bottom w:w="57" w:type="dxa"/>
              <w:right w:w="57" w:type="dxa"/>
            </w:tcMar>
          </w:tcPr>
          <w:p w14:paraId="32AE3EA4" w14:textId="77777777" w:rsidR="00C23DC3" w:rsidRPr="00C23DC3" w:rsidRDefault="00C23DC3" w:rsidP="00C23DC3">
            <w:pPr>
              <w:jc w:val="center"/>
              <w:rPr>
                <w:rFonts w:ascii="Montserrat" w:eastAsia="Calibri" w:hAnsi="Montserrat" w:cs="Times New Roman"/>
                <w:b/>
                <w:sz w:val="18"/>
                <w:szCs w:val="18"/>
                <w:highlight w:val="yellow"/>
              </w:rPr>
            </w:pPr>
            <w:r w:rsidRPr="00C23DC3">
              <w:rPr>
                <w:rFonts w:ascii="Montserrat" w:eastAsia="Calibri" w:hAnsi="Montserrat" w:cs="Times New Roman"/>
                <w:b/>
                <w:sz w:val="18"/>
                <w:szCs w:val="18"/>
              </w:rPr>
              <w:t>Week 5</w:t>
            </w:r>
          </w:p>
        </w:tc>
        <w:tc>
          <w:tcPr>
            <w:tcW w:w="467" w:type="pct"/>
            <w:tcMar>
              <w:top w:w="57" w:type="dxa"/>
              <w:left w:w="57" w:type="dxa"/>
              <w:bottom w:w="57" w:type="dxa"/>
              <w:right w:w="57" w:type="dxa"/>
            </w:tcMar>
          </w:tcPr>
          <w:p w14:paraId="61A5D9B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6</w:t>
            </w:r>
          </w:p>
        </w:tc>
        <w:tc>
          <w:tcPr>
            <w:tcW w:w="419" w:type="pct"/>
            <w:tcMar>
              <w:top w:w="57" w:type="dxa"/>
              <w:left w:w="57" w:type="dxa"/>
              <w:bottom w:w="57" w:type="dxa"/>
              <w:right w:w="57" w:type="dxa"/>
            </w:tcMar>
          </w:tcPr>
          <w:p w14:paraId="329E2DE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7</w:t>
            </w:r>
          </w:p>
        </w:tc>
        <w:tc>
          <w:tcPr>
            <w:tcW w:w="443" w:type="pct"/>
            <w:tcMar>
              <w:top w:w="57" w:type="dxa"/>
              <w:left w:w="57" w:type="dxa"/>
              <w:bottom w:w="57" w:type="dxa"/>
              <w:right w:w="57" w:type="dxa"/>
            </w:tcMar>
          </w:tcPr>
          <w:p w14:paraId="7953CA63"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8</w:t>
            </w:r>
          </w:p>
        </w:tc>
        <w:tc>
          <w:tcPr>
            <w:tcW w:w="443" w:type="pct"/>
            <w:tcMar>
              <w:top w:w="57" w:type="dxa"/>
              <w:left w:w="57" w:type="dxa"/>
              <w:bottom w:w="57" w:type="dxa"/>
              <w:right w:w="57" w:type="dxa"/>
            </w:tcMar>
          </w:tcPr>
          <w:p w14:paraId="1E881F25"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9</w:t>
            </w:r>
          </w:p>
        </w:tc>
        <w:tc>
          <w:tcPr>
            <w:tcW w:w="444" w:type="pct"/>
            <w:tcMar>
              <w:top w:w="57" w:type="dxa"/>
              <w:left w:w="57" w:type="dxa"/>
              <w:bottom w:w="57" w:type="dxa"/>
              <w:right w:w="57" w:type="dxa"/>
            </w:tcMar>
          </w:tcPr>
          <w:p w14:paraId="671F8690"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10</w:t>
            </w:r>
          </w:p>
        </w:tc>
        <w:tc>
          <w:tcPr>
            <w:tcW w:w="443" w:type="pct"/>
          </w:tcPr>
          <w:p w14:paraId="3F7A1E06"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11</w:t>
            </w:r>
          </w:p>
        </w:tc>
      </w:tr>
      <w:tr w:rsidR="00C23DC3" w:rsidRPr="00C23DC3" w14:paraId="699331C5" w14:textId="77777777" w:rsidTr="00C23DC3">
        <w:trPr>
          <w:cantSplit/>
        </w:trPr>
        <w:tc>
          <w:tcPr>
            <w:tcW w:w="126" w:type="pct"/>
            <w:vMerge/>
            <w:shd w:val="clear" w:color="auto" w:fill="D9D9D9"/>
            <w:tcMar>
              <w:top w:w="57" w:type="dxa"/>
              <w:left w:w="57" w:type="dxa"/>
              <w:bottom w:w="57" w:type="dxa"/>
              <w:right w:w="57" w:type="dxa"/>
            </w:tcMar>
          </w:tcPr>
          <w:p w14:paraId="5C76C9C3" w14:textId="77777777" w:rsidR="00C23DC3" w:rsidRPr="00C23DC3" w:rsidRDefault="00C23DC3" w:rsidP="00C23DC3">
            <w:pPr>
              <w:rPr>
                <w:rFonts w:ascii="Montserrat" w:eastAsia="Calibri" w:hAnsi="Montserrat" w:cs="Times New Roman"/>
                <w:sz w:val="18"/>
                <w:szCs w:val="18"/>
              </w:rPr>
            </w:pPr>
          </w:p>
        </w:tc>
        <w:tc>
          <w:tcPr>
            <w:tcW w:w="2682" w:type="pct"/>
            <w:gridSpan w:val="6"/>
            <w:tcMar>
              <w:top w:w="57" w:type="dxa"/>
              <w:left w:w="57" w:type="dxa"/>
              <w:bottom w:w="57" w:type="dxa"/>
              <w:right w:w="57" w:type="dxa"/>
            </w:tcMar>
          </w:tcPr>
          <w:p w14:paraId="5427156E" w14:textId="77777777" w:rsidR="00C23DC3" w:rsidRPr="00C23DC3" w:rsidRDefault="00C23DC3" w:rsidP="00C23DC3">
            <w:pPr>
              <w:rPr>
                <w:rFonts w:ascii="Montserrat" w:eastAsia="Calibri" w:hAnsi="Montserrat" w:cs="Arial"/>
                <w:sz w:val="18"/>
                <w:szCs w:val="18"/>
                <w:highlight w:val="yellow"/>
              </w:rPr>
            </w:pPr>
            <w:r w:rsidRPr="00C23DC3">
              <w:rPr>
                <w:rFonts w:ascii="Montserrat" w:eastAsia="Calibri" w:hAnsi="Montserrat" w:cs="Arial"/>
                <w:sz w:val="18"/>
                <w:szCs w:val="18"/>
              </w:rPr>
              <w:t>Historical Periods: 4</w:t>
            </w:r>
            <w:r w:rsidRPr="00C23DC3">
              <w:rPr>
                <w:rFonts w:ascii="Montserrat" w:eastAsia="Calibri" w:hAnsi="Montserrat" w:cs="Arial"/>
                <w:sz w:val="18"/>
                <w:szCs w:val="18"/>
                <w:vertAlign w:val="superscript"/>
              </w:rPr>
              <w:t>th</w:t>
            </w:r>
            <w:r w:rsidRPr="00C23DC3">
              <w:rPr>
                <w:rFonts w:ascii="Montserrat" w:eastAsia="Calibri" w:hAnsi="Montserrat" w:cs="Arial"/>
                <w:sz w:val="18"/>
                <w:szCs w:val="18"/>
              </w:rPr>
              <w:t xml:space="preserve"> Century Greece to the Death of Philip II</w:t>
            </w:r>
          </w:p>
        </w:tc>
        <w:tc>
          <w:tcPr>
            <w:tcW w:w="2192" w:type="pct"/>
            <w:gridSpan w:val="5"/>
          </w:tcPr>
          <w:p w14:paraId="7A6E03C2"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Personalities in their Times: Alexander the Great</w:t>
            </w:r>
          </w:p>
        </w:tc>
      </w:tr>
      <w:tr w:rsidR="00C23DC3" w:rsidRPr="00C23DC3" w14:paraId="332583CF" w14:textId="77777777" w:rsidTr="00C23DC3">
        <w:trPr>
          <w:cantSplit/>
        </w:trPr>
        <w:tc>
          <w:tcPr>
            <w:tcW w:w="126" w:type="pct"/>
            <w:vMerge/>
            <w:shd w:val="clear" w:color="auto" w:fill="D9D9D9"/>
            <w:tcMar>
              <w:top w:w="57" w:type="dxa"/>
              <w:left w:w="57" w:type="dxa"/>
              <w:bottom w:w="57" w:type="dxa"/>
              <w:right w:w="57" w:type="dxa"/>
            </w:tcMar>
          </w:tcPr>
          <w:p w14:paraId="4EE93BFD" w14:textId="77777777" w:rsidR="00C23DC3" w:rsidRPr="00C23DC3" w:rsidRDefault="00C23DC3" w:rsidP="00C23DC3">
            <w:pPr>
              <w:rPr>
                <w:rFonts w:ascii="Montserrat" w:eastAsia="Calibri" w:hAnsi="Montserrat" w:cs="Times New Roman"/>
                <w:i/>
                <w:sz w:val="18"/>
                <w:szCs w:val="18"/>
              </w:rPr>
            </w:pPr>
          </w:p>
        </w:tc>
        <w:tc>
          <w:tcPr>
            <w:tcW w:w="2682" w:type="pct"/>
            <w:gridSpan w:val="6"/>
            <w:tcMar>
              <w:top w:w="57" w:type="dxa"/>
              <w:left w:w="57" w:type="dxa"/>
              <w:bottom w:w="57" w:type="dxa"/>
              <w:right w:w="57" w:type="dxa"/>
            </w:tcMar>
          </w:tcPr>
          <w:p w14:paraId="64AF488D"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Assessment Task 2: Historical Analysis, 25%, Due Week 7</w:t>
            </w:r>
          </w:p>
        </w:tc>
        <w:tc>
          <w:tcPr>
            <w:tcW w:w="2192" w:type="pct"/>
            <w:gridSpan w:val="5"/>
          </w:tcPr>
          <w:p w14:paraId="337F3BCA" w14:textId="77777777" w:rsidR="00C23DC3" w:rsidRPr="00C23DC3" w:rsidRDefault="00C23DC3" w:rsidP="00C23DC3">
            <w:pPr>
              <w:rPr>
                <w:rFonts w:ascii="Montserrat" w:eastAsia="Calibri" w:hAnsi="Montserrat" w:cs="Arial"/>
                <w:sz w:val="18"/>
                <w:szCs w:val="18"/>
              </w:rPr>
            </w:pPr>
          </w:p>
        </w:tc>
      </w:tr>
      <w:tr w:rsidR="00C23DC3" w:rsidRPr="00C23DC3" w14:paraId="208169F2" w14:textId="77777777" w:rsidTr="00C23DC3">
        <w:trPr>
          <w:cantSplit/>
        </w:trPr>
        <w:tc>
          <w:tcPr>
            <w:tcW w:w="126" w:type="pct"/>
            <w:vMerge/>
            <w:shd w:val="clear" w:color="auto" w:fill="D9D9D9"/>
            <w:tcMar>
              <w:top w:w="57" w:type="dxa"/>
              <w:left w:w="57" w:type="dxa"/>
              <w:bottom w:w="57" w:type="dxa"/>
              <w:right w:w="57" w:type="dxa"/>
            </w:tcMar>
          </w:tcPr>
          <w:p w14:paraId="413E645B" w14:textId="77777777" w:rsidR="00C23DC3" w:rsidRPr="00C23DC3" w:rsidRDefault="00C23DC3" w:rsidP="00C23DC3">
            <w:pPr>
              <w:rPr>
                <w:rFonts w:ascii="Montserrat" w:eastAsia="Calibri" w:hAnsi="Montserrat" w:cs="Times New Roman"/>
                <w:i/>
                <w:sz w:val="18"/>
                <w:szCs w:val="18"/>
              </w:rPr>
            </w:pPr>
          </w:p>
        </w:tc>
        <w:tc>
          <w:tcPr>
            <w:tcW w:w="2682" w:type="pct"/>
            <w:gridSpan w:val="6"/>
            <w:tcMar>
              <w:top w:w="57" w:type="dxa"/>
              <w:left w:w="57" w:type="dxa"/>
              <w:bottom w:w="57" w:type="dxa"/>
              <w:right w:w="57" w:type="dxa"/>
            </w:tcMar>
          </w:tcPr>
          <w:p w14:paraId="119CCDD4" w14:textId="77777777" w:rsidR="00C23DC3" w:rsidRPr="00C23DC3" w:rsidRDefault="00C23DC3" w:rsidP="00C23DC3">
            <w:pPr>
              <w:rPr>
                <w:rFonts w:ascii="Montserrat" w:eastAsia="Calibri" w:hAnsi="Montserrat" w:cs="Arial"/>
                <w:sz w:val="18"/>
                <w:szCs w:val="18"/>
                <w:highlight w:val="yellow"/>
              </w:rPr>
            </w:pPr>
            <w:r w:rsidRPr="00C23DC3">
              <w:rPr>
                <w:rFonts w:ascii="Montserrat" w:eastAsia="Calibri" w:hAnsi="Montserrat" w:cs="Arial"/>
                <w:sz w:val="18"/>
                <w:szCs w:val="18"/>
              </w:rPr>
              <w:t>AH12-1, AH12-2, AH12-3, AH12-4, AH12-5, AH12-6, AH12-7, AH12-8, AH12-9</w:t>
            </w:r>
          </w:p>
        </w:tc>
        <w:tc>
          <w:tcPr>
            <w:tcW w:w="2192" w:type="pct"/>
            <w:gridSpan w:val="5"/>
          </w:tcPr>
          <w:p w14:paraId="4790FE87"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AH12-1, AH12-2, AH12-3, AH12-4, AH12-5, AH12-6, AH12-7, AH12-8, AH12-9</w:t>
            </w:r>
          </w:p>
        </w:tc>
      </w:tr>
    </w:tbl>
    <w:p w14:paraId="1FCA27C8" w14:textId="77777777" w:rsidR="00C23DC3" w:rsidRPr="00C23DC3" w:rsidRDefault="00C23DC3" w:rsidP="00C23DC3">
      <w:pPr>
        <w:spacing w:after="0" w:line="240" w:lineRule="auto"/>
        <w:rPr>
          <w:rFonts w:ascii="Montserrat" w:eastAsia="Calibri" w:hAnsi="Montserrat" w:cs="Times New Roman"/>
          <w:sz w:val="18"/>
          <w:szCs w:val="18"/>
        </w:rPr>
      </w:pPr>
    </w:p>
    <w:tbl>
      <w:tblPr>
        <w:tblStyle w:val="TableGrid25"/>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26"/>
        <w:gridCol w:w="1497"/>
        <w:gridCol w:w="1497"/>
        <w:gridCol w:w="1498"/>
        <w:gridCol w:w="1541"/>
        <w:gridCol w:w="1454"/>
        <w:gridCol w:w="1497"/>
        <w:gridCol w:w="1497"/>
        <w:gridCol w:w="1498"/>
        <w:gridCol w:w="1497"/>
        <w:gridCol w:w="1498"/>
      </w:tblGrid>
      <w:tr w:rsidR="00C23DC3" w:rsidRPr="00C23DC3" w14:paraId="59973B4D" w14:textId="77777777" w:rsidTr="00C23DC3">
        <w:trPr>
          <w:cantSplit/>
          <w:tblHeader/>
        </w:trPr>
        <w:tc>
          <w:tcPr>
            <w:tcW w:w="426" w:type="dxa"/>
            <w:vMerge w:val="restart"/>
            <w:shd w:val="clear" w:color="auto" w:fill="D9D9D9"/>
            <w:tcMar>
              <w:top w:w="57" w:type="dxa"/>
              <w:left w:w="57" w:type="dxa"/>
              <w:bottom w:w="57" w:type="dxa"/>
              <w:right w:w="57" w:type="dxa"/>
            </w:tcMar>
            <w:textDirection w:val="btLr"/>
          </w:tcPr>
          <w:p w14:paraId="2964E658" w14:textId="77777777" w:rsidR="00C23DC3" w:rsidRPr="00C23DC3" w:rsidRDefault="00C23DC3" w:rsidP="00C23DC3">
            <w:pPr>
              <w:ind w:left="113" w:right="113"/>
              <w:jc w:val="center"/>
              <w:rPr>
                <w:rFonts w:ascii="Montserrat" w:eastAsia="Calibri" w:hAnsi="Montserrat" w:cs="Times New Roman"/>
                <w:b/>
                <w:sz w:val="18"/>
                <w:szCs w:val="18"/>
              </w:rPr>
            </w:pPr>
            <w:r w:rsidRPr="00C23DC3">
              <w:rPr>
                <w:rFonts w:ascii="Montserrat" w:eastAsia="Calibri" w:hAnsi="Montserrat" w:cs="Times New Roman"/>
                <w:b/>
                <w:sz w:val="18"/>
                <w:szCs w:val="18"/>
              </w:rPr>
              <w:t>Term 2</w:t>
            </w:r>
          </w:p>
        </w:tc>
        <w:tc>
          <w:tcPr>
            <w:tcW w:w="1497" w:type="dxa"/>
            <w:tcMar>
              <w:top w:w="57" w:type="dxa"/>
              <w:left w:w="57" w:type="dxa"/>
              <w:bottom w:w="57" w:type="dxa"/>
              <w:right w:w="57" w:type="dxa"/>
            </w:tcMar>
          </w:tcPr>
          <w:p w14:paraId="1EE58AC6"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6709885F"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2</w:t>
            </w:r>
          </w:p>
        </w:tc>
        <w:tc>
          <w:tcPr>
            <w:tcW w:w="1498" w:type="dxa"/>
            <w:tcMar>
              <w:top w:w="57" w:type="dxa"/>
              <w:left w:w="57" w:type="dxa"/>
              <w:bottom w:w="57" w:type="dxa"/>
              <w:right w:w="57" w:type="dxa"/>
            </w:tcMar>
          </w:tcPr>
          <w:p w14:paraId="73C1986C"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3</w:t>
            </w:r>
          </w:p>
        </w:tc>
        <w:tc>
          <w:tcPr>
            <w:tcW w:w="1541" w:type="dxa"/>
            <w:tcMar>
              <w:top w:w="57" w:type="dxa"/>
              <w:left w:w="57" w:type="dxa"/>
              <w:bottom w:w="57" w:type="dxa"/>
              <w:right w:w="57" w:type="dxa"/>
            </w:tcMar>
          </w:tcPr>
          <w:p w14:paraId="6501675C"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4</w:t>
            </w:r>
          </w:p>
        </w:tc>
        <w:tc>
          <w:tcPr>
            <w:tcW w:w="1454" w:type="dxa"/>
            <w:tcMar>
              <w:top w:w="57" w:type="dxa"/>
              <w:left w:w="57" w:type="dxa"/>
              <w:bottom w:w="57" w:type="dxa"/>
              <w:right w:w="57" w:type="dxa"/>
            </w:tcMar>
          </w:tcPr>
          <w:p w14:paraId="01E725A5" w14:textId="77777777" w:rsidR="00C23DC3" w:rsidRPr="00C23DC3" w:rsidRDefault="00C23DC3" w:rsidP="00C23DC3">
            <w:pPr>
              <w:jc w:val="center"/>
              <w:rPr>
                <w:rFonts w:ascii="Montserrat" w:eastAsia="Calibri" w:hAnsi="Montserrat" w:cs="Times New Roman"/>
                <w:b/>
                <w:sz w:val="18"/>
                <w:szCs w:val="18"/>
                <w:highlight w:val="yellow"/>
              </w:rPr>
            </w:pPr>
            <w:r w:rsidRPr="00C23DC3">
              <w:rPr>
                <w:rFonts w:ascii="Montserrat" w:eastAsia="Calibri" w:hAnsi="Montserrat" w:cs="Times New Roman"/>
                <w:b/>
                <w:sz w:val="18"/>
                <w:szCs w:val="18"/>
              </w:rPr>
              <w:t>Week 5</w:t>
            </w:r>
          </w:p>
        </w:tc>
        <w:tc>
          <w:tcPr>
            <w:tcW w:w="1497" w:type="dxa"/>
            <w:tcMar>
              <w:top w:w="57" w:type="dxa"/>
              <w:left w:w="57" w:type="dxa"/>
              <w:bottom w:w="57" w:type="dxa"/>
              <w:right w:w="57" w:type="dxa"/>
            </w:tcMar>
          </w:tcPr>
          <w:p w14:paraId="1B9BC9AA"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4294445E"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4D0FB12D"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6E0CDBD1"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7E59E446"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10</w:t>
            </w:r>
          </w:p>
        </w:tc>
      </w:tr>
      <w:tr w:rsidR="00C23DC3" w:rsidRPr="00C23DC3" w14:paraId="2807BE33" w14:textId="77777777" w:rsidTr="00C23DC3">
        <w:trPr>
          <w:cantSplit/>
          <w:trHeight w:val="198"/>
        </w:trPr>
        <w:tc>
          <w:tcPr>
            <w:tcW w:w="426" w:type="dxa"/>
            <w:vMerge/>
            <w:shd w:val="clear" w:color="auto" w:fill="D9D9D9"/>
            <w:tcMar>
              <w:top w:w="57" w:type="dxa"/>
              <w:left w:w="57" w:type="dxa"/>
              <w:bottom w:w="57" w:type="dxa"/>
              <w:right w:w="57" w:type="dxa"/>
            </w:tcMar>
          </w:tcPr>
          <w:p w14:paraId="19CAEC24" w14:textId="77777777" w:rsidR="00C23DC3" w:rsidRPr="00C23DC3" w:rsidRDefault="00C23DC3" w:rsidP="00C23DC3">
            <w:pPr>
              <w:rPr>
                <w:rFonts w:ascii="Montserrat" w:eastAsia="Calibri" w:hAnsi="Montserrat" w:cs="Times New Roman"/>
                <w:sz w:val="18"/>
                <w:szCs w:val="18"/>
              </w:rPr>
            </w:pPr>
          </w:p>
        </w:tc>
        <w:tc>
          <w:tcPr>
            <w:tcW w:w="6033" w:type="dxa"/>
            <w:gridSpan w:val="4"/>
            <w:tcMar>
              <w:top w:w="57" w:type="dxa"/>
              <w:left w:w="57" w:type="dxa"/>
              <w:bottom w:w="57" w:type="dxa"/>
              <w:right w:w="57" w:type="dxa"/>
            </w:tcMar>
          </w:tcPr>
          <w:p w14:paraId="18D1DB86"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Personalities in their Times: Alexander the Great</w:t>
            </w:r>
          </w:p>
        </w:tc>
        <w:tc>
          <w:tcPr>
            <w:tcW w:w="8941" w:type="dxa"/>
            <w:gridSpan w:val="6"/>
          </w:tcPr>
          <w:p w14:paraId="45DF713B"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Ancient Societies: New Kingdom Egypt to the Death of Amenhotep III</w:t>
            </w:r>
          </w:p>
        </w:tc>
      </w:tr>
      <w:tr w:rsidR="00C23DC3" w:rsidRPr="00C23DC3" w14:paraId="6153F87A" w14:textId="77777777" w:rsidTr="00C23DC3">
        <w:trPr>
          <w:cantSplit/>
          <w:trHeight w:val="196"/>
        </w:trPr>
        <w:tc>
          <w:tcPr>
            <w:tcW w:w="426" w:type="dxa"/>
            <w:vMerge/>
            <w:shd w:val="clear" w:color="auto" w:fill="D9D9D9"/>
            <w:tcMar>
              <w:top w:w="57" w:type="dxa"/>
              <w:left w:w="57" w:type="dxa"/>
              <w:bottom w:w="57" w:type="dxa"/>
              <w:right w:w="57" w:type="dxa"/>
            </w:tcMar>
          </w:tcPr>
          <w:p w14:paraId="4C18753B" w14:textId="77777777" w:rsidR="00C23DC3" w:rsidRPr="00C23DC3" w:rsidRDefault="00C23DC3" w:rsidP="00C23DC3">
            <w:pPr>
              <w:rPr>
                <w:rFonts w:ascii="Montserrat" w:eastAsia="Calibri" w:hAnsi="Montserrat" w:cs="Times New Roman"/>
                <w:sz w:val="18"/>
                <w:szCs w:val="18"/>
              </w:rPr>
            </w:pPr>
          </w:p>
        </w:tc>
        <w:tc>
          <w:tcPr>
            <w:tcW w:w="6033" w:type="dxa"/>
            <w:gridSpan w:val="4"/>
            <w:tcMar>
              <w:top w:w="57" w:type="dxa"/>
              <w:left w:w="57" w:type="dxa"/>
              <w:bottom w:w="57" w:type="dxa"/>
              <w:right w:w="57" w:type="dxa"/>
            </w:tcMar>
          </w:tcPr>
          <w:p w14:paraId="615635F1"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Assessment Task 3: Research Task, 25%, Due Week 10</w:t>
            </w:r>
          </w:p>
        </w:tc>
        <w:tc>
          <w:tcPr>
            <w:tcW w:w="8941" w:type="dxa"/>
            <w:gridSpan w:val="6"/>
          </w:tcPr>
          <w:p w14:paraId="436052C4" w14:textId="77777777" w:rsidR="00C23DC3" w:rsidRPr="00C23DC3" w:rsidRDefault="00C23DC3" w:rsidP="00C23DC3">
            <w:pPr>
              <w:rPr>
                <w:rFonts w:ascii="Montserrat" w:eastAsia="Calibri" w:hAnsi="Montserrat" w:cs="Arial"/>
                <w:sz w:val="18"/>
                <w:szCs w:val="18"/>
              </w:rPr>
            </w:pPr>
          </w:p>
        </w:tc>
      </w:tr>
      <w:tr w:rsidR="00C23DC3" w:rsidRPr="00C23DC3" w14:paraId="2B6D98A7" w14:textId="77777777" w:rsidTr="00C23DC3">
        <w:trPr>
          <w:cantSplit/>
          <w:trHeight w:val="196"/>
        </w:trPr>
        <w:tc>
          <w:tcPr>
            <w:tcW w:w="426" w:type="dxa"/>
            <w:vMerge/>
            <w:shd w:val="clear" w:color="auto" w:fill="D9D9D9"/>
            <w:tcMar>
              <w:top w:w="57" w:type="dxa"/>
              <w:left w:w="57" w:type="dxa"/>
              <w:bottom w:w="57" w:type="dxa"/>
              <w:right w:w="57" w:type="dxa"/>
            </w:tcMar>
          </w:tcPr>
          <w:p w14:paraId="6D7040E7" w14:textId="77777777" w:rsidR="00C23DC3" w:rsidRPr="00C23DC3" w:rsidRDefault="00C23DC3" w:rsidP="00C23DC3">
            <w:pPr>
              <w:rPr>
                <w:rFonts w:ascii="Montserrat" w:eastAsia="Calibri" w:hAnsi="Montserrat" w:cs="Times New Roman"/>
                <w:sz w:val="18"/>
                <w:szCs w:val="18"/>
              </w:rPr>
            </w:pPr>
          </w:p>
        </w:tc>
        <w:tc>
          <w:tcPr>
            <w:tcW w:w="6033" w:type="dxa"/>
            <w:gridSpan w:val="4"/>
            <w:tcMar>
              <w:top w:w="57" w:type="dxa"/>
              <w:left w:w="57" w:type="dxa"/>
              <w:bottom w:w="57" w:type="dxa"/>
              <w:right w:w="57" w:type="dxa"/>
            </w:tcMar>
          </w:tcPr>
          <w:p w14:paraId="0676BCEE"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AH12-1, AH12-2, AH12-3, AH12-4, AH12-5, AH12-6, AH12-7, AH12-8, AH12-9</w:t>
            </w:r>
          </w:p>
        </w:tc>
        <w:tc>
          <w:tcPr>
            <w:tcW w:w="8941" w:type="dxa"/>
            <w:gridSpan w:val="6"/>
          </w:tcPr>
          <w:p w14:paraId="143AB63A"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AH12-1, AH12-2, AH12-3, AH12-4, AH12-5, AH12-6, AH12-7, AH12-8, AH12-9</w:t>
            </w:r>
          </w:p>
        </w:tc>
      </w:tr>
    </w:tbl>
    <w:p w14:paraId="26860062" w14:textId="77777777" w:rsidR="00C23DC3" w:rsidRPr="00C23DC3" w:rsidRDefault="00C23DC3" w:rsidP="00C23DC3">
      <w:pPr>
        <w:spacing w:after="0" w:line="240" w:lineRule="auto"/>
        <w:rPr>
          <w:rFonts w:ascii="Montserrat" w:eastAsia="Calibri" w:hAnsi="Montserrat" w:cs="Times New Roman"/>
          <w:sz w:val="18"/>
          <w:szCs w:val="18"/>
        </w:rPr>
      </w:pPr>
    </w:p>
    <w:tbl>
      <w:tblPr>
        <w:tblStyle w:val="TableGrid25"/>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3 (row1). The table shows the topic name, unit name, hours and a short description of the unit (row 2); identifies the syllabus outcomes (row 3) and the course requirements (row 4)."/>
      </w:tblPr>
      <w:tblGrid>
        <w:gridCol w:w="426"/>
        <w:gridCol w:w="1497"/>
        <w:gridCol w:w="1497"/>
        <w:gridCol w:w="1480"/>
        <w:gridCol w:w="1515"/>
        <w:gridCol w:w="1461"/>
        <w:gridCol w:w="1534"/>
        <w:gridCol w:w="1497"/>
        <w:gridCol w:w="1498"/>
        <w:gridCol w:w="1497"/>
        <w:gridCol w:w="1498"/>
      </w:tblGrid>
      <w:tr w:rsidR="00C23DC3" w:rsidRPr="00C23DC3" w14:paraId="201420EC" w14:textId="77777777" w:rsidTr="00C23DC3">
        <w:trPr>
          <w:cantSplit/>
          <w:tblHeader/>
        </w:trPr>
        <w:tc>
          <w:tcPr>
            <w:tcW w:w="426" w:type="dxa"/>
            <w:vMerge w:val="restart"/>
            <w:shd w:val="clear" w:color="auto" w:fill="D9D9D9"/>
            <w:tcMar>
              <w:top w:w="57" w:type="dxa"/>
              <w:left w:w="57" w:type="dxa"/>
              <w:bottom w:w="57" w:type="dxa"/>
              <w:right w:w="57" w:type="dxa"/>
            </w:tcMar>
            <w:textDirection w:val="btLr"/>
          </w:tcPr>
          <w:p w14:paraId="7DC96E8A" w14:textId="77777777" w:rsidR="00C23DC3" w:rsidRPr="00C23DC3" w:rsidRDefault="00C23DC3" w:rsidP="00C23DC3">
            <w:pPr>
              <w:ind w:left="113" w:right="113"/>
              <w:jc w:val="center"/>
              <w:rPr>
                <w:rFonts w:ascii="Montserrat" w:eastAsia="Calibri" w:hAnsi="Montserrat" w:cs="Times New Roman"/>
                <w:b/>
                <w:sz w:val="18"/>
                <w:szCs w:val="18"/>
              </w:rPr>
            </w:pPr>
            <w:r w:rsidRPr="00C23DC3">
              <w:rPr>
                <w:rFonts w:ascii="Montserrat" w:eastAsia="Calibri" w:hAnsi="Montserrat" w:cs="Times New Roman"/>
                <w:b/>
                <w:sz w:val="18"/>
                <w:szCs w:val="18"/>
              </w:rPr>
              <w:t>Term 3</w:t>
            </w:r>
          </w:p>
        </w:tc>
        <w:tc>
          <w:tcPr>
            <w:tcW w:w="1497" w:type="dxa"/>
            <w:tcMar>
              <w:top w:w="57" w:type="dxa"/>
              <w:left w:w="57" w:type="dxa"/>
              <w:bottom w:w="57" w:type="dxa"/>
              <w:right w:w="57" w:type="dxa"/>
            </w:tcMar>
          </w:tcPr>
          <w:p w14:paraId="33A2942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7F1A64EB"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2</w:t>
            </w:r>
          </w:p>
        </w:tc>
        <w:tc>
          <w:tcPr>
            <w:tcW w:w="1480" w:type="dxa"/>
            <w:tcMar>
              <w:top w:w="57" w:type="dxa"/>
              <w:left w:w="57" w:type="dxa"/>
              <w:bottom w:w="57" w:type="dxa"/>
              <w:right w:w="57" w:type="dxa"/>
            </w:tcMar>
          </w:tcPr>
          <w:p w14:paraId="329E99E3"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3</w:t>
            </w:r>
          </w:p>
        </w:tc>
        <w:tc>
          <w:tcPr>
            <w:tcW w:w="1515" w:type="dxa"/>
            <w:tcMar>
              <w:top w:w="57" w:type="dxa"/>
              <w:left w:w="57" w:type="dxa"/>
              <w:bottom w:w="57" w:type="dxa"/>
              <w:right w:w="57" w:type="dxa"/>
            </w:tcMar>
          </w:tcPr>
          <w:p w14:paraId="09825F87"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4</w:t>
            </w:r>
          </w:p>
        </w:tc>
        <w:tc>
          <w:tcPr>
            <w:tcW w:w="1461" w:type="dxa"/>
            <w:tcMar>
              <w:top w:w="57" w:type="dxa"/>
              <w:left w:w="57" w:type="dxa"/>
              <w:bottom w:w="57" w:type="dxa"/>
              <w:right w:w="57" w:type="dxa"/>
            </w:tcMar>
          </w:tcPr>
          <w:p w14:paraId="69976B26" w14:textId="77777777" w:rsidR="00C23DC3" w:rsidRPr="00C23DC3" w:rsidRDefault="00C23DC3" w:rsidP="00C23DC3">
            <w:pPr>
              <w:jc w:val="center"/>
              <w:rPr>
                <w:rFonts w:ascii="Montserrat" w:eastAsia="Calibri" w:hAnsi="Montserrat" w:cs="Times New Roman"/>
                <w:b/>
                <w:sz w:val="18"/>
                <w:szCs w:val="18"/>
                <w:highlight w:val="yellow"/>
              </w:rPr>
            </w:pPr>
            <w:r w:rsidRPr="00C23DC3">
              <w:rPr>
                <w:rFonts w:ascii="Montserrat" w:eastAsia="Calibri" w:hAnsi="Montserrat" w:cs="Times New Roman"/>
                <w:b/>
                <w:sz w:val="18"/>
                <w:szCs w:val="18"/>
              </w:rPr>
              <w:t>Week 5</w:t>
            </w:r>
          </w:p>
        </w:tc>
        <w:tc>
          <w:tcPr>
            <w:tcW w:w="1534" w:type="dxa"/>
            <w:tcMar>
              <w:top w:w="57" w:type="dxa"/>
              <w:left w:w="57" w:type="dxa"/>
              <w:bottom w:w="57" w:type="dxa"/>
              <w:right w:w="57" w:type="dxa"/>
            </w:tcMar>
          </w:tcPr>
          <w:p w14:paraId="70F677FA"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6</w:t>
            </w:r>
          </w:p>
        </w:tc>
        <w:tc>
          <w:tcPr>
            <w:tcW w:w="1497" w:type="dxa"/>
            <w:tcMar>
              <w:top w:w="57" w:type="dxa"/>
              <w:left w:w="57" w:type="dxa"/>
              <w:bottom w:w="57" w:type="dxa"/>
              <w:right w:w="57" w:type="dxa"/>
            </w:tcMar>
          </w:tcPr>
          <w:p w14:paraId="3A65B698"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7</w:t>
            </w:r>
          </w:p>
        </w:tc>
        <w:tc>
          <w:tcPr>
            <w:tcW w:w="1498" w:type="dxa"/>
            <w:tcMar>
              <w:top w:w="57" w:type="dxa"/>
              <w:left w:w="57" w:type="dxa"/>
              <w:bottom w:w="57" w:type="dxa"/>
              <w:right w:w="57" w:type="dxa"/>
            </w:tcMar>
          </w:tcPr>
          <w:p w14:paraId="6B1AB9F6"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8</w:t>
            </w:r>
          </w:p>
        </w:tc>
        <w:tc>
          <w:tcPr>
            <w:tcW w:w="1497" w:type="dxa"/>
            <w:tcMar>
              <w:top w:w="57" w:type="dxa"/>
              <w:left w:w="57" w:type="dxa"/>
              <w:bottom w:w="57" w:type="dxa"/>
              <w:right w:w="57" w:type="dxa"/>
            </w:tcMar>
          </w:tcPr>
          <w:p w14:paraId="7B5CFCE9"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9</w:t>
            </w:r>
          </w:p>
        </w:tc>
        <w:tc>
          <w:tcPr>
            <w:tcW w:w="1498" w:type="dxa"/>
            <w:tcMar>
              <w:top w:w="57" w:type="dxa"/>
              <w:left w:w="57" w:type="dxa"/>
              <w:bottom w:w="57" w:type="dxa"/>
              <w:right w:w="57" w:type="dxa"/>
            </w:tcMar>
          </w:tcPr>
          <w:p w14:paraId="395F823D" w14:textId="77777777" w:rsidR="00C23DC3" w:rsidRPr="00C23DC3" w:rsidRDefault="00C23DC3" w:rsidP="00C23DC3">
            <w:pPr>
              <w:jc w:val="center"/>
              <w:rPr>
                <w:rFonts w:ascii="Montserrat" w:eastAsia="Calibri" w:hAnsi="Montserrat" w:cs="Times New Roman"/>
                <w:b/>
                <w:sz w:val="18"/>
                <w:szCs w:val="18"/>
              </w:rPr>
            </w:pPr>
            <w:r w:rsidRPr="00C23DC3">
              <w:rPr>
                <w:rFonts w:ascii="Montserrat" w:eastAsia="Calibri" w:hAnsi="Montserrat" w:cs="Times New Roman"/>
                <w:b/>
                <w:sz w:val="18"/>
                <w:szCs w:val="18"/>
              </w:rPr>
              <w:t>Week 10</w:t>
            </w:r>
          </w:p>
        </w:tc>
      </w:tr>
      <w:tr w:rsidR="00C23DC3" w:rsidRPr="00C23DC3" w14:paraId="3E58309E" w14:textId="77777777" w:rsidTr="00C23DC3">
        <w:trPr>
          <w:cantSplit/>
          <w:trHeight w:val="198"/>
        </w:trPr>
        <w:tc>
          <w:tcPr>
            <w:tcW w:w="426" w:type="dxa"/>
            <w:vMerge/>
            <w:shd w:val="clear" w:color="auto" w:fill="D9D9D9"/>
            <w:tcMar>
              <w:top w:w="57" w:type="dxa"/>
              <w:left w:w="57" w:type="dxa"/>
              <w:bottom w:w="57" w:type="dxa"/>
              <w:right w:w="57" w:type="dxa"/>
            </w:tcMar>
          </w:tcPr>
          <w:p w14:paraId="3F3FD181" w14:textId="77777777" w:rsidR="00C23DC3" w:rsidRPr="00C23DC3" w:rsidRDefault="00C23DC3" w:rsidP="00C23DC3">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0E551E8E" w14:textId="77777777" w:rsidR="00C23DC3" w:rsidRPr="00C23DC3" w:rsidRDefault="00C23DC3" w:rsidP="00C23DC3">
            <w:pPr>
              <w:rPr>
                <w:rFonts w:ascii="Montserrat" w:eastAsia="Calibri" w:hAnsi="Montserrat" w:cs="Arial"/>
                <w:sz w:val="18"/>
                <w:szCs w:val="18"/>
                <w:highlight w:val="yellow"/>
              </w:rPr>
            </w:pPr>
            <w:r w:rsidRPr="00C23DC3">
              <w:rPr>
                <w:rFonts w:ascii="Montserrat" w:eastAsia="Calibri" w:hAnsi="Montserrat" w:cs="Arial"/>
                <w:sz w:val="18"/>
                <w:szCs w:val="18"/>
              </w:rPr>
              <w:t>Ancient Societies: New Kingdom Egypt to the Death of Amenhotep III</w:t>
            </w:r>
          </w:p>
        </w:tc>
        <w:tc>
          <w:tcPr>
            <w:tcW w:w="2976" w:type="dxa"/>
            <w:gridSpan w:val="2"/>
          </w:tcPr>
          <w:p w14:paraId="7281D525" w14:textId="77777777" w:rsidR="00C23DC3" w:rsidRPr="00C23DC3" w:rsidRDefault="00C23DC3" w:rsidP="00C23DC3">
            <w:pPr>
              <w:rPr>
                <w:rFonts w:ascii="Montserrat" w:eastAsia="Calibri" w:hAnsi="Montserrat" w:cs="Arial"/>
                <w:b/>
                <w:bCs/>
                <w:sz w:val="18"/>
                <w:szCs w:val="18"/>
              </w:rPr>
            </w:pPr>
            <w:r w:rsidRPr="00C23DC3">
              <w:rPr>
                <w:rFonts w:ascii="Montserrat" w:eastAsia="Calibri" w:hAnsi="Montserrat" w:cs="Arial"/>
                <w:b/>
                <w:bCs/>
                <w:sz w:val="18"/>
                <w:szCs w:val="18"/>
              </w:rPr>
              <w:t>Trial Examinations</w:t>
            </w:r>
          </w:p>
        </w:tc>
        <w:tc>
          <w:tcPr>
            <w:tcW w:w="7524" w:type="dxa"/>
            <w:gridSpan w:val="5"/>
          </w:tcPr>
          <w:p w14:paraId="79DAE90B" w14:textId="77777777" w:rsidR="00C23DC3" w:rsidRPr="00C23DC3" w:rsidRDefault="00C23DC3" w:rsidP="00C23DC3">
            <w:pPr>
              <w:rPr>
                <w:rFonts w:ascii="Montserrat" w:eastAsia="Calibri" w:hAnsi="Montserrat" w:cs="Arial"/>
                <w:b/>
                <w:bCs/>
                <w:sz w:val="18"/>
                <w:szCs w:val="18"/>
              </w:rPr>
            </w:pPr>
            <w:r w:rsidRPr="00C23DC3">
              <w:rPr>
                <w:rFonts w:ascii="Montserrat" w:eastAsia="Calibri" w:hAnsi="Montserrat" w:cs="Arial"/>
                <w:b/>
                <w:bCs/>
                <w:sz w:val="18"/>
                <w:szCs w:val="18"/>
              </w:rPr>
              <w:t>Revision of Topics 1, 2, 3 and 4</w:t>
            </w:r>
          </w:p>
          <w:p w14:paraId="5E2B4DE5" w14:textId="77777777" w:rsidR="00C23DC3" w:rsidRPr="00C23DC3" w:rsidRDefault="00C23DC3" w:rsidP="00C23DC3">
            <w:pPr>
              <w:rPr>
                <w:rFonts w:ascii="Montserrat" w:eastAsia="Calibri" w:hAnsi="Montserrat" w:cs="Arial"/>
                <w:b/>
                <w:bCs/>
                <w:sz w:val="18"/>
                <w:szCs w:val="18"/>
                <w:highlight w:val="yellow"/>
              </w:rPr>
            </w:pPr>
            <w:r w:rsidRPr="00C23DC3">
              <w:rPr>
                <w:rFonts w:ascii="Montserrat" w:eastAsia="Calibri" w:hAnsi="Montserrat" w:cs="Arial"/>
                <w:b/>
                <w:bCs/>
                <w:sz w:val="18"/>
                <w:szCs w:val="18"/>
              </w:rPr>
              <w:t>At least 3 hours for each topic</w:t>
            </w:r>
          </w:p>
        </w:tc>
      </w:tr>
      <w:tr w:rsidR="00C23DC3" w:rsidRPr="00C23DC3" w14:paraId="57F718B1" w14:textId="77777777" w:rsidTr="00C23DC3">
        <w:trPr>
          <w:cantSplit/>
          <w:trHeight w:val="196"/>
        </w:trPr>
        <w:tc>
          <w:tcPr>
            <w:tcW w:w="426" w:type="dxa"/>
            <w:vMerge/>
            <w:shd w:val="clear" w:color="auto" w:fill="D9D9D9"/>
            <w:tcMar>
              <w:top w:w="57" w:type="dxa"/>
              <w:left w:w="57" w:type="dxa"/>
              <w:bottom w:w="57" w:type="dxa"/>
              <w:right w:w="57" w:type="dxa"/>
            </w:tcMar>
          </w:tcPr>
          <w:p w14:paraId="584E02DA" w14:textId="77777777" w:rsidR="00C23DC3" w:rsidRPr="00C23DC3" w:rsidRDefault="00C23DC3" w:rsidP="00C23DC3">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43D03CC9" w14:textId="77777777" w:rsidR="00C23DC3" w:rsidRPr="00C23DC3" w:rsidRDefault="00C23DC3" w:rsidP="00C23DC3">
            <w:pPr>
              <w:rPr>
                <w:rFonts w:ascii="Montserrat" w:eastAsia="Calibri" w:hAnsi="Montserrat" w:cs="Arial"/>
                <w:sz w:val="18"/>
                <w:szCs w:val="18"/>
              </w:rPr>
            </w:pPr>
          </w:p>
        </w:tc>
        <w:tc>
          <w:tcPr>
            <w:tcW w:w="2976" w:type="dxa"/>
            <w:gridSpan w:val="2"/>
          </w:tcPr>
          <w:p w14:paraId="26B8D1D3"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b/>
                <w:bCs/>
                <w:sz w:val="18"/>
                <w:szCs w:val="18"/>
              </w:rPr>
              <w:t>Assessment Task 3: Trial Examinations 30%</w:t>
            </w:r>
          </w:p>
        </w:tc>
        <w:tc>
          <w:tcPr>
            <w:tcW w:w="7524" w:type="dxa"/>
            <w:gridSpan w:val="5"/>
          </w:tcPr>
          <w:p w14:paraId="1B564739" w14:textId="77777777" w:rsidR="00C23DC3" w:rsidRPr="00C23DC3" w:rsidRDefault="00C23DC3" w:rsidP="00C23DC3">
            <w:pPr>
              <w:rPr>
                <w:rFonts w:ascii="Montserrat" w:eastAsia="Calibri" w:hAnsi="Montserrat" w:cs="Arial"/>
                <w:sz w:val="18"/>
                <w:szCs w:val="18"/>
              </w:rPr>
            </w:pPr>
          </w:p>
        </w:tc>
      </w:tr>
      <w:tr w:rsidR="00C23DC3" w:rsidRPr="00C23DC3" w14:paraId="6F70134C" w14:textId="77777777" w:rsidTr="00C23DC3">
        <w:trPr>
          <w:cantSplit/>
          <w:trHeight w:val="196"/>
        </w:trPr>
        <w:tc>
          <w:tcPr>
            <w:tcW w:w="426" w:type="dxa"/>
            <w:vMerge/>
            <w:shd w:val="clear" w:color="auto" w:fill="D9D9D9"/>
            <w:tcMar>
              <w:top w:w="57" w:type="dxa"/>
              <w:left w:w="57" w:type="dxa"/>
              <w:bottom w:w="57" w:type="dxa"/>
              <w:right w:w="57" w:type="dxa"/>
            </w:tcMar>
          </w:tcPr>
          <w:p w14:paraId="3D7B26FA" w14:textId="77777777" w:rsidR="00C23DC3" w:rsidRPr="00C23DC3" w:rsidRDefault="00C23DC3" w:rsidP="00C23DC3">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38931525"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sz w:val="18"/>
                <w:szCs w:val="18"/>
              </w:rPr>
              <w:t>AH12-1, AH12-2, AH12-3, AH12-4, AH12-5, AH12-6, AH12-7, AH12-8, AH12-9</w:t>
            </w:r>
          </w:p>
        </w:tc>
        <w:tc>
          <w:tcPr>
            <w:tcW w:w="2976" w:type="dxa"/>
            <w:gridSpan w:val="2"/>
          </w:tcPr>
          <w:p w14:paraId="7D9EFB7D" w14:textId="77777777" w:rsidR="00C23DC3" w:rsidRPr="00C23DC3" w:rsidRDefault="00C23DC3" w:rsidP="00C23DC3">
            <w:pPr>
              <w:rPr>
                <w:rFonts w:ascii="Montserrat" w:eastAsia="Calibri" w:hAnsi="Montserrat" w:cs="Arial"/>
                <w:sz w:val="18"/>
                <w:szCs w:val="18"/>
              </w:rPr>
            </w:pPr>
            <w:r w:rsidRPr="00C23DC3">
              <w:rPr>
                <w:rFonts w:ascii="Montserrat" w:eastAsia="Calibri" w:hAnsi="Montserrat" w:cs="Arial"/>
                <w:b/>
                <w:bCs/>
                <w:sz w:val="18"/>
                <w:szCs w:val="18"/>
              </w:rPr>
              <w:t>Trial Examinations</w:t>
            </w:r>
          </w:p>
        </w:tc>
        <w:tc>
          <w:tcPr>
            <w:tcW w:w="7524" w:type="dxa"/>
            <w:gridSpan w:val="5"/>
          </w:tcPr>
          <w:p w14:paraId="5722DC73" w14:textId="77777777" w:rsidR="00C23DC3" w:rsidRPr="00C23DC3" w:rsidRDefault="00C23DC3" w:rsidP="00C23DC3">
            <w:pPr>
              <w:rPr>
                <w:rFonts w:ascii="Montserrat" w:eastAsia="Calibri" w:hAnsi="Montserrat" w:cs="Arial"/>
                <w:sz w:val="18"/>
                <w:szCs w:val="18"/>
              </w:rPr>
            </w:pPr>
          </w:p>
        </w:tc>
      </w:tr>
    </w:tbl>
    <w:p w14:paraId="7E630D58" w14:textId="05F6971C" w:rsidR="00C23DC3" w:rsidRDefault="00C23DC3">
      <w:pPr>
        <w:rPr>
          <w:lang w:eastAsia="en-AU"/>
        </w:rPr>
        <w:sectPr w:rsidR="00C23DC3" w:rsidSect="00FB03EC">
          <w:pgSz w:w="16838" w:h="11906" w:orient="landscape"/>
          <w:pgMar w:top="720" w:right="720" w:bottom="720" w:left="720" w:header="709" w:footer="709" w:gutter="0"/>
          <w:cols w:space="708"/>
          <w:docGrid w:linePitch="360"/>
        </w:sectPr>
      </w:pPr>
    </w:p>
    <w:p w14:paraId="2B5DEE4A" w14:textId="77777777" w:rsidR="00B34A8A" w:rsidRDefault="00B34A8A" w:rsidP="00B34A8A">
      <w:pPr>
        <w:ind w:firstLine="720"/>
        <w:rPr>
          <w:lang w:eastAsia="en-AU"/>
        </w:rPr>
      </w:pPr>
    </w:p>
    <w:p w14:paraId="416D4B8D" w14:textId="77777777" w:rsidR="003F1A63" w:rsidRPr="00864CE7" w:rsidRDefault="008464C8" w:rsidP="003F1A63">
      <w:pPr>
        <w:pStyle w:val="Heading2"/>
        <w:jc w:val="center"/>
        <w:rPr>
          <w:rFonts w:ascii="Montserrat" w:hAnsi="Montserrat"/>
        </w:rPr>
      </w:pPr>
      <w:bookmarkStart w:id="177" w:name="_Toc85393127"/>
      <w:r w:rsidRPr="00864CE7">
        <w:rPr>
          <w:rFonts w:ascii="Montserrat" w:hAnsi="Montserrat"/>
        </w:rPr>
        <w:t>Modern</w:t>
      </w:r>
      <w:r w:rsidRPr="004274A9">
        <w:rPr>
          <w:rFonts w:ascii="Montserrat" w:hAnsi="Montserrat"/>
        </w:rPr>
        <w:t xml:space="preserve"> </w:t>
      </w:r>
      <w:r w:rsidR="003F1A63" w:rsidRPr="004274A9">
        <w:rPr>
          <w:rFonts w:ascii="Montserrat" w:hAnsi="Montserrat"/>
        </w:rPr>
        <w:t>History</w:t>
      </w:r>
      <w:r w:rsidR="001658F8" w:rsidRPr="00864CE7">
        <w:rPr>
          <w:rFonts w:ascii="Montserrat" w:hAnsi="Montserrat"/>
        </w:rPr>
        <w:t xml:space="preserve"> </w:t>
      </w:r>
      <w:r w:rsidR="003F1A63" w:rsidRPr="00864CE7">
        <w:rPr>
          <w:rFonts w:ascii="Montserrat" w:hAnsi="Montserrat"/>
        </w:rPr>
        <w:t>Assessment Schedule</w:t>
      </w:r>
      <w:bookmarkEnd w:id="177"/>
    </w:p>
    <w:tbl>
      <w:tblPr>
        <w:tblStyle w:val="TableGrid"/>
        <w:tblW w:w="10467" w:type="dxa"/>
        <w:tblInd w:w="5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56"/>
        <w:gridCol w:w="1743"/>
        <w:gridCol w:w="1742"/>
        <w:gridCol w:w="1742"/>
        <w:gridCol w:w="1743"/>
        <w:gridCol w:w="1741"/>
      </w:tblGrid>
      <w:tr w:rsidR="005574DD" w:rsidRPr="005574DD" w14:paraId="3A6F6C40" w14:textId="77777777" w:rsidTr="00D337B5">
        <w:trPr>
          <w:tblHeader/>
        </w:trPr>
        <w:tc>
          <w:tcPr>
            <w:tcW w:w="10467" w:type="dxa"/>
            <w:gridSpan w:val="6"/>
            <w:shd w:val="clear" w:color="auto" w:fill="D9D9D9" w:themeFill="background1" w:themeFillShade="D9"/>
            <w:tcMar>
              <w:top w:w="57" w:type="dxa"/>
              <w:left w:w="57" w:type="dxa"/>
              <w:bottom w:w="57" w:type="dxa"/>
              <w:right w:w="57" w:type="dxa"/>
            </w:tcMar>
          </w:tcPr>
          <w:p w14:paraId="5351F9E6" w14:textId="77777777" w:rsidR="005574DD" w:rsidRPr="005574DD" w:rsidRDefault="005574DD" w:rsidP="00D337B5">
            <w:pPr>
              <w:rPr>
                <w:rFonts w:ascii="Montserrat" w:hAnsi="Montserrat" w:cs="Arial"/>
                <w:b/>
                <w:sz w:val="18"/>
                <w:szCs w:val="18"/>
              </w:rPr>
            </w:pPr>
            <w:r w:rsidRPr="005574DD">
              <w:rPr>
                <w:rFonts w:ascii="Montserrat" w:hAnsi="Montserrat" w:cs="Arial"/>
                <w:b/>
                <w:sz w:val="18"/>
                <w:szCs w:val="18"/>
              </w:rPr>
              <w:t>Course Overview:</w:t>
            </w:r>
          </w:p>
          <w:p w14:paraId="0AECD336" w14:textId="77777777" w:rsidR="005574DD" w:rsidRPr="005574DD" w:rsidRDefault="005574DD" w:rsidP="00D337B5">
            <w:pPr>
              <w:rPr>
                <w:rFonts w:ascii="Montserrat" w:hAnsi="Montserrat" w:cs="Arial"/>
                <w:sz w:val="18"/>
                <w:szCs w:val="18"/>
              </w:rPr>
            </w:pPr>
            <w:r w:rsidRPr="005574DD">
              <w:rPr>
                <w:rFonts w:ascii="Montserrat" w:hAnsi="Montserrat" w:cs="Arial"/>
                <w:sz w:val="18"/>
                <w:szCs w:val="18"/>
              </w:rPr>
              <w:t xml:space="preserve">The study of Modern History engages students in an investigation of the forces that have shaped the world, based on the analysis and interpretation of sources. It offers students the opportunity to investigate the possible motivations and actions of individuals and groups, and how they have shaped the world politically, culturally, </w:t>
            </w:r>
            <w:proofErr w:type="gramStart"/>
            <w:r w:rsidRPr="005574DD">
              <w:rPr>
                <w:rFonts w:ascii="Montserrat" w:hAnsi="Montserrat" w:cs="Arial"/>
                <w:sz w:val="18"/>
                <w:szCs w:val="18"/>
              </w:rPr>
              <w:t>economically</w:t>
            </w:r>
            <w:proofErr w:type="gramEnd"/>
            <w:r w:rsidRPr="005574DD">
              <w:rPr>
                <w:rFonts w:ascii="Montserrat" w:hAnsi="Montserrat" w:cs="Arial"/>
                <w:sz w:val="18"/>
                <w:szCs w:val="18"/>
              </w:rPr>
              <w:t xml:space="preserve"> and socially. Modern History stimulates students’ curiosity and imagination and enriches their appreciation of humanity by introducing them to a range of historical developments and experiences that have defined the modern world. </w:t>
            </w:r>
          </w:p>
        </w:tc>
      </w:tr>
      <w:tr w:rsidR="005574DD" w:rsidRPr="005574DD" w14:paraId="151BE1C8" w14:textId="77777777" w:rsidTr="00D337B5">
        <w:trPr>
          <w:tblHeader/>
        </w:trPr>
        <w:tc>
          <w:tcPr>
            <w:tcW w:w="1756" w:type="dxa"/>
            <w:vMerge w:val="restart"/>
            <w:shd w:val="clear" w:color="auto" w:fill="D9D9D9" w:themeFill="background1" w:themeFillShade="D9"/>
            <w:tcMar>
              <w:top w:w="57" w:type="dxa"/>
              <w:left w:w="57" w:type="dxa"/>
              <w:bottom w:w="57" w:type="dxa"/>
              <w:right w:w="57" w:type="dxa"/>
            </w:tcMar>
          </w:tcPr>
          <w:p w14:paraId="5F989E7A"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Component</w:t>
            </w:r>
          </w:p>
        </w:tc>
        <w:tc>
          <w:tcPr>
            <w:tcW w:w="1743" w:type="dxa"/>
            <w:shd w:val="clear" w:color="auto" w:fill="D9D9D9" w:themeFill="background1" w:themeFillShade="D9"/>
            <w:tcMar>
              <w:top w:w="57" w:type="dxa"/>
              <w:left w:w="57" w:type="dxa"/>
              <w:bottom w:w="57" w:type="dxa"/>
              <w:right w:w="57" w:type="dxa"/>
            </w:tcMar>
          </w:tcPr>
          <w:p w14:paraId="7D04963E"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Task 1</w:t>
            </w:r>
          </w:p>
        </w:tc>
        <w:tc>
          <w:tcPr>
            <w:tcW w:w="1742" w:type="dxa"/>
            <w:shd w:val="clear" w:color="auto" w:fill="D9D9D9" w:themeFill="background1" w:themeFillShade="D9"/>
            <w:tcMar>
              <w:top w:w="57" w:type="dxa"/>
              <w:left w:w="57" w:type="dxa"/>
              <w:bottom w:w="57" w:type="dxa"/>
              <w:right w:w="57" w:type="dxa"/>
            </w:tcMar>
          </w:tcPr>
          <w:p w14:paraId="3404C641"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Task 2</w:t>
            </w:r>
          </w:p>
        </w:tc>
        <w:tc>
          <w:tcPr>
            <w:tcW w:w="1742" w:type="dxa"/>
            <w:shd w:val="clear" w:color="auto" w:fill="D9D9D9" w:themeFill="background1" w:themeFillShade="D9"/>
            <w:tcMar>
              <w:top w:w="57" w:type="dxa"/>
              <w:left w:w="57" w:type="dxa"/>
              <w:bottom w:w="57" w:type="dxa"/>
              <w:right w:w="57" w:type="dxa"/>
            </w:tcMar>
          </w:tcPr>
          <w:p w14:paraId="36367DA9"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Task 3</w:t>
            </w:r>
          </w:p>
        </w:tc>
        <w:tc>
          <w:tcPr>
            <w:tcW w:w="1743" w:type="dxa"/>
            <w:shd w:val="clear" w:color="auto" w:fill="D9D9D9" w:themeFill="background1" w:themeFillShade="D9"/>
            <w:tcMar>
              <w:top w:w="57" w:type="dxa"/>
              <w:left w:w="57" w:type="dxa"/>
              <w:bottom w:w="57" w:type="dxa"/>
              <w:right w:w="57" w:type="dxa"/>
            </w:tcMar>
          </w:tcPr>
          <w:p w14:paraId="637F9243"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Task 4</w:t>
            </w:r>
          </w:p>
        </w:tc>
        <w:tc>
          <w:tcPr>
            <w:tcW w:w="1741" w:type="dxa"/>
            <w:vMerge w:val="restart"/>
            <w:shd w:val="clear" w:color="auto" w:fill="D9D9D9" w:themeFill="background1" w:themeFillShade="D9"/>
            <w:tcMar>
              <w:top w:w="57" w:type="dxa"/>
              <w:left w:w="57" w:type="dxa"/>
              <w:bottom w:w="57" w:type="dxa"/>
              <w:right w:w="57" w:type="dxa"/>
            </w:tcMar>
          </w:tcPr>
          <w:p w14:paraId="301AF453"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Weighting %</w:t>
            </w:r>
          </w:p>
        </w:tc>
      </w:tr>
      <w:tr w:rsidR="005574DD" w:rsidRPr="005574DD" w14:paraId="681ED594" w14:textId="77777777" w:rsidTr="00D337B5">
        <w:trPr>
          <w:tblHeader/>
        </w:trPr>
        <w:tc>
          <w:tcPr>
            <w:tcW w:w="1756" w:type="dxa"/>
            <w:vMerge/>
            <w:tcMar>
              <w:top w:w="57" w:type="dxa"/>
              <w:left w:w="57" w:type="dxa"/>
              <w:bottom w:w="57" w:type="dxa"/>
              <w:right w:w="57" w:type="dxa"/>
            </w:tcMar>
          </w:tcPr>
          <w:p w14:paraId="69B17006" w14:textId="77777777" w:rsidR="005574DD" w:rsidRPr="005574DD" w:rsidRDefault="005574DD" w:rsidP="00D337B5">
            <w:pPr>
              <w:rPr>
                <w:rFonts w:ascii="Montserrat" w:hAnsi="Montserrat" w:cs="Arial"/>
                <w:b/>
                <w:sz w:val="18"/>
                <w:szCs w:val="18"/>
              </w:rPr>
            </w:pPr>
          </w:p>
        </w:tc>
        <w:tc>
          <w:tcPr>
            <w:tcW w:w="1743" w:type="dxa"/>
            <w:tcMar>
              <w:top w:w="57" w:type="dxa"/>
              <w:left w:w="57" w:type="dxa"/>
              <w:bottom w:w="57" w:type="dxa"/>
              <w:right w:w="57" w:type="dxa"/>
            </w:tcMar>
          </w:tcPr>
          <w:p w14:paraId="57238320" w14:textId="77777777" w:rsidR="005574DD" w:rsidRPr="005574DD" w:rsidRDefault="005574DD" w:rsidP="00D337B5">
            <w:pPr>
              <w:jc w:val="center"/>
              <w:rPr>
                <w:rFonts w:ascii="Montserrat" w:hAnsi="Montserrat" w:cs="Arial"/>
                <w:b/>
                <w:color w:val="000000" w:themeColor="text1"/>
                <w:sz w:val="18"/>
                <w:szCs w:val="18"/>
              </w:rPr>
            </w:pPr>
            <w:r w:rsidRPr="005574DD">
              <w:rPr>
                <w:rFonts w:ascii="Montserrat" w:hAnsi="Montserrat" w:cs="Arial"/>
                <w:b/>
                <w:color w:val="000000" w:themeColor="text1"/>
                <w:sz w:val="18"/>
                <w:szCs w:val="18"/>
              </w:rPr>
              <w:t>Research Task</w:t>
            </w:r>
          </w:p>
          <w:p w14:paraId="086A4084" w14:textId="77777777" w:rsidR="005574DD" w:rsidRPr="005574DD" w:rsidRDefault="005574DD" w:rsidP="00D337B5">
            <w:pPr>
              <w:jc w:val="center"/>
              <w:rPr>
                <w:rFonts w:ascii="Montserrat" w:hAnsi="Montserrat" w:cs="Arial"/>
                <w:bCs/>
                <w:color w:val="000000" w:themeColor="text1"/>
                <w:sz w:val="18"/>
                <w:szCs w:val="18"/>
              </w:rPr>
            </w:pPr>
          </w:p>
          <w:p w14:paraId="6F39ABEB" w14:textId="77777777" w:rsidR="005574DD" w:rsidRPr="005574DD" w:rsidRDefault="005574DD" w:rsidP="00D337B5">
            <w:pPr>
              <w:jc w:val="center"/>
              <w:rPr>
                <w:rFonts w:ascii="Montserrat" w:hAnsi="Montserrat" w:cs="Arial"/>
                <w:bCs/>
                <w:color w:val="000000" w:themeColor="text1"/>
                <w:sz w:val="18"/>
                <w:szCs w:val="18"/>
              </w:rPr>
            </w:pPr>
          </w:p>
          <w:p w14:paraId="12853768" w14:textId="77777777" w:rsidR="005574DD" w:rsidRPr="005574DD" w:rsidRDefault="005574DD" w:rsidP="00D337B5">
            <w:pPr>
              <w:jc w:val="center"/>
              <w:rPr>
                <w:rFonts w:ascii="Montserrat" w:hAnsi="Montserrat" w:cs="Arial"/>
                <w:bCs/>
                <w:color w:val="000000" w:themeColor="text1"/>
                <w:sz w:val="18"/>
                <w:szCs w:val="18"/>
              </w:rPr>
            </w:pPr>
            <w:r w:rsidRPr="005574DD">
              <w:rPr>
                <w:rFonts w:ascii="Montserrat" w:hAnsi="Montserrat" w:cs="Arial"/>
                <w:bCs/>
                <w:color w:val="000000" w:themeColor="text1"/>
                <w:sz w:val="18"/>
                <w:szCs w:val="18"/>
              </w:rPr>
              <w:t>The Nuclear Age</w:t>
            </w:r>
          </w:p>
        </w:tc>
        <w:tc>
          <w:tcPr>
            <w:tcW w:w="1742" w:type="dxa"/>
            <w:tcMar>
              <w:top w:w="57" w:type="dxa"/>
              <w:left w:w="57" w:type="dxa"/>
              <w:bottom w:w="57" w:type="dxa"/>
              <w:right w:w="57" w:type="dxa"/>
            </w:tcMar>
          </w:tcPr>
          <w:p w14:paraId="1BAB4CF4" w14:textId="77777777" w:rsidR="005574DD" w:rsidRPr="005574DD" w:rsidRDefault="005574DD" w:rsidP="00D337B5">
            <w:pPr>
              <w:jc w:val="center"/>
              <w:rPr>
                <w:rFonts w:ascii="Montserrat" w:hAnsi="Montserrat" w:cs="Arial"/>
                <w:b/>
                <w:color w:val="000000" w:themeColor="text1"/>
                <w:sz w:val="18"/>
                <w:szCs w:val="18"/>
              </w:rPr>
            </w:pPr>
            <w:r w:rsidRPr="005574DD">
              <w:rPr>
                <w:rFonts w:ascii="Montserrat" w:hAnsi="Montserrat" w:cs="Arial"/>
                <w:b/>
                <w:color w:val="000000" w:themeColor="text1"/>
                <w:sz w:val="18"/>
                <w:szCs w:val="18"/>
              </w:rPr>
              <w:t>Historical Analysis</w:t>
            </w:r>
          </w:p>
          <w:p w14:paraId="15B3DAA6" w14:textId="77777777" w:rsidR="005574DD" w:rsidRPr="005574DD" w:rsidRDefault="005574DD" w:rsidP="00D337B5">
            <w:pPr>
              <w:jc w:val="center"/>
              <w:rPr>
                <w:rFonts w:ascii="Montserrat" w:hAnsi="Montserrat" w:cs="Arial"/>
                <w:b/>
                <w:color w:val="000000" w:themeColor="text1"/>
                <w:sz w:val="18"/>
                <w:szCs w:val="18"/>
              </w:rPr>
            </w:pPr>
          </w:p>
          <w:p w14:paraId="2FD7DA03" w14:textId="77777777" w:rsidR="005574DD" w:rsidRPr="005574DD" w:rsidRDefault="005574DD" w:rsidP="00D337B5">
            <w:pPr>
              <w:pStyle w:val="BodyText"/>
              <w:rPr>
                <w:rFonts w:ascii="Montserrat" w:hAnsi="Montserrat"/>
                <w:sz w:val="18"/>
                <w:szCs w:val="18"/>
              </w:rPr>
            </w:pPr>
            <w:r w:rsidRPr="005574DD">
              <w:rPr>
                <w:rFonts w:ascii="Montserrat" w:hAnsi="Montserrat"/>
                <w:sz w:val="18"/>
                <w:szCs w:val="18"/>
              </w:rPr>
              <w:t>Power and Authority in the Modern World</w:t>
            </w:r>
          </w:p>
        </w:tc>
        <w:tc>
          <w:tcPr>
            <w:tcW w:w="1742" w:type="dxa"/>
            <w:tcMar>
              <w:top w:w="57" w:type="dxa"/>
              <w:left w:w="57" w:type="dxa"/>
              <w:bottom w:w="57" w:type="dxa"/>
              <w:right w:w="57" w:type="dxa"/>
            </w:tcMar>
          </w:tcPr>
          <w:p w14:paraId="06D3786A" w14:textId="77777777" w:rsidR="005574DD" w:rsidRPr="005574DD" w:rsidRDefault="005574DD" w:rsidP="00D337B5">
            <w:pPr>
              <w:jc w:val="center"/>
              <w:rPr>
                <w:rFonts w:ascii="Montserrat" w:hAnsi="Montserrat" w:cs="Arial"/>
                <w:b/>
                <w:color w:val="000000" w:themeColor="text1"/>
                <w:sz w:val="18"/>
                <w:szCs w:val="18"/>
              </w:rPr>
            </w:pPr>
            <w:r w:rsidRPr="005574DD">
              <w:rPr>
                <w:rFonts w:ascii="Montserrat" w:hAnsi="Montserrat" w:cs="Arial"/>
                <w:b/>
                <w:color w:val="000000" w:themeColor="text1"/>
                <w:sz w:val="18"/>
                <w:szCs w:val="18"/>
              </w:rPr>
              <w:t>In Class Task</w:t>
            </w:r>
          </w:p>
          <w:p w14:paraId="79BF2D62" w14:textId="77777777" w:rsidR="005574DD" w:rsidRPr="005574DD" w:rsidRDefault="005574DD" w:rsidP="00D337B5">
            <w:pPr>
              <w:pStyle w:val="BodyText"/>
              <w:rPr>
                <w:rFonts w:ascii="Montserrat" w:hAnsi="Montserrat"/>
                <w:sz w:val="18"/>
                <w:szCs w:val="18"/>
              </w:rPr>
            </w:pPr>
          </w:p>
          <w:p w14:paraId="363CEF41" w14:textId="77777777" w:rsidR="005574DD" w:rsidRPr="005574DD" w:rsidRDefault="005574DD" w:rsidP="00D337B5">
            <w:pPr>
              <w:pStyle w:val="BodyText"/>
              <w:rPr>
                <w:rFonts w:ascii="Montserrat" w:hAnsi="Montserrat"/>
                <w:sz w:val="18"/>
                <w:szCs w:val="18"/>
              </w:rPr>
            </w:pPr>
          </w:p>
          <w:p w14:paraId="5AB364C2" w14:textId="77777777" w:rsidR="005574DD" w:rsidRPr="005574DD" w:rsidRDefault="005574DD" w:rsidP="00D337B5">
            <w:pPr>
              <w:pStyle w:val="BodyText"/>
              <w:rPr>
                <w:rFonts w:ascii="Montserrat" w:hAnsi="Montserrat"/>
                <w:sz w:val="18"/>
                <w:szCs w:val="18"/>
              </w:rPr>
            </w:pPr>
            <w:r w:rsidRPr="005574DD">
              <w:rPr>
                <w:rFonts w:ascii="Montserrat" w:hAnsi="Montserrat"/>
                <w:sz w:val="18"/>
                <w:szCs w:val="18"/>
              </w:rPr>
              <w:t>Russia and the Soviet Union</w:t>
            </w:r>
          </w:p>
          <w:p w14:paraId="2F2D3FA5" w14:textId="77777777" w:rsidR="005574DD" w:rsidRPr="005574DD" w:rsidRDefault="005574DD" w:rsidP="00D337B5">
            <w:pPr>
              <w:jc w:val="center"/>
              <w:rPr>
                <w:rFonts w:ascii="Montserrat" w:hAnsi="Montserrat" w:cs="Arial"/>
                <w:b/>
                <w:color w:val="000000" w:themeColor="text1"/>
                <w:sz w:val="18"/>
                <w:szCs w:val="18"/>
              </w:rPr>
            </w:pPr>
          </w:p>
        </w:tc>
        <w:tc>
          <w:tcPr>
            <w:tcW w:w="1743" w:type="dxa"/>
            <w:tcMar>
              <w:top w:w="57" w:type="dxa"/>
              <w:left w:w="57" w:type="dxa"/>
              <w:bottom w:w="57" w:type="dxa"/>
              <w:right w:w="57" w:type="dxa"/>
            </w:tcMar>
          </w:tcPr>
          <w:p w14:paraId="75EF5642" w14:textId="77777777" w:rsidR="005574DD" w:rsidRPr="005574DD" w:rsidRDefault="005574DD" w:rsidP="00D337B5">
            <w:pPr>
              <w:jc w:val="center"/>
              <w:rPr>
                <w:rFonts w:ascii="Montserrat" w:hAnsi="Montserrat" w:cs="Arial"/>
                <w:b/>
                <w:color w:val="000000" w:themeColor="text1"/>
                <w:sz w:val="18"/>
                <w:szCs w:val="18"/>
              </w:rPr>
            </w:pPr>
            <w:r w:rsidRPr="005574DD">
              <w:rPr>
                <w:rFonts w:ascii="Montserrat" w:hAnsi="Montserrat" w:cs="Arial"/>
                <w:b/>
                <w:color w:val="000000" w:themeColor="text1"/>
                <w:sz w:val="18"/>
                <w:szCs w:val="18"/>
              </w:rPr>
              <w:t>Trial HSC Examination</w:t>
            </w:r>
          </w:p>
          <w:p w14:paraId="79CD2074" w14:textId="77777777" w:rsidR="005574DD" w:rsidRPr="005574DD" w:rsidRDefault="005574DD" w:rsidP="00D337B5">
            <w:pPr>
              <w:jc w:val="center"/>
              <w:rPr>
                <w:rFonts w:ascii="Montserrat" w:hAnsi="Montserrat" w:cs="Arial"/>
                <w:b/>
                <w:color w:val="000000" w:themeColor="text1"/>
                <w:sz w:val="18"/>
                <w:szCs w:val="18"/>
              </w:rPr>
            </w:pPr>
          </w:p>
        </w:tc>
        <w:tc>
          <w:tcPr>
            <w:tcW w:w="1741" w:type="dxa"/>
            <w:vMerge/>
            <w:tcMar>
              <w:top w:w="57" w:type="dxa"/>
              <w:left w:w="57" w:type="dxa"/>
              <w:bottom w:w="57" w:type="dxa"/>
              <w:right w:w="57" w:type="dxa"/>
            </w:tcMar>
          </w:tcPr>
          <w:p w14:paraId="4D62F35B" w14:textId="77777777" w:rsidR="005574DD" w:rsidRPr="005574DD" w:rsidRDefault="005574DD" w:rsidP="00D337B5">
            <w:pPr>
              <w:rPr>
                <w:rFonts w:ascii="Montserrat" w:hAnsi="Montserrat" w:cs="Arial"/>
                <w:sz w:val="18"/>
                <w:szCs w:val="18"/>
              </w:rPr>
            </w:pPr>
          </w:p>
        </w:tc>
      </w:tr>
      <w:tr w:rsidR="005574DD" w:rsidRPr="005574DD" w14:paraId="52E1D160" w14:textId="77777777" w:rsidTr="00D337B5">
        <w:trPr>
          <w:tblHeader/>
        </w:trPr>
        <w:tc>
          <w:tcPr>
            <w:tcW w:w="1756" w:type="dxa"/>
            <w:vMerge/>
            <w:tcMar>
              <w:top w:w="57" w:type="dxa"/>
              <w:left w:w="57" w:type="dxa"/>
              <w:bottom w:w="57" w:type="dxa"/>
              <w:right w:w="57" w:type="dxa"/>
            </w:tcMar>
          </w:tcPr>
          <w:p w14:paraId="01F481B6" w14:textId="77777777" w:rsidR="005574DD" w:rsidRPr="005574DD" w:rsidRDefault="005574DD" w:rsidP="00D337B5">
            <w:pPr>
              <w:rPr>
                <w:rFonts w:ascii="Montserrat" w:hAnsi="Montserrat" w:cs="Arial"/>
                <w:b/>
                <w:sz w:val="18"/>
                <w:szCs w:val="18"/>
              </w:rPr>
            </w:pPr>
          </w:p>
        </w:tc>
        <w:tc>
          <w:tcPr>
            <w:tcW w:w="1743" w:type="dxa"/>
            <w:tcMar>
              <w:top w:w="57" w:type="dxa"/>
              <w:left w:w="57" w:type="dxa"/>
              <w:bottom w:w="57" w:type="dxa"/>
              <w:right w:w="57" w:type="dxa"/>
            </w:tcMar>
          </w:tcPr>
          <w:p w14:paraId="1C20C8A9"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Term 4, Week 8</w:t>
            </w:r>
          </w:p>
        </w:tc>
        <w:tc>
          <w:tcPr>
            <w:tcW w:w="1742" w:type="dxa"/>
            <w:tcMar>
              <w:top w:w="57" w:type="dxa"/>
              <w:left w:w="57" w:type="dxa"/>
              <w:bottom w:w="57" w:type="dxa"/>
              <w:right w:w="57" w:type="dxa"/>
            </w:tcMar>
          </w:tcPr>
          <w:p w14:paraId="30BEAEF3"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Term 1, Week 7</w:t>
            </w:r>
          </w:p>
        </w:tc>
        <w:tc>
          <w:tcPr>
            <w:tcW w:w="1742" w:type="dxa"/>
            <w:tcMar>
              <w:top w:w="57" w:type="dxa"/>
              <w:left w:w="57" w:type="dxa"/>
              <w:bottom w:w="57" w:type="dxa"/>
              <w:right w:w="57" w:type="dxa"/>
            </w:tcMar>
          </w:tcPr>
          <w:p w14:paraId="1E4A698F"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Term 2, Week 8</w:t>
            </w:r>
          </w:p>
        </w:tc>
        <w:tc>
          <w:tcPr>
            <w:tcW w:w="1743" w:type="dxa"/>
            <w:tcMar>
              <w:top w:w="57" w:type="dxa"/>
              <w:left w:w="57" w:type="dxa"/>
              <w:bottom w:w="57" w:type="dxa"/>
              <w:right w:w="57" w:type="dxa"/>
            </w:tcMar>
          </w:tcPr>
          <w:p w14:paraId="27C05F27"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Term 3, Week 4-5</w:t>
            </w:r>
          </w:p>
        </w:tc>
        <w:tc>
          <w:tcPr>
            <w:tcW w:w="1741" w:type="dxa"/>
            <w:vMerge/>
            <w:tcMar>
              <w:top w:w="57" w:type="dxa"/>
              <w:left w:w="57" w:type="dxa"/>
              <w:bottom w:w="57" w:type="dxa"/>
              <w:right w:w="57" w:type="dxa"/>
            </w:tcMar>
          </w:tcPr>
          <w:p w14:paraId="1A0F2A98" w14:textId="77777777" w:rsidR="005574DD" w:rsidRPr="005574DD" w:rsidRDefault="005574DD" w:rsidP="00D337B5">
            <w:pPr>
              <w:rPr>
                <w:rFonts w:ascii="Montserrat" w:hAnsi="Montserrat" w:cs="Arial"/>
                <w:sz w:val="18"/>
                <w:szCs w:val="18"/>
              </w:rPr>
            </w:pPr>
          </w:p>
        </w:tc>
      </w:tr>
      <w:tr w:rsidR="005574DD" w:rsidRPr="005574DD" w14:paraId="5DFB9A62" w14:textId="77777777" w:rsidTr="00D337B5">
        <w:trPr>
          <w:tblHeader/>
        </w:trPr>
        <w:tc>
          <w:tcPr>
            <w:tcW w:w="1756" w:type="dxa"/>
            <w:vMerge/>
            <w:tcMar>
              <w:top w:w="57" w:type="dxa"/>
              <w:left w:w="57" w:type="dxa"/>
              <w:bottom w:w="57" w:type="dxa"/>
              <w:right w:w="57" w:type="dxa"/>
            </w:tcMar>
          </w:tcPr>
          <w:p w14:paraId="3C2A26A4" w14:textId="77777777" w:rsidR="005574DD" w:rsidRPr="005574DD" w:rsidRDefault="005574DD" w:rsidP="00D337B5">
            <w:pPr>
              <w:rPr>
                <w:rFonts w:ascii="Montserrat" w:hAnsi="Montserrat" w:cs="Arial"/>
                <w:b/>
                <w:sz w:val="18"/>
                <w:szCs w:val="18"/>
              </w:rPr>
            </w:pPr>
          </w:p>
        </w:tc>
        <w:tc>
          <w:tcPr>
            <w:tcW w:w="1743" w:type="dxa"/>
            <w:tcMar>
              <w:top w:w="57" w:type="dxa"/>
              <w:left w:w="57" w:type="dxa"/>
              <w:bottom w:w="57" w:type="dxa"/>
              <w:right w:w="57" w:type="dxa"/>
            </w:tcMar>
          </w:tcPr>
          <w:p w14:paraId="38194875"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Outcomes assessed</w:t>
            </w:r>
          </w:p>
          <w:p w14:paraId="3CFD730A" w14:textId="77777777" w:rsidR="005574DD" w:rsidRPr="005574DD" w:rsidRDefault="005574DD" w:rsidP="00D337B5">
            <w:pPr>
              <w:pStyle w:val="BodyText2"/>
              <w:rPr>
                <w:rFonts w:ascii="Montserrat" w:hAnsi="Montserrat"/>
                <w:sz w:val="18"/>
                <w:szCs w:val="18"/>
              </w:rPr>
            </w:pPr>
            <w:r w:rsidRPr="005574DD">
              <w:rPr>
                <w:rFonts w:ascii="Montserrat" w:hAnsi="Montserrat"/>
                <w:sz w:val="18"/>
                <w:szCs w:val="18"/>
              </w:rPr>
              <w:t>MH12-1, MH12-3, MH12-4, MH12-9</w:t>
            </w:r>
          </w:p>
        </w:tc>
        <w:tc>
          <w:tcPr>
            <w:tcW w:w="1742" w:type="dxa"/>
            <w:tcMar>
              <w:top w:w="57" w:type="dxa"/>
              <w:left w:w="57" w:type="dxa"/>
              <w:bottom w:w="57" w:type="dxa"/>
              <w:right w:w="57" w:type="dxa"/>
            </w:tcMar>
          </w:tcPr>
          <w:p w14:paraId="62332BDC"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Outcomes assessed</w:t>
            </w:r>
          </w:p>
          <w:p w14:paraId="60267FF8" w14:textId="77777777" w:rsidR="005574DD" w:rsidRPr="005574DD" w:rsidRDefault="005574DD" w:rsidP="00D337B5">
            <w:pPr>
              <w:jc w:val="center"/>
              <w:rPr>
                <w:rFonts w:ascii="Montserrat" w:hAnsi="Montserrat" w:cs="Arial"/>
                <w:bCs/>
                <w:sz w:val="18"/>
                <w:szCs w:val="18"/>
              </w:rPr>
            </w:pPr>
            <w:r w:rsidRPr="005574DD">
              <w:rPr>
                <w:rFonts w:ascii="Montserrat" w:eastAsia="Arial" w:hAnsi="Montserrat" w:cs="Arial"/>
                <w:bCs/>
                <w:color w:val="000000"/>
                <w:sz w:val="18"/>
                <w:szCs w:val="18"/>
              </w:rPr>
              <w:t>MH12-5, MH12-6, MH12-7, MH12-8</w:t>
            </w:r>
          </w:p>
        </w:tc>
        <w:tc>
          <w:tcPr>
            <w:tcW w:w="1742" w:type="dxa"/>
            <w:tcMar>
              <w:top w:w="57" w:type="dxa"/>
              <w:left w:w="57" w:type="dxa"/>
              <w:bottom w:w="57" w:type="dxa"/>
              <w:right w:w="57" w:type="dxa"/>
            </w:tcMar>
          </w:tcPr>
          <w:p w14:paraId="40084042"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Outcomes assessed</w:t>
            </w:r>
          </w:p>
          <w:p w14:paraId="179604C9" w14:textId="77777777" w:rsidR="005574DD" w:rsidRPr="005574DD" w:rsidRDefault="005574DD" w:rsidP="00D337B5">
            <w:pPr>
              <w:jc w:val="center"/>
              <w:rPr>
                <w:rFonts w:ascii="Montserrat" w:hAnsi="Montserrat" w:cs="Arial"/>
                <w:bCs/>
                <w:sz w:val="18"/>
                <w:szCs w:val="18"/>
              </w:rPr>
            </w:pPr>
            <w:r w:rsidRPr="005574DD">
              <w:rPr>
                <w:rFonts w:ascii="Montserrat" w:eastAsia="Arial" w:hAnsi="Montserrat" w:cs="Arial"/>
                <w:bCs/>
                <w:color w:val="000000"/>
                <w:sz w:val="18"/>
                <w:szCs w:val="18"/>
              </w:rPr>
              <w:t>MH12-1, MH12-2, MH12-5, MH12-9</w:t>
            </w:r>
          </w:p>
        </w:tc>
        <w:tc>
          <w:tcPr>
            <w:tcW w:w="1743" w:type="dxa"/>
            <w:tcMar>
              <w:top w:w="57" w:type="dxa"/>
              <w:left w:w="57" w:type="dxa"/>
              <w:bottom w:w="57" w:type="dxa"/>
              <w:right w:w="57" w:type="dxa"/>
            </w:tcMar>
          </w:tcPr>
          <w:p w14:paraId="71426091"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Outcomes assessed</w:t>
            </w:r>
          </w:p>
          <w:p w14:paraId="1A7F9ACE" w14:textId="77777777" w:rsidR="005574DD" w:rsidRPr="005574DD" w:rsidRDefault="005574DD" w:rsidP="00D337B5">
            <w:pPr>
              <w:jc w:val="center"/>
              <w:rPr>
                <w:rFonts w:ascii="Montserrat" w:hAnsi="Montserrat" w:cs="Arial"/>
                <w:bCs/>
                <w:sz w:val="18"/>
                <w:szCs w:val="18"/>
              </w:rPr>
            </w:pPr>
            <w:r w:rsidRPr="005574DD">
              <w:rPr>
                <w:rFonts w:ascii="Montserrat" w:hAnsi="Montserrat" w:cs="Arial"/>
                <w:bCs/>
                <w:sz w:val="18"/>
                <w:szCs w:val="18"/>
              </w:rPr>
              <w:t>All outcomes</w:t>
            </w:r>
          </w:p>
        </w:tc>
        <w:tc>
          <w:tcPr>
            <w:tcW w:w="1741" w:type="dxa"/>
            <w:vMerge/>
            <w:tcMar>
              <w:top w:w="57" w:type="dxa"/>
              <w:left w:w="57" w:type="dxa"/>
              <w:bottom w:w="57" w:type="dxa"/>
              <w:right w:w="57" w:type="dxa"/>
            </w:tcMar>
          </w:tcPr>
          <w:p w14:paraId="2C629BB1" w14:textId="77777777" w:rsidR="005574DD" w:rsidRPr="005574DD" w:rsidRDefault="005574DD" w:rsidP="00D337B5">
            <w:pPr>
              <w:rPr>
                <w:rFonts w:ascii="Montserrat" w:hAnsi="Montserrat" w:cs="Arial"/>
                <w:sz w:val="18"/>
                <w:szCs w:val="18"/>
              </w:rPr>
            </w:pPr>
          </w:p>
        </w:tc>
      </w:tr>
      <w:tr w:rsidR="005574DD" w:rsidRPr="005574DD" w14:paraId="5BF7DBDC" w14:textId="77777777" w:rsidTr="00D337B5">
        <w:tc>
          <w:tcPr>
            <w:tcW w:w="1756" w:type="dxa"/>
            <w:tcMar>
              <w:top w:w="57" w:type="dxa"/>
              <w:left w:w="57" w:type="dxa"/>
              <w:bottom w:w="57" w:type="dxa"/>
              <w:right w:w="57" w:type="dxa"/>
            </w:tcMar>
          </w:tcPr>
          <w:p w14:paraId="185E8D93" w14:textId="77777777" w:rsidR="005574DD" w:rsidRPr="005574DD" w:rsidRDefault="005574DD" w:rsidP="00D337B5">
            <w:pPr>
              <w:pStyle w:val="Head4"/>
              <w:spacing w:after="0"/>
              <w:jc w:val="left"/>
              <w:rPr>
                <w:rFonts w:ascii="Montserrat" w:hAnsi="Montserrat" w:cs="Arial"/>
                <w:b w:val="0"/>
                <w:sz w:val="18"/>
                <w:szCs w:val="18"/>
              </w:rPr>
            </w:pPr>
            <w:r w:rsidRPr="005574DD">
              <w:rPr>
                <w:rFonts w:ascii="Montserrat" w:hAnsi="Montserrat" w:cs="Arial"/>
                <w:b w:val="0"/>
                <w:sz w:val="18"/>
                <w:szCs w:val="18"/>
              </w:rPr>
              <w:t xml:space="preserve">Knowledge and understanding of course content </w:t>
            </w:r>
          </w:p>
        </w:tc>
        <w:tc>
          <w:tcPr>
            <w:tcW w:w="1743" w:type="dxa"/>
            <w:tcMar>
              <w:top w:w="57" w:type="dxa"/>
              <w:left w:w="57" w:type="dxa"/>
              <w:bottom w:w="57" w:type="dxa"/>
              <w:right w:w="57" w:type="dxa"/>
            </w:tcMar>
            <w:vAlign w:val="center"/>
          </w:tcPr>
          <w:p w14:paraId="7E6A106C"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2" w:type="dxa"/>
            <w:tcMar>
              <w:top w:w="57" w:type="dxa"/>
              <w:left w:w="57" w:type="dxa"/>
              <w:bottom w:w="57" w:type="dxa"/>
              <w:right w:w="57" w:type="dxa"/>
            </w:tcMar>
            <w:vAlign w:val="center"/>
          </w:tcPr>
          <w:p w14:paraId="4604FF23"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2" w:type="dxa"/>
            <w:tcMar>
              <w:top w:w="57" w:type="dxa"/>
              <w:left w:w="57" w:type="dxa"/>
              <w:bottom w:w="57" w:type="dxa"/>
              <w:right w:w="57" w:type="dxa"/>
            </w:tcMar>
            <w:vAlign w:val="center"/>
          </w:tcPr>
          <w:p w14:paraId="48BCBDF4"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3" w:type="dxa"/>
            <w:tcMar>
              <w:top w:w="57" w:type="dxa"/>
              <w:left w:w="57" w:type="dxa"/>
              <w:bottom w:w="57" w:type="dxa"/>
              <w:right w:w="57" w:type="dxa"/>
            </w:tcMar>
            <w:vAlign w:val="center"/>
          </w:tcPr>
          <w:p w14:paraId="0BD0041F"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1" w:type="dxa"/>
            <w:tcMar>
              <w:top w:w="57" w:type="dxa"/>
              <w:left w:w="57" w:type="dxa"/>
              <w:bottom w:w="57" w:type="dxa"/>
              <w:right w:w="57" w:type="dxa"/>
            </w:tcMar>
            <w:vAlign w:val="center"/>
          </w:tcPr>
          <w:p w14:paraId="463AE1DE"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40</w:t>
            </w:r>
          </w:p>
        </w:tc>
      </w:tr>
      <w:tr w:rsidR="005574DD" w:rsidRPr="005574DD" w14:paraId="1CD20226" w14:textId="77777777" w:rsidTr="00D337B5">
        <w:tc>
          <w:tcPr>
            <w:tcW w:w="1756" w:type="dxa"/>
            <w:tcMar>
              <w:top w:w="57" w:type="dxa"/>
              <w:left w:w="57" w:type="dxa"/>
              <w:bottom w:w="57" w:type="dxa"/>
              <w:right w:w="57" w:type="dxa"/>
            </w:tcMar>
          </w:tcPr>
          <w:p w14:paraId="4EBA7B6F" w14:textId="77777777" w:rsidR="005574DD" w:rsidRPr="005574DD" w:rsidRDefault="005574DD" w:rsidP="00D337B5">
            <w:pPr>
              <w:rPr>
                <w:rFonts w:ascii="Montserrat" w:hAnsi="Montserrat" w:cs="Arial"/>
                <w:sz w:val="18"/>
                <w:szCs w:val="18"/>
              </w:rPr>
            </w:pPr>
            <w:r w:rsidRPr="005574DD">
              <w:rPr>
                <w:rFonts w:ascii="Montserrat" w:hAnsi="Montserrat" w:cs="Arial"/>
                <w:sz w:val="18"/>
                <w:szCs w:val="18"/>
              </w:rPr>
              <w:t>Historical skills in the analysis and evaluation of sources and interpretations</w:t>
            </w:r>
          </w:p>
        </w:tc>
        <w:tc>
          <w:tcPr>
            <w:tcW w:w="1743" w:type="dxa"/>
            <w:tcMar>
              <w:top w:w="57" w:type="dxa"/>
              <w:left w:w="57" w:type="dxa"/>
              <w:bottom w:w="57" w:type="dxa"/>
              <w:right w:w="57" w:type="dxa"/>
            </w:tcMar>
            <w:vAlign w:val="center"/>
          </w:tcPr>
          <w:p w14:paraId="631E3C78" w14:textId="77777777" w:rsidR="005574DD" w:rsidRPr="005574DD" w:rsidRDefault="005574DD" w:rsidP="00D337B5">
            <w:pPr>
              <w:jc w:val="center"/>
              <w:rPr>
                <w:rFonts w:ascii="Montserrat" w:hAnsi="Montserrat" w:cs="Arial"/>
                <w:sz w:val="18"/>
                <w:szCs w:val="18"/>
              </w:rPr>
            </w:pPr>
          </w:p>
        </w:tc>
        <w:tc>
          <w:tcPr>
            <w:tcW w:w="1742" w:type="dxa"/>
            <w:tcMar>
              <w:top w:w="57" w:type="dxa"/>
              <w:left w:w="57" w:type="dxa"/>
              <w:bottom w:w="57" w:type="dxa"/>
              <w:right w:w="57" w:type="dxa"/>
            </w:tcMar>
            <w:vAlign w:val="center"/>
          </w:tcPr>
          <w:p w14:paraId="1A02BE0F"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2" w:type="dxa"/>
            <w:tcMar>
              <w:top w:w="57" w:type="dxa"/>
              <w:left w:w="57" w:type="dxa"/>
              <w:bottom w:w="57" w:type="dxa"/>
              <w:right w:w="57" w:type="dxa"/>
            </w:tcMar>
            <w:vAlign w:val="center"/>
          </w:tcPr>
          <w:p w14:paraId="7641FF97" w14:textId="77777777" w:rsidR="005574DD" w:rsidRPr="005574DD" w:rsidRDefault="005574DD" w:rsidP="00D337B5">
            <w:pPr>
              <w:jc w:val="center"/>
              <w:rPr>
                <w:rFonts w:ascii="Montserrat" w:hAnsi="Montserrat" w:cs="Arial"/>
                <w:sz w:val="18"/>
                <w:szCs w:val="18"/>
              </w:rPr>
            </w:pPr>
          </w:p>
        </w:tc>
        <w:tc>
          <w:tcPr>
            <w:tcW w:w="1743" w:type="dxa"/>
            <w:tcMar>
              <w:top w:w="57" w:type="dxa"/>
              <w:left w:w="57" w:type="dxa"/>
              <w:bottom w:w="57" w:type="dxa"/>
              <w:right w:w="57" w:type="dxa"/>
            </w:tcMar>
            <w:vAlign w:val="center"/>
          </w:tcPr>
          <w:p w14:paraId="5CF74242"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1" w:type="dxa"/>
            <w:tcMar>
              <w:top w:w="57" w:type="dxa"/>
              <w:left w:w="57" w:type="dxa"/>
              <w:bottom w:w="57" w:type="dxa"/>
              <w:right w:w="57" w:type="dxa"/>
            </w:tcMar>
            <w:vAlign w:val="center"/>
          </w:tcPr>
          <w:p w14:paraId="14B5C84E"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20</w:t>
            </w:r>
          </w:p>
        </w:tc>
      </w:tr>
      <w:tr w:rsidR="005574DD" w:rsidRPr="005574DD" w14:paraId="6DEA3263" w14:textId="77777777" w:rsidTr="00D337B5">
        <w:tc>
          <w:tcPr>
            <w:tcW w:w="1756" w:type="dxa"/>
            <w:tcMar>
              <w:top w:w="57" w:type="dxa"/>
              <w:left w:w="57" w:type="dxa"/>
              <w:bottom w:w="57" w:type="dxa"/>
              <w:right w:w="57" w:type="dxa"/>
            </w:tcMar>
          </w:tcPr>
          <w:p w14:paraId="3FA92CEB" w14:textId="77777777" w:rsidR="005574DD" w:rsidRPr="005574DD" w:rsidRDefault="005574DD" w:rsidP="00D337B5">
            <w:pPr>
              <w:pStyle w:val="Head4"/>
              <w:spacing w:after="0"/>
              <w:jc w:val="left"/>
              <w:rPr>
                <w:rFonts w:ascii="Montserrat" w:hAnsi="Montserrat" w:cs="Arial"/>
                <w:b w:val="0"/>
                <w:sz w:val="18"/>
                <w:szCs w:val="18"/>
              </w:rPr>
            </w:pPr>
            <w:r w:rsidRPr="005574DD">
              <w:rPr>
                <w:rFonts w:ascii="Montserrat" w:hAnsi="Montserrat" w:cs="Arial"/>
                <w:b w:val="0"/>
                <w:sz w:val="18"/>
                <w:szCs w:val="18"/>
              </w:rPr>
              <w:t>Historical inquiry and research</w:t>
            </w:r>
          </w:p>
        </w:tc>
        <w:tc>
          <w:tcPr>
            <w:tcW w:w="1743" w:type="dxa"/>
            <w:tcMar>
              <w:top w:w="57" w:type="dxa"/>
              <w:left w:w="57" w:type="dxa"/>
              <w:bottom w:w="57" w:type="dxa"/>
              <w:right w:w="57" w:type="dxa"/>
            </w:tcMar>
            <w:vAlign w:val="center"/>
          </w:tcPr>
          <w:p w14:paraId="582D074A"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5</w:t>
            </w:r>
          </w:p>
        </w:tc>
        <w:tc>
          <w:tcPr>
            <w:tcW w:w="1742" w:type="dxa"/>
            <w:tcMar>
              <w:top w:w="57" w:type="dxa"/>
              <w:left w:w="57" w:type="dxa"/>
              <w:bottom w:w="57" w:type="dxa"/>
              <w:right w:w="57" w:type="dxa"/>
            </w:tcMar>
            <w:vAlign w:val="center"/>
          </w:tcPr>
          <w:p w14:paraId="527D8C81"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2" w:type="dxa"/>
            <w:tcMar>
              <w:top w:w="57" w:type="dxa"/>
              <w:left w:w="57" w:type="dxa"/>
              <w:bottom w:w="57" w:type="dxa"/>
              <w:right w:w="57" w:type="dxa"/>
            </w:tcMar>
            <w:vAlign w:val="center"/>
          </w:tcPr>
          <w:p w14:paraId="35841CE9"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5</w:t>
            </w:r>
          </w:p>
        </w:tc>
        <w:tc>
          <w:tcPr>
            <w:tcW w:w="1743" w:type="dxa"/>
            <w:tcMar>
              <w:top w:w="57" w:type="dxa"/>
              <w:left w:w="57" w:type="dxa"/>
              <w:bottom w:w="57" w:type="dxa"/>
              <w:right w:w="57" w:type="dxa"/>
            </w:tcMar>
            <w:vAlign w:val="center"/>
          </w:tcPr>
          <w:p w14:paraId="2855EDA3" w14:textId="77777777" w:rsidR="005574DD" w:rsidRPr="005574DD" w:rsidRDefault="005574DD" w:rsidP="00D337B5">
            <w:pPr>
              <w:jc w:val="center"/>
              <w:rPr>
                <w:rFonts w:ascii="Montserrat" w:hAnsi="Montserrat" w:cs="Arial"/>
                <w:sz w:val="18"/>
                <w:szCs w:val="18"/>
              </w:rPr>
            </w:pPr>
          </w:p>
        </w:tc>
        <w:tc>
          <w:tcPr>
            <w:tcW w:w="1741" w:type="dxa"/>
            <w:tcMar>
              <w:top w:w="57" w:type="dxa"/>
              <w:left w:w="57" w:type="dxa"/>
              <w:bottom w:w="57" w:type="dxa"/>
              <w:right w:w="57" w:type="dxa"/>
            </w:tcMar>
            <w:vAlign w:val="center"/>
          </w:tcPr>
          <w:p w14:paraId="038A5BA3"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20</w:t>
            </w:r>
          </w:p>
        </w:tc>
      </w:tr>
      <w:tr w:rsidR="005574DD" w:rsidRPr="005574DD" w14:paraId="76D10544" w14:textId="77777777" w:rsidTr="00D337B5">
        <w:tc>
          <w:tcPr>
            <w:tcW w:w="1756" w:type="dxa"/>
            <w:tcMar>
              <w:top w:w="57" w:type="dxa"/>
              <w:left w:w="57" w:type="dxa"/>
              <w:bottom w:w="57" w:type="dxa"/>
              <w:right w:w="57" w:type="dxa"/>
            </w:tcMar>
          </w:tcPr>
          <w:p w14:paraId="4C9BE651" w14:textId="77777777" w:rsidR="005574DD" w:rsidRPr="005574DD" w:rsidRDefault="005574DD" w:rsidP="00D337B5">
            <w:pPr>
              <w:pStyle w:val="Head4"/>
              <w:spacing w:after="0"/>
              <w:jc w:val="left"/>
              <w:rPr>
                <w:rFonts w:ascii="Montserrat" w:hAnsi="Montserrat" w:cs="Arial"/>
                <w:b w:val="0"/>
                <w:sz w:val="18"/>
                <w:szCs w:val="18"/>
              </w:rPr>
            </w:pPr>
            <w:r w:rsidRPr="005574DD">
              <w:rPr>
                <w:rFonts w:ascii="Montserrat" w:hAnsi="Montserrat" w:cs="Arial"/>
                <w:b w:val="0"/>
                <w:sz w:val="18"/>
                <w:szCs w:val="18"/>
              </w:rPr>
              <w:t xml:space="preserve">Communication of historical understanding in appropriate forms </w:t>
            </w:r>
          </w:p>
        </w:tc>
        <w:tc>
          <w:tcPr>
            <w:tcW w:w="1743" w:type="dxa"/>
            <w:tcMar>
              <w:top w:w="57" w:type="dxa"/>
              <w:left w:w="57" w:type="dxa"/>
              <w:bottom w:w="57" w:type="dxa"/>
              <w:right w:w="57" w:type="dxa"/>
            </w:tcMar>
            <w:vAlign w:val="center"/>
          </w:tcPr>
          <w:p w14:paraId="13DF9010"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5</w:t>
            </w:r>
          </w:p>
        </w:tc>
        <w:tc>
          <w:tcPr>
            <w:tcW w:w="1742" w:type="dxa"/>
            <w:tcMar>
              <w:top w:w="57" w:type="dxa"/>
              <w:left w:w="57" w:type="dxa"/>
              <w:bottom w:w="57" w:type="dxa"/>
              <w:right w:w="57" w:type="dxa"/>
            </w:tcMar>
            <w:vAlign w:val="center"/>
          </w:tcPr>
          <w:p w14:paraId="02A6791A" w14:textId="77777777" w:rsidR="005574DD" w:rsidRPr="005574DD" w:rsidRDefault="005574DD" w:rsidP="00D337B5">
            <w:pPr>
              <w:jc w:val="center"/>
              <w:rPr>
                <w:rFonts w:ascii="Montserrat" w:hAnsi="Montserrat" w:cs="Arial"/>
                <w:sz w:val="18"/>
                <w:szCs w:val="18"/>
              </w:rPr>
            </w:pPr>
          </w:p>
        </w:tc>
        <w:tc>
          <w:tcPr>
            <w:tcW w:w="1742" w:type="dxa"/>
            <w:tcMar>
              <w:top w:w="57" w:type="dxa"/>
              <w:left w:w="57" w:type="dxa"/>
              <w:bottom w:w="57" w:type="dxa"/>
              <w:right w:w="57" w:type="dxa"/>
            </w:tcMar>
            <w:vAlign w:val="center"/>
          </w:tcPr>
          <w:p w14:paraId="47809244"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5</w:t>
            </w:r>
          </w:p>
        </w:tc>
        <w:tc>
          <w:tcPr>
            <w:tcW w:w="1743" w:type="dxa"/>
            <w:tcMar>
              <w:top w:w="57" w:type="dxa"/>
              <w:left w:w="57" w:type="dxa"/>
              <w:bottom w:w="57" w:type="dxa"/>
              <w:right w:w="57" w:type="dxa"/>
            </w:tcMar>
            <w:vAlign w:val="center"/>
          </w:tcPr>
          <w:p w14:paraId="2A7820E9" w14:textId="77777777" w:rsidR="005574DD" w:rsidRPr="005574DD" w:rsidRDefault="005574DD" w:rsidP="00D337B5">
            <w:pPr>
              <w:jc w:val="center"/>
              <w:rPr>
                <w:rFonts w:ascii="Montserrat" w:hAnsi="Montserrat" w:cs="Arial"/>
                <w:sz w:val="18"/>
                <w:szCs w:val="18"/>
              </w:rPr>
            </w:pPr>
            <w:r w:rsidRPr="005574DD">
              <w:rPr>
                <w:rFonts w:ascii="Montserrat" w:hAnsi="Montserrat" w:cs="Arial"/>
                <w:sz w:val="18"/>
                <w:szCs w:val="18"/>
              </w:rPr>
              <w:t>10</w:t>
            </w:r>
          </w:p>
        </w:tc>
        <w:tc>
          <w:tcPr>
            <w:tcW w:w="1741" w:type="dxa"/>
            <w:tcMar>
              <w:top w:w="57" w:type="dxa"/>
              <w:left w:w="57" w:type="dxa"/>
              <w:bottom w:w="57" w:type="dxa"/>
              <w:right w:w="57" w:type="dxa"/>
            </w:tcMar>
            <w:vAlign w:val="center"/>
          </w:tcPr>
          <w:p w14:paraId="5D934BD5"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20</w:t>
            </w:r>
          </w:p>
        </w:tc>
      </w:tr>
      <w:tr w:rsidR="005574DD" w:rsidRPr="005574DD" w14:paraId="483E42EC" w14:textId="77777777" w:rsidTr="00D337B5">
        <w:tc>
          <w:tcPr>
            <w:tcW w:w="1756" w:type="dxa"/>
            <w:tcMar>
              <w:top w:w="57" w:type="dxa"/>
              <w:left w:w="57" w:type="dxa"/>
              <w:bottom w:w="57" w:type="dxa"/>
              <w:right w:w="57" w:type="dxa"/>
            </w:tcMar>
          </w:tcPr>
          <w:p w14:paraId="4BC3E834"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Total %</w:t>
            </w:r>
          </w:p>
        </w:tc>
        <w:tc>
          <w:tcPr>
            <w:tcW w:w="1743" w:type="dxa"/>
            <w:tcMar>
              <w:top w:w="57" w:type="dxa"/>
              <w:left w:w="57" w:type="dxa"/>
              <w:bottom w:w="57" w:type="dxa"/>
              <w:right w:w="57" w:type="dxa"/>
            </w:tcMar>
            <w:vAlign w:val="center"/>
          </w:tcPr>
          <w:p w14:paraId="35AFFF50"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20</w:t>
            </w:r>
          </w:p>
        </w:tc>
        <w:tc>
          <w:tcPr>
            <w:tcW w:w="1742" w:type="dxa"/>
            <w:tcMar>
              <w:top w:w="57" w:type="dxa"/>
              <w:left w:w="57" w:type="dxa"/>
              <w:bottom w:w="57" w:type="dxa"/>
              <w:right w:w="57" w:type="dxa"/>
            </w:tcMar>
            <w:vAlign w:val="center"/>
          </w:tcPr>
          <w:p w14:paraId="3BE27388"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30</w:t>
            </w:r>
          </w:p>
        </w:tc>
        <w:tc>
          <w:tcPr>
            <w:tcW w:w="1742" w:type="dxa"/>
            <w:tcMar>
              <w:top w:w="57" w:type="dxa"/>
              <w:left w:w="57" w:type="dxa"/>
              <w:bottom w:w="57" w:type="dxa"/>
              <w:right w:w="57" w:type="dxa"/>
            </w:tcMar>
            <w:vAlign w:val="center"/>
          </w:tcPr>
          <w:p w14:paraId="79770F94"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20</w:t>
            </w:r>
          </w:p>
        </w:tc>
        <w:tc>
          <w:tcPr>
            <w:tcW w:w="1743" w:type="dxa"/>
            <w:tcMar>
              <w:top w:w="57" w:type="dxa"/>
              <w:left w:w="57" w:type="dxa"/>
              <w:bottom w:w="57" w:type="dxa"/>
              <w:right w:w="57" w:type="dxa"/>
            </w:tcMar>
            <w:vAlign w:val="center"/>
          </w:tcPr>
          <w:p w14:paraId="679DA589"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30</w:t>
            </w:r>
          </w:p>
        </w:tc>
        <w:tc>
          <w:tcPr>
            <w:tcW w:w="1741" w:type="dxa"/>
            <w:tcMar>
              <w:top w:w="57" w:type="dxa"/>
              <w:left w:w="57" w:type="dxa"/>
              <w:bottom w:w="57" w:type="dxa"/>
              <w:right w:w="57" w:type="dxa"/>
            </w:tcMar>
            <w:vAlign w:val="center"/>
          </w:tcPr>
          <w:p w14:paraId="25E473E1" w14:textId="77777777" w:rsidR="005574DD" w:rsidRPr="005574DD" w:rsidRDefault="005574DD" w:rsidP="00D337B5">
            <w:pPr>
              <w:jc w:val="center"/>
              <w:rPr>
                <w:rFonts w:ascii="Montserrat" w:hAnsi="Montserrat" w:cs="Arial"/>
                <w:b/>
                <w:sz w:val="18"/>
                <w:szCs w:val="18"/>
              </w:rPr>
            </w:pPr>
            <w:r w:rsidRPr="005574DD">
              <w:rPr>
                <w:rFonts w:ascii="Montserrat" w:hAnsi="Montserrat" w:cs="Arial"/>
                <w:b/>
                <w:sz w:val="18"/>
                <w:szCs w:val="18"/>
              </w:rPr>
              <w:t>100</w:t>
            </w:r>
          </w:p>
        </w:tc>
      </w:tr>
      <w:tr w:rsidR="005574DD" w:rsidRPr="005574DD" w14:paraId="106C29BB" w14:textId="77777777" w:rsidTr="00D337B5">
        <w:tc>
          <w:tcPr>
            <w:tcW w:w="10467" w:type="dxa"/>
            <w:gridSpan w:val="6"/>
            <w:tcMar>
              <w:top w:w="57" w:type="dxa"/>
              <w:left w:w="57" w:type="dxa"/>
              <w:bottom w:w="57" w:type="dxa"/>
              <w:right w:w="57" w:type="dxa"/>
            </w:tcMar>
          </w:tcPr>
          <w:p w14:paraId="179A3CD1" w14:textId="77777777" w:rsidR="005574DD" w:rsidRPr="00DA1A2B" w:rsidRDefault="005574DD" w:rsidP="0050543D">
            <w:pPr>
              <w:rPr>
                <w:rFonts w:ascii="Montserrat" w:hAnsi="Montserrat"/>
                <w:b/>
                <w:bCs/>
                <w:sz w:val="18"/>
                <w:szCs w:val="18"/>
              </w:rPr>
            </w:pPr>
            <w:r w:rsidRPr="00DA1A2B">
              <w:rPr>
                <w:rFonts w:ascii="Montserrat" w:hAnsi="Montserrat"/>
                <w:b/>
                <w:bCs/>
                <w:sz w:val="18"/>
                <w:szCs w:val="18"/>
              </w:rPr>
              <w:t>Assessment Syllabus Outcomes:</w:t>
            </w:r>
          </w:p>
          <w:p w14:paraId="131BD2AE" w14:textId="77777777" w:rsidR="005574DD" w:rsidRPr="00DA1A2B" w:rsidRDefault="005574DD" w:rsidP="0050543D">
            <w:pPr>
              <w:rPr>
                <w:rFonts w:ascii="Montserrat" w:hAnsi="Montserrat"/>
                <w:b/>
                <w:bCs/>
                <w:sz w:val="18"/>
                <w:szCs w:val="18"/>
              </w:rPr>
            </w:pPr>
          </w:p>
          <w:p w14:paraId="71CB09E2" w14:textId="0116284E"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MH12-1</w:t>
            </w:r>
            <w:r w:rsidRPr="0050543D">
              <w:rPr>
                <w:rFonts w:ascii="Montserrat" w:eastAsia="Arial" w:hAnsi="Montserrat"/>
                <w:sz w:val="18"/>
                <w:szCs w:val="18"/>
              </w:rPr>
              <w:t xml:space="preserve"> accounts for the nature of continuity and change in the modern world </w:t>
            </w:r>
          </w:p>
          <w:p w14:paraId="64590222" w14:textId="4A14E0CC"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MH12-2</w:t>
            </w:r>
            <w:r w:rsidRPr="0050543D">
              <w:rPr>
                <w:rFonts w:ascii="Montserrat" w:eastAsia="Arial" w:hAnsi="Montserrat"/>
                <w:sz w:val="18"/>
                <w:szCs w:val="18"/>
              </w:rPr>
              <w:t xml:space="preserve"> proposes arguments about the varying causes and effects of events and developments </w:t>
            </w:r>
          </w:p>
          <w:p w14:paraId="1CD857D3" w14:textId="1E00CF40"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MH12-3</w:t>
            </w:r>
            <w:r w:rsidRPr="0050543D">
              <w:rPr>
                <w:rFonts w:ascii="Montserrat" w:eastAsia="Arial" w:hAnsi="Montserrat"/>
                <w:sz w:val="18"/>
                <w:szCs w:val="18"/>
              </w:rPr>
              <w:t xml:space="preserve"> evaluates the role of historical features, individuals, </w:t>
            </w:r>
            <w:proofErr w:type="gramStart"/>
            <w:r w:rsidRPr="0050543D">
              <w:rPr>
                <w:rFonts w:ascii="Montserrat" w:eastAsia="Arial" w:hAnsi="Montserrat"/>
                <w:sz w:val="18"/>
                <w:szCs w:val="18"/>
              </w:rPr>
              <w:t>groups</w:t>
            </w:r>
            <w:proofErr w:type="gramEnd"/>
            <w:r w:rsidRPr="0050543D">
              <w:rPr>
                <w:rFonts w:ascii="Montserrat" w:eastAsia="Arial" w:hAnsi="Montserrat"/>
                <w:sz w:val="18"/>
                <w:szCs w:val="18"/>
              </w:rPr>
              <w:t xml:space="preserve"> and ideas in shaping the past </w:t>
            </w:r>
          </w:p>
          <w:p w14:paraId="55D37822" w14:textId="201B80BA"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MH12-4</w:t>
            </w:r>
            <w:r w:rsidRPr="0050543D">
              <w:rPr>
                <w:rFonts w:ascii="Montserrat" w:eastAsia="Arial" w:hAnsi="Montserrat"/>
                <w:sz w:val="18"/>
                <w:szCs w:val="18"/>
              </w:rPr>
              <w:t xml:space="preserve"> analyses the different perspectives of individuals and groups in their historical context </w:t>
            </w:r>
          </w:p>
          <w:p w14:paraId="26769C58" w14:textId="5A261511"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MH12-5</w:t>
            </w:r>
            <w:r w:rsidRPr="0050543D">
              <w:rPr>
                <w:rFonts w:ascii="Montserrat" w:eastAsia="Arial" w:hAnsi="Montserrat"/>
                <w:sz w:val="18"/>
                <w:szCs w:val="18"/>
              </w:rPr>
              <w:t xml:space="preserve"> assesses the significance of historical features, people, ideas, movements, </w:t>
            </w:r>
            <w:proofErr w:type="gramStart"/>
            <w:r w:rsidRPr="0050543D">
              <w:rPr>
                <w:rFonts w:ascii="Montserrat" w:eastAsia="Arial" w:hAnsi="Montserrat"/>
                <w:sz w:val="18"/>
                <w:szCs w:val="18"/>
              </w:rPr>
              <w:t>events</w:t>
            </w:r>
            <w:proofErr w:type="gramEnd"/>
            <w:r w:rsidRPr="0050543D">
              <w:rPr>
                <w:rFonts w:ascii="Montserrat" w:eastAsia="Arial" w:hAnsi="Montserrat"/>
                <w:sz w:val="18"/>
                <w:szCs w:val="18"/>
              </w:rPr>
              <w:t xml:space="preserve"> and developments of the modern world</w:t>
            </w:r>
          </w:p>
          <w:p w14:paraId="75EDDE47" w14:textId="0203218B"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MH12-6</w:t>
            </w:r>
            <w:r w:rsidRPr="0050543D">
              <w:rPr>
                <w:rFonts w:ascii="Montserrat" w:eastAsia="Arial" w:hAnsi="Montserrat"/>
                <w:sz w:val="18"/>
                <w:szCs w:val="18"/>
              </w:rPr>
              <w:t xml:space="preserve"> analyses and interprets different types of sources for evidence to support an historical account or argument </w:t>
            </w:r>
          </w:p>
          <w:p w14:paraId="4B06746C" w14:textId="4D2A8858" w:rsidR="005574DD" w:rsidRPr="0050543D" w:rsidRDefault="005574DD" w:rsidP="0050543D">
            <w:pPr>
              <w:rPr>
                <w:rFonts w:ascii="Montserrat" w:eastAsia="Arial" w:hAnsi="Montserrat"/>
                <w:sz w:val="18"/>
                <w:szCs w:val="18"/>
              </w:rPr>
            </w:pPr>
            <w:r w:rsidRPr="0050543D">
              <w:rPr>
                <w:rFonts w:ascii="Montserrat" w:eastAsia="Arial" w:hAnsi="Montserrat"/>
                <w:b/>
                <w:bCs/>
                <w:sz w:val="18"/>
                <w:szCs w:val="18"/>
              </w:rPr>
              <w:t>MH12-7</w:t>
            </w:r>
            <w:r w:rsidRPr="0050543D">
              <w:rPr>
                <w:rFonts w:ascii="Montserrat" w:eastAsia="Arial" w:hAnsi="Montserrat"/>
                <w:sz w:val="18"/>
                <w:szCs w:val="18"/>
              </w:rPr>
              <w:t xml:space="preserve"> discusses and evaluates differing interpretations and representations of the past </w:t>
            </w:r>
          </w:p>
          <w:p w14:paraId="7B0EAA6D" w14:textId="73BD704F" w:rsidR="005574DD" w:rsidRPr="0050543D" w:rsidRDefault="005574DD" w:rsidP="00D337B5">
            <w:pPr>
              <w:rPr>
                <w:rFonts w:ascii="Montserrat" w:eastAsia="Arial" w:hAnsi="Montserrat"/>
                <w:sz w:val="18"/>
                <w:szCs w:val="18"/>
              </w:rPr>
            </w:pPr>
            <w:r w:rsidRPr="0050543D">
              <w:rPr>
                <w:rFonts w:ascii="Montserrat" w:eastAsia="Arial" w:hAnsi="Montserrat"/>
                <w:b/>
                <w:bCs/>
                <w:sz w:val="18"/>
                <w:szCs w:val="18"/>
              </w:rPr>
              <w:t>MH12-8</w:t>
            </w:r>
            <w:r w:rsidRPr="0050543D">
              <w:rPr>
                <w:rFonts w:ascii="Montserrat" w:eastAsia="Arial" w:hAnsi="Montserrat"/>
                <w:sz w:val="18"/>
                <w:szCs w:val="18"/>
              </w:rPr>
              <w:t xml:space="preserve"> plans and conducts historical investigations and presents reasoned conclusions, using relevant evidence from a range of sources </w:t>
            </w:r>
          </w:p>
          <w:p w14:paraId="7CAD0B95" w14:textId="77777777" w:rsidR="005574DD" w:rsidRPr="005574DD" w:rsidRDefault="005574DD" w:rsidP="00D337B5">
            <w:pPr>
              <w:rPr>
                <w:rFonts w:ascii="Montserrat" w:hAnsi="Montserrat" w:cs="Arial"/>
                <w:color w:val="000000"/>
                <w:sz w:val="18"/>
                <w:szCs w:val="18"/>
              </w:rPr>
            </w:pPr>
            <w:r w:rsidRPr="005574DD">
              <w:rPr>
                <w:rFonts w:ascii="Montserrat" w:eastAsia="Arial" w:hAnsi="Montserrat" w:cs="Arial"/>
                <w:b/>
                <w:color w:val="000000"/>
                <w:sz w:val="18"/>
                <w:szCs w:val="18"/>
              </w:rPr>
              <w:t>MH12-9</w:t>
            </w:r>
            <w:r w:rsidRPr="005574DD">
              <w:rPr>
                <w:rFonts w:ascii="Montserrat" w:eastAsia="Arial" w:hAnsi="Montserrat" w:cs="Arial"/>
                <w:color w:val="000000"/>
                <w:sz w:val="18"/>
                <w:szCs w:val="18"/>
              </w:rPr>
              <w:t xml:space="preserve"> communicates historical understanding, using historical knowledge, </w:t>
            </w:r>
            <w:proofErr w:type="gramStart"/>
            <w:r w:rsidRPr="005574DD">
              <w:rPr>
                <w:rFonts w:ascii="Montserrat" w:eastAsia="Arial" w:hAnsi="Montserrat" w:cs="Arial"/>
                <w:color w:val="000000"/>
                <w:sz w:val="18"/>
                <w:szCs w:val="18"/>
              </w:rPr>
              <w:t>concepts</w:t>
            </w:r>
            <w:proofErr w:type="gramEnd"/>
            <w:r w:rsidRPr="005574DD">
              <w:rPr>
                <w:rFonts w:ascii="Montserrat" w:eastAsia="Arial" w:hAnsi="Montserrat" w:cs="Arial"/>
                <w:color w:val="000000"/>
                <w:sz w:val="18"/>
                <w:szCs w:val="18"/>
              </w:rPr>
              <w:t xml:space="preserve"> and terms, in appropriate and well-structured forms</w:t>
            </w:r>
          </w:p>
          <w:p w14:paraId="15A25A3A" w14:textId="77777777" w:rsidR="005574DD" w:rsidRPr="005574DD" w:rsidRDefault="005574DD" w:rsidP="00D337B5">
            <w:pPr>
              <w:jc w:val="center"/>
              <w:rPr>
                <w:rFonts w:ascii="Montserrat" w:hAnsi="Montserrat" w:cs="Arial"/>
                <w:b/>
                <w:sz w:val="18"/>
                <w:szCs w:val="18"/>
              </w:rPr>
            </w:pPr>
          </w:p>
        </w:tc>
      </w:tr>
    </w:tbl>
    <w:p w14:paraId="18F8369E" w14:textId="77777777" w:rsidR="003F1A63" w:rsidRPr="004B69F8" w:rsidRDefault="003F1A63" w:rsidP="003F1A63">
      <w:pPr>
        <w:pStyle w:val="BodyText"/>
      </w:pPr>
    </w:p>
    <w:p w14:paraId="7CBAE348" w14:textId="4F5F585C" w:rsidR="00A23A05" w:rsidRDefault="00A23A05" w:rsidP="00864CE7">
      <w:pPr>
        <w:spacing w:before="120" w:after="0" w:line="276" w:lineRule="auto"/>
        <w:rPr>
          <w:rFonts w:ascii="Arial" w:eastAsia="Calibri" w:hAnsi="Arial" w:cs="Arial"/>
          <w:color w:val="000000"/>
          <w:sz w:val="18"/>
          <w:szCs w:val="18"/>
        </w:rPr>
      </w:pPr>
    </w:p>
    <w:p w14:paraId="28AE2F3A" w14:textId="77777777" w:rsidR="00A23A05" w:rsidRDefault="00A23A05" w:rsidP="00864CE7">
      <w:pPr>
        <w:spacing w:before="120" w:after="0" w:line="276" w:lineRule="auto"/>
        <w:rPr>
          <w:rFonts w:ascii="Arial" w:eastAsia="Calibri" w:hAnsi="Arial" w:cs="Arial"/>
          <w:color w:val="000000"/>
          <w:sz w:val="18"/>
          <w:szCs w:val="18"/>
        </w:rPr>
      </w:pPr>
    </w:p>
    <w:p w14:paraId="66AA36B7" w14:textId="77777777" w:rsidR="00A23A05" w:rsidRDefault="00A23A05">
      <w:pPr>
        <w:rPr>
          <w:lang w:eastAsia="en-AU"/>
        </w:rPr>
      </w:pPr>
    </w:p>
    <w:p w14:paraId="048F5939" w14:textId="77777777" w:rsidR="00FB03EC" w:rsidRDefault="00FB03EC">
      <w:pPr>
        <w:rPr>
          <w:lang w:eastAsia="en-AU"/>
        </w:rPr>
        <w:sectPr w:rsidR="00FB03EC" w:rsidSect="00FB03EC">
          <w:pgSz w:w="11906" w:h="16838"/>
          <w:pgMar w:top="720" w:right="720" w:bottom="720" w:left="720" w:header="709" w:footer="709" w:gutter="0"/>
          <w:cols w:space="708"/>
          <w:docGrid w:linePitch="360"/>
        </w:sectPr>
      </w:pPr>
    </w:p>
    <w:p w14:paraId="0A5E8074" w14:textId="77777777" w:rsidR="003F1A63" w:rsidRPr="00864CE7" w:rsidRDefault="008464C8" w:rsidP="00864CE7">
      <w:pPr>
        <w:pStyle w:val="Heading2"/>
        <w:jc w:val="center"/>
        <w:rPr>
          <w:rFonts w:ascii="Montserrat" w:hAnsi="Montserrat"/>
        </w:rPr>
      </w:pPr>
      <w:bookmarkStart w:id="178" w:name="_Toc85393128"/>
      <w:r w:rsidRPr="00864CE7">
        <w:rPr>
          <w:rFonts w:ascii="Montserrat" w:hAnsi="Montserrat"/>
        </w:rPr>
        <w:lastRenderedPageBreak/>
        <w:t xml:space="preserve">Modern </w:t>
      </w:r>
      <w:r w:rsidR="003F1A63" w:rsidRPr="004274A9">
        <w:rPr>
          <w:rFonts w:ascii="Montserrat" w:hAnsi="Montserrat"/>
        </w:rPr>
        <w:t>History</w:t>
      </w:r>
      <w:r w:rsidR="001658F8" w:rsidRPr="00864CE7">
        <w:rPr>
          <w:rFonts w:ascii="Montserrat" w:hAnsi="Montserrat"/>
        </w:rPr>
        <w:t xml:space="preserve"> </w:t>
      </w:r>
      <w:r w:rsidR="003F1A63" w:rsidRPr="00864CE7">
        <w:rPr>
          <w:rFonts w:ascii="Montserrat" w:hAnsi="Montserrat"/>
        </w:rPr>
        <w:t>Scope and Sequence</w:t>
      </w:r>
      <w:bookmarkEnd w:id="178"/>
    </w:p>
    <w:p w14:paraId="430EF686" w14:textId="77777777" w:rsidR="00864CE7" w:rsidRPr="0050543D" w:rsidRDefault="00864CE7" w:rsidP="003F1A63">
      <w:pPr>
        <w:spacing w:after="0" w:line="240" w:lineRule="auto"/>
        <w:rPr>
          <w:rFonts w:ascii="Montserrat" w:eastAsia="Times New Roman" w:hAnsi="Montserrat" w:cs="Calibri"/>
          <w:b/>
          <w:bCs/>
          <w:sz w:val="18"/>
          <w:szCs w:val="18"/>
          <w:lang w:eastAsia="en-AU"/>
        </w:rPr>
      </w:pPr>
    </w:p>
    <w:p w14:paraId="60852711" w14:textId="4FB473D1" w:rsidR="0050543D" w:rsidRPr="0050543D" w:rsidRDefault="0050543D" w:rsidP="0050543D">
      <w:pPr>
        <w:spacing w:after="0" w:line="240" w:lineRule="auto"/>
        <w:rPr>
          <w:rFonts w:ascii="Montserrat" w:eastAsia="Calibri" w:hAnsi="Montserrat" w:cs="Times New Roman"/>
          <w:sz w:val="18"/>
          <w:szCs w:val="18"/>
        </w:rPr>
      </w:pPr>
      <w:r w:rsidRPr="0050543D">
        <w:rPr>
          <w:rFonts w:ascii="Montserrat" w:eastAsia="Calibri" w:hAnsi="Montserrat" w:cs="Times New Roman"/>
          <w:sz w:val="18"/>
          <w:szCs w:val="18"/>
        </w:rPr>
        <w:t xml:space="preserve">The scope and sequence </w:t>
      </w:r>
      <w:proofErr w:type="gramStart"/>
      <w:r w:rsidRPr="0050543D">
        <w:rPr>
          <w:rFonts w:ascii="Montserrat" w:eastAsia="Calibri" w:hAnsi="Montserrat" w:cs="Times New Roman"/>
          <w:sz w:val="18"/>
          <w:szCs w:val="18"/>
        </w:rPr>
        <w:t>covers</w:t>
      </w:r>
      <w:proofErr w:type="gramEnd"/>
      <w:r w:rsidRPr="0050543D">
        <w:rPr>
          <w:rFonts w:ascii="Montserrat" w:eastAsia="Calibri" w:hAnsi="Montserrat" w:cs="Times New Roman"/>
          <w:sz w:val="18"/>
          <w:szCs w:val="18"/>
        </w:rPr>
        <w:t xml:space="preserve"> the following content:</w:t>
      </w:r>
    </w:p>
    <w:p w14:paraId="6F38A28C" w14:textId="77777777" w:rsidR="0050543D" w:rsidRPr="0050543D" w:rsidRDefault="0050543D" w:rsidP="00B24A05">
      <w:pPr>
        <w:numPr>
          <w:ilvl w:val="0"/>
          <w:numId w:val="56"/>
        </w:numPr>
        <w:spacing w:after="0" w:line="240" w:lineRule="auto"/>
        <w:contextualSpacing/>
        <w:rPr>
          <w:rFonts w:ascii="Montserrat" w:eastAsia="Calibri" w:hAnsi="Montserrat" w:cs="Times New Roman"/>
          <w:sz w:val="18"/>
          <w:szCs w:val="18"/>
        </w:rPr>
      </w:pPr>
      <w:r w:rsidRPr="0050543D">
        <w:rPr>
          <w:rFonts w:ascii="Montserrat" w:eastAsia="Calibri" w:hAnsi="Montserrat" w:cs="Times New Roman"/>
          <w:sz w:val="18"/>
          <w:szCs w:val="18"/>
        </w:rPr>
        <w:t>Change in the Modern World: The Nuclear Age 1945 – 2011 (28 hours)</w:t>
      </w:r>
    </w:p>
    <w:p w14:paraId="6AC0B9DC" w14:textId="77777777" w:rsidR="0050543D" w:rsidRPr="0050543D" w:rsidRDefault="0050543D" w:rsidP="00B24A05">
      <w:pPr>
        <w:numPr>
          <w:ilvl w:val="0"/>
          <w:numId w:val="56"/>
        </w:numPr>
        <w:spacing w:after="0" w:line="240" w:lineRule="auto"/>
        <w:contextualSpacing/>
        <w:rPr>
          <w:rFonts w:ascii="Montserrat" w:eastAsia="Calibri" w:hAnsi="Montserrat" w:cs="Times New Roman"/>
          <w:sz w:val="18"/>
          <w:szCs w:val="18"/>
        </w:rPr>
      </w:pPr>
      <w:r w:rsidRPr="0050543D">
        <w:rPr>
          <w:rFonts w:ascii="Montserrat" w:eastAsia="Calibri" w:hAnsi="Montserrat" w:cs="Times New Roman"/>
          <w:sz w:val="18"/>
          <w:szCs w:val="18"/>
        </w:rPr>
        <w:t>Core Study: Power and Authority in the Modern World 1919-1946 (35 hours)</w:t>
      </w:r>
    </w:p>
    <w:p w14:paraId="7EA7276D" w14:textId="77777777" w:rsidR="0050543D" w:rsidRPr="0050543D" w:rsidRDefault="0050543D" w:rsidP="00B24A05">
      <w:pPr>
        <w:numPr>
          <w:ilvl w:val="0"/>
          <w:numId w:val="56"/>
        </w:numPr>
        <w:spacing w:after="0" w:line="240" w:lineRule="auto"/>
        <w:contextualSpacing/>
        <w:rPr>
          <w:rFonts w:ascii="Montserrat" w:eastAsia="Calibri" w:hAnsi="Montserrat" w:cs="Times New Roman"/>
          <w:sz w:val="18"/>
          <w:szCs w:val="18"/>
        </w:rPr>
      </w:pPr>
      <w:r w:rsidRPr="0050543D">
        <w:rPr>
          <w:rFonts w:ascii="Montserrat" w:eastAsia="Calibri" w:hAnsi="Montserrat" w:cs="Times New Roman"/>
          <w:sz w:val="18"/>
          <w:szCs w:val="18"/>
        </w:rPr>
        <w:t>National Studies: Russia and the Soviet Union 1917-1941 (28 hours)</w:t>
      </w:r>
    </w:p>
    <w:p w14:paraId="6DA08020" w14:textId="77777777" w:rsidR="0050543D" w:rsidRPr="0050543D" w:rsidRDefault="0050543D" w:rsidP="00B24A05">
      <w:pPr>
        <w:numPr>
          <w:ilvl w:val="0"/>
          <w:numId w:val="56"/>
        </w:numPr>
        <w:spacing w:after="0" w:line="240" w:lineRule="auto"/>
        <w:contextualSpacing/>
        <w:rPr>
          <w:rFonts w:ascii="Montserrat" w:eastAsia="Calibri" w:hAnsi="Montserrat" w:cs="Times New Roman"/>
          <w:sz w:val="18"/>
          <w:szCs w:val="18"/>
        </w:rPr>
      </w:pPr>
      <w:r w:rsidRPr="0050543D">
        <w:rPr>
          <w:rFonts w:ascii="Montserrat" w:eastAsia="Calibri" w:hAnsi="Montserrat" w:cs="Times New Roman"/>
          <w:sz w:val="18"/>
          <w:szCs w:val="18"/>
        </w:rPr>
        <w:t xml:space="preserve">Peace and Conflict: The </w:t>
      </w:r>
      <w:proofErr w:type="gramStart"/>
      <w:r w:rsidRPr="0050543D">
        <w:rPr>
          <w:rFonts w:ascii="Montserrat" w:eastAsia="Calibri" w:hAnsi="Montserrat" w:cs="Times New Roman"/>
          <w:sz w:val="18"/>
          <w:szCs w:val="18"/>
        </w:rPr>
        <w:t>Arab-Israeli</w:t>
      </w:r>
      <w:proofErr w:type="gramEnd"/>
      <w:r w:rsidRPr="0050543D">
        <w:rPr>
          <w:rFonts w:ascii="Montserrat" w:eastAsia="Calibri" w:hAnsi="Montserrat" w:cs="Times New Roman"/>
          <w:sz w:val="18"/>
          <w:szCs w:val="18"/>
        </w:rPr>
        <w:t xml:space="preserve"> Conflict 1948-1996 (28 hours)</w:t>
      </w:r>
    </w:p>
    <w:p w14:paraId="41602B75" w14:textId="77777777" w:rsidR="0050543D" w:rsidRPr="0050543D" w:rsidRDefault="0050543D" w:rsidP="0050543D">
      <w:pPr>
        <w:spacing w:after="0" w:line="240" w:lineRule="auto"/>
        <w:ind w:left="720"/>
        <w:contextualSpacing/>
        <w:rPr>
          <w:rFonts w:ascii="Montserrat" w:eastAsia="Calibri" w:hAnsi="Montserrat" w:cs="Times New Roman"/>
          <w:sz w:val="18"/>
          <w:szCs w:val="18"/>
        </w:rPr>
      </w:pPr>
    </w:p>
    <w:p w14:paraId="62C7C96E" w14:textId="10B04F37" w:rsidR="0050543D" w:rsidRPr="0050543D" w:rsidRDefault="0050543D" w:rsidP="0050543D">
      <w:pPr>
        <w:spacing w:after="0" w:line="240" w:lineRule="auto"/>
        <w:rPr>
          <w:rFonts w:ascii="Montserrat" w:eastAsia="Calibri" w:hAnsi="Montserrat" w:cs="Times New Roman"/>
          <w:sz w:val="18"/>
          <w:szCs w:val="18"/>
        </w:rPr>
      </w:pPr>
      <w:r w:rsidRPr="0050543D">
        <w:rPr>
          <w:rFonts w:ascii="Montserrat" w:eastAsia="Calibri" w:hAnsi="Montserrat" w:cs="Times New Roman"/>
          <w:sz w:val="18"/>
          <w:szCs w:val="18"/>
        </w:rPr>
        <w:t>The Historical concepts and skills content are integrated throughout the course.</w:t>
      </w:r>
    </w:p>
    <w:tbl>
      <w:tblPr>
        <w:tblStyle w:val="TableGrid26"/>
        <w:tblW w:w="15309" w:type="dxa"/>
        <w:tblInd w:w="-5"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456"/>
        <w:gridCol w:w="1350"/>
        <w:gridCol w:w="1350"/>
        <w:gridCol w:w="1350"/>
        <w:gridCol w:w="1351"/>
        <w:gridCol w:w="1350"/>
        <w:gridCol w:w="1350"/>
        <w:gridCol w:w="1350"/>
        <w:gridCol w:w="1351"/>
        <w:gridCol w:w="1350"/>
        <w:gridCol w:w="1350"/>
        <w:gridCol w:w="1351"/>
      </w:tblGrid>
      <w:tr w:rsidR="0050543D" w:rsidRPr="0050543D" w14:paraId="6B1F0338" w14:textId="77777777" w:rsidTr="0050543D">
        <w:trPr>
          <w:cantSplit/>
          <w:trHeight w:val="243"/>
          <w:tblHeader/>
        </w:trPr>
        <w:tc>
          <w:tcPr>
            <w:tcW w:w="456" w:type="dxa"/>
            <w:vMerge w:val="restart"/>
            <w:shd w:val="clear" w:color="auto" w:fill="D9D9D9"/>
            <w:tcMar>
              <w:top w:w="57" w:type="dxa"/>
              <w:left w:w="57" w:type="dxa"/>
              <w:bottom w:w="57" w:type="dxa"/>
              <w:right w:w="57" w:type="dxa"/>
            </w:tcMar>
            <w:textDirection w:val="btLr"/>
            <w:vAlign w:val="center"/>
          </w:tcPr>
          <w:p w14:paraId="2587690A" w14:textId="77777777" w:rsidR="0050543D" w:rsidRPr="0050543D" w:rsidRDefault="0050543D" w:rsidP="0050543D">
            <w:pPr>
              <w:ind w:left="113" w:right="113"/>
              <w:jc w:val="center"/>
              <w:rPr>
                <w:rFonts w:ascii="Montserrat" w:eastAsia="Calibri" w:hAnsi="Montserrat" w:cs="Times New Roman"/>
                <w:b/>
                <w:sz w:val="18"/>
                <w:szCs w:val="18"/>
              </w:rPr>
            </w:pPr>
            <w:bookmarkStart w:id="179" w:name="_Hlk80628559"/>
            <w:r w:rsidRPr="0050543D">
              <w:rPr>
                <w:rFonts w:ascii="Montserrat" w:eastAsia="Calibri" w:hAnsi="Montserrat" w:cs="Times New Roman"/>
                <w:b/>
                <w:sz w:val="18"/>
                <w:szCs w:val="18"/>
              </w:rPr>
              <w:t>Term 4</w:t>
            </w:r>
          </w:p>
        </w:tc>
        <w:tc>
          <w:tcPr>
            <w:tcW w:w="1350" w:type="dxa"/>
            <w:tcMar>
              <w:top w:w="57" w:type="dxa"/>
              <w:left w:w="57" w:type="dxa"/>
              <w:bottom w:w="57" w:type="dxa"/>
              <w:right w:w="57" w:type="dxa"/>
            </w:tcMar>
          </w:tcPr>
          <w:p w14:paraId="56D56392"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w:t>
            </w:r>
          </w:p>
        </w:tc>
        <w:tc>
          <w:tcPr>
            <w:tcW w:w="1350" w:type="dxa"/>
            <w:tcMar>
              <w:top w:w="57" w:type="dxa"/>
              <w:left w:w="57" w:type="dxa"/>
              <w:bottom w:w="57" w:type="dxa"/>
              <w:right w:w="57" w:type="dxa"/>
            </w:tcMar>
          </w:tcPr>
          <w:p w14:paraId="5359C80E"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2</w:t>
            </w:r>
          </w:p>
        </w:tc>
        <w:tc>
          <w:tcPr>
            <w:tcW w:w="1350" w:type="dxa"/>
            <w:tcMar>
              <w:top w:w="57" w:type="dxa"/>
              <w:left w:w="57" w:type="dxa"/>
              <w:bottom w:w="57" w:type="dxa"/>
              <w:right w:w="57" w:type="dxa"/>
            </w:tcMar>
          </w:tcPr>
          <w:p w14:paraId="365CB02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3</w:t>
            </w:r>
          </w:p>
        </w:tc>
        <w:tc>
          <w:tcPr>
            <w:tcW w:w="1351" w:type="dxa"/>
            <w:tcMar>
              <w:top w:w="57" w:type="dxa"/>
              <w:left w:w="57" w:type="dxa"/>
              <w:bottom w:w="57" w:type="dxa"/>
              <w:right w:w="57" w:type="dxa"/>
            </w:tcMar>
          </w:tcPr>
          <w:p w14:paraId="1CDDC32C"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4</w:t>
            </w:r>
          </w:p>
        </w:tc>
        <w:tc>
          <w:tcPr>
            <w:tcW w:w="1350" w:type="dxa"/>
            <w:tcMar>
              <w:top w:w="57" w:type="dxa"/>
              <w:left w:w="57" w:type="dxa"/>
              <w:bottom w:w="57" w:type="dxa"/>
              <w:right w:w="57" w:type="dxa"/>
            </w:tcMar>
          </w:tcPr>
          <w:p w14:paraId="02953905" w14:textId="77777777" w:rsidR="0050543D" w:rsidRPr="0050543D" w:rsidRDefault="0050543D" w:rsidP="0050543D">
            <w:pPr>
              <w:jc w:val="center"/>
              <w:rPr>
                <w:rFonts w:ascii="Montserrat" w:eastAsia="Calibri" w:hAnsi="Montserrat" w:cs="Times New Roman"/>
                <w:b/>
                <w:sz w:val="18"/>
                <w:szCs w:val="18"/>
                <w:highlight w:val="yellow"/>
              </w:rPr>
            </w:pPr>
            <w:r w:rsidRPr="0050543D">
              <w:rPr>
                <w:rFonts w:ascii="Montserrat" w:eastAsia="Calibri" w:hAnsi="Montserrat" w:cs="Times New Roman"/>
                <w:b/>
                <w:sz w:val="18"/>
                <w:szCs w:val="18"/>
              </w:rPr>
              <w:t>Week 5</w:t>
            </w:r>
          </w:p>
        </w:tc>
        <w:tc>
          <w:tcPr>
            <w:tcW w:w="1350" w:type="dxa"/>
            <w:tcMar>
              <w:top w:w="57" w:type="dxa"/>
              <w:left w:w="57" w:type="dxa"/>
              <w:bottom w:w="57" w:type="dxa"/>
              <w:right w:w="57" w:type="dxa"/>
            </w:tcMar>
          </w:tcPr>
          <w:p w14:paraId="31B9139D"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6</w:t>
            </w:r>
          </w:p>
        </w:tc>
        <w:tc>
          <w:tcPr>
            <w:tcW w:w="1350" w:type="dxa"/>
            <w:tcMar>
              <w:top w:w="57" w:type="dxa"/>
              <w:left w:w="57" w:type="dxa"/>
              <w:bottom w:w="57" w:type="dxa"/>
              <w:right w:w="57" w:type="dxa"/>
            </w:tcMar>
          </w:tcPr>
          <w:p w14:paraId="24323A9E"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7</w:t>
            </w:r>
          </w:p>
        </w:tc>
        <w:tc>
          <w:tcPr>
            <w:tcW w:w="1351" w:type="dxa"/>
            <w:tcMar>
              <w:top w:w="57" w:type="dxa"/>
              <w:left w:w="57" w:type="dxa"/>
              <w:bottom w:w="57" w:type="dxa"/>
              <w:right w:w="57" w:type="dxa"/>
            </w:tcMar>
          </w:tcPr>
          <w:p w14:paraId="35FF7BF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8</w:t>
            </w:r>
          </w:p>
        </w:tc>
        <w:tc>
          <w:tcPr>
            <w:tcW w:w="1350" w:type="dxa"/>
            <w:tcMar>
              <w:top w:w="57" w:type="dxa"/>
              <w:left w:w="57" w:type="dxa"/>
              <w:bottom w:w="57" w:type="dxa"/>
              <w:right w:w="57" w:type="dxa"/>
            </w:tcMar>
          </w:tcPr>
          <w:p w14:paraId="25429D66"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9</w:t>
            </w:r>
          </w:p>
        </w:tc>
        <w:tc>
          <w:tcPr>
            <w:tcW w:w="1350" w:type="dxa"/>
            <w:tcMar>
              <w:top w:w="57" w:type="dxa"/>
              <w:left w:w="57" w:type="dxa"/>
              <w:bottom w:w="57" w:type="dxa"/>
              <w:right w:w="57" w:type="dxa"/>
            </w:tcMar>
          </w:tcPr>
          <w:p w14:paraId="079D2B86"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10</w:t>
            </w:r>
          </w:p>
        </w:tc>
        <w:tc>
          <w:tcPr>
            <w:tcW w:w="1351" w:type="dxa"/>
          </w:tcPr>
          <w:p w14:paraId="339B6283"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11</w:t>
            </w:r>
          </w:p>
        </w:tc>
      </w:tr>
      <w:tr w:rsidR="0050543D" w:rsidRPr="0050543D" w14:paraId="6EAE0ABA" w14:textId="77777777" w:rsidTr="0050543D">
        <w:trPr>
          <w:cantSplit/>
          <w:trHeight w:val="243"/>
        </w:trPr>
        <w:tc>
          <w:tcPr>
            <w:tcW w:w="456" w:type="dxa"/>
            <w:vMerge/>
            <w:shd w:val="clear" w:color="auto" w:fill="D9D9D9"/>
            <w:tcMar>
              <w:top w:w="57" w:type="dxa"/>
              <w:left w:w="57" w:type="dxa"/>
              <w:bottom w:w="57" w:type="dxa"/>
              <w:right w:w="57" w:type="dxa"/>
            </w:tcMar>
          </w:tcPr>
          <w:p w14:paraId="1FCB6E10" w14:textId="77777777" w:rsidR="0050543D" w:rsidRPr="0050543D" w:rsidRDefault="0050543D" w:rsidP="0050543D">
            <w:pPr>
              <w:rPr>
                <w:rFonts w:ascii="Montserrat" w:eastAsia="Calibri" w:hAnsi="Montserrat" w:cs="Times New Roman"/>
                <w:sz w:val="18"/>
                <w:szCs w:val="18"/>
              </w:rPr>
            </w:pPr>
          </w:p>
        </w:tc>
        <w:tc>
          <w:tcPr>
            <w:tcW w:w="10802" w:type="dxa"/>
            <w:gridSpan w:val="8"/>
            <w:tcMar>
              <w:top w:w="57" w:type="dxa"/>
              <w:left w:w="57" w:type="dxa"/>
              <w:bottom w:w="57" w:type="dxa"/>
              <w:right w:w="57" w:type="dxa"/>
            </w:tcMar>
          </w:tcPr>
          <w:p w14:paraId="5A4A12E2"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Change in the Modern World:</w:t>
            </w:r>
            <w:r w:rsidRPr="0050543D">
              <w:rPr>
                <w:rFonts w:ascii="Montserrat" w:eastAsia="Calibri" w:hAnsi="Montserrat" w:cs="Arial"/>
                <w:sz w:val="18"/>
                <w:szCs w:val="18"/>
              </w:rPr>
              <w:t xml:space="preserve"> The Nuclear Age 1945-2011</w:t>
            </w:r>
          </w:p>
        </w:tc>
        <w:tc>
          <w:tcPr>
            <w:tcW w:w="4051" w:type="dxa"/>
            <w:gridSpan w:val="3"/>
          </w:tcPr>
          <w:p w14:paraId="66C35558"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Core Study:</w:t>
            </w:r>
            <w:r w:rsidRPr="0050543D">
              <w:rPr>
                <w:rFonts w:ascii="Montserrat" w:eastAsia="Calibri" w:hAnsi="Montserrat" w:cs="Arial"/>
                <w:sz w:val="18"/>
                <w:szCs w:val="18"/>
              </w:rPr>
              <w:t xml:space="preserve"> Power and Authority in the Modern World 1919-1946</w:t>
            </w:r>
          </w:p>
        </w:tc>
      </w:tr>
      <w:tr w:rsidR="0050543D" w:rsidRPr="0050543D" w14:paraId="26D0ADE3" w14:textId="77777777" w:rsidTr="0050543D">
        <w:trPr>
          <w:cantSplit/>
          <w:trHeight w:val="243"/>
        </w:trPr>
        <w:tc>
          <w:tcPr>
            <w:tcW w:w="456" w:type="dxa"/>
            <w:vMerge/>
            <w:shd w:val="clear" w:color="auto" w:fill="D9D9D9"/>
            <w:tcMar>
              <w:top w:w="57" w:type="dxa"/>
              <w:left w:w="57" w:type="dxa"/>
              <w:bottom w:w="57" w:type="dxa"/>
              <w:right w:w="57" w:type="dxa"/>
            </w:tcMar>
          </w:tcPr>
          <w:p w14:paraId="25DE61C8" w14:textId="77777777" w:rsidR="0050543D" w:rsidRPr="0050543D" w:rsidRDefault="0050543D" w:rsidP="0050543D">
            <w:pPr>
              <w:rPr>
                <w:rFonts w:ascii="Montserrat" w:eastAsia="Calibri" w:hAnsi="Montserrat" w:cs="Times New Roman"/>
                <w:i/>
                <w:sz w:val="18"/>
                <w:szCs w:val="18"/>
              </w:rPr>
            </w:pPr>
          </w:p>
        </w:tc>
        <w:tc>
          <w:tcPr>
            <w:tcW w:w="10802" w:type="dxa"/>
            <w:gridSpan w:val="8"/>
            <w:tcMar>
              <w:top w:w="57" w:type="dxa"/>
              <w:left w:w="57" w:type="dxa"/>
              <w:bottom w:w="57" w:type="dxa"/>
              <w:right w:w="57" w:type="dxa"/>
            </w:tcMar>
          </w:tcPr>
          <w:p w14:paraId="5F59F1D2" w14:textId="77777777" w:rsidR="0050543D" w:rsidRPr="0050543D" w:rsidRDefault="0050543D" w:rsidP="0050543D">
            <w:pPr>
              <w:rPr>
                <w:rFonts w:ascii="Montserrat" w:eastAsia="Calibri" w:hAnsi="Montserrat" w:cs="Arial"/>
                <w:bCs/>
                <w:color w:val="000000"/>
                <w:sz w:val="18"/>
                <w:szCs w:val="18"/>
              </w:rPr>
            </w:pPr>
            <w:r w:rsidRPr="0050543D">
              <w:rPr>
                <w:rFonts w:ascii="Montserrat" w:eastAsia="Calibri" w:hAnsi="Montserrat" w:cs="Arial"/>
                <w:b/>
                <w:color w:val="000000"/>
                <w:sz w:val="18"/>
                <w:szCs w:val="18"/>
              </w:rPr>
              <w:t xml:space="preserve">Assessment Task 1: </w:t>
            </w:r>
            <w:r w:rsidRPr="0050543D">
              <w:rPr>
                <w:rFonts w:ascii="Montserrat" w:eastAsia="Calibri" w:hAnsi="Montserrat" w:cs="Arial"/>
                <w:bCs/>
                <w:color w:val="000000"/>
                <w:sz w:val="18"/>
                <w:szCs w:val="18"/>
              </w:rPr>
              <w:t xml:space="preserve">Research Task 20%.  </w:t>
            </w:r>
            <w:r w:rsidRPr="0050543D">
              <w:rPr>
                <w:rFonts w:ascii="Montserrat" w:eastAsia="Calibri" w:hAnsi="Montserrat" w:cs="Arial"/>
                <w:b/>
                <w:color w:val="000000"/>
                <w:sz w:val="18"/>
                <w:szCs w:val="18"/>
              </w:rPr>
              <w:t>Due:</w:t>
            </w:r>
            <w:r w:rsidRPr="0050543D">
              <w:rPr>
                <w:rFonts w:ascii="Montserrat" w:eastAsia="Calibri" w:hAnsi="Montserrat" w:cs="Arial"/>
                <w:bCs/>
                <w:color w:val="000000"/>
                <w:sz w:val="18"/>
                <w:szCs w:val="18"/>
              </w:rPr>
              <w:t xml:space="preserve"> Week 8</w:t>
            </w:r>
          </w:p>
        </w:tc>
        <w:tc>
          <w:tcPr>
            <w:tcW w:w="4051" w:type="dxa"/>
            <w:gridSpan w:val="3"/>
            <w:shd w:val="clear" w:color="auto" w:fill="D9D9D9"/>
          </w:tcPr>
          <w:p w14:paraId="189F0006" w14:textId="77777777" w:rsidR="0050543D" w:rsidRPr="0050543D" w:rsidRDefault="0050543D" w:rsidP="0050543D">
            <w:pPr>
              <w:rPr>
                <w:rFonts w:ascii="Montserrat" w:eastAsia="Calibri" w:hAnsi="Montserrat" w:cs="Arial"/>
                <w:sz w:val="18"/>
                <w:szCs w:val="18"/>
              </w:rPr>
            </w:pPr>
          </w:p>
        </w:tc>
      </w:tr>
      <w:tr w:rsidR="0050543D" w:rsidRPr="0050543D" w14:paraId="05177E7D" w14:textId="77777777" w:rsidTr="0050543D">
        <w:trPr>
          <w:cantSplit/>
          <w:trHeight w:val="243"/>
        </w:trPr>
        <w:tc>
          <w:tcPr>
            <w:tcW w:w="456" w:type="dxa"/>
            <w:vMerge/>
            <w:shd w:val="clear" w:color="auto" w:fill="D9D9D9"/>
            <w:tcMar>
              <w:top w:w="57" w:type="dxa"/>
              <w:left w:w="57" w:type="dxa"/>
              <w:bottom w:w="57" w:type="dxa"/>
              <w:right w:w="57" w:type="dxa"/>
            </w:tcMar>
          </w:tcPr>
          <w:p w14:paraId="2EABB0C9" w14:textId="77777777" w:rsidR="0050543D" w:rsidRPr="0050543D" w:rsidRDefault="0050543D" w:rsidP="0050543D">
            <w:pPr>
              <w:rPr>
                <w:rFonts w:ascii="Montserrat" w:eastAsia="Calibri" w:hAnsi="Montserrat" w:cs="Times New Roman"/>
                <w:i/>
                <w:sz w:val="18"/>
                <w:szCs w:val="18"/>
              </w:rPr>
            </w:pPr>
          </w:p>
        </w:tc>
        <w:tc>
          <w:tcPr>
            <w:tcW w:w="10802" w:type="dxa"/>
            <w:gridSpan w:val="8"/>
            <w:tcMar>
              <w:top w:w="57" w:type="dxa"/>
              <w:left w:w="57" w:type="dxa"/>
              <w:bottom w:w="57" w:type="dxa"/>
              <w:right w:w="57" w:type="dxa"/>
            </w:tcMar>
          </w:tcPr>
          <w:p w14:paraId="0BA9E843" w14:textId="77777777" w:rsidR="0050543D" w:rsidRPr="0050543D" w:rsidRDefault="0050543D" w:rsidP="0050543D">
            <w:pPr>
              <w:widowControl w:val="0"/>
              <w:rPr>
                <w:rFonts w:ascii="Montserrat" w:eastAsia="Arial" w:hAnsi="Montserrat" w:cs="Arial"/>
                <w:bCs/>
                <w:color w:val="000000"/>
                <w:sz w:val="18"/>
                <w:szCs w:val="18"/>
                <w:lang w:eastAsia="en-AU"/>
              </w:rPr>
            </w:pPr>
            <w:r w:rsidRPr="0050543D">
              <w:rPr>
                <w:rFonts w:ascii="Montserrat" w:eastAsia="Arial" w:hAnsi="Montserrat" w:cs="Arial"/>
                <w:bCs/>
                <w:color w:val="000000"/>
                <w:sz w:val="18"/>
                <w:szCs w:val="18"/>
                <w:lang w:eastAsia="en-AU"/>
              </w:rPr>
              <w:t xml:space="preserve">MH12-1, MH12-2, MH12-3, MH12-4, MH12-5, MH12-6, MH12-7, MH12-8, MH12-9 </w:t>
            </w:r>
          </w:p>
        </w:tc>
        <w:tc>
          <w:tcPr>
            <w:tcW w:w="4051" w:type="dxa"/>
            <w:gridSpan w:val="3"/>
          </w:tcPr>
          <w:p w14:paraId="104012A2" w14:textId="77777777" w:rsidR="0050543D" w:rsidRPr="0050543D" w:rsidRDefault="0050543D" w:rsidP="0050543D">
            <w:pPr>
              <w:rPr>
                <w:rFonts w:ascii="Montserrat" w:eastAsia="Calibri" w:hAnsi="Montserrat" w:cs="Arial"/>
                <w:sz w:val="18"/>
                <w:szCs w:val="18"/>
              </w:rPr>
            </w:pPr>
            <w:r w:rsidRPr="0050543D">
              <w:rPr>
                <w:rFonts w:ascii="Montserrat" w:eastAsia="Arial" w:hAnsi="Montserrat" w:cs="Arial"/>
                <w:bCs/>
                <w:color w:val="000000"/>
                <w:sz w:val="18"/>
                <w:szCs w:val="18"/>
                <w:lang w:eastAsia="en-AU"/>
              </w:rPr>
              <w:t xml:space="preserve">MH12-1, MH12-2, MH12-3, MH12-4, MH12-5, MH12-6, MH12-7, MH12-8, MH12-9 </w:t>
            </w:r>
          </w:p>
        </w:tc>
      </w:tr>
      <w:bookmarkEnd w:id="179"/>
    </w:tbl>
    <w:p w14:paraId="715C2646" w14:textId="77777777" w:rsidR="0050543D" w:rsidRPr="0050543D" w:rsidRDefault="0050543D" w:rsidP="0050543D">
      <w:pPr>
        <w:spacing w:after="0" w:line="240" w:lineRule="auto"/>
        <w:rPr>
          <w:rFonts w:ascii="Montserrat" w:eastAsia="Calibri" w:hAnsi="Montserrat" w:cs="Times New Roman"/>
          <w:sz w:val="12"/>
          <w:szCs w:val="12"/>
        </w:rPr>
      </w:pPr>
    </w:p>
    <w:tbl>
      <w:tblPr>
        <w:tblStyle w:val="TableGrid26"/>
        <w:tblW w:w="15309" w:type="dxa"/>
        <w:tblInd w:w="-5" w:type="dxa"/>
        <w:tblLook w:val="04A0" w:firstRow="1" w:lastRow="0" w:firstColumn="1" w:lastColumn="0" w:noHBand="0" w:noVBand="1"/>
      </w:tblPr>
      <w:tblGrid>
        <w:gridCol w:w="449"/>
        <w:gridCol w:w="1350"/>
        <w:gridCol w:w="1351"/>
        <w:gridCol w:w="1351"/>
        <w:gridCol w:w="1351"/>
        <w:gridCol w:w="1351"/>
        <w:gridCol w:w="1351"/>
        <w:gridCol w:w="1351"/>
        <w:gridCol w:w="18"/>
        <w:gridCol w:w="1333"/>
        <w:gridCol w:w="1351"/>
        <w:gridCol w:w="1351"/>
        <w:gridCol w:w="1351"/>
      </w:tblGrid>
      <w:tr w:rsidR="0050543D" w:rsidRPr="0050543D" w14:paraId="015273CA" w14:textId="77777777" w:rsidTr="0050543D">
        <w:trPr>
          <w:cantSplit/>
          <w:trHeight w:val="243"/>
          <w:tblHeader/>
        </w:trPr>
        <w:tc>
          <w:tcPr>
            <w:tcW w:w="449" w:type="dxa"/>
            <w:vMerge w:val="restart"/>
            <w:shd w:val="clear" w:color="auto" w:fill="D9D9D9"/>
            <w:tcMar>
              <w:top w:w="57" w:type="dxa"/>
              <w:left w:w="57" w:type="dxa"/>
              <w:bottom w:w="57" w:type="dxa"/>
              <w:right w:w="57" w:type="dxa"/>
            </w:tcMar>
            <w:textDirection w:val="btLr"/>
            <w:vAlign w:val="center"/>
          </w:tcPr>
          <w:p w14:paraId="7735335A" w14:textId="77777777" w:rsidR="0050543D" w:rsidRPr="0050543D" w:rsidRDefault="0050543D" w:rsidP="0050543D">
            <w:pPr>
              <w:ind w:left="113" w:right="113"/>
              <w:jc w:val="center"/>
              <w:rPr>
                <w:rFonts w:ascii="Montserrat" w:eastAsia="Calibri" w:hAnsi="Montserrat" w:cs="Times New Roman"/>
                <w:b/>
                <w:sz w:val="18"/>
                <w:szCs w:val="18"/>
              </w:rPr>
            </w:pPr>
            <w:r w:rsidRPr="0050543D">
              <w:rPr>
                <w:rFonts w:ascii="Montserrat" w:eastAsia="Calibri" w:hAnsi="Montserrat" w:cs="Times New Roman"/>
                <w:b/>
                <w:sz w:val="18"/>
                <w:szCs w:val="18"/>
              </w:rPr>
              <w:t>Term 1</w:t>
            </w:r>
          </w:p>
        </w:tc>
        <w:tc>
          <w:tcPr>
            <w:tcW w:w="1350" w:type="dxa"/>
            <w:tcMar>
              <w:top w:w="57" w:type="dxa"/>
              <w:left w:w="57" w:type="dxa"/>
              <w:bottom w:w="57" w:type="dxa"/>
              <w:right w:w="57" w:type="dxa"/>
            </w:tcMar>
          </w:tcPr>
          <w:p w14:paraId="4F000180"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w:t>
            </w:r>
          </w:p>
        </w:tc>
        <w:tc>
          <w:tcPr>
            <w:tcW w:w="1351" w:type="dxa"/>
            <w:tcMar>
              <w:top w:w="57" w:type="dxa"/>
              <w:left w:w="57" w:type="dxa"/>
              <w:bottom w:w="57" w:type="dxa"/>
              <w:right w:w="57" w:type="dxa"/>
            </w:tcMar>
          </w:tcPr>
          <w:p w14:paraId="4E466470"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2</w:t>
            </w:r>
          </w:p>
          <w:p w14:paraId="7D880DD3"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(31.1.22)</w:t>
            </w:r>
          </w:p>
        </w:tc>
        <w:tc>
          <w:tcPr>
            <w:tcW w:w="1351" w:type="dxa"/>
            <w:tcMar>
              <w:top w:w="57" w:type="dxa"/>
              <w:left w:w="57" w:type="dxa"/>
              <w:bottom w:w="57" w:type="dxa"/>
              <w:right w:w="57" w:type="dxa"/>
            </w:tcMar>
          </w:tcPr>
          <w:p w14:paraId="6787627E"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3</w:t>
            </w:r>
          </w:p>
        </w:tc>
        <w:tc>
          <w:tcPr>
            <w:tcW w:w="1351" w:type="dxa"/>
            <w:tcMar>
              <w:top w:w="57" w:type="dxa"/>
              <w:left w:w="57" w:type="dxa"/>
              <w:bottom w:w="57" w:type="dxa"/>
              <w:right w:w="57" w:type="dxa"/>
            </w:tcMar>
          </w:tcPr>
          <w:p w14:paraId="4FDA6BF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4</w:t>
            </w:r>
          </w:p>
        </w:tc>
        <w:tc>
          <w:tcPr>
            <w:tcW w:w="1351" w:type="dxa"/>
            <w:tcMar>
              <w:top w:w="57" w:type="dxa"/>
              <w:left w:w="57" w:type="dxa"/>
              <w:bottom w:w="57" w:type="dxa"/>
              <w:right w:w="57" w:type="dxa"/>
            </w:tcMar>
          </w:tcPr>
          <w:p w14:paraId="096BD32C" w14:textId="77777777" w:rsidR="0050543D" w:rsidRPr="0050543D" w:rsidRDefault="0050543D" w:rsidP="0050543D">
            <w:pPr>
              <w:jc w:val="center"/>
              <w:rPr>
                <w:rFonts w:ascii="Montserrat" w:eastAsia="Calibri" w:hAnsi="Montserrat" w:cs="Times New Roman"/>
                <w:b/>
                <w:sz w:val="18"/>
                <w:szCs w:val="18"/>
                <w:highlight w:val="yellow"/>
              </w:rPr>
            </w:pPr>
            <w:r w:rsidRPr="0050543D">
              <w:rPr>
                <w:rFonts w:ascii="Montserrat" w:eastAsia="Calibri" w:hAnsi="Montserrat" w:cs="Times New Roman"/>
                <w:b/>
                <w:sz w:val="18"/>
                <w:szCs w:val="18"/>
              </w:rPr>
              <w:t>Week 5</w:t>
            </w:r>
          </w:p>
        </w:tc>
        <w:tc>
          <w:tcPr>
            <w:tcW w:w="1351" w:type="dxa"/>
            <w:tcMar>
              <w:top w:w="57" w:type="dxa"/>
              <w:left w:w="57" w:type="dxa"/>
              <w:bottom w:w="57" w:type="dxa"/>
              <w:right w:w="57" w:type="dxa"/>
            </w:tcMar>
          </w:tcPr>
          <w:p w14:paraId="0890F19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6</w:t>
            </w:r>
          </w:p>
        </w:tc>
        <w:tc>
          <w:tcPr>
            <w:tcW w:w="1351" w:type="dxa"/>
            <w:tcMar>
              <w:top w:w="57" w:type="dxa"/>
              <w:left w:w="57" w:type="dxa"/>
              <w:bottom w:w="57" w:type="dxa"/>
              <w:right w:w="57" w:type="dxa"/>
            </w:tcMar>
          </w:tcPr>
          <w:p w14:paraId="3B8FEC17"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7</w:t>
            </w:r>
          </w:p>
        </w:tc>
        <w:tc>
          <w:tcPr>
            <w:tcW w:w="1351" w:type="dxa"/>
            <w:gridSpan w:val="2"/>
            <w:tcMar>
              <w:top w:w="57" w:type="dxa"/>
              <w:left w:w="57" w:type="dxa"/>
              <w:bottom w:w="57" w:type="dxa"/>
              <w:right w:w="57" w:type="dxa"/>
            </w:tcMar>
          </w:tcPr>
          <w:p w14:paraId="1B6112D6"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8</w:t>
            </w:r>
          </w:p>
        </w:tc>
        <w:tc>
          <w:tcPr>
            <w:tcW w:w="1351" w:type="dxa"/>
            <w:tcMar>
              <w:top w:w="57" w:type="dxa"/>
              <w:left w:w="57" w:type="dxa"/>
              <w:bottom w:w="57" w:type="dxa"/>
              <w:right w:w="57" w:type="dxa"/>
            </w:tcMar>
          </w:tcPr>
          <w:p w14:paraId="761C6578"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9</w:t>
            </w:r>
          </w:p>
        </w:tc>
        <w:tc>
          <w:tcPr>
            <w:tcW w:w="1351" w:type="dxa"/>
            <w:tcMar>
              <w:top w:w="57" w:type="dxa"/>
              <w:left w:w="57" w:type="dxa"/>
              <w:bottom w:w="57" w:type="dxa"/>
              <w:right w:w="57" w:type="dxa"/>
            </w:tcMar>
          </w:tcPr>
          <w:p w14:paraId="3A6DA29B"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10</w:t>
            </w:r>
          </w:p>
        </w:tc>
        <w:tc>
          <w:tcPr>
            <w:tcW w:w="1351" w:type="dxa"/>
          </w:tcPr>
          <w:p w14:paraId="1B03F172"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11</w:t>
            </w:r>
          </w:p>
        </w:tc>
      </w:tr>
      <w:tr w:rsidR="0050543D" w:rsidRPr="0050543D" w14:paraId="12187A07" w14:textId="77777777" w:rsidTr="0050543D">
        <w:trPr>
          <w:cantSplit/>
          <w:trHeight w:val="243"/>
        </w:trPr>
        <w:tc>
          <w:tcPr>
            <w:tcW w:w="449" w:type="dxa"/>
            <w:vMerge/>
            <w:shd w:val="clear" w:color="auto" w:fill="D9D9D9"/>
            <w:tcMar>
              <w:top w:w="57" w:type="dxa"/>
              <w:left w:w="57" w:type="dxa"/>
              <w:bottom w:w="57" w:type="dxa"/>
              <w:right w:w="57" w:type="dxa"/>
            </w:tcMar>
          </w:tcPr>
          <w:p w14:paraId="5330C9E6" w14:textId="77777777" w:rsidR="0050543D" w:rsidRPr="0050543D" w:rsidRDefault="0050543D" w:rsidP="0050543D">
            <w:pPr>
              <w:rPr>
                <w:rFonts w:ascii="Montserrat" w:eastAsia="Calibri" w:hAnsi="Montserrat" w:cs="Times New Roman"/>
                <w:sz w:val="18"/>
                <w:szCs w:val="18"/>
              </w:rPr>
            </w:pPr>
          </w:p>
        </w:tc>
        <w:tc>
          <w:tcPr>
            <w:tcW w:w="1350" w:type="dxa"/>
            <w:vMerge w:val="restart"/>
            <w:shd w:val="clear" w:color="auto" w:fill="D9D9D9"/>
            <w:tcMar>
              <w:top w:w="57" w:type="dxa"/>
              <w:left w:w="57" w:type="dxa"/>
              <w:bottom w:w="57" w:type="dxa"/>
              <w:right w:w="57" w:type="dxa"/>
            </w:tcMar>
          </w:tcPr>
          <w:p w14:paraId="11BE5B45" w14:textId="77777777" w:rsidR="0050543D" w:rsidRPr="0050543D" w:rsidRDefault="0050543D" w:rsidP="0050543D">
            <w:pPr>
              <w:rPr>
                <w:rFonts w:ascii="Montserrat" w:eastAsia="Calibri" w:hAnsi="Montserrat" w:cs="Arial"/>
                <w:sz w:val="18"/>
                <w:szCs w:val="18"/>
                <w:highlight w:val="yellow"/>
              </w:rPr>
            </w:pPr>
          </w:p>
        </w:tc>
        <w:tc>
          <w:tcPr>
            <w:tcW w:w="8124" w:type="dxa"/>
            <w:gridSpan w:val="7"/>
          </w:tcPr>
          <w:p w14:paraId="4EC0156C" w14:textId="77777777" w:rsidR="0050543D" w:rsidRPr="0050543D" w:rsidRDefault="0050543D" w:rsidP="0050543D">
            <w:pPr>
              <w:rPr>
                <w:rFonts w:ascii="Montserrat" w:eastAsia="Calibri" w:hAnsi="Montserrat" w:cs="Arial"/>
                <w:sz w:val="18"/>
                <w:szCs w:val="18"/>
                <w:highlight w:val="yellow"/>
              </w:rPr>
            </w:pPr>
            <w:r w:rsidRPr="0050543D">
              <w:rPr>
                <w:rFonts w:ascii="Montserrat" w:eastAsia="Calibri" w:hAnsi="Montserrat" w:cs="Arial"/>
                <w:b/>
                <w:bCs/>
                <w:sz w:val="18"/>
                <w:szCs w:val="18"/>
              </w:rPr>
              <w:t>Core Study</w:t>
            </w:r>
            <w:r w:rsidRPr="0050543D">
              <w:rPr>
                <w:rFonts w:ascii="Montserrat" w:eastAsia="Calibri" w:hAnsi="Montserrat" w:cs="Arial"/>
                <w:sz w:val="18"/>
                <w:szCs w:val="18"/>
              </w:rPr>
              <w:t>: Power and Authority in the Modern World 1919-1946</w:t>
            </w:r>
          </w:p>
        </w:tc>
        <w:tc>
          <w:tcPr>
            <w:tcW w:w="5386" w:type="dxa"/>
            <w:gridSpan w:val="4"/>
          </w:tcPr>
          <w:p w14:paraId="3A02A248"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National Studies:</w:t>
            </w:r>
            <w:r w:rsidRPr="0050543D">
              <w:rPr>
                <w:rFonts w:ascii="Montserrat" w:eastAsia="Calibri" w:hAnsi="Montserrat" w:cs="Arial"/>
                <w:sz w:val="18"/>
                <w:szCs w:val="18"/>
              </w:rPr>
              <w:t xml:space="preserve"> Russia and the Soviet Union 1917-1941</w:t>
            </w:r>
          </w:p>
        </w:tc>
      </w:tr>
      <w:tr w:rsidR="0050543D" w:rsidRPr="0050543D" w14:paraId="7FB6042F" w14:textId="77777777" w:rsidTr="0050543D">
        <w:trPr>
          <w:cantSplit/>
          <w:trHeight w:val="243"/>
        </w:trPr>
        <w:tc>
          <w:tcPr>
            <w:tcW w:w="449" w:type="dxa"/>
            <w:vMerge/>
            <w:shd w:val="clear" w:color="auto" w:fill="D9D9D9"/>
            <w:tcMar>
              <w:top w:w="57" w:type="dxa"/>
              <w:left w:w="57" w:type="dxa"/>
              <w:bottom w:w="57" w:type="dxa"/>
              <w:right w:w="57" w:type="dxa"/>
            </w:tcMar>
          </w:tcPr>
          <w:p w14:paraId="500E182A" w14:textId="77777777" w:rsidR="0050543D" w:rsidRPr="0050543D" w:rsidRDefault="0050543D" w:rsidP="0050543D">
            <w:pPr>
              <w:rPr>
                <w:rFonts w:ascii="Montserrat" w:eastAsia="Calibri" w:hAnsi="Montserrat" w:cs="Times New Roman"/>
                <w:i/>
                <w:sz w:val="18"/>
                <w:szCs w:val="18"/>
              </w:rPr>
            </w:pPr>
          </w:p>
        </w:tc>
        <w:tc>
          <w:tcPr>
            <w:tcW w:w="1350" w:type="dxa"/>
            <w:vMerge/>
            <w:shd w:val="clear" w:color="auto" w:fill="D9D9D9"/>
            <w:tcMar>
              <w:top w:w="57" w:type="dxa"/>
              <w:left w:w="57" w:type="dxa"/>
              <w:bottom w:w="57" w:type="dxa"/>
              <w:right w:w="57" w:type="dxa"/>
            </w:tcMar>
          </w:tcPr>
          <w:p w14:paraId="47C1D0E2" w14:textId="77777777" w:rsidR="0050543D" w:rsidRPr="0050543D" w:rsidRDefault="0050543D" w:rsidP="0050543D">
            <w:pPr>
              <w:rPr>
                <w:rFonts w:ascii="Montserrat" w:eastAsia="Calibri" w:hAnsi="Montserrat" w:cs="Arial"/>
                <w:b/>
                <w:color w:val="000000"/>
                <w:sz w:val="18"/>
                <w:szCs w:val="18"/>
              </w:rPr>
            </w:pPr>
          </w:p>
        </w:tc>
        <w:tc>
          <w:tcPr>
            <w:tcW w:w="8124" w:type="dxa"/>
            <w:gridSpan w:val="7"/>
          </w:tcPr>
          <w:p w14:paraId="71774ED5" w14:textId="77777777" w:rsidR="0050543D" w:rsidRPr="0050543D" w:rsidRDefault="0050543D" w:rsidP="0050543D">
            <w:pPr>
              <w:rPr>
                <w:rFonts w:ascii="Montserrat" w:eastAsia="Calibri" w:hAnsi="Montserrat" w:cs="Arial"/>
                <w:b/>
                <w:color w:val="000000"/>
                <w:sz w:val="18"/>
                <w:szCs w:val="18"/>
              </w:rPr>
            </w:pPr>
            <w:r w:rsidRPr="0050543D">
              <w:rPr>
                <w:rFonts w:ascii="Montserrat" w:eastAsia="Calibri" w:hAnsi="Montserrat" w:cs="Arial"/>
                <w:b/>
                <w:color w:val="000000"/>
                <w:sz w:val="18"/>
                <w:szCs w:val="18"/>
              </w:rPr>
              <w:t xml:space="preserve">Assessment Task 2: </w:t>
            </w:r>
            <w:r w:rsidRPr="0050543D">
              <w:rPr>
                <w:rFonts w:ascii="Montserrat" w:eastAsia="Calibri" w:hAnsi="Montserrat" w:cs="Arial"/>
                <w:bCs/>
                <w:color w:val="000000"/>
                <w:sz w:val="18"/>
                <w:szCs w:val="18"/>
              </w:rPr>
              <w:t xml:space="preserve">Historical Analysis 30%.  </w:t>
            </w:r>
            <w:r w:rsidRPr="0050543D">
              <w:rPr>
                <w:rFonts w:ascii="Montserrat" w:eastAsia="Calibri" w:hAnsi="Montserrat" w:cs="Arial"/>
                <w:b/>
                <w:color w:val="000000"/>
                <w:sz w:val="18"/>
                <w:szCs w:val="18"/>
              </w:rPr>
              <w:t>Due:</w:t>
            </w:r>
            <w:r w:rsidRPr="0050543D">
              <w:rPr>
                <w:rFonts w:ascii="Montserrat" w:eastAsia="Calibri" w:hAnsi="Montserrat" w:cs="Arial"/>
                <w:bCs/>
                <w:color w:val="000000"/>
                <w:sz w:val="18"/>
                <w:szCs w:val="18"/>
              </w:rPr>
              <w:t xml:space="preserve"> Week 7</w:t>
            </w:r>
          </w:p>
        </w:tc>
        <w:tc>
          <w:tcPr>
            <w:tcW w:w="5386" w:type="dxa"/>
            <w:gridSpan w:val="4"/>
            <w:shd w:val="clear" w:color="auto" w:fill="D9D9D9"/>
          </w:tcPr>
          <w:p w14:paraId="09182E54" w14:textId="77777777" w:rsidR="0050543D" w:rsidRPr="0050543D" w:rsidRDefault="0050543D" w:rsidP="0050543D">
            <w:pPr>
              <w:rPr>
                <w:rFonts w:ascii="Montserrat" w:eastAsia="Calibri" w:hAnsi="Montserrat" w:cs="Arial"/>
                <w:sz w:val="18"/>
                <w:szCs w:val="18"/>
              </w:rPr>
            </w:pPr>
          </w:p>
        </w:tc>
      </w:tr>
      <w:tr w:rsidR="0050543D" w:rsidRPr="0050543D" w14:paraId="1A73BE52" w14:textId="77777777" w:rsidTr="0050543D">
        <w:trPr>
          <w:cantSplit/>
          <w:trHeight w:val="243"/>
        </w:trPr>
        <w:tc>
          <w:tcPr>
            <w:tcW w:w="449" w:type="dxa"/>
            <w:vMerge/>
            <w:shd w:val="clear" w:color="auto" w:fill="D9D9D9"/>
            <w:tcMar>
              <w:top w:w="57" w:type="dxa"/>
              <w:left w:w="57" w:type="dxa"/>
              <w:bottom w:w="57" w:type="dxa"/>
              <w:right w:w="57" w:type="dxa"/>
            </w:tcMar>
          </w:tcPr>
          <w:p w14:paraId="04CB7DB5" w14:textId="77777777" w:rsidR="0050543D" w:rsidRPr="0050543D" w:rsidRDefault="0050543D" w:rsidP="0050543D">
            <w:pPr>
              <w:rPr>
                <w:rFonts w:ascii="Montserrat" w:eastAsia="Calibri" w:hAnsi="Montserrat" w:cs="Times New Roman"/>
                <w:i/>
                <w:sz w:val="18"/>
                <w:szCs w:val="18"/>
              </w:rPr>
            </w:pPr>
          </w:p>
        </w:tc>
        <w:tc>
          <w:tcPr>
            <w:tcW w:w="1350" w:type="dxa"/>
            <w:vMerge/>
            <w:shd w:val="clear" w:color="auto" w:fill="D9D9D9"/>
            <w:tcMar>
              <w:top w:w="57" w:type="dxa"/>
              <w:left w:w="57" w:type="dxa"/>
              <w:bottom w:w="57" w:type="dxa"/>
              <w:right w:w="57" w:type="dxa"/>
            </w:tcMar>
          </w:tcPr>
          <w:p w14:paraId="0DA23B55" w14:textId="77777777" w:rsidR="0050543D" w:rsidRPr="0050543D" w:rsidRDefault="0050543D" w:rsidP="0050543D">
            <w:pPr>
              <w:rPr>
                <w:rFonts w:ascii="Montserrat" w:eastAsia="Calibri" w:hAnsi="Montserrat" w:cs="Arial"/>
                <w:sz w:val="18"/>
                <w:szCs w:val="18"/>
                <w:highlight w:val="yellow"/>
              </w:rPr>
            </w:pPr>
          </w:p>
        </w:tc>
        <w:tc>
          <w:tcPr>
            <w:tcW w:w="8124" w:type="dxa"/>
            <w:gridSpan w:val="7"/>
          </w:tcPr>
          <w:p w14:paraId="23CAF6A9" w14:textId="77777777" w:rsidR="0050543D" w:rsidRPr="0050543D" w:rsidRDefault="0050543D" w:rsidP="0050543D">
            <w:pPr>
              <w:widowControl w:val="0"/>
              <w:rPr>
                <w:rFonts w:ascii="Montserrat" w:eastAsia="Arial" w:hAnsi="Montserrat" w:cs="Arial"/>
                <w:bCs/>
                <w:color w:val="000000"/>
                <w:sz w:val="18"/>
                <w:szCs w:val="18"/>
                <w:lang w:eastAsia="en-AU"/>
              </w:rPr>
            </w:pPr>
            <w:r w:rsidRPr="0050543D">
              <w:rPr>
                <w:rFonts w:ascii="Montserrat" w:eastAsia="Arial" w:hAnsi="Montserrat" w:cs="Arial"/>
                <w:bCs/>
                <w:color w:val="000000"/>
                <w:sz w:val="18"/>
                <w:szCs w:val="18"/>
                <w:lang w:eastAsia="en-AU"/>
              </w:rPr>
              <w:t xml:space="preserve">MH12-1, MH12-2, MH12-3, MH12-4, MH12-5, MH12-6, MH12-7, MH12-8, MH12-9 </w:t>
            </w:r>
          </w:p>
        </w:tc>
        <w:tc>
          <w:tcPr>
            <w:tcW w:w="5386" w:type="dxa"/>
            <w:gridSpan w:val="4"/>
          </w:tcPr>
          <w:p w14:paraId="3C656F83" w14:textId="77777777" w:rsidR="0050543D" w:rsidRPr="0050543D" w:rsidRDefault="0050543D" w:rsidP="0050543D">
            <w:pPr>
              <w:rPr>
                <w:rFonts w:ascii="Montserrat" w:eastAsia="Calibri" w:hAnsi="Montserrat" w:cs="Arial"/>
                <w:sz w:val="18"/>
                <w:szCs w:val="18"/>
              </w:rPr>
            </w:pPr>
            <w:r w:rsidRPr="0050543D">
              <w:rPr>
                <w:rFonts w:ascii="Montserrat" w:eastAsia="Arial" w:hAnsi="Montserrat" w:cs="Arial"/>
                <w:bCs/>
                <w:color w:val="000000"/>
                <w:sz w:val="18"/>
                <w:szCs w:val="18"/>
                <w:lang w:eastAsia="en-AU"/>
              </w:rPr>
              <w:t xml:space="preserve">MH12-1, MH12-2, MH12-3, MH12-4, MH12-5, MH12-6, MH12-7, MH12-8, MH12-9 </w:t>
            </w:r>
          </w:p>
        </w:tc>
      </w:tr>
    </w:tbl>
    <w:p w14:paraId="65591F70" w14:textId="77777777" w:rsidR="0050543D" w:rsidRPr="0050543D" w:rsidRDefault="0050543D" w:rsidP="0050543D">
      <w:pPr>
        <w:spacing w:after="0" w:line="240" w:lineRule="auto"/>
        <w:rPr>
          <w:rFonts w:ascii="Montserrat" w:eastAsia="Calibri" w:hAnsi="Montserrat" w:cs="Times New Roman"/>
          <w:sz w:val="18"/>
          <w:szCs w:val="18"/>
        </w:rPr>
      </w:pPr>
    </w:p>
    <w:tbl>
      <w:tblPr>
        <w:tblStyle w:val="TableGrid26"/>
        <w:tblW w:w="15309" w:type="dxa"/>
        <w:tblInd w:w="-5"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88"/>
        <w:gridCol w:w="1482"/>
        <w:gridCol w:w="1482"/>
        <w:gridCol w:w="1482"/>
        <w:gridCol w:w="1482"/>
        <w:gridCol w:w="1482"/>
        <w:gridCol w:w="1482"/>
        <w:gridCol w:w="1482"/>
        <w:gridCol w:w="1482"/>
        <w:gridCol w:w="1482"/>
        <w:gridCol w:w="1483"/>
      </w:tblGrid>
      <w:tr w:rsidR="0050543D" w:rsidRPr="0050543D" w14:paraId="4541D149" w14:textId="77777777" w:rsidTr="0050543D">
        <w:trPr>
          <w:cantSplit/>
          <w:trHeight w:val="230"/>
          <w:tblHeader/>
        </w:trPr>
        <w:tc>
          <w:tcPr>
            <w:tcW w:w="488" w:type="dxa"/>
            <w:vMerge w:val="restart"/>
            <w:shd w:val="clear" w:color="auto" w:fill="D9D9D9"/>
            <w:tcMar>
              <w:top w:w="57" w:type="dxa"/>
              <w:left w:w="57" w:type="dxa"/>
              <w:bottom w:w="57" w:type="dxa"/>
              <w:right w:w="57" w:type="dxa"/>
            </w:tcMar>
            <w:textDirection w:val="btLr"/>
            <w:vAlign w:val="center"/>
          </w:tcPr>
          <w:p w14:paraId="2717E8C0" w14:textId="77777777" w:rsidR="0050543D" w:rsidRPr="0050543D" w:rsidRDefault="0050543D" w:rsidP="0050543D">
            <w:pPr>
              <w:ind w:left="113" w:right="113"/>
              <w:jc w:val="center"/>
              <w:rPr>
                <w:rFonts w:ascii="Montserrat" w:eastAsia="Calibri" w:hAnsi="Montserrat" w:cs="Times New Roman"/>
                <w:b/>
                <w:sz w:val="18"/>
                <w:szCs w:val="18"/>
              </w:rPr>
            </w:pPr>
            <w:r w:rsidRPr="0050543D">
              <w:rPr>
                <w:rFonts w:ascii="Montserrat" w:eastAsia="Calibri" w:hAnsi="Montserrat" w:cs="Times New Roman"/>
                <w:b/>
                <w:sz w:val="18"/>
                <w:szCs w:val="18"/>
              </w:rPr>
              <w:t>Term 2</w:t>
            </w:r>
          </w:p>
        </w:tc>
        <w:tc>
          <w:tcPr>
            <w:tcW w:w="1482" w:type="dxa"/>
            <w:tcMar>
              <w:top w:w="57" w:type="dxa"/>
              <w:left w:w="57" w:type="dxa"/>
              <w:bottom w:w="57" w:type="dxa"/>
              <w:right w:w="57" w:type="dxa"/>
            </w:tcMar>
          </w:tcPr>
          <w:p w14:paraId="5B48D827"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w:t>
            </w:r>
          </w:p>
        </w:tc>
        <w:tc>
          <w:tcPr>
            <w:tcW w:w="1482" w:type="dxa"/>
            <w:tcMar>
              <w:top w:w="57" w:type="dxa"/>
              <w:left w:w="57" w:type="dxa"/>
              <w:bottom w:w="57" w:type="dxa"/>
              <w:right w:w="57" w:type="dxa"/>
            </w:tcMar>
          </w:tcPr>
          <w:p w14:paraId="1499382C"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2</w:t>
            </w:r>
          </w:p>
        </w:tc>
        <w:tc>
          <w:tcPr>
            <w:tcW w:w="1482" w:type="dxa"/>
            <w:tcMar>
              <w:top w:w="57" w:type="dxa"/>
              <w:left w:w="57" w:type="dxa"/>
              <w:bottom w:w="57" w:type="dxa"/>
              <w:right w:w="57" w:type="dxa"/>
            </w:tcMar>
          </w:tcPr>
          <w:p w14:paraId="550CA7F4"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3</w:t>
            </w:r>
          </w:p>
        </w:tc>
        <w:tc>
          <w:tcPr>
            <w:tcW w:w="1482" w:type="dxa"/>
            <w:tcMar>
              <w:top w:w="57" w:type="dxa"/>
              <w:left w:w="57" w:type="dxa"/>
              <w:bottom w:w="57" w:type="dxa"/>
              <w:right w:w="57" w:type="dxa"/>
            </w:tcMar>
          </w:tcPr>
          <w:p w14:paraId="61942FC7"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4</w:t>
            </w:r>
          </w:p>
        </w:tc>
        <w:tc>
          <w:tcPr>
            <w:tcW w:w="1482" w:type="dxa"/>
            <w:tcMar>
              <w:top w:w="57" w:type="dxa"/>
              <w:left w:w="57" w:type="dxa"/>
              <w:bottom w:w="57" w:type="dxa"/>
              <w:right w:w="57" w:type="dxa"/>
            </w:tcMar>
          </w:tcPr>
          <w:p w14:paraId="0CF9D3F7" w14:textId="77777777" w:rsidR="0050543D" w:rsidRPr="0050543D" w:rsidRDefault="0050543D" w:rsidP="0050543D">
            <w:pPr>
              <w:jc w:val="center"/>
              <w:rPr>
                <w:rFonts w:ascii="Montserrat" w:eastAsia="Calibri" w:hAnsi="Montserrat" w:cs="Times New Roman"/>
                <w:b/>
                <w:sz w:val="18"/>
                <w:szCs w:val="18"/>
                <w:highlight w:val="yellow"/>
              </w:rPr>
            </w:pPr>
            <w:r w:rsidRPr="0050543D">
              <w:rPr>
                <w:rFonts w:ascii="Montserrat" w:eastAsia="Calibri" w:hAnsi="Montserrat" w:cs="Times New Roman"/>
                <w:b/>
                <w:sz w:val="18"/>
                <w:szCs w:val="18"/>
              </w:rPr>
              <w:t>Week 5</w:t>
            </w:r>
          </w:p>
        </w:tc>
        <w:tc>
          <w:tcPr>
            <w:tcW w:w="1482" w:type="dxa"/>
            <w:tcMar>
              <w:top w:w="57" w:type="dxa"/>
              <w:left w:w="57" w:type="dxa"/>
              <w:bottom w:w="57" w:type="dxa"/>
              <w:right w:w="57" w:type="dxa"/>
            </w:tcMar>
          </w:tcPr>
          <w:p w14:paraId="67456912"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6</w:t>
            </w:r>
          </w:p>
        </w:tc>
        <w:tc>
          <w:tcPr>
            <w:tcW w:w="1482" w:type="dxa"/>
            <w:tcMar>
              <w:top w:w="57" w:type="dxa"/>
              <w:left w:w="57" w:type="dxa"/>
              <w:bottom w:w="57" w:type="dxa"/>
              <w:right w:w="57" w:type="dxa"/>
            </w:tcMar>
          </w:tcPr>
          <w:p w14:paraId="6CDCB62C"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7</w:t>
            </w:r>
          </w:p>
        </w:tc>
        <w:tc>
          <w:tcPr>
            <w:tcW w:w="1482" w:type="dxa"/>
            <w:tcMar>
              <w:top w:w="57" w:type="dxa"/>
              <w:left w:w="57" w:type="dxa"/>
              <w:bottom w:w="57" w:type="dxa"/>
              <w:right w:w="57" w:type="dxa"/>
            </w:tcMar>
          </w:tcPr>
          <w:p w14:paraId="6A459FA2"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8</w:t>
            </w:r>
          </w:p>
        </w:tc>
        <w:tc>
          <w:tcPr>
            <w:tcW w:w="1482" w:type="dxa"/>
            <w:tcMar>
              <w:top w:w="57" w:type="dxa"/>
              <w:left w:w="57" w:type="dxa"/>
              <w:bottom w:w="57" w:type="dxa"/>
              <w:right w:w="57" w:type="dxa"/>
            </w:tcMar>
          </w:tcPr>
          <w:p w14:paraId="0C09E83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9</w:t>
            </w:r>
          </w:p>
        </w:tc>
        <w:tc>
          <w:tcPr>
            <w:tcW w:w="1483" w:type="dxa"/>
            <w:tcMar>
              <w:top w:w="57" w:type="dxa"/>
              <w:left w:w="57" w:type="dxa"/>
              <w:bottom w:w="57" w:type="dxa"/>
              <w:right w:w="57" w:type="dxa"/>
            </w:tcMar>
          </w:tcPr>
          <w:p w14:paraId="731D4736"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10</w:t>
            </w:r>
          </w:p>
        </w:tc>
      </w:tr>
      <w:tr w:rsidR="0050543D" w:rsidRPr="0050543D" w14:paraId="14E86E01" w14:textId="77777777" w:rsidTr="0050543D">
        <w:trPr>
          <w:cantSplit/>
          <w:trHeight w:val="230"/>
        </w:trPr>
        <w:tc>
          <w:tcPr>
            <w:tcW w:w="488" w:type="dxa"/>
            <w:vMerge/>
            <w:shd w:val="clear" w:color="auto" w:fill="D9D9D9"/>
            <w:tcMar>
              <w:top w:w="57" w:type="dxa"/>
              <w:left w:w="57" w:type="dxa"/>
              <w:bottom w:w="57" w:type="dxa"/>
              <w:right w:w="57" w:type="dxa"/>
            </w:tcMar>
          </w:tcPr>
          <w:p w14:paraId="0906C24D" w14:textId="77777777" w:rsidR="0050543D" w:rsidRPr="0050543D" w:rsidRDefault="0050543D" w:rsidP="0050543D">
            <w:pPr>
              <w:rPr>
                <w:rFonts w:ascii="Montserrat" w:eastAsia="Calibri" w:hAnsi="Montserrat" w:cs="Times New Roman"/>
                <w:sz w:val="18"/>
                <w:szCs w:val="18"/>
              </w:rPr>
            </w:pPr>
          </w:p>
        </w:tc>
        <w:tc>
          <w:tcPr>
            <w:tcW w:w="7410" w:type="dxa"/>
            <w:gridSpan w:val="5"/>
            <w:tcMar>
              <w:top w:w="57" w:type="dxa"/>
              <w:left w:w="57" w:type="dxa"/>
              <w:bottom w:w="57" w:type="dxa"/>
              <w:right w:w="57" w:type="dxa"/>
            </w:tcMar>
          </w:tcPr>
          <w:p w14:paraId="6358C336"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National Studies:</w:t>
            </w:r>
            <w:r w:rsidRPr="0050543D">
              <w:rPr>
                <w:rFonts w:ascii="Montserrat" w:eastAsia="Calibri" w:hAnsi="Montserrat" w:cs="Arial"/>
                <w:sz w:val="18"/>
                <w:szCs w:val="18"/>
              </w:rPr>
              <w:t xml:space="preserve"> Russia and the Soviet Union 1917-1941</w:t>
            </w:r>
          </w:p>
        </w:tc>
        <w:tc>
          <w:tcPr>
            <w:tcW w:w="7411" w:type="dxa"/>
            <w:gridSpan w:val="5"/>
          </w:tcPr>
          <w:p w14:paraId="5F45D425"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Peace and Conflict:</w:t>
            </w:r>
            <w:r w:rsidRPr="0050543D">
              <w:rPr>
                <w:rFonts w:ascii="Montserrat" w:eastAsia="Calibri" w:hAnsi="Montserrat" w:cs="Arial"/>
                <w:sz w:val="18"/>
                <w:szCs w:val="18"/>
              </w:rPr>
              <w:t xml:space="preserve"> The </w:t>
            </w:r>
            <w:proofErr w:type="gramStart"/>
            <w:r w:rsidRPr="0050543D">
              <w:rPr>
                <w:rFonts w:ascii="Montserrat" w:eastAsia="Calibri" w:hAnsi="Montserrat" w:cs="Arial"/>
                <w:sz w:val="18"/>
                <w:szCs w:val="18"/>
              </w:rPr>
              <w:t>Arab-Israeli</w:t>
            </w:r>
            <w:proofErr w:type="gramEnd"/>
            <w:r w:rsidRPr="0050543D">
              <w:rPr>
                <w:rFonts w:ascii="Montserrat" w:eastAsia="Calibri" w:hAnsi="Montserrat" w:cs="Arial"/>
                <w:sz w:val="18"/>
                <w:szCs w:val="18"/>
              </w:rPr>
              <w:t xml:space="preserve"> Conflict 1948-1996</w:t>
            </w:r>
          </w:p>
        </w:tc>
      </w:tr>
      <w:tr w:rsidR="0050543D" w:rsidRPr="0050543D" w14:paraId="63033ACD" w14:textId="77777777" w:rsidTr="0050543D">
        <w:trPr>
          <w:cantSplit/>
          <w:trHeight w:val="230"/>
        </w:trPr>
        <w:tc>
          <w:tcPr>
            <w:tcW w:w="488" w:type="dxa"/>
            <w:vMerge/>
            <w:shd w:val="clear" w:color="auto" w:fill="D9D9D9"/>
            <w:tcMar>
              <w:top w:w="57" w:type="dxa"/>
              <w:left w:w="57" w:type="dxa"/>
              <w:bottom w:w="57" w:type="dxa"/>
              <w:right w:w="57" w:type="dxa"/>
            </w:tcMar>
          </w:tcPr>
          <w:p w14:paraId="33D0D8AE" w14:textId="77777777" w:rsidR="0050543D" w:rsidRPr="0050543D" w:rsidRDefault="0050543D" w:rsidP="0050543D">
            <w:pPr>
              <w:rPr>
                <w:rFonts w:ascii="Montserrat" w:eastAsia="Calibri" w:hAnsi="Montserrat" w:cs="Times New Roman"/>
                <w:sz w:val="18"/>
                <w:szCs w:val="18"/>
              </w:rPr>
            </w:pPr>
          </w:p>
        </w:tc>
        <w:tc>
          <w:tcPr>
            <w:tcW w:w="7410" w:type="dxa"/>
            <w:gridSpan w:val="5"/>
            <w:tcMar>
              <w:top w:w="57" w:type="dxa"/>
              <w:left w:w="57" w:type="dxa"/>
              <w:bottom w:w="57" w:type="dxa"/>
              <w:right w:w="57" w:type="dxa"/>
            </w:tcMar>
          </w:tcPr>
          <w:p w14:paraId="6E156D84"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Assessment Task 3:</w:t>
            </w:r>
            <w:r w:rsidRPr="0050543D">
              <w:rPr>
                <w:rFonts w:ascii="Montserrat" w:eastAsia="Calibri" w:hAnsi="Montserrat" w:cs="Arial"/>
                <w:sz w:val="18"/>
                <w:szCs w:val="18"/>
              </w:rPr>
              <w:t xml:space="preserve">  In class Task 20%. </w:t>
            </w:r>
            <w:r w:rsidRPr="0050543D">
              <w:rPr>
                <w:rFonts w:ascii="Montserrat" w:eastAsia="Calibri" w:hAnsi="Montserrat" w:cs="Arial"/>
                <w:b/>
                <w:bCs/>
                <w:sz w:val="18"/>
                <w:szCs w:val="18"/>
              </w:rPr>
              <w:t>Due:</w:t>
            </w:r>
            <w:r w:rsidRPr="0050543D">
              <w:rPr>
                <w:rFonts w:ascii="Montserrat" w:eastAsia="Calibri" w:hAnsi="Montserrat" w:cs="Arial"/>
                <w:sz w:val="18"/>
                <w:szCs w:val="18"/>
              </w:rPr>
              <w:t xml:space="preserve">  Week 8</w:t>
            </w:r>
          </w:p>
        </w:tc>
        <w:tc>
          <w:tcPr>
            <w:tcW w:w="7411" w:type="dxa"/>
            <w:gridSpan w:val="5"/>
            <w:shd w:val="clear" w:color="auto" w:fill="D9D9D9"/>
          </w:tcPr>
          <w:p w14:paraId="471746C8" w14:textId="77777777" w:rsidR="0050543D" w:rsidRPr="0050543D" w:rsidRDefault="0050543D" w:rsidP="0050543D">
            <w:pPr>
              <w:rPr>
                <w:rFonts w:ascii="Montserrat" w:eastAsia="Calibri" w:hAnsi="Montserrat" w:cs="Arial"/>
                <w:sz w:val="18"/>
                <w:szCs w:val="18"/>
              </w:rPr>
            </w:pPr>
          </w:p>
        </w:tc>
      </w:tr>
      <w:tr w:rsidR="0050543D" w:rsidRPr="0050543D" w14:paraId="048F1F57" w14:textId="77777777" w:rsidTr="0050543D">
        <w:trPr>
          <w:cantSplit/>
          <w:trHeight w:val="230"/>
        </w:trPr>
        <w:tc>
          <w:tcPr>
            <w:tcW w:w="488" w:type="dxa"/>
            <w:vMerge/>
            <w:shd w:val="clear" w:color="auto" w:fill="D9D9D9"/>
            <w:tcMar>
              <w:top w:w="57" w:type="dxa"/>
              <w:left w:w="57" w:type="dxa"/>
              <w:bottom w:w="57" w:type="dxa"/>
              <w:right w:w="57" w:type="dxa"/>
            </w:tcMar>
          </w:tcPr>
          <w:p w14:paraId="0DF3A3A4" w14:textId="77777777" w:rsidR="0050543D" w:rsidRPr="0050543D" w:rsidRDefault="0050543D" w:rsidP="0050543D">
            <w:pPr>
              <w:rPr>
                <w:rFonts w:ascii="Montserrat" w:eastAsia="Calibri" w:hAnsi="Montserrat" w:cs="Times New Roman"/>
                <w:sz w:val="18"/>
                <w:szCs w:val="18"/>
              </w:rPr>
            </w:pPr>
          </w:p>
        </w:tc>
        <w:tc>
          <w:tcPr>
            <w:tcW w:w="7410" w:type="dxa"/>
            <w:gridSpan w:val="5"/>
            <w:tcMar>
              <w:top w:w="57" w:type="dxa"/>
              <w:left w:w="57" w:type="dxa"/>
              <w:bottom w:w="57" w:type="dxa"/>
              <w:right w:w="57" w:type="dxa"/>
            </w:tcMar>
          </w:tcPr>
          <w:p w14:paraId="56D983E6" w14:textId="77777777" w:rsidR="0050543D" w:rsidRPr="0050543D" w:rsidRDefault="0050543D" w:rsidP="0050543D">
            <w:pPr>
              <w:widowControl w:val="0"/>
              <w:rPr>
                <w:rFonts w:ascii="Montserrat" w:eastAsia="Arial" w:hAnsi="Montserrat" w:cs="Arial"/>
                <w:bCs/>
                <w:color w:val="000000"/>
                <w:sz w:val="18"/>
                <w:szCs w:val="18"/>
                <w:lang w:eastAsia="en-AU"/>
              </w:rPr>
            </w:pPr>
            <w:r w:rsidRPr="0050543D">
              <w:rPr>
                <w:rFonts w:ascii="Montserrat" w:eastAsia="Arial" w:hAnsi="Montserrat" w:cs="Arial"/>
                <w:bCs/>
                <w:color w:val="000000"/>
                <w:sz w:val="18"/>
                <w:szCs w:val="18"/>
                <w:lang w:eastAsia="en-AU"/>
              </w:rPr>
              <w:t xml:space="preserve">MH12-1, MH12-2, MH12-3, MH12-4, MH12-5, MH12-6, MH12-7, MH12-8, MH12-9 </w:t>
            </w:r>
          </w:p>
        </w:tc>
        <w:tc>
          <w:tcPr>
            <w:tcW w:w="7411" w:type="dxa"/>
            <w:gridSpan w:val="5"/>
          </w:tcPr>
          <w:p w14:paraId="71A5E6AB" w14:textId="77777777" w:rsidR="0050543D" w:rsidRPr="0050543D" w:rsidRDefault="0050543D" w:rsidP="0050543D">
            <w:pPr>
              <w:widowControl w:val="0"/>
              <w:rPr>
                <w:rFonts w:ascii="Montserrat" w:eastAsia="Arial" w:hAnsi="Montserrat" w:cs="Arial"/>
                <w:bCs/>
                <w:color w:val="000000"/>
                <w:sz w:val="18"/>
                <w:szCs w:val="18"/>
                <w:lang w:eastAsia="en-AU"/>
              </w:rPr>
            </w:pPr>
            <w:r w:rsidRPr="0050543D">
              <w:rPr>
                <w:rFonts w:ascii="Montserrat" w:eastAsia="Arial" w:hAnsi="Montserrat" w:cs="Arial"/>
                <w:bCs/>
                <w:color w:val="000000"/>
                <w:sz w:val="18"/>
                <w:szCs w:val="18"/>
                <w:lang w:eastAsia="en-AU"/>
              </w:rPr>
              <w:t xml:space="preserve">MH12-1, MH12-2, MH12-3, MH12-4, MH12-5, MH12-6, MH12-7, MH12-8, MH12-9 </w:t>
            </w:r>
          </w:p>
        </w:tc>
      </w:tr>
    </w:tbl>
    <w:tbl>
      <w:tblPr>
        <w:tblStyle w:val="TableGrid26"/>
        <w:tblpPr w:leftFromText="180" w:rightFromText="180" w:vertAnchor="text" w:horzAnchor="margin" w:tblpY="99"/>
        <w:tblW w:w="15309"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88"/>
        <w:gridCol w:w="1497"/>
        <w:gridCol w:w="1497"/>
        <w:gridCol w:w="1480"/>
        <w:gridCol w:w="1515"/>
        <w:gridCol w:w="1461"/>
        <w:gridCol w:w="1474"/>
        <w:gridCol w:w="1474"/>
        <w:gridCol w:w="1474"/>
        <w:gridCol w:w="1474"/>
        <w:gridCol w:w="1475"/>
      </w:tblGrid>
      <w:tr w:rsidR="0050543D" w:rsidRPr="0050543D" w14:paraId="71AEA2B2" w14:textId="77777777" w:rsidTr="0050543D">
        <w:trPr>
          <w:cantSplit/>
          <w:tblHeader/>
        </w:trPr>
        <w:tc>
          <w:tcPr>
            <w:tcW w:w="488" w:type="dxa"/>
            <w:vMerge w:val="restart"/>
            <w:shd w:val="clear" w:color="auto" w:fill="D9D9D9"/>
            <w:tcMar>
              <w:top w:w="57" w:type="dxa"/>
              <w:left w:w="57" w:type="dxa"/>
              <w:bottom w:w="57" w:type="dxa"/>
              <w:right w:w="57" w:type="dxa"/>
            </w:tcMar>
            <w:textDirection w:val="btLr"/>
            <w:vAlign w:val="center"/>
          </w:tcPr>
          <w:p w14:paraId="441AEC92" w14:textId="77777777" w:rsidR="0050543D" w:rsidRPr="0050543D" w:rsidRDefault="0050543D" w:rsidP="0050543D">
            <w:pPr>
              <w:ind w:left="113" w:right="113"/>
              <w:jc w:val="center"/>
              <w:rPr>
                <w:rFonts w:ascii="Montserrat" w:eastAsia="Calibri" w:hAnsi="Montserrat" w:cs="Times New Roman"/>
                <w:b/>
                <w:sz w:val="18"/>
                <w:szCs w:val="18"/>
              </w:rPr>
            </w:pPr>
            <w:r w:rsidRPr="0050543D">
              <w:rPr>
                <w:rFonts w:ascii="Montserrat" w:eastAsia="Calibri" w:hAnsi="Montserrat" w:cs="Times New Roman"/>
                <w:b/>
                <w:sz w:val="18"/>
                <w:szCs w:val="18"/>
              </w:rPr>
              <w:t>Term 3</w:t>
            </w:r>
          </w:p>
        </w:tc>
        <w:tc>
          <w:tcPr>
            <w:tcW w:w="1497" w:type="dxa"/>
            <w:tcMar>
              <w:top w:w="57" w:type="dxa"/>
              <w:left w:w="57" w:type="dxa"/>
              <w:bottom w:w="57" w:type="dxa"/>
              <w:right w:w="57" w:type="dxa"/>
            </w:tcMar>
          </w:tcPr>
          <w:p w14:paraId="57F271B5"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w:t>
            </w:r>
          </w:p>
        </w:tc>
        <w:tc>
          <w:tcPr>
            <w:tcW w:w="1497" w:type="dxa"/>
            <w:tcMar>
              <w:top w:w="57" w:type="dxa"/>
              <w:left w:w="57" w:type="dxa"/>
              <w:bottom w:w="57" w:type="dxa"/>
              <w:right w:w="57" w:type="dxa"/>
            </w:tcMar>
          </w:tcPr>
          <w:p w14:paraId="0B011056"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2</w:t>
            </w:r>
          </w:p>
        </w:tc>
        <w:tc>
          <w:tcPr>
            <w:tcW w:w="1480" w:type="dxa"/>
            <w:tcMar>
              <w:top w:w="57" w:type="dxa"/>
              <w:left w:w="57" w:type="dxa"/>
              <w:bottom w:w="57" w:type="dxa"/>
              <w:right w:w="57" w:type="dxa"/>
            </w:tcMar>
          </w:tcPr>
          <w:p w14:paraId="42DC7614"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3</w:t>
            </w:r>
          </w:p>
        </w:tc>
        <w:tc>
          <w:tcPr>
            <w:tcW w:w="1515" w:type="dxa"/>
            <w:tcMar>
              <w:top w:w="57" w:type="dxa"/>
              <w:left w:w="57" w:type="dxa"/>
              <w:bottom w:w="57" w:type="dxa"/>
              <w:right w:w="57" w:type="dxa"/>
            </w:tcMar>
          </w:tcPr>
          <w:p w14:paraId="1EAAB802"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4</w:t>
            </w:r>
          </w:p>
        </w:tc>
        <w:tc>
          <w:tcPr>
            <w:tcW w:w="1461" w:type="dxa"/>
            <w:tcMar>
              <w:top w:w="57" w:type="dxa"/>
              <w:left w:w="57" w:type="dxa"/>
              <w:bottom w:w="57" w:type="dxa"/>
              <w:right w:w="57" w:type="dxa"/>
            </w:tcMar>
          </w:tcPr>
          <w:p w14:paraId="1661D6EE" w14:textId="77777777" w:rsidR="0050543D" w:rsidRPr="0050543D" w:rsidRDefault="0050543D" w:rsidP="0050543D">
            <w:pPr>
              <w:jc w:val="center"/>
              <w:rPr>
                <w:rFonts w:ascii="Montserrat" w:eastAsia="Calibri" w:hAnsi="Montserrat" w:cs="Times New Roman"/>
                <w:b/>
                <w:sz w:val="18"/>
                <w:szCs w:val="18"/>
                <w:highlight w:val="yellow"/>
              </w:rPr>
            </w:pPr>
            <w:r w:rsidRPr="0050543D">
              <w:rPr>
                <w:rFonts w:ascii="Montserrat" w:eastAsia="Calibri" w:hAnsi="Montserrat" w:cs="Times New Roman"/>
                <w:b/>
                <w:sz w:val="18"/>
                <w:szCs w:val="18"/>
              </w:rPr>
              <w:t>Week 5</w:t>
            </w:r>
          </w:p>
        </w:tc>
        <w:tc>
          <w:tcPr>
            <w:tcW w:w="1474" w:type="dxa"/>
            <w:tcMar>
              <w:top w:w="57" w:type="dxa"/>
              <w:left w:w="57" w:type="dxa"/>
              <w:bottom w:w="57" w:type="dxa"/>
              <w:right w:w="57" w:type="dxa"/>
            </w:tcMar>
          </w:tcPr>
          <w:p w14:paraId="427F36C3"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6</w:t>
            </w:r>
          </w:p>
        </w:tc>
        <w:tc>
          <w:tcPr>
            <w:tcW w:w="1474" w:type="dxa"/>
            <w:tcMar>
              <w:top w:w="57" w:type="dxa"/>
              <w:left w:w="57" w:type="dxa"/>
              <w:bottom w:w="57" w:type="dxa"/>
              <w:right w:w="57" w:type="dxa"/>
            </w:tcMar>
          </w:tcPr>
          <w:p w14:paraId="2564A990"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7</w:t>
            </w:r>
          </w:p>
        </w:tc>
        <w:tc>
          <w:tcPr>
            <w:tcW w:w="1474" w:type="dxa"/>
            <w:tcMar>
              <w:top w:w="57" w:type="dxa"/>
              <w:left w:w="57" w:type="dxa"/>
              <w:bottom w:w="57" w:type="dxa"/>
              <w:right w:w="57" w:type="dxa"/>
            </w:tcMar>
          </w:tcPr>
          <w:p w14:paraId="21C9C12C"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8</w:t>
            </w:r>
          </w:p>
        </w:tc>
        <w:tc>
          <w:tcPr>
            <w:tcW w:w="1474" w:type="dxa"/>
            <w:tcMar>
              <w:top w:w="57" w:type="dxa"/>
              <w:left w:w="57" w:type="dxa"/>
              <w:bottom w:w="57" w:type="dxa"/>
              <w:right w:w="57" w:type="dxa"/>
            </w:tcMar>
          </w:tcPr>
          <w:p w14:paraId="54046FE1"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9</w:t>
            </w:r>
          </w:p>
        </w:tc>
        <w:tc>
          <w:tcPr>
            <w:tcW w:w="1475" w:type="dxa"/>
            <w:tcMar>
              <w:top w:w="57" w:type="dxa"/>
              <w:left w:w="57" w:type="dxa"/>
              <w:bottom w:w="57" w:type="dxa"/>
              <w:right w:w="57" w:type="dxa"/>
            </w:tcMar>
          </w:tcPr>
          <w:p w14:paraId="4944DBBC" w14:textId="77777777" w:rsidR="0050543D" w:rsidRPr="0050543D" w:rsidRDefault="0050543D" w:rsidP="0050543D">
            <w:pPr>
              <w:jc w:val="center"/>
              <w:rPr>
                <w:rFonts w:ascii="Montserrat" w:eastAsia="Calibri" w:hAnsi="Montserrat" w:cs="Times New Roman"/>
                <w:b/>
                <w:sz w:val="18"/>
                <w:szCs w:val="18"/>
              </w:rPr>
            </w:pPr>
            <w:r w:rsidRPr="0050543D">
              <w:rPr>
                <w:rFonts w:ascii="Montserrat" w:eastAsia="Calibri" w:hAnsi="Montserrat" w:cs="Times New Roman"/>
                <w:b/>
                <w:sz w:val="18"/>
                <w:szCs w:val="18"/>
              </w:rPr>
              <w:t>Week 10</w:t>
            </w:r>
          </w:p>
        </w:tc>
      </w:tr>
      <w:tr w:rsidR="0050543D" w:rsidRPr="0050543D" w14:paraId="45E558AD" w14:textId="77777777" w:rsidTr="0050543D">
        <w:trPr>
          <w:cantSplit/>
          <w:trHeight w:val="198"/>
        </w:trPr>
        <w:tc>
          <w:tcPr>
            <w:tcW w:w="488" w:type="dxa"/>
            <w:vMerge/>
            <w:shd w:val="clear" w:color="auto" w:fill="D9D9D9"/>
            <w:tcMar>
              <w:top w:w="57" w:type="dxa"/>
              <w:left w:w="57" w:type="dxa"/>
              <w:bottom w:w="57" w:type="dxa"/>
              <w:right w:w="57" w:type="dxa"/>
            </w:tcMar>
          </w:tcPr>
          <w:p w14:paraId="53A479FA" w14:textId="77777777" w:rsidR="0050543D" w:rsidRPr="0050543D" w:rsidRDefault="0050543D" w:rsidP="0050543D">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67E85AA3" w14:textId="77777777" w:rsidR="0050543D" w:rsidRPr="0050543D" w:rsidRDefault="0050543D" w:rsidP="0050543D">
            <w:pPr>
              <w:rPr>
                <w:rFonts w:ascii="Montserrat" w:eastAsia="Calibri" w:hAnsi="Montserrat" w:cs="Arial"/>
                <w:sz w:val="18"/>
                <w:szCs w:val="18"/>
                <w:highlight w:val="yellow"/>
              </w:rPr>
            </w:pPr>
            <w:r w:rsidRPr="0050543D">
              <w:rPr>
                <w:rFonts w:ascii="Montserrat" w:eastAsia="Calibri" w:hAnsi="Montserrat" w:cs="Arial"/>
                <w:b/>
                <w:bCs/>
                <w:sz w:val="18"/>
                <w:szCs w:val="18"/>
              </w:rPr>
              <w:t>Peace and Conflict:</w:t>
            </w:r>
            <w:r w:rsidRPr="0050543D">
              <w:rPr>
                <w:rFonts w:ascii="Montserrat" w:eastAsia="Calibri" w:hAnsi="Montserrat" w:cs="Arial"/>
                <w:sz w:val="18"/>
                <w:szCs w:val="18"/>
              </w:rPr>
              <w:t xml:space="preserve"> The </w:t>
            </w:r>
            <w:proofErr w:type="gramStart"/>
            <w:r w:rsidRPr="0050543D">
              <w:rPr>
                <w:rFonts w:ascii="Montserrat" w:eastAsia="Calibri" w:hAnsi="Montserrat" w:cs="Arial"/>
                <w:sz w:val="18"/>
                <w:szCs w:val="18"/>
              </w:rPr>
              <w:t>Arab-Israeli</w:t>
            </w:r>
            <w:proofErr w:type="gramEnd"/>
            <w:r w:rsidRPr="0050543D">
              <w:rPr>
                <w:rFonts w:ascii="Montserrat" w:eastAsia="Calibri" w:hAnsi="Montserrat" w:cs="Arial"/>
                <w:sz w:val="18"/>
                <w:szCs w:val="18"/>
              </w:rPr>
              <w:t xml:space="preserve"> Conflict 1948-1996</w:t>
            </w:r>
          </w:p>
        </w:tc>
        <w:tc>
          <w:tcPr>
            <w:tcW w:w="2976" w:type="dxa"/>
            <w:gridSpan w:val="2"/>
          </w:tcPr>
          <w:p w14:paraId="57EA11DB" w14:textId="77777777" w:rsidR="0050543D" w:rsidRPr="0050543D" w:rsidRDefault="0050543D" w:rsidP="0050543D">
            <w:pPr>
              <w:rPr>
                <w:rFonts w:ascii="Montserrat" w:eastAsia="Calibri" w:hAnsi="Montserrat" w:cs="Arial"/>
                <w:b/>
                <w:bCs/>
                <w:sz w:val="18"/>
                <w:szCs w:val="18"/>
              </w:rPr>
            </w:pPr>
            <w:r w:rsidRPr="0050543D">
              <w:rPr>
                <w:rFonts w:ascii="Montserrat" w:eastAsia="Calibri" w:hAnsi="Montserrat" w:cs="Arial"/>
                <w:b/>
                <w:bCs/>
                <w:sz w:val="18"/>
                <w:szCs w:val="18"/>
              </w:rPr>
              <w:t>Trial Examinations</w:t>
            </w:r>
          </w:p>
        </w:tc>
        <w:tc>
          <w:tcPr>
            <w:tcW w:w="7371" w:type="dxa"/>
            <w:gridSpan w:val="5"/>
          </w:tcPr>
          <w:p w14:paraId="49BBD4F3"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Revision</w:t>
            </w:r>
            <w:r w:rsidRPr="0050543D">
              <w:rPr>
                <w:rFonts w:ascii="Montserrat" w:eastAsia="Calibri" w:hAnsi="Montserrat" w:cs="Arial"/>
                <w:sz w:val="18"/>
                <w:szCs w:val="18"/>
              </w:rPr>
              <w:t>: all topics</w:t>
            </w:r>
          </w:p>
        </w:tc>
      </w:tr>
      <w:tr w:rsidR="0050543D" w:rsidRPr="0050543D" w14:paraId="1641831B" w14:textId="77777777" w:rsidTr="0050543D">
        <w:trPr>
          <w:cantSplit/>
          <w:trHeight w:val="196"/>
        </w:trPr>
        <w:tc>
          <w:tcPr>
            <w:tcW w:w="488" w:type="dxa"/>
            <w:vMerge/>
            <w:shd w:val="clear" w:color="auto" w:fill="D9D9D9"/>
            <w:tcMar>
              <w:top w:w="57" w:type="dxa"/>
              <w:left w:w="57" w:type="dxa"/>
              <w:bottom w:w="57" w:type="dxa"/>
              <w:right w:w="57" w:type="dxa"/>
            </w:tcMar>
          </w:tcPr>
          <w:p w14:paraId="0A87BBFE" w14:textId="77777777" w:rsidR="0050543D" w:rsidRPr="0050543D" w:rsidRDefault="0050543D" w:rsidP="0050543D">
            <w:pPr>
              <w:rPr>
                <w:rFonts w:ascii="Montserrat" w:eastAsia="Calibri" w:hAnsi="Montserrat" w:cs="Times New Roman"/>
                <w:sz w:val="18"/>
                <w:szCs w:val="18"/>
              </w:rPr>
            </w:pPr>
          </w:p>
        </w:tc>
        <w:tc>
          <w:tcPr>
            <w:tcW w:w="4474" w:type="dxa"/>
            <w:gridSpan w:val="3"/>
            <w:shd w:val="clear" w:color="auto" w:fill="D9D9D9"/>
            <w:tcMar>
              <w:top w:w="57" w:type="dxa"/>
              <w:left w:w="57" w:type="dxa"/>
              <w:bottom w:w="57" w:type="dxa"/>
              <w:right w:w="57" w:type="dxa"/>
            </w:tcMar>
          </w:tcPr>
          <w:p w14:paraId="1443BC45" w14:textId="77777777" w:rsidR="0050543D" w:rsidRPr="0050543D" w:rsidRDefault="0050543D" w:rsidP="0050543D">
            <w:pPr>
              <w:rPr>
                <w:rFonts w:ascii="Montserrat" w:eastAsia="Calibri" w:hAnsi="Montserrat" w:cs="Arial"/>
                <w:sz w:val="18"/>
                <w:szCs w:val="18"/>
              </w:rPr>
            </w:pPr>
          </w:p>
        </w:tc>
        <w:tc>
          <w:tcPr>
            <w:tcW w:w="2976" w:type="dxa"/>
            <w:gridSpan w:val="2"/>
          </w:tcPr>
          <w:p w14:paraId="059A5100"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b/>
                <w:bCs/>
                <w:sz w:val="18"/>
                <w:szCs w:val="18"/>
              </w:rPr>
              <w:t xml:space="preserve">Assessment Task 3: </w:t>
            </w:r>
            <w:r w:rsidRPr="0050543D">
              <w:rPr>
                <w:rFonts w:ascii="Montserrat" w:eastAsia="Calibri" w:hAnsi="Montserrat" w:cs="Arial"/>
                <w:sz w:val="18"/>
                <w:szCs w:val="18"/>
              </w:rPr>
              <w:t>Trial Examinations 30%</w:t>
            </w:r>
          </w:p>
        </w:tc>
        <w:tc>
          <w:tcPr>
            <w:tcW w:w="7371" w:type="dxa"/>
            <w:gridSpan w:val="5"/>
            <w:shd w:val="clear" w:color="auto" w:fill="D9D9D9"/>
          </w:tcPr>
          <w:p w14:paraId="0C222DBE" w14:textId="77777777" w:rsidR="0050543D" w:rsidRPr="0050543D" w:rsidRDefault="0050543D" w:rsidP="0050543D">
            <w:pPr>
              <w:rPr>
                <w:rFonts w:ascii="Montserrat" w:eastAsia="Calibri" w:hAnsi="Montserrat" w:cs="Arial"/>
                <w:sz w:val="18"/>
                <w:szCs w:val="18"/>
              </w:rPr>
            </w:pPr>
          </w:p>
        </w:tc>
      </w:tr>
      <w:tr w:rsidR="0050543D" w:rsidRPr="0050543D" w14:paraId="46463B00" w14:textId="77777777" w:rsidTr="0050543D">
        <w:trPr>
          <w:cantSplit/>
          <w:trHeight w:val="196"/>
        </w:trPr>
        <w:tc>
          <w:tcPr>
            <w:tcW w:w="488" w:type="dxa"/>
            <w:vMerge/>
            <w:shd w:val="clear" w:color="auto" w:fill="D9D9D9"/>
            <w:tcMar>
              <w:top w:w="57" w:type="dxa"/>
              <w:left w:w="57" w:type="dxa"/>
              <w:bottom w:w="57" w:type="dxa"/>
              <w:right w:w="57" w:type="dxa"/>
            </w:tcMar>
          </w:tcPr>
          <w:p w14:paraId="6A4F554F" w14:textId="77777777" w:rsidR="0050543D" w:rsidRPr="0050543D" w:rsidRDefault="0050543D" w:rsidP="0050543D">
            <w:pPr>
              <w:rPr>
                <w:rFonts w:ascii="Montserrat" w:eastAsia="Calibri" w:hAnsi="Montserrat" w:cs="Times New Roman"/>
                <w:sz w:val="18"/>
                <w:szCs w:val="18"/>
              </w:rPr>
            </w:pPr>
          </w:p>
        </w:tc>
        <w:tc>
          <w:tcPr>
            <w:tcW w:w="4474" w:type="dxa"/>
            <w:gridSpan w:val="3"/>
            <w:tcMar>
              <w:top w:w="57" w:type="dxa"/>
              <w:left w:w="57" w:type="dxa"/>
              <w:bottom w:w="57" w:type="dxa"/>
              <w:right w:w="57" w:type="dxa"/>
            </w:tcMar>
          </w:tcPr>
          <w:p w14:paraId="0088A1E0" w14:textId="77777777" w:rsidR="0050543D" w:rsidRPr="0050543D" w:rsidRDefault="0050543D" w:rsidP="0050543D">
            <w:pPr>
              <w:rPr>
                <w:rFonts w:ascii="Montserrat" w:eastAsia="Calibri" w:hAnsi="Montserrat" w:cs="Arial"/>
                <w:sz w:val="18"/>
                <w:szCs w:val="18"/>
              </w:rPr>
            </w:pPr>
            <w:r w:rsidRPr="0050543D">
              <w:rPr>
                <w:rFonts w:ascii="Montserrat" w:eastAsia="Arial" w:hAnsi="Montserrat" w:cs="Arial"/>
                <w:bCs/>
                <w:color w:val="000000"/>
                <w:sz w:val="18"/>
                <w:szCs w:val="18"/>
                <w:lang w:eastAsia="en-AU"/>
              </w:rPr>
              <w:t xml:space="preserve">MH12-1, MH12-2, MH12-3, MH12-4, MH12-5, MH12-6, MH12-7, MH12-8, MH12-9 </w:t>
            </w:r>
          </w:p>
        </w:tc>
        <w:tc>
          <w:tcPr>
            <w:tcW w:w="2976" w:type="dxa"/>
            <w:gridSpan w:val="2"/>
          </w:tcPr>
          <w:p w14:paraId="14B6D09D" w14:textId="77777777" w:rsidR="0050543D" w:rsidRPr="0050543D" w:rsidRDefault="0050543D" w:rsidP="0050543D">
            <w:pPr>
              <w:rPr>
                <w:rFonts w:ascii="Montserrat" w:eastAsia="Calibri" w:hAnsi="Montserrat" w:cs="Arial"/>
                <w:sz w:val="18"/>
                <w:szCs w:val="18"/>
              </w:rPr>
            </w:pPr>
            <w:r w:rsidRPr="0050543D">
              <w:rPr>
                <w:rFonts w:ascii="Montserrat" w:eastAsia="Calibri" w:hAnsi="Montserrat" w:cs="Arial"/>
                <w:sz w:val="18"/>
                <w:szCs w:val="18"/>
              </w:rPr>
              <w:t>All outcomes</w:t>
            </w:r>
          </w:p>
        </w:tc>
        <w:tc>
          <w:tcPr>
            <w:tcW w:w="7371" w:type="dxa"/>
            <w:gridSpan w:val="5"/>
          </w:tcPr>
          <w:p w14:paraId="446DE064" w14:textId="77777777" w:rsidR="0050543D" w:rsidRPr="0050543D" w:rsidRDefault="0050543D" w:rsidP="0050543D">
            <w:pPr>
              <w:rPr>
                <w:rFonts w:ascii="Montserrat" w:eastAsia="Calibri" w:hAnsi="Montserrat" w:cs="Arial"/>
                <w:sz w:val="18"/>
                <w:szCs w:val="18"/>
              </w:rPr>
            </w:pPr>
            <w:r w:rsidRPr="0050543D">
              <w:rPr>
                <w:rFonts w:ascii="Montserrat" w:eastAsia="Arial" w:hAnsi="Montserrat" w:cs="Arial"/>
                <w:bCs/>
                <w:color w:val="000000"/>
                <w:sz w:val="18"/>
                <w:szCs w:val="18"/>
                <w:lang w:eastAsia="en-AU"/>
              </w:rPr>
              <w:t xml:space="preserve">MH12-1, MH12-2, MH12-3, MH12-4, MH12-5, MH12-6, MH12-7, MH12-8, MH12-9 </w:t>
            </w:r>
          </w:p>
        </w:tc>
      </w:tr>
    </w:tbl>
    <w:p w14:paraId="0A99E4AF" w14:textId="1E0D7ADB" w:rsidR="0050543D" w:rsidRPr="0050543D" w:rsidRDefault="0050543D" w:rsidP="0050543D">
      <w:pPr>
        <w:rPr>
          <w:sz w:val="20"/>
          <w:szCs w:val="18"/>
        </w:rPr>
        <w:sectPr w:rsidR="0050543D" w:rsidRPr="0050543D" w:rsidSect="005F5D4B">
          <w:footerReference w:type="default" r:id="rId50"/>
          <w:pgSz w:w="16838" w:h="11906" w:orient="landscape"/>
          <w:pgMar w:top="720" w:right="720" w:bottom="720" w:left="720" w:header="709" w:footer="709" w:gutter="0"/>
          <w:cols w:space="708"/>
          <w:docGrid w:linePitch="360"/>
        </w:sectPr>
      </w:pPr>
    </w:p>
    <w:p w14:paraId="4CE6CE76" w14:textId="77777777" w:rsidR="003F1A63" w:rsidRPr="00033F52" w:rsidRDefault="003F1A63" w:rsidP="003F1A63">
      <w:pPr>
        <w:spacing w:after="0" w:line="240" w:lineRule="auto"/>
        <w:rPr>
          <w:sz w:val="20"/>
          <w:szCs w:val="18"/>
        </w:rPr>
      </w:pPr>
    </w:p>
    <w:p w14:paraId="4D8B6A3F" w14:textId="77777777" w:rsidR="00864CE7" w:rsidRPr="00864CE7" w:rsidRDefault="008A5472" w:rsidP="008A5472">
      <w:pPr>
        <w:pStyle w:val="Heading2"/>
        <w:jc w:val="center"/>
        <w:rPr>
          <w:rFonts w:ascii="Montserrat" w:hAnsi="Montserrat"/>
        </w:rPr>
      </w:pPr>
      <w:bookmarkStart w:id="180" w:name="_Toc85393129"/>
      <w:r w:rsidRPr="00864CE7">
        <w:rPr>
          <w:rFonts w:ascii="Montserrat" w:hAnsi="Montserrat"/>
        </w:rPr>
        <w:t>Hospitality, Food and Beverage Assessment Schedule</w:t>
      </w:r>
      <w:bookmarkEnd w:id="180"/>
    </w:p>
    <w:tbl>
      <w:tblPr>
        <w:tblpPr w:leftFromText="180" w:rightFromText="180" w:vertAnchor="text" w:horzAnchor="margin" w:tblpY="176"/>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3543"/>
        <w:gridCol w:w="1276"/>
        <w:gridCol w:w="2410"/>
        <w:gridCol w:w="3402"/>
        <w:gridCol w:w="1559"/>
      </w:tblGrid>
      <w:tr w:rsidR="0050543D" w:rsidRPr="0050543D" w14:paraId="4ED0A102" w14:textId="77777777" w:rsidTr="00D337B5">
        <w:trPr>
          <w:cantSplit/>
          <w:trHeight w:val="269"/>
        </w:trPr>
        <w:tc>
          <w:tcPr>
            <w:tcW w:w="679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47D442C" w14:textId="77777777" w:rsidR="0050543D" w:rsidRPr="0050543D" w:rsidRDefault="0050543D" w:rsidP="0050543D">
            <w:pPr>
              <w:spacing w:before="120" w:after="120" w:line="276" w:lineRule="auto"/>
              <w:jc w:val="center"/>
              <w:rPr>
                <w:rFonts w:ascii="Montserrat" w:eastAsia="Times New Roman" w:hAnsi="Montserrat" w:cs="Arial"/>
                <w:b/>
                <w:sz w:val="13"/>
                <w:szCs w:val="13"/>
                <w:lang w:eastAsia="en-AU"/>
              </w:rPr>
            </w:pPr>
            <w:r w:rsidRPr="0050543D">
              <w:rPr>
                <w:rFonts w:ascii="Montserrat" w:eastAsia="Times New Roman" w:hAnsi="Montserrat" w:cs="Arial"/>
                <w:b/>
                <w:sz w:val="13"/>
                <w:szCs w:val="13"/>
                <w:lang w:eastAsia="en-AU"/>
              </w:rPr>
              <w:t>Assessment Plan</w:t>
            </w:r>
          </w:p>
        </w:tc>
        <w:tc>
          <w:tcPr>
            <w:tcW w:w="864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AD1378" w14:textId="77777777" w:rsidR="0050543D" w:rsidRPr="0050543D" w:rsidRDefault="0050543D" w:rsidP="0050543D">
            <w:pPr>
              <w:spacing w:before="120" w:after="120" w:line="276" w:lineRule="auto"/>
              <w:jc w:val="center"/>
              <w:rPr>
                <w:rFonts w:ascii="Montserrat" w:eastAsia="Times New Roman" w:hAnsi="Montserrat" w:cs="Arial"/>
                <w:b/>
                <w:sz w:val="13"/>
                <w:szCs w:val="13"/>
                <w:lang w:eastAsia="en-AU"/>
              </w:rPr>
            </w:pPr>
            <w:r w:rsidRPr="0050543D">
              <w:rPr>
                <w:rFonts w:ascii="Montserrat" w:eastAsia="Times New Roman" w:hAnsi="Montserrat" w:cs="Arial"/>
                <w:b/>
                <w:sz w:val="13"/>
                <w:szCs w:val="13"/>
                <w:lang w:eastAsia="en-AU"/>
              </w:rPr>
              <w:t>Evidence gathering techniques</w:t>
            </w:r>
          </w:p>
        </w:tc>
      </w:tr>
      <w:tr w:rsidR="0050543D" w:rsidRPr="0050543D" w14:paraId="4A5712F7" w14:textId="77777777" w:rsidTr="00D337B5">
        <w:trPr>
          <w:cantSplit/>
          <w:trHeight w:val="1353"/>
        </w:trPr>
        <w:tc>
          <w:tcPr>
            <w:tcW w:w="1838" w:type="dxa"/>
            <w:tcBorders>
              <w:top w:val="single" w:sz="4" w:space="0" w:color="auto"/>
              <w:left w:val="single" w:sz="4" w:space="0" w:color="auto"/>
              <w:bottom w:val="single" w:sz="4" w:space="0" w:color="auto"/>
              <w:right w:val="single" w:sz="4" w:space="0" w:color="auto"/>
            </w:tcBorders>
            <w:vAlign w:val="center"/>
            <w:hideMark/>
          </w:tcPr>
          <w:p w14:paraId="34BDAF55" w14:textId="77777777" w:rsidR="0050543D" w:rsidRPr="0050543D" w:rsidRDefault="0050543D" w:rsidP="0050543D">
            <w:pPr>
              <w:spacing w:before="60" w:after="120" w:line="276" w:lineRule="auto"/>
              <w:jc w:val="center"/>
              <w:rPr>
                <w:rFonts w:ascii="Montserrat" w:eastAsia="Times New Roman" w:hAnsi="Montserrat" w:cs="Arial"/>
                <w:b/>
                <w:sz w:val="13"/>
                <w:szCs w:val="13"/>
                <w:lang w:eastAsia="en-AU"/>
              </w:rPr>
            </w:pPr>
            <w:r w:rsidRPr="0050543D">
              <w:rPr>
                <w:rFonts w:ascii="Montserrat" w:eastAsia="Times New Roman" w:hAnsi="Montserrat" w:cs="Arial"/>
                <w:b/>
                <w:sz w:val="13"/>
                <w:szCs w:val="13"/>
                <w:lang w:eastAsia="en-AU"/>
              </w:rPr>
              <w:t xml:space="preserve">Cluster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FC0F0B" w14:textId="77777777" w:rsidR="0050543D" w:rsidRPr="0050543D" w:rsidRDefault="0050543D" w:rsidP="0050543D">
            <w:pPr>
              <w:spacing w:before="60" w:after="120" w:line="276" w:lineRule="auto"/>
              <w:jc w:val="center"/>
              <w:rPr>
                <w:rFonts w:ascii="Montserrat" w:eastAsia="Times New Roman" w:hAnsi="Montserrat" w:cs="Arial"/>
                <w:b/>
                <w:sz w:val="13"/>
                <w:szCs w:val="13"/>
                <w:lang w:eastAsia="en-AU"/>
              </w:rPr>
            </w:pPr>
            <w:r w:rsidRPr="0050543D">
              <w:rPr>
                <w:rFonts w:ascii="Montserrat" w:eastAsia="Times New Roman" w:hAnsi="Montserrat" w:cs="Arial"/>
                <w:b/>
                <w:sz w:val="13"/>
                <w:szCs w:val="13"/>
                <w:lang w:eastAsia="en-AU"/>
              </w:rPr>
              <w:t>Competency codes</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D9F78E" w14:textId="77777777" w:rsidR="0050543D" w:rsidRPr="0050543D" w:rsidRDefault="0050543D" w:rsidP="0050543D">
            <w:pPr>
              <w:spacing w:before="60" w:after="120" w:line="276" w:lineRule="auto"/>
              <w:jc w:val="center"/>
              <w:rPr>
                <w:rFonts w:ascii="Montserrat" w:eastAsia="Times New Roman" w:hAnsi="Montserrat" w:cs="Arial"/>
                <w:b/>
                <w:sz w:val="13"/>
                <w:szCs w:val="13"/>
                <w:lang w:eastAsia="en-AU"/>
              </w:rPr>
            </w:pPr>
            <w:r w:rsidRPr="0050543D">
              <w:rPr>
                <w:rFonts w:ascii="Montserrat" w:eastAsia="Times New Roman" w:hAnsi="Montserrat" w:cs="Arial"/>
                <w:b/>
                <w:sz w:val="13"/>
                <w:szCs w:val="13"/>
                <w:lang w:eastAsia="en-AU"/>
              </w:rPr>
              <w:t>Title of competency</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27FAE56B" w14:textId="77777777" w:rsidR="0050543D" w:rsidRPr="0050543D" w:rsidRDefault="0050543D" w:rsidP="0050543D">
            <w:pPr>
              <w:spacing w:after="120" w:line="276" w:lineRule="auto"/>
              <w:ind w:left="113" w:right="113"/>
              <w:rPr>
                <w:rFonts w:ascii="Montserrat" w:eastAsia="Times New Roman" w:hAnsi="Montserrat" w:cs="Arial"/>
                <w:sz w:val="13"/>
                <w:szCs w:val="13"/>
                <w:highlight w:val="yellow"/>
                <w:lang w:eastAsia="en-AU"/>
              </w:rPr>
            </w:pPr>
            <w:r w:rsidRPr="0050543D">
              <w:rPr>
                <w:rFonts w:ascii="Montserrat" w:eastAsia="Times New Roman" w:hAnsi="Montserrat" w:cs="Arial"/>
                <w:b/>
                <w:sz w:val="13"/>
                <w:szCs w:val="13"/>
                <w:lang w:eastAsia="en-AU"/>
              </w:rPr>
              <w:t>Direct observation</w:t>
            </w:r>
            <w:r w:rsidRPr="0050543D">
              <w:rPr>
                <w:rFonts w:ascii="Montserrat" w:eastAsia="Times New Roman" w:hAnsi="Montserrat" w:cs="Arial"/>
                <w:sz w:val="13"/>
                <w:szCs w:val="13"/>
                <w:lang w:eastAsia="en-AU"/>
              </w:rPr>
              <w:t xml:space="preserve"> – real time, simulated environment</w:t>
            </w:r>
          </w:p>
        </w:tc>
        <w:tc>
          <w:tcPr>
            <w:tcW w:w="2410" w:type="dxa"/>
            <w:tcBorders>
              <w:top w:val="single" w:sz="4" w:space="0" w:color="auto"/>
              <w:left w:val="single" w:sz="4" w:space="0" w:color="auto"/>
              <w:bottom w:val="single" w:sz="4" w:space="0" w:color="auto"/>
              <w:right w:val="single" w:sz="4" w:space="0" w:color="auto"/>
            </w:tcBorders>
            <w:textDirection w:val="btLr"/>
            <w:vAlign w:val="center"/>
            <w:hideMark/>
          </w:tcPr>
          <w:p w14:paraId="5F4003C0" w14:textId="77777777" w:rsidR="0050543D" w:rsidRPr="0050543D" w:rsidRDefault="0050543D" w:rsidP="0050543D">
            <w:pPr>
              <w:spacing w:after="120" w:line="276" w:lineRule="auto"/>
              <w:ind w:left="113" w:right="113"/>
              <w:rPr>
                <w:rFonts w:ascii="Montserrat" w:eastAsia="Times New Roman" w:hAnsi="Montserrat" w:cs="Arial"/>
                <w:sz w:val="13"/>
                <w:szCs w:val="13"/>
                <w:highlight w:val="yellow"/>
                <w:lang w:eastAsia="en-AU"/>
              </w:rPr>
            </w:pPr>
            <w:r w:rsidRPr="0050543D">
              <w:rPr>
                <w:rFonts w:ascii="Montserrat" w:eastAsia="Times New Roman" w:hAnsi="Montserrat" w:cs="Arial"/>
                <w:b/>
                <w:sz w:val="13"/>
                <w:szCs w:val="13"/>
                <w:lang w:eastAsia="en-AU"/>
              </w:rPr>
              <w:t>Product based method</w:t>
            </w:r>
            <w:r w:rsidRPr="0050543D">
              <w:rPr>
                <w:rFonts w:ascii="Montserrat" w:eastAsia="Times New Roman" w:hAnsi="Montserrat" w:cs="Arial"/>
                <w:sz w:val="13"/>
                <w:szCs w:val="13"/>
                <w:lang w:eastAsia="en-AU"/>
              </w:rPr>
              <w:t xml:space="preserve"> – structured activities </w:t>
            </w:r>
            <w:proofErr w:type="gramStart"/>
            <w:r w:rsidRPr="0050543D">
              <w:rPr>
                <w:rFonts w:ascii="Montserrat" w:eastAsia="Times New Roman" w:hAnsi="Montserrat" w:cs="Arial"/>
                <w:sz w:val="13"/>
                <w:szCs w:val="13"/>
                <w:lang w:eastAsia="en-AU"/>
              </w:rPr>
              <w:t>e.g.</w:t>
            </w:r>
            <w:proofErr w:type="gramEnd"/>
            <w:r w:rsidRPr="0050543D">
              <w:rPr>
                <w:rFonts w:ascii="Montserrat" w:eastAsia="Times New Roman" w:hAnsi="Montserrat" w:cs="Arial"/>
                <w:sz w:val="13"/>
                <w:szCs w:val="13"/>
                <w:lang w:eastAsia="en-AU"/>
              </w:rPr>
              <w:t xml:space="preserve"> role plays, work samples, presentation, reports</w:t>
            </w:r>
          </w:p>
        </w:tc>
        <w:tc>
          <w:tcPr>
            <w:tcW w:w="3402" w:type="dxa"/>
            <w:tcBorders>
              <w:top w:val="single" w:sz="4" w:space="0" w:color="auto"/>
              <w:left w:val="single" w:sz="4" w:space="0" w:color="auto"/>
              <w:bottom w:val="single" w:sz="4" w:space="0" w:color="auto"/>
              <w:right w:val="single" w:sz="4" w:space="0" w:color="auto"/>
            </w:tcBorders>
            <w:textDirection w:val="btLr"/>
            <w:vAlign w:val="center"/>
            <w:hideMark/>
          </w:tcPr>
          <w:p w14:paraId="35DCBA56" w14:textId="77777777" w:rsidR="0050543D" w:rsidRPr="0050543D" w:rsidRDefault="0050543D" w:rsidP="0050543D">
            <w:pPr>
              <w:spacing w:after="120" w:line="276" w:lineRule="auto"/>
              <w:ind w:left="113" w:right="113"/>
              <w:rPr>
                <w:rFonts w:ascii="Montserrat" w:eastAsia="Times New Roman" w:hAnsi="Montserrat" w:cs="Arial"/>
                <w:sz w:val="13"/>
                <w:szCs w:val="13"/>
                <w:highlight w:val="yellow"/>
                <w:lang w:eastAsia="en-AU"/>
              </w:rPr>
            </w:pPr>
            <w:r w:rsidRPr="0050543D">
              <w:rPr>
                <w:rFonts w:ascii="Montserrat" w:eastAsia="Times New Roman" w:hAnsi="Montserrat" w:cs="Arial"/>
                <w:b/>
                <w:sz w:val="13"/>
                <w:szCs w:val="13"/>
                <w:lang w:eastAsia="en-AU"/>
              </w:rPr>
              <w:t>Portfolio</w:t>
            </w:r>
            <w:r w:rsidRPr="0050543D">
              <w:rPr>
                <w:rFonts w:ascii="Montserrat" w:eastAsia="Times New Roman" w:hAnsi="Montserrat" w:cs="Arial"/>
                <w:sz w:val="13"/>
                <w:szCs w:val="13"/>
                <w:lang w:eastAsia="en-AU"/>
              </w:rPr>
              <w:t xml:space="preserve"> – purposeful collection of annotated and validated pieces of evidence compiled by the learner work samples, photos, videos, logbooks </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14:paraId="6FE54A0F" w14:textId="77777777" w:rsidR="0050543D" w:rsidRPr="0050543D" w:rsidRDefault="0050543D" w:rsidP="0050543D">
            <w:pPr>
              <w:spacing w:after="120" w:line="276" w:lineRule="auto"/>
              <w:ind w:left="113" w:right="113"/>
              <w:rPr>
                <w:rFonts w:ascii="Montserrat" w:eastAsia="Times New Roman" w:hAnsi="Montserrat" w:cs="Arial"/>
                <w:sz w:val="13"/>
                <w:szCs w:val="13"/>
                <w:highlight w:val="yellow"/>
                <w:lang w:eastAsia="en-AU"/>
              </w:rPr>
            </w:pPr>
            <w:r w:rsidRPr="0050543D">
              <w:rPr>
                <w:rFonts w:ascii="Montserrat" w:eastAsia="Times New Roman" w:hAnsi="Montserrat" w:cs="Arial"/>
                <w:b/>
                <w:sz w:val="13"/>
                <w:szCs w:val="13"/>
                <w:lang w:eastAsia="en-AU"/>
              </w:rPr>
              <w:t>Questioning</w:t>
            </w:r>
            <w:r w:rsidRPr="0050543D">
              <w:rPr>
                <w:rFonts w:ascii="Montserrat" w:eastAsia="Times New Roman" w:hAnsi="Montserrat" w:cs="Arial"/>
                <w:sz w:val="13"/>
                <w:szCs w:val="13"/>
                <w:lang w:eastAsia="en-AU"/>
              </w:rPr>
              <w:t xml:space="preserve"> – written or oral related to knowledge </w:t>
            </w:r>
            <w:proofErr w:type="gramStart"/>
            <w:r w:rsidRPr="0050543D">
              <w:rPr>
                <w:rFonts w:ascii="Montserrat" w:eastAsia="Times New Roman" w:hAnsi="Montserrat" w:cs="Arial"/>
                <w:sz w:val="13"/>
                <w:szCs w:val="13"/>
                <w:lang w:eastAsia="en-AU"/>
              </w:rPr>
              <w:t>e.g.</w:t>
            </w:r>
            <w:proofErr w:type="gramEnd"/>
            <w:r w:rsidRPr="0050543D">
              <w:rPr>
                <w:rFonts w:ascii="Montserrat" w:eastAsia="Times New Roman" w:hAnsi="Montserrat" w:cs="Arial"/>
                <w:sz w:val="13"/>
                <w:szCs w:val="13"/>
                <w:lang w:eastAsia="en-AU"/>
              </w:rPr>
              <w:t xml:space="preserve"> quizzes, interviews</w:t>
            </w:r>
          </w:p>
        </w:tc>
      </w:tr>
      <w:tr w:rsidR="0050543D" w:rsidRPr="0050543D" w14:paraId="5E139829"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tcPr>
          <w:p w14:paraId="097F6EC4" w14:textId="77777777" w:rsidR="0050543D" w:rsidRPr="0050543D" w:rsidRDefault="0050543D" w:rsidP="0050543D">
            <w:pPr>
              <w:spacing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Cluster 1 – Working Together</w:t>
            </w:r>
          </w:p>
        </w:tc>
        <w:tc>
          <w:tcPr>
            <w:tcW w:w="1418" w:type="dxa"/>
            <w:tcBorders>
              <w:top w:val="single" w:sz="4" w:space="0" w:color="auto"/>
              <w:left w:val="single" w:sz="4" w:space="0" w:color="auto"/>
              <w:bottom w:val="single" w:sz="4" w:space="0" w:color="auto"/>
              <w:right w:val="single" w:sz="4" w:space="0" w:color="auto"/>
            </w:tcBorders>
            <w:vAlign w:val="center"/>
          </w:tcPr>
          <w:p w14:paraId="78C9114B"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BSBWOR203</w:t>
            </w:r>
          </w:p>
          <w:p w14:paraId="54A95E02" w14:textId="77777777" w:rsidR="0050543D" w:rsidRPr="0050543D" w:rsidRDefault="0050543D" w:rsidP="0050543D">
            <w:pPr>
              <w:spacing w:after="120" w:line="276" w:lineRule="auto"/>
              <w:rPr>
                <w:rFonts w:ascii="Montserrat" w:eastAsia="Times New Roman" w:hAnsi="Montserrat" w:cs="Times New Roman"/>
                <w:color w:val="FF0000"/>
                <w:sz w:val="13"/>
                <w:szCs w:val="13"/>
                <w:highlight w:val="yellow"/>
                <w:u w:val="single"/>
                <w:lang w:eastAsia="en-AU"/>
              </w:rPr>
            </w:pPr>
            <w:r w:rsidRPr="0050543D">
              <w:rPr>
                <w:rFonts w:ascii="Montserrat" w:eastAsia="Times New Roman" w:hAnsi="Montserrat" w:cs="Times New Roman"/>
                <w:color w:val="000000"/>
                <w:sz w:val="13"/>
                <w:szCs w:val="13"/>
                <w:lang w:eastAsia="en-AU"/>
              </w:rPr>
              <w:t>BSBCMM201</w:t>
            </w:r>
          </w:p>
        </w:tc>
        <w:tc>
          <w:tcPr>
            <w:tcW w:w="3543" w:type="dxa"/>
            <w:tcBorders>
              <w:top w:val="single" w:sz="4" w:space="0" w:color="auto"/>
              <w:left w:val="single" w:sz="4" w:space="0" w:color="auto"/>
              <w:bottom w:val="single" w:sz="4" w:space="0" w:color="auto"/>
              <w:right w:val="single" w:sz="4" w:space="0" w:color="auto"/>
            </w:tcBorders>
            <w:vAlign w:val="center"/>
          </w:tcPr>
          <w:p w14:paraId="008864FF" w14:textId="77777777" w:rsidR="0050543D" w:rsidRPr="0050543D" w:rsidRDefault="0050543D" w:rsidP="0050543D">
            <w:pPr>
              <w:spacing w:after="120" w:line="276" w:lineRule="auto"/>
              <w:rPr>
                <w:rFonts w:ascii="Montserrat" w:eastAsia="Times New Roman" w:hAnsi="Montserrat" w:cs="Times New Roman"/>
                <w:color w:val="FF0000"/>
                <w:sz w:val="13"/>
                <w:szCs w:val="13"/>
                <w:highlight w:val="yellow"/>
                <w:lang w:eastAsia="en-AU"/>
              </w:rPr>
            </w:pPr>
            <w:r w:rsidRPr="0050543D">
              <w:rPr>
                <w:rFonts w:ascii="Montserrat" w:eastAsia="Times New Roman" w:hAnsi="Montserrat" w:cs="Times New Roman"/>
                <w:color w:val="000000"/>
                <w:sz w:val="13"/>
                <w:szCs w:val="13"/>
                <w:lang w:eastAsia="en-AU"/>
              </w:rPr>
              <w:t>Work effectively with others</w:t>
            </w:r>
            <w:r w:rsidRPr="0050543D">
              <w:rPr>
                <w:rFonts w:ascii="Montserrat" w:eastAsia="Times New Roman" w:hAnsi="Montserrat" w:cs="Times New Roman"/>
                <w:color w:val="FF0000"/>
                <w:sz w:val="13"/>
                <w:szCs w:val="13"/>
                <w:highlight w:val="yellow"/>
                <w:lang w:eastAsia="en-AU"/>
              </w:rPr>
              <w:t xml:space="preserve"> </w:t>
            </w:r>
          </w:p>
          <w:p w14:paraId="0B973E31"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u w:val="single"/>
                <w:lang w:eastAsia="en-AU"/>
              </w:rPr>
            </w:pPr>
            <w:r w:rsidRPr="0050543D">
              <w:rPr>
                <w:rFonts w:ascii="Montserrat" w:eastAsia="Times New Roman" w:hAnsi="Montserrat" w:cs="Times New Roman"/>
                <w:color w:val="000000"/>
                <w:sz w:val="13"/>
                <w:szCs w:val="13"/>
                <w:lang w:eastAsia="en-AU"/>
              </w:rPr>
              <w:t>Communicate in the Workplace</w:t>
            </w:r>
            <w:r w:rsidRPr="0050543D">
              <w:rPr>
                <w:rFonts w:ascii="Montserrat" w:eastAsia="Times New Roman" w:hAnsi="Montserrat" w:cs="Times New Roman"/>
                <w:color w:val="FF0000"/>
                <w:sz w:val="13"/>
                <w:szCs w:val="13"/>
                <w:highlight w:val="yellow"/>
                <w:lang w:eastAsia="en-A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4399014" w14:textId="77777777" w:rsidR="0050543D" w:rsidRPr="0050543D" w:rsidRDefault="0050543D" w:rsidP="0050543D">
            <w:pPr>
              <w:spacing w:before="120" w:after="120" w:line="276" w:lineRule="auto"/>
              <w:jc w:val="center"/>
              <w:rPr>
                <w:rFonts w:ascii="Montserrat" w:eastAsia="Times New Roman" w:hAnsi="Montserrat" w:cs="Times New Roman"/>
                <w:color w:val="FF0000"/>
                <w:sz w:val="13"/>
                <w:szCs w:val="13"/>
                <w:highlight w:val="yellow"/>
                <w:lang w:eastAsia="en-AU"/>
              </w:rPr>
            </w:pPr>
          </w:p>
        </w:tc>
        <w:tc>
          <w:tcPr>
            <w:tcW w:w="2410" w:type="dxa"/>
            <w:tcBorders>
              <w:top w:val="single" w:sz="4" w:space="0" w:color="auto"/>
              <w:left w:val="single" w:sz="4" w:space="0" w:color="auto"/>
              <w:bottom w:val="single" w:sz="4" w:space="0" w:color="auto"/>
              <w:right w:val="single" w:sz="4" w:space="0" w:color="auto"/>
            </w:tcBorders>
            <w:vAlign w:val="center"/>
          </w:tcPr>
          <w:p w14:paraId="6F593008"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B94A67B"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vAlign w:val="center"/>
          </w:tcPr>
          <w:p w14:paraId="20C3950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tc>
        <w:tc>
          <w:tcPr>
            <w:tcW w:w="1559" w:type="dxa"/>
            <w:tcBorders>
              <w:top w:val="single" w:sz="4" w:space="0" w:color="auto"/>
              <w:left w:val="single" w:sz="4" w:space="0" w:color="auto"/>
              <w:bottom w:val="single" w:sz="4" w:space="0" w:color="auto"/>
              <w:right w:val="single" w:sz="4" w:space="0" w:color="auto"/>
            </w:tcBorders>
            <w:vAlign w:val="center"/>
          </w:tcPr>
          <w:p w14:paraId="0A38E6F1"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4006446"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r>
      <w:tr w:rsidR="0050543D" w:rsidRPr="0050543D" w14:paraId="44B0C3D0"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tcPr>
          <w:p w14:paraId="30C148B8" w14:textId="77777777" w:rsidR="0050543D" w:rsidRPr="0050543D" w:rsidRDefault="0050543D" w:rsidP="0050543D">
            <w:pPr>
              <w:spacing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Cluster 2 – Safe and hygienic food preparation</w:t>
            </w:r>
          </w:p>
        </w:tc>
        <w:tc>
          <w:tcPr>
            <w:tcW w:w="1418" w:type="dxa"/>
            <w:tcBorders>
              <w:top w:val="single" w:sz="4" w:space="0" w:color="auto"/>
              <w:left w:val="single" w:sz="4" w:space="0" w:color="auto"/>
              <w:bottom w:val="single" w:sz="4" w:space="0" w:color="auto"/>
              <w:right w:val="single" w:sz="4" w:space="0" w:color="auto"/>
            </w:tcBorders>
            <w:vAlign w:val="center"/>
          </w:tcPr>
          <w:p w14:paraId="020F7CEF"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p>
          <w:p w14:paraId="2738983F"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 xml:space="preserve">SITXFSA001 </w:t>
            </w:r>
          </w:p>
          <w:p w14:paraId="41355DF0"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p>
          <w:p w14:paraId="3761A1BF"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SITHCCC001</w:t>
            </w:r>
          </w:p>
          <w:p w14:paraId="3786E2E5" w14:textId="77777777" w:rsidR="0050543D" w:rsidRPr="0050543D" w:rsidRDefault="0050543D" w:rsidP="0050543D">
            <w:pPr>
              <w:spacing w:after="120" w:line="276" w:lineRule="auto"/>
              <w:rPr>
                <w:rFonts w:ascii="Montserrat" w:eastAsia="Times New Roman" w:hAnsi="Montserrat" w:cs="Times New Roman"/>
                <w:color w:val="FF0000"/>
                <w:sz w:val="13"/>
                <w:szCs w:val="13"/>
                <w:highlight w:val="yellow"/>
                <w:u w:val="single"/>
                <w:lang w:eastAsia="en-AU"/>
              </w:rPr>
            </w:pPr>
            <w:r w:rsidRPr="0050543D">
              <w:rPr>
                <w:rFonts w:ascii="Montserrat" w:eastAsia="Times New Roman" w:hAnsi="Montserrat" w:cs="Times New Roman"/>
                <w:color w:val="000000"/>
                <w:sz w:val="13"/>
                <w:szCs w:val="13"/>
                <w:lang w:eastAsia="en-AU"/>
              </w:rPr>
              <w:t>SITXFSA002</w:t>
            </w:r>
          </w:p>
        </w:tc>
        <w:tc>
          <w:tcPr>
            <w:tcW w:w="3543" w:type="dxa"/>
            <w:tcBorders>
              <w:top w:val="single" w:sz="4" w:space="0" w:color="auto"/>
              <w:left w:val="single" w:sz="4" w:space="0" w:color="auto"/>
              <w:bottom w:val="single" w:sz="4" w:space="0" w:color="auto"/>
              <w:right w:val="single" w:sz="4" w:space="0" w:color="auto"/>
            </w:tcBorders>
            <w:vAlign w:val="center"/>
          </w:tcPr>
          <w:p w14:paraId="4CBB421C"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Part A</w:t>
            </w:r>
          </w:p>
          <w:p w14:paraId="46E3FA9F"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Use hygienic practices for food safety</w:t>
            </w:r>
          </w:p>
          <w:p w14:paraId="3312866C"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Part B</w:t>
            </w:r>
          </w:p>
          <w:p w14:paraId="68BB9CD9"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Use food preparation equipment</w:t>
            </w:r>
          </w:p>
          <w:p w14:paraId="007D12D8" w14:textId="77777777" w:rsidR="0050543D" w:rsidRPr="0050543D" w:rsidRDefault="0050543D" w:rsidP="0050543D">
            <w:pPr>
              <w:spacing w:after="120" w:line="276" w:lineRule="auto"/>
              <w:rPr>
                <w:rFonts w:ascii="Montserrat" w:eastAsia="Times New Roman" w:hAnsi="Montserrat" w:cs="Times New Roman"/>
                <w:color w:val="FF0000"/>
                <w:sz w:val="13"/>
                <w:szCs w:val="13"/>
                <w:highlight w:val="yellow"/>
                <w:lang w:eastAsia="en-AU"/>
              </w:rPr>
            </w:pPr>
            <w:r w:rsidRPr="0050543D">
              <w:rPr>
                <w:rFonts w:ascii="Montserrat" w:eastAsia="Times New Roman" w:hAnsi="Montserrat" w:cs="Times New Roman"/>
                <w:color w:val="000000"/>
                <w:sz w:val="13"/>
                <w:szCs w:val="13"/>
                <w:lang w:eastAsia="en-AU"/>
              </w:rPr>
              <w:t>Participate in safe food handling practices</w:t>
            </w:r>
          </w:p>
        </w:tc>
        <w:tc>
          <w:tcPr>
            <w:tcW w:w="1276" w:type="dxa"/>
            <w:tcBorders>
              <w:top w:val="single" w:sz="4" w:space="0" w:color="auto"/>
              <w:left w:val="single" w:sz="4" w:space="0" w:color="auto"/>
              <w:bottom w:val="single" w:sz="4" w:space="0" w:color="auto"/>
              <w:right w:val="single" w:sz="4" w:space="0" w:color="auto"/>
            </w:tcBorders>
            <w:vAlign w:val="center"/>
          </w:tcPr>
          <w:p w14:paraId="59488C0F"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4F320001"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C370286"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7568B88D"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D7CEC50"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bottom w:val="single" w:sz="4" w:space="0" w:color="auto"/>
              <w:right w:val="single" w:sz="4" w:space="0" w:color="auto"/>
            </w:tcBorders>
            <w:vAlign w:val="center"/>
          </w:tcPr>
          <w:p w14:paraId="4C8292E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484A799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6C276F3E"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3FE3921D"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18692E4A"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vAlign w:val="center"/>
          </w:tcPr>
          <w:p w14:paraId="162198DD"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tc>
        <w:tc>
          <w:tcPr>
            <w:tcW w:w="1559" w:type="dxa"/>
            <w:tcBorders>
              <w:top w:val="single" w:sz="4" w:space="0" w:color="auto"/>
              <w:left w:val="single" w:sz="4" w:space="0" w:color="auto"/>
              <w:bottom w:val="single" w:sz="4" w:space="0" w:color="auto"/>
              <w:right w:val="single" w:sz="4" w:space="0" w:color="auto"/>
            </w:tcBorders>
            <w:vAlign w:val="center"/>
          </w:tcPr>
          <w:p w14:paraId="21F210CE"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5E7B835B"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36B0FB4"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7D46377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09CAD096"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r>
      <w:tr w:rsidR="0050543D" w:rsidRPr="0050543D" w14:paraId="5FBE61AA" w14:textId="77777777" w:rsidTr="00D337B5">
        <w:trPr>
          <w:trHeight w:val="1273"/>
        </w:trPr>
        <w:tc>
          <w:tcPr>
            <w:tcW w:w="1838" w:type="dxa"/>
            <w:tcBorders>
              <w:top w:val="single" w:sz="4" w:space="0" w:color="auto"/>
              <w:left w:val="single" w:sz="4" w:space="0" w:color="auto"/>
              <w:right w:val="single" w:sz="4" w:space="0" w:color="auto"/>
            </w:tcBorders>
            <w:shd w:val="clear" w:color="auto" w:fill="auto"/>
          </w:tcPr>
          <w:p w14:paraId="4C54DAAE" w14:textId="77777777" w:rsidR="0050543D" w:rsidRPr="0050543D" w:rsidRDefault="0050543D" w:rsidP="0050543D">
            <w:pPr>
              <w:spacing w:after="120" w:line="276" w:lineRule="auto"/>
              <w:jc w:val="center"/>
              <w:rPr>
                <w:rFonts w:ascii="Montserrat" w:eastAsia="Times New Roman" w:hAnsi="Montserrat" w:cs="Arial"/>
                <w:color w:val="FF0000"/>
                <w:sz w:val="13"/>
                <w:szCs w:val="13"/>
                <w:lang w:eastAsia="en-AU"/>
              </w:rPr>
            </w:pPr>
            <w:r w:rsidRPr="0050543D">
              <w:rPr>
                <w:rFonts w:ascii="Montserrat" w:eastAsia="Times New Roman" w:hAnsi="Montserrat" w:cs="Arial"/>
                <w:sz w:val="13"/>
                <w:szCs w:val="13"/>
                <w:lang w:eastAsia="en-AU"/>
              </w:rPr>
              <w:t>Cluster 3 – Café Skills</w:t>
            </w:r>
          </w:p>
        </w:tc>
        <w:tc>
          <w:tcPr>
            <w:tcW w:w="1418" w:type="dxa"/>
            <w:tcBorders>
              <w:top w:val="single" w:sz="4" w:space="0" w:color="auto"/>
              <w:left w:val="single" w:sz="4" w:space="0" w:color="auto"/>
              <w:right w:val="single" w:sz="4" w:space="0" w:color="auto"/>
            </w:tcBorders>
            <w:shd w:val="clear" w:color="auto" w:fill="auto"/>
            <w:vAlign w:val="center"/>
          </w:tcPr>
          <w:p w14:paraId="6E561010"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p>
          <w:p w14:paraId="76B32142"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SITHFAB005</w:t>
            </w:r>
          </w:p>
          <w:p w14:paraId="510FCD19"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p>
          <w:p w14:paraId="663C161D" w14:textId="77777777" w:rsidR="0050543D" w:rsidRPr="0050543D" w:rsidRDefault="0050543D" w:rsidP="0050543D">
            <w:pPr>
              <w:spacing w:after="120" w:line="276" w:lineRule="auto"/>
              <w:rPr>
                <w:rFonts w:ascii="Montserrat" w:eastAsia="Times New Roman" w:hAnsi="Montserrat" w:cs="Times New Roman"/>
                <w:color w:val="FF0000"/>
                <w:sz w:val="13"/>
                <w:szCs w:val="13"/>
                <w:lang w:eastAsia="en-AU"/>
              </w:rPr>
            </w:pPr>
            <w:r w:rsidRPr="0050543D">
              <w:rPr>
                <w:rFonts w:ascii="Montserrat" w:eastAsia="Times New Roman" w:hAnsi="Montserrat" w:cs="Times New Roman"/>
                <w:sz w:val="13"/>
                <w:szCs w:val="13"/>
                <w:lang w:eastAsia="en-AU"/>
              </w:rPr>
              <w:t>SITHFAB004</w:t>
            </w:r>
          </w:p>
        </w:tc>
        <w:tc>
          <w:tcPr>
            <w:tcW w:w="3543" w:type="dxa"/>
            <w:tcBorders>
              <w:top w:val="single" w:sz="4" w:space="0" w:color="auto"/>
              <w:left w:val="single" w:sz="4" w:space="0" w:color="auto"/>
              <w:right w:val="single" w:sz="4" w:space="0" w:color="auto"/>
            </w:tcBorders>
            <w:shd w:val="clear" w:color="auto" w:fill="auto"/>
            <w:vAlign w:val="center"/>
          </w:tcPr>
          <w:p w14:paraId="2A29552A"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 xml:space="preserve">Part A </w:t>
            </w:r>
          </w:p>
          <w:p w14:paraId="0EB5050D"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Prepare and serve espresso coffee</w:t>
            </w:r>
          </w:p>
          <w:p w14:paraId="518F8090"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 xml:space="preserve">Part B </w:t>
            </w:r>
          </w:p>
          <w:p w14:paraId="0944010A" w14:textId="77777777" w:rsidR="0050543D" w:rsidRPr="0050543D" w:rsidRDefault="0050543D" w:rsidP="0050543D">
            <w:pPr>
              <w:spacing w:after="120" w:line="276" w:lineRule="auto"/>
              <w:rPr>
                <w:rFonts w:ascii="Montserrat" w:eastAsia="Times New Roman" w:hAnsi="Montserrat" w:cs="Times New Roman"/>
                <w:color w:val="FF0000"/>
                <w:sz w:val="13"/>
                <w:szCs w:val="13"/>
                <w:lang w:eastAsia="en-AU"/>
              </w:rPr>
            </w:pPr>
            <w:r w:rsidRPr="0050543D">
              <w:rPr>
                <w:rFonts w:ascii="Montserrat" w:eastAsia="Times New Roman" w:hAnsi="Montserrat" w:cs="Times New Roman"/>
                <w:sz w:val="13"/>
                <w:szCs w:val="13"/>
                <w:lang w:eastAsia="en-AU"/>
              </w:rPr>
              <w:t>Prepare and serve non-alcoholic beverages</w:t>
            </w:r>
          </w:p>
        </w:tc>
        <w:tc>
          <w:tcPr>
            <w:tcW w:w="1276" w:type="dxa"/>
            <w:tcBorders>
              <w:top w:val="single" w:sz="4" w:space="0" w:color="auto"/>
              <w:left w:val="single" w:sz="4" w:space="0" w:color="auto"/>
              <w:right w:val="single" w:sz="4" w:space="0" w:color="auto"/>
            </w:tcBorders>
            <w:shd w:val="clear" w:color="auto" w:fill="auto"/>
            <w:vAlign w:val="center"/>
          </w:tcPr>
          <w:p w14:paraId="10E87F41"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426690F1"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73D34D75"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0C4F6E8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right w:val="single" w:sz="4" w:space="0" w:color="auto"/>
            </w:tcBorders>
            <w:shd w:val="clear" w:color="auto" w:fill="auto"/>
            <w:vAlign w:val="center"/>
          </w:tcPr>
          <w:p w14:paraId="5E4FEF9B"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3BA800D9"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3735621E"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1601F836"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right w:val="single" w:sz="4" w:space="0" w:color="auto"/>
            </w:tcBorders>
            <w:shd w:val="clear" w:color="auto" w:fill="auto"/>
            <w:vAlign w:val="center"/>
          </w:tcPr>
          <w:p w14:paraId="649BE4E4"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4BA8DE49"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28648018"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3292EFF0"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1559" w:type="dxa"/>
            <w:tcBorders>
              <w:top w:val="single" w:sz="4" w:space="0" w:color="auto"/>
              <w:left w:val="single" w:sz="4" w:space="0" w:color="auto"/>
              <w:right w:val="single" w:sz="4" w:space="0" w:color="auto"/>
            </w:tcBorders>
            <w:shd w:val="clear" w:color="auto" w:fill="auto"/>
            <w:vAlign w:val="center"/>
          </w:tcPr>
          <w:p w14:paraId="4A0B8E26"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385917FB"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CF9B94C"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p w14:paraId="23466C88"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r>
      <w:tr w:rsidR="0050543D" w:rsidRPr="0050543D" w14:paraId="5A887E5C"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tcPr>
          <w:p w14:paraId="25B5A2CE" w14:textId="77777777" w:rsidR="0050543D" w:rsidRPr="0050543D" w:rsidRDefault="0050543D" w:rsidP="0050543D">
            <w:pPr>
              <w:spacing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Cluster 4 – Safe and Sustainable work practices</w:t>
            </w:r>
          </w:p>
        </w:tc>
        <w:tc>
          <w:tcPr>
            <w:tcW w:w="1418" w:type="dxa"/>
            <w:tcBorders>
              <w:top w:val="single" w:sz="4" w:space="0" w:color="auto"/>
              <w:left w:val="single" w:sz="4" w:space="0" w:color="auto"/>
              <w:bottom w:val="single" w:sz="4" w:space="0" w:color="auto"/>
              <w:right w:val="single" w:sz="4" w:space="0" w:color="auto"/>
            </w:tcBorders>
            <w:vAlign w:val="center"/>
          </w:tcPr>
          <w:p w14:paraId="44338FD4"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SITXWHS001</w:t>
            </w:r>
          </w:p>
          <w:p w14:paraId="09218D70" w14:textId="77777777" w:rsidR="0050543D" w:rsidRPr="0050543D" w:rsidRDefault="0050543D" w:rsidP="0050543D">
            <w:pPr>
              <w:spacing w:after="120" w:line="276" w:lineRule="auto"/>
              <w:rPr>
                <w:rFonts w:ascii="Montserrat" w:eastAsia="Times New Roman" w:hAnsi="Montserrat" w:cs="Arial"/>
                <w:sz w:val="13"/>
                <w:szCs w:val="13"/>
                <w:lang w:eastAsia="en-AU"/>
              </w:rPr>
            </w:pPr>
            <w:r w:rsidRPr="0050543D">
              <w:rPr>
                <w:rFonts w:ascii="Montserrat" w:eastAsia="Times New Roman" w:hAnsi="Montserrat" w:cs="Times New Roman"/>
                <w:sz w:val="13"/>
                <w:szCs w:val="13"/>
                <w:lang w:eastAsia="en-AU"/>
              </w:rPr>
              <w:t>BSBSUS201</w:t>
            </w:r>
          </w:p>
        </w:tc>
        <w:tc>
          <w:tcPr>
            <w:tcW w:w="3543" w:type="dxa"/>
            <w:tcBorders>
              <w:top w:val="single" w:sz="4" w:space="0" w:color="auto"/>
              <w:left w:val="single" w:sz="4" w:space="0" w:color="auto"/>
              <w:bottom w:val="single" w:sz="4" w:space="0" w:color="auto"/>
              <w:right w:val="single" w:sz="4" w:space="0" w:color="auto"/>
            </w:tcBorders>
            <w:vAlign w:val="center"/>
          </w:tcPr>
          <w:p w14:paraId="673BB7DC"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Participate in safe work practices</w:t>
            </w:r>
          </w:p>
          <w:p w14:paraId="79095945"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lang w:eastAsia="en-AU"/>
              </w:rPr>
            </w:pPr>
            <w:r w:rsidRPr="0050543D">
              <w:rPr>
                <w:rFonts w:ascii="Montserrat" w:eastAsia="Times New Roman" w:hAnsi="Montserrat" w:cs="Times New Roman"/>
                <w:sz w:val="13"/>
                <w:szCs w:val="13"/>
                <w:lang w:eastAsia="en-AU"/>
              </w:rPr>
              <w:t>Participate in environmentally sustainable work practices</w:t>
            </w:r>
          </w:p>
        </w:tc>
        <w:tc>
          <w:tcPr>
            <w:tcW w:w="1276" w:type="dxa"/>
            <w:tcBorders>
              <w:top w:val="single" w:sz="4" w:space="0" w:color="auto"/>
              <w:left w:val="single" w:sz="4" w:space="0" w:color="auto"/>
              <w:bottom w:val="single" w:sz="4" w:space="0" w:color="auto"/>
              <w:right w:val="single" w:sz="4" w:space="0" w:color="auto"/>
            </w:tcBorders>
            <w:vAlign w:val="center"/>
          </w:tcPr>
          <w:p w14:paraId="76B2B0E9"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4039DCCC" w14:textId="77777777" w:rsidR="0050543D" w:rsidRPr="0050543D" w:rsidRDefault="0050543D" w:rsidP="0050543D">
            <w:pPr>
              <w:spacing w:before="120" w:after="120" w:line="276" w:lineRule="auto"/>
              <w:jc w:val="center"/>
              <w:rPr>
                <w:rFonts w:ascii="Montserrat" w:eastAsia="Times New Roman" w:hAnsi="Montserrat" w:cs="Arial"/>
                <w:sz w:val="13"/>
                <w:szCs w:val="13"/>
                <w:highlight w:val="yellow"/>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bottom w:val="single" w:sz="4" w:space="0" w:color="auto"/>
              <w:right w:val="single" w:sz="4" w:space="0" w:color="auto"/>
            </w:tcBorders>
            <w:vAlign w:val="center"/>
          </w:tcPr>
          <w:p w14:paraId="06D84538"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31E43748" w14:textId="77777777" w:rsidR="0050543D" w:rsidRPr="0050543D" w:rsidRDefault="0050543D" w:rsidP="0050543D">
            <w:pPr>
              <w:spacing w:before="120" w:after="120" w:line="276" w:lineRule="auto"/>
              <w:jc w:val="center"/>
              <w:rPr>
                <w:rFonts w:ascii="Montserrat" w:eastAsia="Times New Roman" w:hAnsi="Montserrat" w:cs="Arial"/>
                <w:sz w:val="13"/>
                <w:szCs w:val="13"/>
                <w:highlight w:val="yellow"/>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vAlign w:val="center"/>
          </w:tcPr>
          <w:p w14:paraId="1B299901"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p>
        </w:tc>
        <w:tc>
          <w:tcPr>
            <w:tcW w:w="1559" w:type="dxa"/>
            <w:tcBorders>
              <w:top w:val="single" w:sz="4" w:space="0" w:color="auto"/>
              <w:left w:val="single" w:sz="4" w:space="0" w:color="auto"/>
              <w:bottom w:val="single" w:sz="4" w:space="0" w:color="auto"/>
              <w:right w:val="single" w:sz="4" w:space="0" w:color="auto"/>
            </w:tcBorders>
            <w:vAlign w:val="center"/>
          </w:tcPr>
          <w:p w14:paraId="25DF78A8"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09248ED7"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X</w:t>
            </w:r>
          </w:p>
        </w:tc>
      </w:tr>
      <w:tr w:rsidR="0050543D" w:rsidRPr="0050543D" w14:paraId="79248692"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tcPr>
          <w:p w14:paraId="4164685D" w14:textId="77777777" w:rsidR="0050543D" w:rsidRPr="0050543D" w:rsidRDefault="0050543D" w:rsidP="0050543D">
            <w:pPr>
              <w:spacing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Cluster 5 – Interacting with diverse customers</w:t>
            </w:r>
          </w:p>
        </w:tc>
        <w:tc>
          <w:tcPr>
            <w:tcW w:w="1418" w:type="dxa"/>
            <w:tcBorders>
              <w:top w:val="single" w:sz="4" w:space="0" w:color="auto"/>
              <w:left w:val="single" w:sz="4" w:space="0" w:color="auto"/>
              <w:bottom w:val="single" w:sz="4" w:space="0" w:color="auto"/>
              <w:right w:val="single" w:sz="4" w:space="0" w:color="auto"/>
            </w:tcBorders>
            <w:vAlign w:val="center"/>
          </w:tcPr>
          <w:p w14:paraId="44048290"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SITXCCS003</w:t>
            </w:r>
          </w:p>
          <w:p w14:paraId="7C11B2CA"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lang w:eastAsia="en-AU"/>
              </w:rPr>
            </w:pPr>
            <w:r w:rsidRPr="0050543D">
              <w:rPr>
                <w:rFonts w:ascii="Montserrat" w:eastAsia="Times New Roman" w:hAnsi="Montserrat" w:cs="Times New Roman"/>
                <w:sz w:val="13"/>
                <w:szCs w:val="13"/>
                <w:lang w:eastAsia="en-AU"/>
              </w:rPr>
              <w:t>SITXCOM002</w:t>
            </w:r>
          </w:p>
        </w:tc>
        <w:tc>
          <w:tcPr>
            <w:tcW w:w="3543" w:type="dxa"/>
            <w:tcBorders>
              <w:top w:val="single" w:sz="4" w:space="0" w:color="auto"/>
              <w:left w:val="single" w:sz="4" w:space="0" w:color="auto"/>
              <w:bottom w:val="single" w:sz="4" w:space="0" w:color="auto"/>
              <w:right w:val="single" w:sz="4" w:space="0" w:color="auto"/>
            </w:tcBorders>
            <w:vAlign w:val="center"/>
          </w:tcPr>
          <w:p w14:paraId="4E04DF7A"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Interact with customers</w:t>
            </w:r>
          </w:p>
          <w:p w14:paraId="2BFE1AF8"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lang w:eastAsia="en-AU"/>
              </w:rPr>
            </w:pPr>
            <w:r w:rsidRPr="0050543D">
              <w:rPr>
                <w:rFonts w:ascii="Montserrat" w:eastAsia="Times New Roman" w:hAnsi="Montserrat" w:cs="Times New Roman"/>
                <w:sz w:val="13"/>
                <w:szCs w:val="13"/>
                <w:lang w:eastAsia="en-AU"/>
              </w:rPr>
              <w:t>Show social and cultural sensitivity</w:t>
            </w:r>
          </w:p>
        </w:tc>
        <w:tc>
          <w:tcPr>
            <w:tcW w:w="1276" w:type="dxa"/>
            <w:tcBorders>
              <w:top w:val="single" w:sz="4" w:space="0" w:color="auto"/>
              <w:left w:val="single" w:sz="4" w:space="0" w:color="auto"/>
              <w:bottom w:val="single" w:sz="4" w:space="0" w:color="auto"/>
              <w:right w:val="single" w:sz="4" w:space="0" w:color="auto"/>
            </w:tcBorders>
            <w:vAlign w:val="center"/>
          </w:tcPr>
          <w:p w14:paraId="4E5D7927"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72FDBDEF"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bottom w:val="single" w:sz="4" w:space="0" w:color="auto"/>
              <w:right w:val="single" w:sz="4" w:space="0" w:color="auto"/>
            </w:tcBorders>
            <w:vAlign w:val="center"/>
          </w:tcPr>
          <w:p w14:paraId="0B6C61D4"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57F1B9FC"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vAlign w:val="center"/>
          </w:tcPr>
          <w:p w14:paraId="6F78ECAF"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p>
        </w:tc>
        <w:tc>
          <w:tcPr>
            <w:tcW w:w="1559" w:type="dxa"/>
            <w:tcBorders>
              <w:top w:val="single" w:sz="4" w:space="0" w:color="auto"/>
              <w:left w:val="single" w:sz="4" w:space="0" w:color="auto"/>
              <w:bottom w:val="single" w:sz="4" w:space="0" w:color="auto"/>
              <w:right w:val="single" w:sz="4" w:space="0" w:color="auto"/>
            </w:tcBorders>
            <w:vAlign w:val="center"/>
          </w:tcPr>
          <w:p w14:paraId="0D1CE43F"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p w14:paraId="286D034E" w14:textId="77777777" w:rsidR="0050543D" w:rsidRPr="0050543D" w:rsidRDefault="0050543D" w:rsidP="0050543D">
            <w:pPr>
              <w:spacing w:before="120" w:after="120" w:line="276" w:lineRule="auto"/>
              <w:jc w:val="center"/>
              <w:rPr>
                <w:rFonts w:ascii="Montserrat" w:eastAsia="Times New Roman" w:hAnsi="Montserrat" w:cs="Arial"/>
                <w:sz w:val="13"/>
                <w:szCs w:val="13"/>
                <w:lang w:eastAsia="en-AU"/>
              </w:rPr>
            </w:pPr>
            <w:r w:rsidRPr="0050543D">
              <w:rPr>
                <w:rFonts w:ascii="Montserrat" w:eastAsia="Times New Roman" w:hAnsi="Montserrat" w:cs="Arial"/>
                <w:sz w:val="13"/>
                <w:szCs w:val="13"/>
                <w:lang w:eastAsia="en-AU"/>
              </w:rPr>
              <w:t>X</w:t>
            </w:r>
          </w:p>
        </w:tc>
      </w:tr>
      <w:tr w:rsidR="0050543D" w:rsidRPr="0050543D" w14:paraId="33F946A8"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094B9AEF" w14:textId="77777777" w:rsidR="0050543D" w:rsidRPr="0050543D" w:rsidRDefault="0050543D" w:rsidP="0050543D">
            <w:pPr>
              <w:spacing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Cluster 6 – Serving food and beverages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837B19"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lang w:eastAsia="en-AU"/>
              </w:rPr>
            </w:pPr>
            <w:r w:rsidRPr="0050543D">
              <w:rPr>
                <w:rFonts w:ascii="Montserrat" w:eastAsia="Times New Roman" w:hAnsi="Montserrat" w:cs="Times New Roman"/>
                <w:color w:val="000000"/>
                <w:sz w:val="13"/>
                <w:szCs w:val="13"/>
                <w:lang w:eastAsia="en-AU"/>
              </w:rPr>
              <w:t>SITHFAB007</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16315E"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lang w:eastAsia="en-AU"/>
              </w:rPr>
            </w:pPr>
            <w:r w:rsidRPr="0050543D">
              <w:rPr>
                <w:rFonts w:ascii="Montserrat" w:eastAsia="Times New Roman" w:hAnsi="Montserrat" w:cs="Times New Roman"/>
                <w:color w:val="000000"/>
                <w:sz w:val="13"/>
                <w:szCs w:val="13"/>
                <w:lang w:eastAsia="en-AU"/>
              </w:rPr>
              <w:t>Serve food and beverage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70C155"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B5C016"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96B62E"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D7C04F"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r>
      <w:tr w:rsidR="0050543D" w:rsidRPr="0050543D" w14:paraId="48CBB80A" w14:textId="77777777" w:rsidTr="00D337B5">
        <w:trPr>
          <w:trHeight w:val="454"/>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D185818"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 xml:space="preserve">Cluster 7 </w:t>
            </w:r>
            <w:proofErr w:type="gramStart"/>
            <w:r w:rsidRPr="0050543D">
              <w:rPr>
                <w:rFonts w:ascii="Montserrat" w:eastAsia="Times New Roman" w:hAnsi="Montserrat" w:cs="Arial"/>
                <w:sz w:val="13"/>
                <w:szCs w:val="13"/>
                <w:lang w:eastAsia="en-AU"/>
              </w:rPr>
              <w:t xml:space="preserve">– </w:t>
            </w:r>
            <w:r w:rsidRPr="0050543D">
              <w:rPr>
                <w:rFonts w:ascii="Montserrat" w:eastAsia="Times New Roman" w:hAnsi="Montserrat" w:cs="Times New Roman"/>
                <w:sz w:val="13"/>
                <w:szCs w:val="13"/>
                <w:lang w:eastAsia="en-AU"/>
              </w:rPr>
              <w:t xml:space="preserve"> </w:t>
            </w:r>
            <w:r w:rsidRPr="0050543D">
              <w:rPr>
                <w:rFonts w:ascii="Montserrat" w:eastAsia="Times New Roman" w:hAnsi="Montserrat" w:cs="Arial"/>
                <w:sz w:val="13"/>
                <w:szCs w:val="13"/>
                <w:lang w:eastAsia="en-AU"/>
              </w:rPr>
              <w:t>Keeping</w:t>
            </w:r>
            <w:proofErr w:type="gramEnd"/>
            <w:r w:rsidRPr="0050543D">
              <w:rPr>
                <w:rFonts w:ascii="Montserrat" w:eastAsia="Times New Roman" w:hAnsi="Montserrat" w:cs="Arial"/>
                <w:sz w:val="13"/>
                <w:szCs w:val="13"/>
                <w:lang w:eastAsia="en-AU"/>
              </w:rPr>
              <w:t xml:space="preserve"> up to date with industry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F89259"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SITHIND002</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131D19"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color w:val="000000"/>
                <w:sz w:val="13"/>
                <w:szCs w:val="13"/>
                <w:lang w:eastAsia="en-AU"/>
              </w:rPr>
              <w:t>Source and use information on the hospitality industry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502DD6"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6FB37D7"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E9A2FCA"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281574" w14:textId="77777777" w:rsidR="0050543D" w:rsidRPr="0050543D" w:rsidRDefault="0050543D" w:rsidP="0050543D">
            <w:pPr>
              <w:spacing w:before="120" w:after="120" w:line="276" w:lineRule="auto"/>
              <w:jc w:val="center"/>
              <w:rPr>
                <w:rFonts w:ascii="Montserrat" w:eastAsia="Times New Roman" w:hAnsi="Montserrat" w:cs="Arial"/>
                <w:color w:val="FF0000"/>
                <w:sz w:val="13"/>
                <w:szCs w:val="13"/>
                <w:highlight w:val="yellow"/>
                <w:lang w:eastAsia="en-AU"/>
              </w:rPr>
            </w:pPr>
            <w:r w:rsidRPr="0050543D">
              <w:rPr>
                <w:rFonts w:ascii="Montserrat" w:eastAsia="Times New Roman" w:hAnsi="Montserrat" w:cs="Arial"/>
                <w:sz w:val="13"/>
                <w:szCs w:val="13"/>
                <w:lang w:eastAsia="en-AU"/>
              </w:rPr>
              <w:t>X</w:t>
            </w:r>
          </w:p>
        </w:tc>
      </w:tr>
      <w:tr w:rsidR="0050543D" w:rsidRPr="0050543D" w14:paraId="745A45B5" w14:textId="77777777" w:rsidTr="00D337B5">
        <w:trPr>
          <w:trHeight w:val="669"/>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A603A9D"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 xml:space="preserve">Cluster 8 </w:t>
            </w:r>
            <w:proofErr w:type="gramStart"/>
            <w:r w:rsidRPr="0050543D">
              <w:rPr>
                <w:rFonts w:ascii="Montserrat" w:eastAsia="Times New Roman" w:hAnsi="Montserrat" w:cs="Arial"/>
                <w:sz w:val="13"/>
                <w:szCs w:val="13"/>
                <w:lang w:eastAsia="en-AU"/>
              </w:rPr>
              <w:t xml:space="preserve">– </w:t>
            </w:r>
            <w:r w:rsidRPr="0050543D">
              <w:rPr>
                <w:rFonts w:ascii="Montserrat" w:eastAsia="Times New Roman" w:hAnsi="Montserrat" w:cs="Times New Roman"/>
                <w:sz w:val="13"/>
                <w:szCs w:val="13"/>
                <w:lang w:eastAsia="en-AU"/>
              </w:rPr>
              <w:t xml:space="preserve"> </w:t>
            </w:r>
            <w:r w:rsidRPr="0050543D">
              <w:rPr>
                <w:rFonts w:ascii="Montserrat" w:eastAsia="Times New Roman" w:hAnsi="Montserrat" w:cs="Arial"/>
                <w:sz w:val="13"/>
                <w:szCs w:val="13"/>
                <w:lang w:eastAsia="en-AU"/>
              </w:rPr>
              <w:t>Use</w:t>
            </w:r>
            <w:proofErr w:type="gramEnd"/>
            <w:r w:rsidRPr="0050543D">
              <w:rPr>
                <w:rFonts w:ascii="Montserrat" w:eastAsia="Times New Roman" w:hAnsi="Montserrat" w:cs="Arial"/>
                <w:sz w:val="13"/>
                <w:szCs w:val="13"/>
                <w:lang w:eastAsia="en-AU"/>
              </w:rPr>
              <w:t xml:space="preserve"> hospitality skills effectively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570D9"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sz w:val="13"/>
                <w:szCs w:val="13"/>
                <w:lang w:eastAsia="en-AU"/>
              </w:rPr>
              <w:t>SITHIND003</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B7308B" w14:textId="77777777" w:rsidR="0050543D" w:rsidRPr="0050543D" w:rsidRDefault="0050543D" w:rsidP="0050543D">
            <w:pPr>
              <w:spacing w:after="120" w:line="276" w:lineRule="auto"/>
              <w:rPr>
                <w:rFonts w:ascii="Montserrat" w:eastAsia="Times New Roman" w:hAnsi="Montserrat" w:cs="Times New Roman"/>
                <w:color w:val="000000"/>
                <w:sz w:val="13"/>
                <w:szCs w:val="13"/>
                <w:lang w:eastAsia="en-AU"/>
              </w:rPr>
            </w:pPr>
            <w:r w:rsidRPr="0050543D">
              <w:rPr>
                <w:rFonts w:ascii="Montserrat" w:eastAsia="Times New Roman" w:hAnsi="Montserrat" w:cs="Times New Roman"/>
                <w:sz w:val="13"/>
                <w:szCs w:val="13"/>
                <w:lang w:eastAsia="en-AU"/>
              </w:rPr>
              <w:t>Use hospitality skills effectively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CDF3B3"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0B047F"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B880B0"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2D9FDA" w14:textId="77777777" w:rsidR="0050543D" w:rsidRPr="0050543D" w:rsidRDefault="0050543D" w:rsidP="0050543D">
            <w:pPr>
              <w:spacing w:after="120" w:line="276" w:lineRule="auto"/>
              <w:jc w:val="center"/>
              <w:rPr>
                <w:rFonts w:ascii="Montserrat" w:eastAsia="Times New Roman" w:hAnsi="Montserrat" w:cs="Times New Roman"/>
                <w:sz w:val="13"/>
                <w:szCs w:val="13"/>
                <w:lang w:eastAsia="en-AU"/>
              </w:rPr>
            </w:pPr>
            <w:r w:rsidRPr="0050543D">
              <w:rPr>
                <w:rFonts w:ascii="Montserrat" w:eastAsia="Times New Roman" w:hAnsi="Montserrat" w:cs="Arial"/>
                <w:sz w:val="13"/>
                <w:szCs w:val="13"/>
                <w:lang w:eastAsia="en-AU"/>
              </w:rPr>
              <w:t>X</w:t>
            </w:r>
          </w:p>
        </w:tc>
      </w:tr>
    </w:tbl>
    <w:p w14:paraId="04FD887B" w14:textId="77777777" w:rsidR="0050543D" w:rsidRDefault="0050543D" w:rsidP="00864CE7">
      <w:pPr>
        <w:pStyle w:val="Heading2"/>
        <w:jc w:val="center"/>
        <w:rPr>
          <w:rFonts w:ascii="Montserrat" w:hAnsi="Montserrat"/>
        </w:rPr>
      </w:pPr>
    </w:p>
    <w:p w14:paraId="64486D93" w14:textId="7EBBC83B" w:rsidR="00864CE7" w:rsidRPr="00864CE7" w:rsidRDefault="00864CE7" w:rsidP="00864CE7">
      <w:pPr>
        <w:pStyle w:val="Heading2"/>
        <w:jc w:val="center"/>
        <w:rPr>
          <w:rFonts w:ascii="Montserrat" w:hAnsi="Montserrat"/>
        </w:rPr>
      </w:pPr>
      <w:bookmarkStart w:id="181" w:name="_Toc85393130"/>
      <w:r w:rsidRPr="00864CE7">
        <w:rPr>
          <w:rFonts w:ascii="Montserrat" w:hAnsi="Montserrat"/>
        </w:rPr>
        <w:lastRenderedPageBreak/>
        <w:t>Hospitality, Food and Beverage Scope and Sequence</w:t>
      </w:r>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2453"/>
        <w:gridCol w:w="699"/>
        <w:gridCol w:w="3081"/>
        <w:gridCol w:w="3428"/>
        <w:gridCol w:w="2364"/>
        <w:gridCol w:w="6"/>
        <w:gridCol w:w="2034"/>
      </w:tblGrid>
      <w:tr w:rsidR="0050543D" w:rsidRPr="0050543D" w14:paraId="31563E2B" w14:textId="77777777" w:rsidTr="00D337B5">
        <w:trPr>
          <w:trHeight w:val="20"/>
          <w:jc w:val="center"/>
        </w:trPr>
        <w:tc>
          <w:tcPr>
            <w:tcW w:w="5000" w:type="pct"/>
            <w:gridSpan w:val="8"/>
            <w:tcBorders>
              <w:top w:val="single" w:sz="4" w:space="0" w:color="auto"/>
              <w:left w:val="single" w:sz="4" w:space="0" w:color="auto"/>
              <w:bottom w:val="nil"/>
              <w:right w:val="single" w:sz="4" w:space="0" w:color="auto"/>
            </w:tcBorders>
            <w:shd w:val="clear" w:color="auto" w:fill="auto"/>
            <w:tcMar>
              <w:top w:w="57" w:type="dxa"/>
              <w:left w:w="108" w:type="dxa"/>
              <w:bottom w:w="57" w:type="dxa"/>
              <w:right w:w="108" w:type="dxa"/>
            </w:tcMar>
          </w:tcPr>
          <w:p w14:paraId="4E78A093"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Cowra High school</w:t>
            </w:r>
          </w:p>
          <w:p w14:paraId="04B510E8"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 xml:space="preserve">Qualification: SIT20316 Certificate II in </w:t>
            </w:r>
            <w:proofErr w:type="gramStart"/>
            <w:r w:rsidRPr="0050543D">
              <w:rPr>
                <w:rFonts w:ascii="Montserrat" w:eastAsia="Times New Roman" w:hAnsi="Montserrat" w:cs="Times New Roman"/>
                <w:sz w:val="13"/>
                <w:szCs w:val="13"/>
                <w:lang w:eastAsia="en-AU"/>
              </w:rPr>
              <w:t>Hospitality  HSC</w:t>
            </w:r>
            <w:proofErr w:type="gramEnd"/>
            <w:r w:rsidRPr="0050543D">
              <w:rPr>
                <w:rFonts w:ascii="Montserrat" w:eastAsia="Times New Roman" w:hAnsi="Montserrat" w:cs="Times New Roman"/>
                <w:sz w:val="13"/>
                <w:szCs w:val="13"/>
                <w:lang w:eastAsia="en-AU"/>
              </w:rPr>
              <w:t xml:space="preserve">  2022 (Commencement: Term 4, 2021)</w:t>
            </w:r>
          </w:p>
        </w:tc>
      </w:tr>
      <w:tr w:rsidR="0050543D" w:rsidRPr="0050543D" w14:paraId="2ACA51A0" w14:textId="77777777" w:rsidTr="00D337B5">
        <w:trPr>
          <w:trHeight w:val="20"/>
          <w:jc w:val="center"/>
        </w:trPr>
        <w:tc>
          <w:tcPr>
            <w:tcW w:w="430" w:type="pct"/>
            <w:tcBorders>
              <w:top w:val="single" w:sz="4" w:space="0" w:color="auto"/>
              <w:left w:val="single" w:sz="4" w:space="0" w:color="auto"/>
              <w:right w:val="single" w:sz="4" w:space="0" w:color="auto"/>
            </w:tcBorders>
            <w:tcMar>
              <w:top w:w="57" w:type="dxa"/>
              <w:left w:w="108" w:type="dxa"/>
              <w:bottom w:w="57" w:type="dxa"/>
              <w:right w:w="108" w:type="dxa"/>
            </w:tcMar>
            <w:hideMark/>
          </w:tcPr>
          <w:p w14:paraId="549BBFB4" w14:textId="77777777" w:rsidR="0050543D" w:rsidRPr="0050543D" w:rsidRDefault="0050543D" w:rsidP="0050543D">
            <w:pPr>
              <w:spacing w:after="120" w:line="276" w:lineRule="auto"/>
              <w:ind w:right="-2"/>
              <w:jc w:val="center"/>
              <w:rPr>
                <w:rFonts w:ascii="Montserrat" w:eastAsia="Times New Roman" w:hAnsi="Montserrat" w:cs="Arial"/>
                <w:b/>
                <w:sz w:val="13"/>
                <w:szCs w:val="13"/>
              </w:rPr>
            </w:pPr>
            <w:r w:rsidRPr="0050543D">
              <w:rPr>
                <w:rFonts w:ascii="Montserrat" w:eastAsia="Times New Roman" w:hAnsi="Montserrat" w:cs="Arial"/>
                <w:b/>
                <w:sz w:val="13"/>
                <w:szCs w:val="13"/>
              </w:rPr>
              <w:t>Unit Code</w:t>
            </w:r>
          </w:p>
        </w:tc>
        <w:tc>
          <w:tcPr>
            <w:tcW w:w="797" w:type="pct"/>
            <w:tcBorders>
              <w:top w:val="single" w:sz="4" w:space="0" w:color="auto"/>
              <w:left w:val="single" w:sz="4" w:space="0" w:color="auto"/>
              <w:right w:val="single" w:sz="4" w:space="0" w:color="auto"/>
            </w:tcBorders>
          </w:tcPr>
          <w:p w14:paraId="76162C30" w14:textId="77777777" w:rsidR="0050543D" w:rsidRPr="0050543D" w:rsidRDefault="0050543D" w:rsidP="0050543D">
            <w:pPr>
              <w:spacing w:after="120" w:line="276" w:lineRule="auto"/>
              <w:jc w:val="center"/>
              <w:rPr>
                <w:rFonts w:ascii="Montserrat" w:eastAsia="Times New Roman" w:hAnsi="Montserrat" w:cs="Arial"/>
                <w:b/>
                <w:sz w:val="13"/>
                <w:szCs w:val="13"/>
              </w:rPr>
            </w:pPr>
            <w:r w:rsidRPr="0050543D">
              <w:rPr>
                <w:rFonts w:ascii="Montserrat" w:eastAsia="Times New Roman" w:hAnsi="Montserrat" w:cs="Arial"/>
                <w:b/>
                <w:sz w:val="13"/>
                <w:szCs w:val="13"/>
              </w:rPr>
              <w:t>Unit Title</w:t>
            </w:r>
          </w:p>
        </w:tc>
        <w:tc>
          <w:tcPr>
            <w:tcW w:w="227" w:type="pct"/>
            <w:tcBorders>
              <w:top w:val="single" w:sz="4" w:space="0" w:color="auto"/>
              <w:left w:val="single" w:sz="4" w:space="0" w:color="auto"/>
              <w:right w:val="single" w:sz="4" w:space="0" w:color="auto"/>
            </w:tcBorders>
            <w:tcMar>
              <w:top w:w="57" w:type="dxa"/>
              <w:left w:w="108" w:type="dxa"/>
              <w:bottom w:w="57" w:type="dxa"/>
              <w:right w:w="108" w:type="dxa"/>
            </w:tcMar>
          </w:tcPr>
          <w:p w14:paraId="4BAA186F" w14:textId="77777777" w:rsidR="0050543D" w:rsidRPr="0050543D" w:rsidRDefault="0050543D" w:rsidP="0050543D">
            <w:pPr>
              <w:spacing w:after="120" w:line="276" w:lineRule="auto"/>
              <w:jc w:val="center"/>
              <w:rPr>
                <w:rFonts w:ascii="Montserrat" w:eastAsia="Times New Roman" w:hAnsi="Montserrat" w:cs="Arial"/>
                <w:b/>
                <w:sz w:val="13"/>
                <w:szCs w:val="13"/>
              </w:rPr>
            </w:pPr>
            <w:r w:rsidRPr="0050543D">
              <w:rPr>
                <w:rFonts w:ascii="Montserrat" w:eastAsia="Times New Roman" w:hAnsi="Montserrat" w:cs="Arial"/>
                <w:b/>
                <w:sz w:val="13"/>
                <w:szCs w:val="13"/>
              </w:rPr>
              <w:t>NESA</w:t>
            </w:r>
          </w:p>
          <w:p w14:paraId="577842D9" w14:textId="77777777" w:rsidR="0050543D" w:rsidRPr="0050543D" w:rsidRDefault="0050543D" w:rsidP="0050543D">
            <w:pPr>
              <w:spacing w:after="120" w:line="276" w:lineRule="auto"/>
              <w:jc w:val="center"/>
              <w:rPr>
                <w:rFonts w:ascii="Montserrat" w:eastAsia="Times New Roman" w:hAnsi="Montserrat" w:cs="Arial"/>
                <w:b/>
                <w:sz w:val="13"/>
                <w:szCs w:val="13"/>
              </w:rPr>
            </w:pPr>
            <w:r w:rsidRPr="0050543D">
              <w:rPr>
                <w:rFonts w:ascii="Montserrat" w:eastAsia="Times New Roman" w:hAnsi="Montserrat" w:cs="Arial"/>
                <w:b/>
                <w:bCs/>
                <w:sz w:val="13"/>
                <w:szCs w:val="13"/>
              </w:rPr>
              <w:t>Hrs</w:t>
            </w:r>
          </w:p>
        </w:tc>
        <w:tc>
          <w:tcPr>
            <w:tcW w:w="1001" w:type="pct"/>
            <w:tcBorders>
              <w:top w:val="single" w:sz="4" w:space="0" w:color="auto"/>
              <w:left w:val="single" w:sz="4" w:space="0" w:color="auto"/>
              <w:right w:val="single" w:sz="4" w:space="0" w:color="auto"/>
            </w:tcBorders>
            <w:tcMar>
              <w:top w:w="57" w:type="dxa"/>
              <w:left w:w="108" w:type="dxa"/>
              <w:bottom w:w="57" w:type="dxa"/>
              <w:right w:w="108" w:type="dxa"/>
            </w:tcMar>
          </w:tcPr>
          <w:p w14:paraId="3BA96795" w14:textId="77777777" w:rsidR="0050543D" w:rsidRPr="0050543D" w:rsidRDefault="0050543D" w:rsidP="0050543D">
            <w:pPr>
              <w:spacing w:after="120" w:line="276" w:lineRule="auto"/>
              <w:jc w:val="center"/>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4</w:t>
            </w:r>
          </w:p>
        </w:tc>
        <w:tc>
          <w:tcPr>
            <w:tcW w:w="1114" w:type="pct"/>
            <w:tcBorders>
              <w:top w:val="single" w:sz="4" w:space="0" w:color="auto"/>
              <w:left w:val="single" w:sz="4" w:space="0" w:color="auto"/>
              <w:right w:val="single" w:sz="4" w:space="0" w:color="auto"/>
            </w:tcBorders>
            <w:tcMar>
              <w:top w:w="57" w:type="dxa"/>
              <w:left w:w="108" w:type="dxa"/>
              <w:bottom w:w="57" w:type="dxa"/>
              <w:right w:w="108" w:type="dxa"/>
            </w:tcMar>
          </w:tcPr>
          <w:p w14:paraId="6CF7966B" w14:textId="77777777" w:rsidR="0050543D" w:rsidRPr="0050543D" w:rsidRDefault="0050543D" w:rsidP="0050543D">
            <w:pPr>
              <w:spacing w:after="120" w:line="276" w:lineRule="auto"/>
              <w:jc w:val="center"/>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1</w:t>
            </w:r>
          </w:p>
        </w:tc>
        <w:tc>
          <w:tcPr>
            <w:tcW w:w="770" w:type="pct"/>
            <w:gridSpan w:val="2"/>
            <w:tcBorders>
              <w:top w:val="single" w:sz="4" w:space="0" w:color="auto"/>
              <w:left w:val="single" w:sz="4" w:space="0" w:color="auto"/>
              <w:right w:val="single" w:sz="4" w:space="0" w:color="auto"/>
            </w:tcBorders>
            <w:tcMar>
              <w:top w:w="57" w:type="dxa"/>
              <w:left w:w="108" w:type="dxa"/>
              <w:bottom w:w="57" w:type="dxa"/>
              <w:right w:w="108" w:type="dxa"/>
            </w:tcMar>
          </w:tcPr>
          <w:p w14:paraId="71527829" w14:textId="77777777" w:rsidR="0050543D" w:rsidRPr="0050543D" w:rsidRDefault="0050543D" w:rsidP="0050543D">
            <w:pPr>
              <w:spacing w:after="120" w:line="276" w:lineRule="auto"/>
              <w:jc w:val="center"/>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2</w:t>
            </w:r>
          </w:p>
        </w:tc>
        <w:tc>
          <w:tcPr>
            <w:tcW w:w="661" w:type="pct"/>
            <w:tcBorders>
              <w:top w:val="single" w:sz="4" w:space="0" w:color="auto"/>
              <w:left w:val="single" w:sz="4" w:space="0" w:color="auto"/>
              <w:right w:val="single" w:sz="4" w:space="0" w:color="auto"/>
            </w:tcBorders>
            <w:tcMar>
              <w:top w:w="57" w:type="dxa"/>
              <w:left w:w="108" w:type="dxa"/>
              <w:bottom w:w="57" w:type="dxa"/>
              <w:right w:w="108" w:type="dxa"/>
            </w:tcMar>
          </w:tcPr>
          <w:p w14:paraId="03D8AF50" w14:textId="77777777" w:rsidR="0050543D" w:rsidRPr="0050543D" w:rsidRDefault="0050543D" w:rsidP="0050543D">
            <w:pPr>
              <w:spacing w:after="120" w:line="276" w:lineRule="auto"/>
              <w:jc w:val="center"/>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Term3</w:t>
            </w:r>
          </w:p>
        </w:tc>
      </w:tr>
      <w:tr w:rsidR="0050543D" w:rsidRPr="0050543D" w14:paraId="7BAA15E5"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EAA3E7E" w14:textId="77777777" w:rsidR="0050543D" w:rsidRPr="0050543D" w:rsidRDefault="0050543D" w:rsidP="0050543D">
            <w:pPr>
              <w:spacing w:after="120" w:line="276" w:lineRule="auto"/>
              <w:ind w:right="-144"/>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SITXWHS001 </w:t>
            </w:r>
          </w:p>
          <w:p w14:paraId="542C39AB" w14:textId="77777777" w:rsidR="0050543D" w:rsidRPr="0050543D" w:rsidRDefault="0050543D" w:rsidP="0050543D">
            <w:pPr>
              <w:spacing w:after="120" w:line="276" w:lineRule="auto"/>
              <w:rPr>
                <w:rFonts w:ascii="Montserrat" w:eastAsia="Times New Roman" w:hAnsi="Montserrat" w:cs="Arial"/>
                <w:color w:val="FF0000"/>
                <w:sz w:val="13"/>
                <w:szCs w:val="13"/>
                <w:highlight w:val="yellow"/>
              </w:rPr>
            </w:pPr>
            <w:r w:rsidRPr="0050543D">
              <w:rPr>
                <w:rFonts w:ascii="Montserrat" w:eastAsia="Times New Roman" w:hAnsi="Montserrat" w:cs="Times New Roman"/>
                <w:sz w:val="13"/>
                <w:szCs w:val="13"/>
              </w:rPr>
              <w:t>BSBSUS201</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hideMark/>
          </w:tcPr>
          <w:p w14:paraId="3FAD436A"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Cluster 4</w:t>
            </w:r>
          </w:p>
          <w:p w14:paraId="750021BB"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Participate in safe work practices </w:t>
            </w:r>
          </w:p>
          <w:p w14:paraId="211AF62D"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Participate in environmentally sustainable practices </w:t>
            </w: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14:paraId="2262DDE9"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15</w:t>
            </w:r>
          </w:p>
          <w:p w14:paraId="45E80B03"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15</w:t>
            </w:r>
          </w:p>
        </w:tc>
        <w:tc>
          <w:tcPr>
            <w:tcW w:w="1001" w:type="pct"/>
            <w:tcBorders>
              <w:top w:val="single" w:sz="4" w:space="0" w:color="auto"/>
              <w:left w:val="single" w:sz="4" w:space="0" w:color="auto"/>
              <w:bottom w:val="single" w:sz="4" w:space="0" w:color="auto"/>
              <w:right w:val="single" w:sz="4" w:space="0" w:color="auto"/>
            </w:tcBorders>
            <w:shd w:val="clear" w:color="auto" w:fill="B5CD03"/>
            <w:tcMar>
              <w:top w:w="57" w:type="dxa"/>
              <w:left w:w="108" w:type="dxa"/>
              <w:bottom w:w="57" w:type="dxa"/>
              <w:right w:w="108" w:type="dxa"/>
            </w:tcMar>
          </w:tcPr>
          <w:p w14:paraId="71FB43FC"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Delivery and assessment</w:t>
            </w:r>
          </w:p>
          <w:p w14:paraId="4F6C08D7" w14:textId="77777777" w:rsidR="0050543D" w:rsidRPr="0050543D" w:rsidRDefault="0050543D" w:rsidP="0050543D">
            <w:pPr>
              <w:spacing w:after="120" w:line="276" w:lineRule="auto"/>
              <w:rPr>
                <w:rFonts w:ascii="Montserrat" w:eastAsia="Times New Roman" w:hAnsi="Montserrat" w:cs="Arial"/>
                <w:sz w:val="13"/>
                <w:szCs w:val="13"/>
              </w:rPr>
            </w:pPr>
          </w:p>
          <w:p w14:paraId="7E9C0854" w14:textId="77777777" w:rsidR="0050543D" w:rsidRPr="0050543D" w:rsidRDefault="0050543D" w:rsidP="0050543D">
            <w:pPr>
              <w:spacing w:after="120" w:line="276" w:lineRule="auto"/>
              <w:rPr>
                <w:rFonts w:ascii="Montserrat" w:eastAsia="Times New Roman" w:hAnsi="Montserrat" w:cs="Arial"/>
                <w:sz w:val="13"/>
                <w:szCs w:val="13"/>
              </w:rPr>
            </w:pPr>
          </w:p>
        </w:tc>
        <w:tc>
          <w:tcPr>
            <w:tcW w:w="1114"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tcPr>
          <w:p w14:paraId="42F871C1" w14:textId="77777777" w:rsidR="0050543D" w:rsidRPr="0050543D" w:rsidRDefault="0050543D" w:rsidP="0050543D">
            <w:pPr>
              <w:spacing w:after="120" w:line="276" w:lineRule="auto"/>
              <w:rPr>
                <w:rFonts w:ascii="Montserrat" w:eastAsia="Times New Roman" w:hAnsi="Montserrat" w:cs="Arial"/>
                <w:sz w:val="13"/>
                <w:szCs w:val="13"/>
              </w:rPr>
            </w:pPr>
          </w:p>
        </w:tc>
        <w:tc>
          <w:tcPr>
            <w:tcW w:w="770" w:type="pct"/>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030E10A" w14:textId="77777777" w:rsidR="0050543D" w:rsidRPr="0050543D" w:rsidRDefault="0050543D" w:rsidP="0050543D">
            <w:pPr>
              <w:spacing w:after="120" w:line="276" w:lineRule="auto"/>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E3613FF" w14:textId="77777777" w:rsidR="0050543D" w:rsidRPr="0050543D" w:rsidRDefault="0050543D" w:rsidP="0050543D">
            <w:pPr>
              <w:spacing w:after="120" w:line="276" w:lineRule="auto"/>
              <w:rPr>
                <w:rFonts w:ascii="Montserrat" w:eastAsia="Times New Roman" w:hAnsi="Montserrat" w:cs="Arial"/>
                <w:sz w:val="13"/>
                <w:szCs w:val="13"/>
              </w:rPr>
            </w:pPr>
          </w:p>
        </w:tc>
      </w:tr>
      <w:tr w:rsidR="0050543D" w:rsidRPr="0050543D" w14:paraId="131BCA4A"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16E090"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 xml:space="preserve">SITXCCS003 </w:t>
            </w:r>
          </w:p>
          <w:p w14:paraId="53B1BD38"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SITXCOM002</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hideMark/>
          </w:tcPr>
          <w:p w14:paraId="64B4DD11"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Cluster 5</w:t>
            </w:r>
          </w:p>
          <w:p w14:paraId="0991B935"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 xml:space="preserve">Interact with customers  </w:t>
            </w:r>
          </w:p>
          <w:p w14:paraId="367AEC8A"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Show social and cultural sensitivity</w:t>
            </w: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14:paraId="24D12C26"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15</w:t>
            </w:r>
          </w:p>
          <w:p w14:paraId="07976242"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10</w:t>
            </w:r>
          </w:p>
        </w:tc>
        <w:tc>
          <w:tcPr>
            <w:tcW w:w="1001" w:type="pct"/>
            <w:tcBorders>
              <w:top w:val="single" w:sz="4" w:space="0" w:color="auto"/>
              <w:left w:val="single" w:sz="4" w:space="0" w:color="auto"/>
              <w:bottom w:val="single" w:sz="4" w:space="0" w:color="auto"/>
              <w:right w:val="single" w:sz="4" w:space="0" w:color="auto"/>
            </w:tcBorders>
            <w:shd w:val="clear" w:color="auto" w:fill="CCFFFF"/>
            <w:tcMar>
              <w:top w:w="57" w:type="dxa"/>
              <w:left w:w="108" w:type="dxa"/>
              <w:bottom w:w="57" w:type="dxa"/>
              <w:right w:w="108" w:type="dxa"/>
            </w:tcMar>
          </w:tcPr>
          <w:p w14:paraId="55A13725"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Delivery and assessment</w:t>
            </w:r>
          </w:p>
          <w:p w14:paraId="24CD76FC" w14:textId="77777777" w:rsidR="0050543D" w:rsidRPr="0050543D" w:rsidRDefault="0050543D" w:rsidP="0050543D">
            <w:pPr>
              <w:spacing w:after="120" w:line="276" w:lineRule="auto"/>
              <w:rPr>
                <w:rFonts w:ascii="Montserrat" w:eastAsia="Times New Roman" w:hAnsi="Montserrat" w:cs="Arial"/>
                <w:sz w:val="13"/>
                <w:szCs w:val="13"/>
              </w:rPr>
            </w:pPr>
          </w:p>
        </w:tc>
        <w:tc>
          <w:tcPr>
            <w:tcW w:w="1114"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5A74A4" w14:textId="77777777" w:rsidR="0050543D" w:rsidRPr="0050543D" w:rsidRDefault="0050543D" w:rsidP="0050543D">
            <w:pPr>
              <w:spacing w:after="120" w:line="276" w:lineRule="auto"/>
              <w:rPr>
                <w:rFonts w:ascii="Montserrat" w:eastAsia="Times New Roman" w:hAnsi="Montserrat" w:cs="Arial"/>
                <w:sz w:val="13"/>
                <w:szCs w:val="13"/>
              </w:rPr>
            </w:pPr>
          </w:p>
        </w:tc>
        <w:tc>
          <w:tcPr>
            <w:tcW w:w="770" w:type="pct"/>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39A247" w14:textId="77777777" w:rsidR="0050543D" w:rsidRPr="0050543D" w:rsidRDefault="0050543D" w:rsidP="0050543D">
            <w:pPr>
              <w:spacing w:after="120" w:line="276" w:lineRule="auto"/>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4134A72" w14:textId="77777777" w:rsidR="0050543D" w:rsidRPr="0050543D" w:rsidRDefault="0050543D" w:rsidP="0050543D">
            <w:pPr>
              <w:spacing w:after="120" w:line="276" w:lineRule="auto"/>
              <w:rPr>
                <w:rFonts w:ascii="Montserrat" w:eastAsia="Times New Roman" w:hAnsi="Montserrat" w:cs="Arial"/>
                <w:sz w:val="13"/>
                <w:szCs w:val="13"/>
              </w:rPr>
            </w:pPr>
          </w:p>
        </w:tc>
      </w:tr>
      <w:tr w:rsidR="0050543D" w:rsidRPr="0050543D" w14:paraId="41F45A71"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2C2850"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SITHFAB007</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tcPr>
          <w:p w14:paraId="35135E14"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Cluster 6 Portfolio</w:t>
            </w:r>
          </w:p>
          <w:p w14:paraId="430CF703"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Serve food and beverages</w:t>
            </w:r>
          </w:p>
          <w:p w14:paraId="636D0E72" w14:textId="77777777" w:rsidR="0050543D" w:rsidRPr="0050543D" w:rsidRDefault="0050543D" w:rsidP="0050543D">
            <w:pPr>
              <w:spacing w:after="0" w:line="276" w:lineRule="auto"/>
              <w:rPr>
                <w:rFonts w:ascii="Montserrat" w:eastAsia="Times New Roman" w:hAnsi="Montserrat" w:cs="Times New Roman"/>
                <w:sz w:val="13"/>
                <w:szCs w:val="13"/>
                <w:lang w:eastAsia="en-AU"/>
              </w:rPr>
            </w:pP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tcPr>
          <w:p w14:paraId="69D01BE1"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40</w:t>
            </w:r>
          </w:p>
        </w:tc>
        <w:tc>
          <w:tcPr>
            <w:tcW w:w="2885" w:type="pct"/>
            <w:gridSpan w:val="4"/>
            <w:tcBorders>
              <w:top w:val="single" w:sz="4" w:space="0" w:color="auto"/>
              <w:left w:val="single" w:sz="4" w:space="0" w:color="auto"/>
              <w:bottom w:val="single" w:sz="4" w:space="0" w:color="auto"/>
              <w:right w:val="single" w:sz="4" w:space="0" w:color="auto"/>
            </w:tcBorders>
            <w:shd w:val="clear" w:color="auto" w:fill="FFFF99"/>
            <w:tcMar>
              <w:top w:w="57" w:type="dxa"/>
              <w:left w:w="108" w:type="dxa"/>
              <w:bottom w:w="57" w:type="dxa"/>
              <w:right w:w="108" w:type="dxa"/>
            </w:tcMar>
          </w:tcPr>
          <w:p w14:paraId="6FCA793A"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 xml:space="preserve">Delivery and practice </w:t>
            </w:r>
          </w:p>
          <w:p w14:paraId="459994E4" w14:textId="77777777" w:rsidR="0050543D" w:rsidRPr="0050543D" w:rsidRDefault="0050543D" w:rsidP="0050543D">
            <w:pPr>
              <w:spacing w:after="120" w:line="276" w:lineRule="auto"/>
              <w:rPr>
                <w:rFonts w:ascii="Montserrat" w:eastAsia="Times New Roman" w:hAnsi="Montserrat" w:cs="Arial"/>
                <w:sz w:val="13"/>
                <w:szCs w:val="13"/>
              </w:rPr>
            </w:pPr>
          </w:p>
          <w:p w14:paraId="2FF1BB2E" w14:textId="77777777" w:rsidR="0050543D" w:rsidRPr="0050543D" w:rsidRDefault="0050543D" w:rsidP="0050543D">
            <w:pPr>
              <w:tabs>
                <w:tab w:val="left" w:pos="510"/>
              </w:tabs>
              <w:spacing w:after="120" w:line="276" w:lineRule="auto"/>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shd w:val="clear" w:color="auto" w:fill="FFFF99"/>
            <w:tcMar>
              <w:top w:w="57" w:type="dxa"/>
              <w:left w:w="108" w:type="dxa"/>
              <w:bottom w:w="57" w:type="dxa"/>
              <w:right w:w="108" w:type="dxa"/>
            </w:tcMar>
          </w:tcPr>
          <w:p w14:paraId="67A6B112" w14:textId="77777777" w:rsidR="0050543D" w:rsidRPr="0050543D" w:rsidRDefault="0050543D" w:rsidP="0050543D">
            <w:pPr>
              <w:spacing w:after="120" w:line="276" w:lineRule="auto"/>
              <w:rPr>
                <w:rFonts w:ascii="Montserrat" w:eastAsia="Times New Roman" w:hAnsi="Montserrat" w:cs="Arial"/>
                <w:sz w:val="13"/>
                <w:szCs w:val="13"/>
              </w:rPr>
            </w:pPr>
            <w:r w:rsidRPr="0050543D">
              <w:rPr>
                <w:rFonts w:ascii="Montserrat" w:eastAsia="Times New Roman" w:hAnsi="Montserrat" w:cs="Arial"/>
                <w:sz w:val="13"/>
                <w:szCs w:val="13"/>
              </w:rPr>
              <w:t>Assessment</w:t>
            </w:r>
          </w:p>
          <w:p w14:paraId="00E3E5D2" w14:textId="77777777" w:rsidR="0050543D" w:rsidRPr="0050543D" w:rsidRDefault="0050543D" w:rsidP="0050543D">
            <w:pPr>
              <w:spacing w:after="120" w:line="276" w:lineRule="auto"/>
              <w:rPr>
                <w:rFonts w:ascii="Montserrat" w:eastAsia="Times New Roman" w:hAnsi="Montserrat" w:cs="Arial"/>
                <w:sz w:val="13"/>
                <w:szCs w:val="13"/>
              </w:rPr>
            </w:pPr>
          </w:p>
        </w:tc>
      </w:tr>
      <w:tr w:rsidR="0050543D" w:rsidRPr="0050543D" w14:paraId="31B096E1" w14:textId="77777777" w:rsidTr="00D337B5">
        <w:trPr>
          <w:trHeight w:val="20"/>
          <w:jc w:val="center"/>
        </w:trPr>
        <w:tc>
          <w:tcPr>
            <w:tcW w:w="430" w:type="pct"/>
            <w:tcBorders>
              <w:top w:val="single" w:sz="4" w:space="0" w:color="auto"/>
              <w:left w:val="single" w:sz="4" w:space="0" w:color="auto"/>
              <w:right w:val="single" w:sz="4" w:space="0" w:color="auto"/>
            </w:tcBorders>
            <w:tcMar>
              <w:top w:w="57" w:type="dxa"/>
              <w:left w:w="108" w:type="dxa"/>
              <w:bottom w:w="57" w:type="dxa"/>
              <w:right w:w="108" w:type="dxa"/>
            </w:tcMar>
            <w:hideMark/>
          </w:tcPr>
          <w:p w14:paraId="563E80E2" w14:textId="77777777" w:rsidR="0050543D" w:rsidRPr="0050543D" w:rsidRDefault="0050543D" w:rsidP="0050543D">
            <w:pPr>
              <w:spacing w:after="120" w:line="276" w:lineRule="auto"/>
              <w:ind w:right="-2"/>
              <w:rPr>
                <w:rFonts w:ascii="Montserrat" w:eastAsia="Times New Roman" w:hAnsi="Montserrat" w:cs="Arial"/>
                <w:b/>
                <w:sz w:val="13"/>
                <w:szCs w:val="13"/>
              </w:rPr>
            </w:pPr>
            <w:r w:rsidRPr="0050543D">
              <w:rPr>
                <w:rFonts w:ascii="Montserrat" w:eastAsia="Times New Roman" w:hAnsi="Montserrat" w:cs="Arial"/>
                <w:b/>
                <w:sz w:val="13"/>
                <w:szCs w:val="13"/>
              </w:rPr>
              <w:t>Unit Code</w:t>
            </w:r>
          </w:p>
        </w:tc>
        <w:tc>
          <w:tcPr>
            <w:tcW w:w="797" w:type="pct"/>
            <w:tcBorders>
              <w:top w:val="single" w:sz="4" w:space="0" w:color="auto"/>
              <w:left w:val="single" w:sz="4" w:space="0" w:color="auto"/>
              <w:right w:val="single" w:sz="4" w:space="0" w:color="auto"/>
            </w:tcBorders>
          </w:tcPr>
          <w:p w14:paraId="36E34F9E" w14:textId="77777777" w:rsidR="0050543D" w:rsidRPr="0050543D" w:rsidRDefault="0050543D" w:rsidP="0050543D">
            <w:pPr>
              <w:spacing w:after="120" w:line="276" w:lineRule="auto"/>
              <w:rPr>
                <w:rFonts w:ascii="Montserrat" w:eastAsia="Times New Roman" w:hAnsi="Montserrat" w:cs="Arial"/>
                <w:b/>
                <w:sz w:val="13"/>
                <w:szCs w:val="13"/>
              </w:rPr>
            </w:pPr>
            <w:r w:rsidRPr="0050543D">
              <w:rPr>
                <w:rFonts w:ascii="Montserrat" w:eastAsia="Times New Roman" w:hAnsi="Montserrat" w:cs="Arial"/>
                <w:b/>
                <w:sz w:val="13"/>
                <w:szCs w:val="13"/>
              </w:rPr>
              <w:t>Unit Title</w:t>
            </w:r>
          </w:p>
        </w:tc>
        <w:tc>
          <w:tcPr>
            <w:tcW w:w="227" w:type="pct"/>
            <w:tcBorders>
              <w:top w:val="single" w:sz="4" w:space="0" w:color="auto"/>
              <w:left w:val="single" w:sz="4" w:space="0" w:color="auto"/>
              <w:right w:val="single" w:sz="4" w:space="0" w:color="auto"/>
            </w:tcBorders>
            <w:tcMar>
              <w:top w:w="57" w:type="dxa"/>
              <w:left w:w="108" w:type="dxa"/>
              <w:bottom w:w="57" w:type="dxa"/>
              <w:right w:w="108" w:type="dxa"/>
            </w:tcMar>
            <w:vAlign w:val="center"/>
          </w:tcPr>
          <w:p w14:paraId="4972415B" w14:textId="77777777" w:rsidR="0050543D" w:rsidRPr="0050543D" w:rsidRDefault="0050543D" w:rsidP="0050543D">
            <w:pPr>
              <w:spacing w:after="120" w:line="276" w:lineRule="auto"/>
              <w:jc w:val="center"/>
              <w:rPr>
                <w:rFonts w:ascii="Montserrat" w:eastAsia="Times New Roman" w:hAnsi="Montserrat" w:cs="Arial"/>
                <w:b/>
                <w:sz w:val="13"/>
                <w:szCs w:val="13"/>
              </w:rPr>
            </w:pPr>
            <w:r w:rsidRPr="0050543D">
              <w:rPr>
                <w:rFonts w:ascii="Montserrat" w:eastAsia="Times New Roman" w:hAnsi="Montserrat" w:cs="Arial"/>
                <w:b/>
                <w:sz w:val="13"/>
                <w:szCs w:val="13"/>
              </w:rPr>
              <w:t>NESA</w:t>
            </w:r>
          </w:p>
          <w:p w14:paraId="3F421B8C" w14:textId="77777777" w:rsidR="0050543D" w:rsidRPr="0050543D" w:rsidRDefault="0050543D" w:rsidP="0050543D">
            <w:pPr>
              <w:spacing w:after="120" w:line="276" w:lineRule="auto"/>
              <w:jc w:val="center"/>
              <w:rPr>
                <w:rFonts w:ascii="Montserrat" w:eastAsia="Times New Roman" w:hAnsi="Montserrat" w:cs="Arial"/>
                <w:b/>
                <w:sz w:val="13"/>
                <w:szCs w:val="13"/>
              </w:rPr>
            </w:pPr>
            <w:r w:rsidRPr="0050543D">
              <w:rPr>
                <w:rFonts w:ascii="Montserrat" w:eastAsia="Times New Roman" w:hAnsi="Montserrat" w:cs="Arial"/>
                <w:b/>
                <w:bCs/>
                <w:sz w:val="13"/>
                <w:szCs w:val="13"/>
              </w:rPr>
              <w:t>Hrs</w:t>
            </w:r>
          </w:p>
        </w:tc>
        <w:tc>
          <w:tcPr>
            <w:tcW w:w="1001" w:type="pct"/>
            <w:tcBorders>
              <w:top w:val="single" w:sz="4" w:space="0" w:color="auto"/>
              <w:left w:val="single" w:sz="4" w:space="0" w:color="auto"/>
              <w:right w:val="single" w:sz="4" w:space="0" w:color="auto"/>
            </w:tcBorders>
            <w:tcMar>
              <w:top w:w="57" w:type="dxa"/>
              <w:left w:w="108" w:type="dxa"/>
              <w:bottom w:w="57" w:type="dxa"/>
              <w:right w:w="108" w:type="dxa"/>
            </w:tcMar>
          </w:tcPr>
          <w:p w14:paraId="66279B61" w14:textId="77777777" w:rsidR="0050543D" w:rsidRPr="0050543D" w:rsidRDefault="0050543D" w:rsidP="0050543D">
            <w:pPr>
              <w:spacing w:after="120" w:line="276" w:lineRule="auto"/>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4</w:t>
            </w:r>
          </w:p>
        </w:tc>
        <w:tc>
          <w:tcPr>
            <w:tcW w:w="1114" w:type="pct"/>
            <w:tcBorders>
              <w:top w:val="single" w:sz="4" w:space="0" w:color="auto"/>
              <w:left w:val="single" w:sz="4" w:space="0" w:color="auto"/>
              <w:right w:val="single" w:sz="4" w:space="0" w:color="auto"/>
            </w:tcBorders>
            <w:tcMar>
              <w:top w:w="57" w:type="dxa"/>
              <w:left w:w="108" w:type="dxa"/>
              <w:bottom w:w="57" w:type="dxa"/>
              <w:right w:w="108" w:type="dxa"/>
            </w:tcMar>
          </w:tcPr>
          <w:p w14:paraId="1880CA0F" w14:textId="77777777" w:rsidR="0050543D" w:rsidRPr="0050543D" w:rsidRDefault="0050543D" w:rsidP="0050543D">
            <w:pPr>
              <w:spacing w:after="120" w:line="276" w:lineRule="auto"/>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1</w:t>
            </w:r>
          </w:p>
        </w:tc>
        <w:tc>
          <w:tcPr>
            <w:tcW w:w="770" w:type="pct"/>
            <w:gridSpan w:val="2"/>
            <w:tcBorders>
              <w:top w:val="single" w:sz="4" w:space="0" w:color="auto"/>
              <w:left w:val="single" w:sz="4" w:space="0" w:color="auto"/>
              <w:right w:val="single" w:sz="4" w:space="0" w:color="auto"/>
            </w:tcBorders>
            <w:tcMar>
              <w:top w:w="57" w:type="dxa"/>
              <w:left w:w="108" w:type="dxa"/>
              <w:bottom w:w="57" w:type="dxa"/>
              <w:right w:w="108" w:type="dxa"/>
            </w:tcMar>
          </w:tcPr>
          <w:p w14:paraId="1FD4518E" w14:textId="77777777" w:rsidR="0050543D" w:rsidRPr="0050543D" w:rsidRDefault="0050543D" w:rsidP="0050543D">
            <w:pPr>
              <w:spacing w:after="120" w:line="276" w:lineRule="auto"/>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2</w:t>
            </w:r>
          </w:p>
        </w:tc>
        <w:tc>
          <w:tcPr>
            <w:tcW w:w="661" w:type="pct"/>
            <w:tcBorders>
              <w:top w:val="single" w:sz="4" w:space="0" w:color="auto"/>
              <w:left w:val="single" w:sz="4" w:space="0" w:color="auto"/>
              <w:right w:val="single" w:sz="4" w:space="0" w:color="auto"/>
            </w:tcBorders>
            <w:tcMar>
              <w:top w:w="57" w:type="dxa"/>
              <w:left w:w="108" w:type="dxa"/>
              <w:bottom w:w="57" w:type="dxa"/>
              <w:right w:w="108" w:type="dxa"/>
            </w:tcMar>
          </w:tcPr>
          <w:p w14:paraId="2F497F97" w14:textId="77777777" w:rsidR="0050543D" w:rsidRPr="0050543D" w:rsidRDefault="0050543D" w:rsidP="0050543D">
            <w:pPr>
              <w:spacing w:after="120" w:line="276" w:lineRule="auto"/>
              <w:rPr>
                <w:rFonts w:ascii="Montserrat" w:eastAsia="Times New Roman" w:hAnsi="Montserrat" w:cs="Times New Roman"/>
                <w:b/>
                <w:sz w:val="13"/>
                <w:szCs w:val="13"/>
                <w:lang w:eastAsia="en-AU"/>
              </w:rPr>
            </w:pPr>
            <w:r w:rsidRPr="0050543D">
              <w:rPr>
                <w:rFonts w:ascii="Montserrat" w:eastAsia="Times New Roman" w:hAnsi="Montserrat" w:cs="Times New Roman"/>
                <w:b/>
                <w:sz w:val="13"/>
                <w:szCs w:val="13"/>
                <w:lang w:eastAsia="en-AU"/>
              </w:rPr>
              <w:t>Term 3</w:t>
            </w:r>
          </w:p>
        </w:tc>
      </w:tr>
      <w:tr w:rsidR="0050543D" w:rsidRPr="0050543D" w14:paraId="3E015554"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E98F31A" w14:textId="77777777" w:rsidR="0050543D" w:rsidRPr="0050543D" w:rsidRDefault="0050543D" w:rsidP="0050543D">
            <w:pPr>
              <w:spacing w:after="120" w:line="276" w:lineRule="auto"/>
              <w:ind w:right="-144"/>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SITHFAB005</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hideMark/>
          </w:tcPr>
          <w:p w14:paraId="2CB32395"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Cluster 3 Part A Portfolio</w:t>
            </w:r>
          </w:p>
          <w:p w14:paraId="6F68DD9F"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Prepare and serve espresso coffee</w:t>
            </w: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14:paraId="250B1C71"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15</w:t>
            </w:r>
          </w:p>
        </w:tc>
        <w:tc>
          <w:tcPr>
            <w:tcW w:w="1001" w:type="pct"/>
            <w:tcBorders>
              <w:top w:val="single" w:sz="4" w:space="0" w:color="auto"/>
              <w:left w:val="single" w:sz="4" w:space="0" w:color="auto"/>
              <w:bottom w:val="single" w:sz="4" w:space="0" w:color="auto"/>
              <w:right w:val="single" w:sz="4" w:space="0" w:color="auto"/>
            </w:tcBorders>
            <w:shd w:val="clear" w:color="auto" w:fill="FF9900"/>
            <w:tcMar>
              <w:top w:w="57" w:type="dxa"/>
              <w:left w:w="108" w:type="dxa"/>
              <w:bottom w:w="57" w:type="dxa"/>
              <w:right w:w="108" w:type="dxa"/>
            </w:tcMar>
          </w:tcPr>
          <w:p w14:paraId="364EE24F"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Delivery and practice</w:t>
            </w:r>
          </w:p>
        </w:tc>
        <w:tc>
          <w:tcPr>
            <w:tcW w:w="1114" w:type="pct"/>
            <w:tcBorders>
              <w:top w:val="single" w:sz="4" w:space="0" w:color="auto"/>
              <w:left w:val="single" w:sz="4" w:space="0" w:color="auto"/>
              <w:bottom w:val="single" w:sz="4" w:space="0" w:color="auto"/>
              <w:right w:val="single" w:sz="4" w:space="0" w:color="auto"/>
            </w:tcBorders>
            <w:shd w:val="clear" w:color="auto" w:fill="FF9900"/>
          </w:tcPr>
          <w:p w14:paraId="0B4CC094"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Assessment</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tcPr>
          <w:p w14:paraId="1A849302" w14:textId="77777777" w:rsidR="0050543D" w:rsidRPr="0050543D" w:rsidRDefault="0050543D" w:rsidP="0050543D">
            <w:pPr>
              <w:spacing w:after="120" w:line="276" w:lineRule="auto"/>
              <w:ind w:right="113"/>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B0871C4" w14:textId="77777777" w:rsidR="0050543D" w:rsidRPr="0050543D" w:rsidRDefault="0050543D" w:rsidP="0050543D">
            <w:pPr>
              <w:spacing w:after="120" w:line="276" w:lineRule="auto"/>
              <w:rPr>
                <w:rFonts w:ascii="Montserrat" w:eastAsia="Times New Roman" w:hAnsi="Montserrat" w:cs="Arial"/>
                <w:sz w:val="13"/>
                <w:szCs w:val="13"/>
              </w:rPr>
            </w:pPr>
          </w:p>
        </w:tc>
      </w:tr>
      <w:tr w:rsidR="0050543D" w:rsidRPr="0050543D" w14:paraId="54F43013"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334B5C" w14:textId="77777777" w:rsidR="0050543D" w:rsidRPr="0050543D" w:rsidRDefault="0050543D" w:rsidP="0050543D">
            <w:pPr>
              <w:spacing w:after="120" w:line="276" w:lineRule="auto"/>
              <w:ind w:right="-144"/>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rPr>
              <w:t>SITHFAB004</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tcPr>
          <w:p w14:paraId="4EDEEC13"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Cluster 3 Part B Portfolio</w:t>
            </w:r>
          </w:p>
          <w:p w14:paraId="59138512"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Prepare and serve non-alcoholic beverages </w:t>
            </w:r>
          </w:p>
          <w:p w14:paraId="5CE4DA28" w14:textId="77777777" w:rsidR="0050543D" w:rsidRPr="0050543D" w:rsidRDefault="0050543D" w:rsidP="0050543D">
            <w:pPr>
              <w:spacing w:after="120" w:line="276" w:lineRule="auto"/>
              <w:rPr>
                <w:rFonts w:ascii="Montserrat" w:eastAsia="Times New Roman" w:hAnsi="Montserrat" w:cs="Times New Roman"/>
                <w:sz w:val="13"/>
                <w:szCs w:val="13"/>
              </w:rPr>
            </w:pP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14:paraId="52920978"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15</w:t>
            </w:r>
          </w:p>
        </w:tc>
        <w:tc>
          <w:tcPr>
            <w:tcW w:w="1001" w:type="pct"/>
            <w:tcBorders>
              <w:top w:val="single" w:sz="4" w:space="0" w:color="auto"/>
              <w:left w:val="single" w:sz="4" w:space="0" w:color="auto"/>
              <w:bottom w:val="single" w:sz="4" w:space="0" w:color="auto"/>
              <w:right w:val="single" w:sz="4" w:space="0" w:color="auto"/>
            </w:tcBorders>
            <w:shd w:val="clear" w:color="auto" w:fill="CC049C"/>
            <w:tcMar>
              <w:top w:w="57" w:type="dxa"/>
              <w:left w:w="108" w:type="dxa"/>
              <w:bottom w:w="57" w:type="dxa"/>
              <w:right w:w="108" w:type="dxa"/>
            </w:tcMar>
          </w:tcPr>
          <w:p w14:paraId="478231BC" w14:textId="77777777" w:rsidR="0050543D" w:rsidRPr="0050543D" w:rsidRDefault="0050543D" w:rsidP="0050543D">
            <w:pPr>
              <w:tabs>
                <w:tab w:val="left" w:pos="5308"/>
              </w:tabs>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Assessment</w:t>
            </w:r>
            <w:r w:rsidRPr="0050543D">
              <w:rPr>
                <w:rFonts w:ascii="Montserrat" w:eastAsia="Times New Roman" w:hAnsi="Montserrat" w:cs="Arial"/>
                <w:sz w:val="13"/>
                <w:szCs w:val="13"/>
              </w:rPr>
              <w:tab/>
            </w:r>
          </w:p>
        </w:tc>
        <w:tc>
          <w:tcPr>
            <w:tcW w:w="1114" w:type="pct"/>
            <w:tcBorders>
              <w:top w:val="single" w:sz="4" w:space="0" w:color="auto"/>
              <w:left w:val="single" w:sz="4" w:space="0" w:color="auto"/>
              <w:bottom w:val="single" w:sz="4" w:space="0" w:color="auto"/>
              <w:right w:val="single" w:sz="4" w:space="0" w:color="auto"/>
            </w:tcBorders>
            <w:shd w:val="clear" w:color="auto" w:fill="auto"/>
          </w:tcPr>
          <w:p w14:paraId="68BADDC6" w14:textId="77777777" w:rsidR="0050543D" w:rsidRPr="0050543D" w:rsidRDefault="0050543D" w:rsidP="0050543D">
            <w:pPr>
              <w:tabs>
                <w:tab w:val="left" w:pos="5308"/>
              </w:tabs>
              <w:spacing w:after="120" w:line="276" w:lineRule="auto"/>
              <w:ind w:left="113" w:right="113"/>
              <w:rPr>
                <w:rFonts w:ascii="Montserrat" w:eastAsia="Times New Roman" w:hAnsi="Montserrat" w:cs="Arial"/>
                <w:sz w:val="13"/>
                <w:szCs w:val="13"/>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tcPr>
          <w:p w14:paraId="63DAE505" w14:textId="77777777" w:rsidR="0050543D" w:rsidRPr="0050543D" w:rsidRDefault="0050543D" w:rsidP="0050543D">
            <w:pPr>
              <w:tabs>
                <w:tab w:val="left" w:pos="5308"/>
              </w:tabs>
              <w:spacing w:after="120" w:line="276" w:lineRule="auto"/>
              <w:ind w:left="113" w:right="113"/>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90E6D4" w14:textId="77777777" w:rsidR="0050543D" w:rsidRPr="0050543D" w:rsidRDefault="0050543D" w:rsidP="0050543D">
            <w:pPr>
              <w:spacing w:after="120" w:line="276" w:lineRule="auto"/>
              <w:rPr>
                <w:rFonts w:ascii="Montserrat" w:eastAsia="Times New Roman" w:hAnsi="Montserrat" w:cs="Arial"/>
                <w:sz w:val="13"/>
                <w:szCs w:val="13"/>
              </w:rPr>
            </w:pPr>
          </w:p>
        </w:tc>
      </w:tr>
      <w:tr w:rsidR="0050543D" w:rsidRPr="0050543D" w14:paraId="400584ED"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E539AC" w14:textId="77777777" w:rsidR="0050543D" w:rsidRPr="0050543D" w:rsidRDefault="0050543D" w:rsidP="0050543D">
            <w:pPr>
              <w:spacing w:after="120" w:line="276" w:lineRule="auto"/>
              <w:ind w:right="-144"/>
              <w:rPr>
                <w:rFonts w:ascii="Montserrat" w:eastAsia="Times New Roman" w:hAnsi="Montserrat" w:cs="Times New Roman"/>
                <w:sz w:val="13"/>
                <w:szCs w:val="13"/>
                <w:lang w:eastAsia="en-AU"/>
              </w:rPr>
            </w:pPr>
          </w:p>
          <w:p w14:paraId="12E23D20" w14:textId="77777777" w:rsidR="0050543D" w:rsidRPr="0050543D" w:rsidRDefault="0050543D" w:rsidP="0050543D">
            <w:pPr>
              <w:spacing w:after="120" w:line="276" w:lineRule="auto"/>
              <w:ind w:right="-144"/>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SITHIND02</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tcPr>
          <w:p w14:paraId="0C4FAC9A"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Cluster 7 </w:t>
            </w:r>
          </w:p>
          <w:p w14:paraId="679D375B"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lang w:eastAsia="en-AU"/>
              </w:rPr>
              <w:t>Source and use information on the hospitality industry</w:t>
            </w: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tcPr>
          <w:p w14:paraId="15618CBB" w14:textId="77777777" w:rsidR="0050543D" w:rsidRPr="0050543D" w:rsidRDefault="0050543D" w:rsidP="0050543D">
            <w:pPr>
              <w:spacing w:after="120" w:line="276" w:lineRule="auto"/>
              <w:ind w:left="-108"/>
              <w:jc w:val="center"/>
              <w:rPr>
                <w:rFonts w:ascii="Montserrat" w:eastAsia="Times New Roman" w:hAnsi="Montserrat" w:cs="Arial"/>
                <w:sz w:val="13"/>
                <w:szCs w:val="13"/>
              </w:rPr>
            </w:pPr>
            <w:r w:rsidRPr="0050543D">
              <w:rPr>
                <w:rFonts w:ascii="Montserrat" w:eastAsia="Times New Roman" w:hAnsi="Montserrat" w:cs="Arial"/>
                <w:sz w:val="13"/>
                <w:szCs w:val="13"/>
              </w:rPr>
              <w:t>20</w:t>
            </w:r>
          </w:p>
        </w:tc>
        <w:tc>
          <w:tcPr>
            <w:tcW w:w="1001"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tcPr>
          <w:p w14:paraId="5A60A046" w14:textId="77777777" w:rsidR="0050543D" w:rsidRPr="0050543D" w:rsidRDefault="0050543D" w:rsidP="0050543D">
            <w:pPr>
              <w:spacing w:after="120" w:line="276" w:lineRule="auto"/>
              <w:rPr>
                <w:rFonts w:ascii="Montserrat" w:eastAsia="Times New Roman" w:hAnsi="Montserrat" w:cs="Arial"/>
                <w:sz w:val="13"/>
                <w:szCs w:val="13"/>
              </w:rPr>
            </w:pPr>
          </w:p>
        </w:tc>
        <w:tc>
          <w:tcPr>
            <w:tcW w:w="1114"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7F17C10" w14:textId="77777777" w:rsidR="0050543D" w:rsidRPr="0050543D" w:rsidRDefault="0050543D" w:rsidP="0050543D">
            <w:pPr>
              <w:spacing w:after="120" w:line="276" w:lineRule="auto"/>
              <w:rPr>
                <w:rFonts w:ascii="Montserrat" w:eastAsia="Times New Roman" w:hAnsi="Montserrat" w:cs="Arial"/>
                <w:sz w:val="13"/>
                <w:szCs w:val="13"/>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6315B77" w14:textId="77777777" w:rsidR="0050543D" w:rsidRPr="0050543D" w:rsidRDefault="0050543D" w:rsidP="0050543D">
            <w:pPr>
              <w:spacing w:after="120" w:line="276" w:lineRule="auto"/>
              <w:ind w:left="113" w:right="113"/>
              <w:rPr>
                <w:rFonts w:ascii="Montserrat" w:eastAsia="Times New Roman" w:hAnsi="Montserrat" w:cs="Arial"/>
                <w:sz w:val="13"/>
                <w:szCs w:val="13"/>
              </w:rPr>
            </w:pPr>
          </w:p>
        </w:tc>
        <w:tc>
          <w:tcPr>
            <w:tcW w:w="661" w:type="pct"/>
            <w:tcBorders>
              <w:top w:val="single" w:sz="4" w:space="0" w:color="auto"/>
              <w:left w:val="single" w:sz="4" w:space="0" w:color="auto"/>
              <w:bottom w:val="single" w:sz="4" w:space="0" w:color="auto"/>
              <w:right w:val="single" w:sz="4" w:space="0" w:color="auto"/>
            </w:tcBorders>
            <w:shd w:val="clear" w:color="auto" w:fill="D3ADCE"/>
            <w:tcMar>
              <w:top w:w="57" w:type="dxa"/>
              <w:left w:w="108" w:type="dxa"/>
              <w:bottom w:w="57" w:type="dxa"/>
              <w:right w:w="108" w:type="dxa"/>
            </w:tcMar>
          </w:tcPr>
          <w:p w14:paraId="7E8E9C0C"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Delivery and assessment</w:t>
            </w:r>
          </w:p>
        </w:tc>
      </w:tr>
      <w:tr w:rsidR="0050543D" w:rsidRPr="0050543D" w14:paraId="63C60AFF" w14:textId="77777777" w:rsidTr="0050543D">
        <w:trPr>
          <w:cantSplit/>
          <w:trHeight w:val="20"/>
          <w:jc w:val="center"/>
        </w:trPr>
        <w:tc>
          <w:tcPr>
            <w:tcW w:w="43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EC948A6" w14:textId="77777777" w:rsidR="0050543D" w:rsidRPr="0050543D" w:rsidRDefault="0050543D" w:rsidP="0050543D">
            <w:pPr>
              <w:spacing w:after="120" w:line="276" w:lineRule="auto"/>
              <w:ind w:right="-144"/>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SITHIND003</w:t>
            </w:r>
          </w:p>
        </w:tc>
        <w:tc>
          <w:tcPr>
            <w:tcW w:w="797" w:type="pct"/>
            <w:tcBorders>
              <w:top w:val="single" w:sz="4" w:space="0" w:color="auto"/>
              <w:left w:val="single" w:sz="4" w:space="0" w:color="auto"/>
              <w:bottom w:val="single" w:sz="4" w:space="0" w:color="auto"/>
              <w:right w:val="nil"/>
            </w:tcBorders>
            <w:tcMar>
              <w:top w:w="57" w:type="dxa"/>
              <w:left w:w="108" w:type="dxa"/>
              <w:bottom w:w="57" w:type="dxa"/>
              <w:right w:w="108" w:type="dxa"/>
            </w:tcMar>
          </w:tcPr>
          <w:p w14:paraId="7AF4C5E4" w14:textId="77777777" w:rsidR="0050543D" w:rsidRPr="0050543D" w:rsidRDefault="0050543D" w:rsidP="0050543D">
            <w:pPr>
              <w:spacing w:after="120" w:line="276" w:lineRule="auto"/>
              <w:rPr>
                <w:rFonts w:ascii="Montserrat" w:eastAsia="Times New Roman" w:hAnsi="Montserrat" w:cs="Times New Roman"/>
                <w:sz w:val="13"/>
                <w:szCs w:val="13"/>
              </w:rPr>
            </w:pPr>
            <w:r w:rsidRPr="0050543D">
              <w:rPr>
                <w:rFonts w:ascii="Montserrat" w:eastAsia="Times New Roman" w:hAnsi="Montserrat" w:cs="Times New Roman"/>
                <w:sz w:val="13"/>
                <w:szCs w:val="13"/>
              </w:rPr>
              <w:t xml:space="preserve">Cluster 8 Portfolio </w:t>
            </w:r>
          </w:p>
          <w:p w14:paraId="1B58C7DF" w14:textId="77777777" w:rsidR="0050543D" w:rsidRPr="0050543D" w:rsidRDefault="0050543D" w:rsidP="0050543D">
            <w:pPr>
              <w:spacing w:after="120" w:line="276" w:lineRule="auto"/>
              <w:rPr>
                <w:rFonts w:ascii="Montserrat" w:eastAsia="Times New Roman" w:hAnsi="Montserrat" w:cs="Times New Roman"/>
                <w:sz w:val="13"/>
                <w:szCs w:val="13"/>
                <w:lang w:eastAsia="en-AU"/>
              </w:rPr>
            </w:pPr>
            <w:r w:rsidRPr="0050543D">
              <w:rPr>
                <w:rFonts w:ascii="Montserrat" w:eastAsia="Times New Roman" w:hAnsi="Montserrat" w:cs="Times New Roman"/>
                <w:sz w:val="13"/>
                <w:szCs w:val="13"/>
                <w:lang w:eastAsia="en-AU"/>
              </w:rPr>
              <w:t>Use hospitality skills effectively</w:t>
            </w:r>
          </w:p>
        </w:tc>
        <w:tc>
          <w:tcPr>
            <w:tcW w:w="227" w:type="pct"/>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tcPr>
          <w:p w14:paraId="37F87C38" w14:textId="77777777" w:rsidR="0050543D" w:rsidRPr="0050543D" w:rsidRDefault="0050543D" w:rsidP="0050543D">
            <w:pPr>
              <w:spacing w:after="120" w:line="276" w:lineRule="auto"/>
              <w:ind w:left="-108"/>
              <w:rPr>
                <w:rFonts w:ascii="Montserrat" w:eastAsia="Times New Roman" w:hAnsi="Montserrat" w:cs="Arial"/>
                <w:sz w:val="13"/>
                <w:szCs w:val="13"/>
              </w:rPr>
            </w:pPr>
            <w:r w:rsidRPr="0050543D">
              <w:rPr>
                <w:rFonts w:ascii="Montserrat" w:eastAsia="Times New Roman" w:hAnsi="Montserrat" w:cs="Arial"/>
                <w:sz w:val="13"/>
                <w:szCs w:val="13"/>
              </w:rPr>
              <w:t>20</w:t>
            </w:r>
          </w:p>
        </w:tc>
        <w:tc>
          <w:tcPr>
            <w:tcW w:w="2115" w:type="pct"/>
            <w:gridSpan w:val="2"/>
            <w:tcBorders>
              <w:top w:val="single" w:sz="4" w:space="0" w:color="auto"/>
              <w:left w:val="single" w:sz="4" w:space="0" w:color="auto"/>
              <w:bottom w:val="single" w:sz="4" w:space="0" w:color="auto"/>
              <w:right w:val="single" w:sz="4" w:space="0" w:color="auto"/>
            </w:tcBorders>
            <w:shd w:val="clear" w:color="auto" w:fill="01CF63"/>
            <w:tcMar>
              <w:top w:w="57" w:type="dxa"/>
              <w:left w:w="108" w:type="dxa"/>
              <w:bottom w:w="57" w:type="dxa"/>
              <w:right w:w="108" w:type="dxa"/>
            </w:tcMar>
          </w:tcPr>
          <w:p w14:paraId="52C251C0" w14:textId="77777777" w:rsidR="0050543D" w:rsidRPr="0050543D" w:rsidRDefault="0050543D" w:rsidP="0050543D">
            <w:pPr>
              <w:spacing w:after="120" w:line="276" w:lineRule="auto"/>
              <w:ind w:left="113" w:right="113"/>
              <w:rPr>
                <w:rFonts w:ascii="Montserrat" w:eastAsia="Times New Roman" w:hAnsi="Montserrat" w:cs="Arial"/>
                <w:sz w:val="13"/>
                <w:szCs w:val="13"/>
              </w:rPr>
            </w:pPr>
            <w:r w:rsidRPr="0050543D">
              <w:rPr>
                <w:rFonts w:ascii="Montserrat" w:eastAsia="Times New Roman" w:hAnsi="Montserrat" w:cs="Arial"/>
                <w:sz w:val="13"/>
                <w:szCs w:val="13"/>
              </w:rPr>
              <w:t xml:space="preserve">Delivery and practice  </w:t>
            </w:r>
          </w:p>
        </w:tc>
        <w:tc>
          <w:tcPr>
            <w:tcW w:w="768" w:type="pct"/>
            <w:tcBorders>
              <w:top w:val="single" w:sz="4" w:space="0" w:color="auto"/>
              <w:left w:val="single" w:sz="4" w:space="0" w:color="auto"/>
              <w:bottom w:val="single" w:sz="4" w:space="0" w:color="auto"/>
              <w:right w:val="single" w:sz="4" w:space="0" w:color="auto"/>
            </w:tcBorders>
            <w:shd w:val="clear" w:color="auto" w:fill="01CF63"/>
          </w:tcPr>
          <w:p w14:paraId="03C711B0" w14:textId="77777777" w:rsidR="0050543D" w:rsidRPr="0050543D" w:rsidRDefault="0050543D" w:rsidP="0050543D">
            <w:pPr>
              <w:spacing w:after="120" w:line="276" w:lineRule="auto"/>
              <w:ind w:right="113"/>
              <w:rPr>
                <w:rFonts w:ascii="Montserrat" w:eastAsia="Times New Roman" w:hAnsi="Montserrat" w:cs="Arial"/>
                <w:sz w:val="13"/>
                <w:szCs w:val="13"/>
              </w:rPr>
            </w:pPr>
            <w:r w:rsidRPr="0050543D">
              <w:rPr>
                <w:rFonts w:ascii="Montserrat" w:eastAsia="Times New Roman" w:hAnsi="Montserrat" w:cs="Arial"/>
                <w:sz w:val="13"/>
                <w:szCs w:val="13"/>
              </w:rPr>
              <w:t>Assessment</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tcPr>
          <w:p w14:paraId="06FE45BD" w14:textId="77777777" w:rsidR="0050543D" w:rsidRPr="0050543D" w:rsidRDefault="0050543D" w:rsidP="0050543D">
            <w:pPr>
              <w:spacing w:after="120" w:line="276" w:lineRule="auto"/>
              <w:ind w:right="113"/>
              <w:rPr>
                <w:rFonts w:ascii="Montserrat" w:eastAsia="Times New Roman" w:hAnsi="Montserrat" w:cs="Arial"/>
                <w:sz w:val="13"/>
                <w:szCs w:val="13"/>
              </w:rPr>
            </w:pPr>
          </w:p>
        </w:tc>
      </w:tr>
    </w:tbl>
    <w:p w14:paraId="411CD628" w14:textId="77777777" w:rsidR="00864CE7" w:rsidRDefault="00864CE7" w:rsidP="0050543D">
      <w:pPr>
        <w:ind w:firstLine="720"/>
        <w:rPr>
          <w:rFonts w:ascii="Montserrat" w:eastAsia="Times New Roman" w:hAnsi="Montserrat" w:cs="Calibri"/>
          <w:b/>
          <w:bCs/>
          <w:sz w:val="28"/>
          <w:szCs w:val="28"/>
          <w:lang w:eastAsia="en-AU"/>
        </w:rPr>
      </w:pPr>
    </w:p>
    <w:p w14:paraId="79773571" w14:textId="0A50867D" w:rsidR="0050543D" w:rsidRPr="0050543D" w:rsidRDefault="0050543D" w:rsidP="0050543D">
      <w:pPr>
        <w:rPr>
          <w:lang w:eastAsia="en-AU"/>
        </w:rPr>
        <w:sectPr w:rsidR="0050543D" w:rsidRPr="0050543D" w:rsidSect="00FB03EC">
          <w:footerReference w:type="default" r:id="rId51"/>
          <w:pgSz w:w="16838" w:h="11906" w:orient="landscape"/>
          <w:pgMar w:top="720" w:right="720" w:bottom="720" w:left="720" w:header="709" w:footer="709" w:gutter="0"/>
          <w:cols w:space="708"/>
          <w:docGrid w:linePitch="360"/>
        </w:sectPr>
      </w:pPr>
    </w:p>
    <w:p w14:paraId="7CD3F068" w14:textId="04536C4A" w:rsidR="0017184B" w:rsidRPr="0050543D" w:rsidRDefault="006954E4" w:rsidP="0050543D">
      <w:pPr>
        <w:pStyle w:val="Heading2"/>
        <w:jc w:val="center"/>
        <w:rPr>
          <w:rFonts w:ascii="Montserrat" w:hAnsi="Montserrat"/>
        </w:rPr>
      </w:pPr>
      <w:bookmarkStart w:id="182" w:name="_Toc85393131"/>
      <w:r w:rsidRPr="0017184B">
        <w:rPr>
          <w:rFonts w:ascii="Montserrat" w:hAnsi="Montserrat"/>
        </w:rPr>
        <w:lastRenderedPageBreak/>
        <w:t>Industrial Technology Timber Assessment Schedule</w:t>
      </w:r>
      <w:bookmarkEnd w:id="182"/>
    </w:p>
    <w:tbl>
      <w:tblPr>
        <w:tblpPr w:leftFromText="180" w:rightFromText="180" w:vertAnchor="text" w:horzAnchor="margin" w:tblpXSpec="center" w:tblpY="404"/>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50543D" w:rsidRPr="0050543D" w14:paraId="1EB63457" w14:textId="77777777" w:rsidTr="00D337B5">
        <w:tc>
          <w:tcPr>
            <w:tcW w:w="10466" w:type="dxa"/>
            <w:gridSpan w:val="6"/>
            <w:shd w:val="clear" w:color="auto" w:fill="D9D9D9"/>
            <w:tcMar>
              <w:top w:w="57" w:type="dxa"/>
              <w:left w:w="57" w:type="dxa"/>
              <w:bottom w:w="57" w:type="dxa"/>
              <w:right w:w="57" w:type="dxa"/>
            </w:tcMar>
          </w:tcPr>
          <w:p w14:paraId="5675998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Course Overview:</w:t>
            </w:r>
          </w:p>
          <w:p w14:paraId="788EF0BB"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 xml:space="preserve">This course provides students with the opportunity to develop their knowledge and understanding of a selected industry and its related technologies. Through a process of observing and analysing industry practice and through personal practical experiences, students develop a broad range of skills and knowledge related to the focus area chosen for the course. The course highlights the importance of design, </w:t>
            </w:r>
            <w:proofErr w:type="gramStart"/>
            <w:r w:rsidRPr="0050543D">
              <w:rPr>
                <w:rFonts w:ascii="Montserrat" w:eastAsia="Times New Roman" w:hAnsi="Montserrat" w:cs="Arial"/>
                <w:sz w:val="18"/>
                <w:szCs w:val="18"/>
                <w:lang w:eastAsia="en-AU"/>
              </w:rPr>
              <w:t>management</w:t>
            </w:r>
            <w:proofErr w:type="gramEnd"/>
            <w:r w:rsidRPr="0050543D">
              <w:rPr>
                <w:rFonts w:ascii="Montserrat" w:eastAsia="Times New Roman" w:hAnsi="Montserrat" w:cs="Arial"/>
                <w:sz w:val="18"/>
                <w:szCs w:val="18"/>
                <w:lang w:eastAsia="en-AU"/>
              </w:rPr>
              <w:t xml:space="preserve"> and production through the production of practical projects. Students select and apply appropriate design, </w:t>
            </w:r>
            <w:proofErr w:type="gramStart"/>
            <w:r w:rsidRPr="0050543D">
              <w:rPr>
                <w:rFonts w:ascii="Montserrat" w:eastAsia="Times New Roman" w:hAnsi="Montserrat" w:cs="Arial"/>
                <w:sz w:val="18"/>
                <w:szCs w:val="18"/>
                <w:lang w:eastAsia="en-AU"/>
              </w:rPr>
              <w:t>management</w:t>
            </w:r>
            <w:proofErr w:type="gramEnd"/>
            <w:r w:rsidRPr="0050543D">
              <w:rPr>
                <w:rFonts w:ascii="Montserrat" w:eastAsia="Times New Roman" w:hAnsi="Montserrat" w:cs="Arial"/>
                <w:sz w:val="18"/>
                <w:szCs w:val="18"/>
                <w:lang w:eastAsia="en-AU"/>
              </w:rPr>
              <w:t xml:space="preserve"> and production skills in the development of a Major Project and supporting documentation.</w:t>
            </w:r>
          </w:p>
        </w:tc>
      </w:tr>
      <w:tr w:rsidR="0050543D" w:rsidRPr="0050543D" w14:paraId="37B3F547" w14:textId="77777777" w:rsidTr="00D337B5">
        <w:tc>
          <w:tcPr>
            <w:tcW w:w="1755" w:type="dxa"/>
            <w:vMerge w:val="restart"/>
            <w:shd w:val="clear" w:color="auto" w:fill="D9D9D9"/>
            <w:tcMar>
              <w:top w:w="57" w:type="dxa"/>
              <w:left w:w="57" w:type="dxa"/>
              <w:bottom w:w="57" w:type="dxa"/>
              <w:right w:w="57" w:type="dxa"/>
            </w:tcMar>
          </w:tcPr>
          <w:p w14:paraId="4F02B191"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3562D7DA"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2BFF874F"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Task 2</w:t>
            </w:r>
          </w:p>
        </w:tc>
        <w:tc>
          <w:tcPr>
            <w:tcW w:w="1742" w:type="dxa"/>
            <w:shd w:val="clear" w:color="auto" w:fill="D9D9D9"/>
            <w:tcMar>
              <w:top w:w="57" w:type="dxa"/>
              <w:left w:w="57" w:type="dxa"/>
              <w:bottom w:w="57" w:type="dxa"/>
              <w:right w:w="57" w:type="dxa"/>
            </w:tcMar>
          </w:tcPr>
          <w:p w14:paraId="04F6B59F"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Task 3</w:t>
            </w:r>
          </w:p>
        </w:tc>
        <w:tc>
          <w:tcPr>
            <w:tcW w:w="1743" w:type="dxa"/>
            <w:shd w:val="clear" w:color="auto" w:fill="D9D9D9"/>
            <w:tcMar>
              <w:top w:w="57" w:type="dxa"/>
              <w:left w:w="57" w:type="dxa"/>
              <w:bottom w:w="57" w:type="dxa"/>
              <w:right w:w="57" w:type="dxa"/>
            </w:tcMar>
          </w:tcPr>
          <w:p w14:paraId="07A2590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Task 4</w:t>
            </w:r>
          </w:p>
        </w:tc>
        <w:tc>
          <w:tcPr>
            <w:tcW w:w="1741" w:type="dxa"/>
            <w:vMerge w:val="restart"/>
            <w:shd w:val="clear" w:color="auto" w:fill="D9D9D9"/>
            <w:tcMar>
              <w:top w:w="57" w:type="dxa"/>
              <w:left w:w="57" w:type="dxa"/>
              <w:bottom w:w="57" w:type="dxa"/>
              <w:right w:w="57" w:type="dxa"/>
            </w:tcMar>
          </w:tcPr>
          <w:p w14:paraId="7A3E00DC"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Weighting %</w:t>
            </w:r>
          </w:p>
        </w:tc>
      </w:tr>
      <w:tr w:rsidR="0050543D" w:rsidRPr="0050543D" w14:paraId="4C9DD9F4" w14:textId="77777777" w:rsidTr="00D337B5">
        <w:trPr>
          <w:trHeight w:val="1867"/>
        </w:trPr>
        <w:tc>
          <w:tcPr>
            <w:tcW w:w="1755" w:type="dxa"/>
            <w:vMerge/>
            <w:shd w:val="clear" w:color="auto" w:fill="D9D9D9"/>
            <w:tcMar>
              <w:top w:w="57" w:type="dxa"/>
              <w:left w:w="57" w:type="dxa"/>
              <w:bottom w:w="57" w:type="dxa"/>
              <w:right w:w="57" w:type="dxa"/>
            </w:tcMar>
          </w:tcPr>
          <w:p w14:paraId="0DD57A4A"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p>
        </w:tc>
        <w:tc>
          <w:tcPr>
            <w:tcW w:w="1743" w:type="dxa"/>
            <w:tcMar>
              <w:top w:w="57" w:type="dxa"/>
              <w:left w:w="57" w:type="dxa"/>
              <w:bottom w:w="57" w:type="dxa"/>
              <w:right w:w="57" w:type="dxa"/>
            </w:tcMar>
          </w:tcPr>
          <w:p w14:paraId="51C1260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r w:rsidRPr="0050543D">
              <w:rPr>
                <w:rFonts w:ascii="Montserrat" w:eastAsia="Times New Roman" w:hAnsi="Montserrat" w:cs="Arial"/>
                <w:b/>
                <w:color w:val="000000"/>
                <w:sz w:val="18"/>
                <w:szCs w:val="18"/>
                <w:lang w:eastAsia="en-AU"/>
              </w:rPr>
              <w:t>Designing and Planning Presentation</w:t>
            </w:r>
          </w:p>
          <w:p w14:paraId="79DC9668"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color w:val="000000"/>
                <w:sz w:val="18"/>
                <w:szCs w:val="18"/>
                <w:lang w:eastAsia="en-AU"/>
              </w:rPr>
            </w:pPr>
            <w:r w:rsidRPr="0050543D">
              <w:rPr>
                <w:rFonts w:ascii="Montserrat" w:eastAsia="Times New Roman" w:hAnsi="Montserrat" w:cs="Arial"/>
                <w:b/>
                <w:bCs/>
                <w:color w:val="000000"/>
                <w:sz w:val="18"/>
                <w:szCs w:val="18"/>
                <w:lang w:eastAsia="en-AU"/>
              </w:rPr>
              <w:t>(Statement, Design Research, Planning, Timeline, Budget, Ideas)</w:t>
            </w:r>
          </w:p>
        </w:tc>
        <w:tc>
          <w:tcPr>
            <w:tcW w:w="1742" w:type="dxa"/>
            <w:tcMar>
              <w:top w:w="57" w:type="dxa"/>
              <w:left w:w="57" w:type="dxa"/>
              <w:bottom w:w="57" w:type="dxa"/>
              <w:right w:w="57" w:type="dxa"/>
            </w:tcMar>
          </w:tcPr>
          <w:p w14:paraId="1E83190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r w:rsidRPr="0050543D">
              <w:rPr>
                <w:rFonts w:ascii="Montserrat" w:eastAsia="Times New Roman" w:hAnsi="Montserrat" w:cs="Arial"/>
                <w:b/>
                <w:color w:val="000000"/>
                <w:sz w:val="18"/>
                <w:szCs w:val="18"/>
                <w:lang w:eastAsia="en-AU"/>
              </w:rPr>
              <w:t>Industry Study</w:t>
            </w:r>
          </w:p>
        </w:tc>
        <w:tc>
          <w:tcPr>
            <w:tcW w:w="1742" w:type="dxa"/>
            <w:tcMar>
              <w:top w:w="57" w:type="dxa"/>
              <w:left w:w="57" w:type="dxa"/>
              <w:bottom w:w="57" w:type="dxa"/>
              <w:right w:w="57" w:type="dxa"/>
            </w:tcMar>
          </w:tcPr>
          <w:p w14:paraId="266313B5"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r w:rsidRPr="0050543D">
              <w:rPr>
                <w:rFonts w:ascii="Montserrat" w:eastAsia="Times New Roman" w:hAnsi="Montserrat" w:cs="Arial"/>
                <w:b/>
                <w:bCs/>
                <w:color w:val="000000"/>
                <w:sz w:val="18"/>
                <w:szCs w:val="18"/>
                <w:lang w:eastAsia="en-AU"/>
              </w:rPr>
              <w:t xml:space="preserve">Project Development </w:t>
            </w:r>
            <w:proofErr w:type="gramStart"/>
            <w:r w:rsidRPr="0050543D">
              <w:rPr>
                <w:rFonts w:ascii="Montserrat" w:eastAsia="Times New Roman" w:hAnsi="Montserrat" w:cs="Arial"/>
                <w:b/>
                <w:bCs/>
                <w:color w:val="000000"/>
                <w:sz w:val="18"/>
                <w:szCs w:val="18"/>
                <w:lang w:eastAsia="en-AU"/>
              </w:rPr>
              <w:t>and  Management</w:t>
            </w:r>
            <w:proofErr w:type="gramEnd"/>
            <w:r w:rsidRPr="0050543D">
              <w:rPr>
                <w:rFonts w:ascii="Montserrat" w:eastAsia="Times New Roman" w:hAnsi="Montserrat" w:cs="Arial"/>
                <w:b/>
                <w:bCs/>
                <w:color w:val="000000"/>
                <w:sz w:val="18"/>
                <w:szCs w:val="18"/>
                <w:lang w:eastAsia="en-AU"/>
              </w:rPr>
              <w:t xml:space="preserve"> Report</w:t>
            </w:r>
          </w:p>
          <w:p w14:paraId="41F7C02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p w14:paraId="589350E3"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tc>
        <w:tc>
          <w:tcPr>
            <w:tcW w:w="1743" w:type="dxa"/>
            <w:tcMar>
              <w:top w:w="57" w:type="dxa"/>
              <w:left w:w="57" w:type="dxa"/>
              <w:bottom w:w="57" w:type="dxa"/>
              <w:right w:w="57" w:type="dxa"/>
            </w:tcMar>
          </w:tcPr>
          <w:p w14:paraId="26930190"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bCs/>
                <w:color w:val="000000"/>
                <w:sz w:val="18"/>
                <w:szCs w:val="18"/>
                <w:lang w:eastAsia="en-AU"/>
              </w:rPr>
            </w:pPr>
            <w:r w:rsidRPr="0050543D">
              <w:rPr>
                <w:rFonts w:ascii="Montserrat" w:eastAsia="Times New Roman" w:hAnsi="Montserrat" w:cs="Arial"/>
                <w:b/>
                <w:bCs/>
                <w:color w:val="000000"/>
                <w:sz w:val="18"/>
                <w:szCs w:val="18"/>
                <w:lang w:eastAsia="en-AU"/>
              </w:rPr>
              <w:t>Trial HSC Examination</w:t>
            </w:r>
          </w:p>
          <w:p w14:paraId="70AFB6C5"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bCs/>
                <w:color w:val="000000"/>
                <w:sz w:val="18"/>
                <w:szCs w:val="18"/>
                <w:lang w:eastAsia="en-AU"/>
              </w:rPr>
            </w:pPr>
          </w:p>
          <w:p w14:paraId="20038C05"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p w14:paraId="431F576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tc>
        <w:tc>
          <w:tcPr>
            <w:tcW w:w="1741" w:type="dxa"/>
            <w:vMerge/>
            <w:shd w:val="clear" w:color="auto" w:fill="D9D9D9"/>
            <w:tcMar>
              <w:top w:w="57" w:type="dxa"/>
              <w:left w:w="57" w:type="dxa"/>
              <w:bottom w:w="57" w:type="dxa"/>
              <w:right w:w="57" w:type="dxa"/>
            </w:tcMar>
          </w:tcPr>
          <w:p w14:paraId="246833F4"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tc>
      </w:tr>
      <w:tr w:rsidR="0050543D" w:rsidRPr="0050543D" w14:paraId="5B3CDE8A" w14:textId="77777777" w:rsidTr="00D337B5">
        <w:tc>
          <w:tcPr>
            <w:tcW w:w="1755" w:type="dxa"/>
            <w:vMerge/>
            <w:shd w:val="clear" w:color="auto" w:fill="D9D9D9"/>
            <w:tcMar>
              <w:top w:w="57" w:type="dxa"/>
              <w:left w:w="57" w:type="dxa"/>
              <w:bottom w:w="57" w:type="dxa"/>
              <w:right w:w="57" w:type="dxa"/>
            </w:tcMar>
          </w:tcPr>
          <w:p w14:paraId="5EBF35F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color w:val="000000"/>
                <w:sz w:val="18"/>
                <w:szCs w:val="18"/>
                <w:lang w:eastAsia="en-AU"/>
              </w:rPr>
            </w:pPr>
          </w:p>
        </w:tc>
        <w:tc>
          <w:tcPr>
            <w:tcW w:w="1743" w:type="dxa"/>
            <w:tcMar>
              <w:top w:w="57" w:type="dxa"/>
              <w:left w:w="57" w:type="dxa"/>
              <w:bottom w:w="57" w:type="dxa"/>
              <w:right w:w="57" w:type="dxa"/>
            </w:tcMar>
          </w:tcPr>
          <w:p w14:paraId="688613C7"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Term 4, Week 8</w:t>
            </w:r>
          </w:p>
        </w:tc>
        <w:tc>
          <w:tcPr>
            <w:tcW w:w="1742" w:type="dxa"/>
            <w:tcMar>
              <w:top w:w="57" w:type="dxa"/>
              <w:left w:w="57" w:type="dxa"/>
              <w:bottom w:w="57" w:type="dxa"/>
              <w:right w:w="57" w:type="dxa"/>
            </w:tcMar>
          </w:tcPr>
          <w:p w14:paraId="7AB1AB55"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Term 1, Week 8</w:t>
            </w:r>
          </w:p>
        </w:tc>
        <w:tc>
          <w:tcPr>
            <w:tcW w:w="1742" w:type="dxa"/>
            <w:tcMar>
              <w:top w:w="57" w:type="dxa"/>
              <w:left w:w="57" w:type="dxa"/>
              <w:bottom w:w="57" w:type="dxa"/>
              <w:right w:w="57" w:type="dxa"/>
            </w:tcMar>
          </w:tcPr>
          <w:p w14:paraId="0D06C741"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 xml:space="preserve">Term 2, Week 10 </w:t>
            </w:r>
          </w:p>
        </w:tc>
        <w:tc>
          <w:tcPr>
            <w:tcW w:w="1743" w:type="dxa"/>
            <w:tcMar>
              <w:top w:w="57" w:type="dxa"/>
              <w:left w:w="57" w:type="dxa"/>
              <w:bottom w:w="57" w:type="dxa"/>
              <w:right w:w="57" w:type="dxa"/>
            </w:tcMar>
          </w:tcPr>
          <w:p w14:paraId="5816C754"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 xml:space="preserve">Term 3, Week 4/5 </w:t>
            </w:r>
          </w:p>
          <w:p w14:paraId="7CE9BCA0"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c>
          <w:tcPr>
            <w:tcW w:w="1741" w:type="dxa"/>
            <w:vMerge/>
            <w:shd w:val="clear" w:color="auto" w:fill="D9D9D9"/>
            <w:tcMar>
              <w:top w:w="57" w:type="dxa"/>
              <w:left w:w="57" w:type="dxa"/>
              <w:bottom w:w="57" w:type="dxa"/>
              <w:right w:w="57" w:type="dxa"/>
            </w:tcMar>
          </w:tcPr>
          <w:p w14:paraId="2DF64189"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r>
      <w:tr w:rsidR="0050543D" w:rsidRPr="0050543D" w14:paraId="768A76FC" w14:textId="77777777" w:rsidTr="00D337B5">
        <w:tc>
          <w:tcPr>
            <w:tcW w:w="1755" w:type="dxa"/>
            <w:vMerge/>
            <w:shd w:val="clear" w:color="auto" w:fill="D9D9D9"/>
            <w:tcMar>
              <w:top w:w="57" w:type="dxa"/>
              <w:left w:w="57" w:type="dxa"/>
              <w:bottom w:w="57" w:type="dxa"/>
              <w:right w:w="57" w:type="dxa"/>
            </w:tcMar>
          </w:tcPr>
          <w:p w14:paraId="49322FB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c>
          <w:tcPr>
            <w:tcW w:w="1743" w:type="dxa"/>
            <w:tcMar>
              <w:top w:w="57" w:type="dxa"/>
              <w:left w:w="57" w:type="dxa"/>
              <w:bottom w:w="57" w:type="dxa"/>
              <w:right w:w="57" w:type="dxa"/>
            </w:tcMar>
          </w:tcPr>
          <w:p w14:paraId="255C9828"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Outcomes assessed</w:t>
            </w:r>
          </w:p>
          <w:p w14:paraId="6C45FDDC"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color w:val="000000"/>
                <w:sz w:val="18"/>
                <w:szCs w:val="18"/>
                <w:lang w:eastAsia="en-AU"/>
              </w:rPr>
              <w:t>H3.1, H3.2, H3.3, H5.1</w:t>
            </w:r>
          </w:p>
        </w:tc>
        <w:tc>
          <w:tcPr>
            <w:tcW w:w="1742" w:type="dxa"/>
            <w:tcMar>
              <w:top w:w="57" w:type="dxa"/>
              <w:left w:w="57" w:type="dxa"/>
              <w:bottom w:w="57" w:type="dxa"/>
              <w:right w:w="57" w:type="dxa"/>
            </w:tcMar>
          </w:tcPr>
          <w:p w14:paraId="5428DE20"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Outcomes assessed</w:t>
            </w:r>
          </w:p>
          <w:p w14:paraId="3EDE5F8C"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color w:val="000000"/>
                <w:sz w:val="18"/>
                <w:szCs w:val="18"/>
                <w:lang w:eastAsia="en-AU"/>
              </w:rPr>
              <w:t>H1.1, H1.2, H6.1, H7.1, H7.2</w:t>
            </w:r>
          </w:p>
        </w:tc>
        <w:tc>
          <w:tcPr>
            <w:tcW w:w="1742" w:type="dxa"/>
            <w:tcMar>
              <w:top w:w="57" w:type="dxa"/>
              <w:left w:w="57" w:type="dxa"/>
              <w:bottom w:w="57" w:type="dxa"/>
              <w:right w:w="57" w:type="dxa"/>
            </w:tcMar>
          </w:tcPr>
          <w:p w14:paraId="7404433D"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Outcomes assessed</w:t>
            </w:r>
          </w:p>
          <w:p w14:paraId="62948301"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color w:val="000000"/>
                <w:sz w:val="18"/>
                <w:szCs w:val="18"/>
                <w:lang w:eastAsia="en-AU"/>
              </w:rPr>
              <w:t>H2.1, H3.3, H4.1, H5.2, H6.2</w:t>
            </w:r>
          </w:p>
          <w:p w14:paraId="7672A35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c>
          <w:tcPr>
            <w:tcW w:w="1743" w:type="dxa"/>
            <w:tcMar>
              <w:top w:w="57" w:type="dxa"/>
              <w:left w:w="57" w:type="dxa"/>
              <w:bottom w:w="57" w:type="dxa"/>
              <w:right w:w="57" w:type="dxa"/>
            </w:tcMar>
          </w:tcPr>
          <w:p w14:paraId="26F1229D"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Outcomes assessed</w:t>
            </w:r>
          </w:p>
          <w:p w14:paraId="0BC9AAFE"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color w:val="000000"/>
                <w:sz w:val="18"/>
                <w:szCs w:val="18"/>
                <w:lang w:eastAsia="en-AU"/>
              </w:rPr>
            </w:pPr>
            <w:r w:rsidRPr="0050543D">
              <w:rPr>
                <w:rFonts w:ascii="Montserrat" w:eastAsia="Times New Roman" w:hAnsi="Montserrat" w:cs="Arial"/>
                <w:color w:val="000000"/>
                <w:sz w:val="18"/>
                <w:szCs w:val="18"/>
                <w:lang w:eastAsia="en-AU"/>
              </w:rPr>
              <w:t>H1.3, H4.2, H4.3</w:t>
            </w:r>
          </w:p>
          <w:p w14:paraId="52B19077"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c>
          <w:tcPr>
            <w:tcW w:w="1741" w:type="dxa"/>
            <w:vMerge/>
            <w:shd w:val="clear" w:color="auto" w:fill="D9D9D9"/>
            <w:tcMar>
              <w:top w:w="57" w:type="dxa"/>
              <w:left w:w="57" w:type="dxa"/>
              <w:bottom w:w="57" w:type="dxa"/>
              <w:right w:w="57" w:type="dxa"/>
            </w:tcMar>
          </w:tcPr>
          <w:p w14:paraId="00FFF5EF"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p>
        </w:tc>
      </w:tr>
      <w:tr w:rsidR="0050543D" w:rsidRPr="0050543D" w14:paraId="232E1DBA" w14:textId="77777777" w:rsidTr="00D337B5">
        <w:trPr>
          <w:trHeight w:val="1121"/>
        </w:trPr>
        <w:tc>
          <w:tcPr>
            <w:tcW w:w="1755" w:type="dxa"/>
            <w:tcMar>
              <w:top w:w="57" w:type="dxa"/>
              <w:left w:w="57" w:type="dxa"/>
              <w:bottom w:w="57" w:type="dxa"/>
              <w:right w:w="57" w:type="dxa"/>
            </w:tcMar>
            <w:vAlign w:val="center"/>
          </w:tcPr>
          <w:p w14:paraId="3903A559"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Knowledge and understanding of course content</w:t>
            </w:r>
          </w:p>
        </w:tc>
        <w:tc>
          <w:tcPr>
            <w:tcW w:w="1743" w:type="dxa"/>
            <w:tcMar>
              <w:top w:w="57" w:type="dxa"/>
              <w:left w:w="57" w:type="dxa"/>
              <w:bottom w:w="57" w:type="dxa"/>
              <w:right w:w="57" w:type="dxa"/>
            </w:tcMar>
            <w:vAlign w:val="center"/>
          </w:tcPr>
          <w:p w14:paraId="5BEB19D4"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10</w:t>
            </w:r>
          </w:p>
        </w:tc>
        <w:tc>
          <w:tcPr>
            <w:tcW w:w="1742" w:type="dxa"/>
            <w:tcMar>
              <w:top w:w="57" w:type="dxa"/>
              <w:left w:w="57" w:type="dxa"/>
              <w:bottom w:w="57" w:type="dxa"/>
              <w:right w:w="57" w:type="dxa"/>
            </w:tcMar>
            <w:vAlign w:val="center"/>
          </w:tcPr>
          <w:p w14:paraId="654AB354"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5</w:t>
            </w:r>
          </w:p>
        </w:tc>
        <w:tc>
          <w:tcPr>
            <w:tcW w:w="1742" w:type="dxa"/>
            <w:tcMar>
              <w:top w:w="57" w:type="dxa"/>
              <w:left w:w="57" w:type="dxa"/>
              <w:bottom w:w="57" w:type="dxa"/>
              <w:right w:w="57" w:type="dxa"/>
            </w:tcMar>
            <w:vAlign w:val="center"/>
          </w:tcPr>
          <w:p w14:paraId="7DCE8B2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15</w:t>
            </w:r>
          </w:p>
        </w:tc>
        <w:tc>
          <w:tcPr>
            <w:tcW w:w="1743" w:type="dxa"/>
            <w:tcMar>
              <w:top w:w="57" w:type="dxa"/>
              <w:left w:w="57" w:type="dxa"/>
              <w:bottom w:w="57" w:type="dxa"/>
              <w:right w:w="57" w:type="dxa"/>
            </w:tcMar>
            <w:vAlign w:val="center"/>
          </w:tcPr>
          <w:p w14:paraId="77BC8D9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10</w:t>
            </w:r>
          </w:p>
        </w:tc>
        <w:tc>
          <w:tcPr>
            <w:tcW w:w="1741" w:type="dxa"/>
            <w:tcMar>
              <w:top w:w="57" w:type="dxa"/>
              <w:left w:w="57" w:type="dxa"/>
              <w:bottom w:w="57" w:type="dxa"/>
              <w:right w:w="57" w:type="dxa"/>
            </w:tcMar>
            <w:vAlign w:val="center"/>
          </w:tcPr>
          <w:p w14:paraId="1790A59C"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40</w:t>
            </w:r>
          </w:p>
        </w:tc>
      </w:tr>
      <w:tr w:rsidR="0050543D" w:rsidRPr="0050543D" w14:paraId="4562E24D" w14:textId="77777777" w:rsidTr="00D337B5">
        <w:tc>
          <w:tcPr>
            <w:tcW w:w="1755" w:type="dxa"/>
            <w:tcMar>
              <w:top w:w="57" w:type="dxa"/>
              <w:left w:w="57" w:type="dxa"/>
              <w:bottom w:w="57" w:type="dxa"/>
              <w:right w:w="57" w:type="dxa"/>
            </w:tcMar>
            <w:vAlign w:val="center"/>
          </w:tcPr>
          <w:p w14:paraId="3B372A0F"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 xml:space="preserve">Knowledge and skills in the design, management, </w:t>
            </w:r>
            <w:proofErr w:type="gramStart"/>
            <w:r w:rsidRPr="0050543D">
              <w:rPr>
                <w:rFonts w:ascii="Montserrat" w:eastAsia="Times New Roman" w:hAnsi="Montserrat" w:cs="Arial"/>
                <w:sz w:val="18"/>
                <w:szCs w:val="18"/>
                <w:lang w:eastAsia="en-AU"/>
              </w:rPr>
              <w:t>communication</w:t>
            </w:r>
            <w:proofErr w:type="gramEnd"/>
            <w:r w:rsidRPr="0050543D">
              <w:rPr>
                <w:rFonts w:ascii="Montserrat" w:eastAsia="Times New Roman" w:hAnsi="Montserrat" w:cs="Arial"/>
                <w:sz w:val="18"/>
                <w:szCs w:val="18"/>
                <w:lang w:eastAsia="en-AU"/>
              </w:rPr>
              <w:t xml:space="preserve"> and production of a major project</w:t>
            </w:r>
          </w:p>
        </w:tc>
        <w:tc>
          <w:tcPr>
            <w:tcW w:w="1743" w:type="dxa"/>
            <w:tcMar>
              <w:top w:w="57" w:type="dxa"/>
              <w:left w:w="57" w:type="dxa"/>
              <w:bottom w:w="57" w:type="dxa"/>
              <w:right w:w="57" w:type="dxa"/>
            </w:tcMar>
            <w:vAlign w:val="center"/>
          </w:tcPr>
          <w:p w14:paraId="4E5551D9"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15</w:t>
            </w:r>
          </w:p>
        </w:tc>
        <w:tc>
          <w:tcPr>
            <w:tcW w:w="1742" w:type="dxa"/>
            <w:tcMar>
              <w:top w:w="57" w:type="dxa"/>
              <w:left w:w="57" w:type="dxa"/>
              <w:bottom w:w="57" w:type="dxa"/>
              <w:right w:w="57" w:type="dxa"/>
            </w:tcMar>
            <w:vAlign w:val="center"/>
          </w:tcPr>
          <w:p w14:paraId="3A31C7DA"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10</w:t>
            </w:r>
          </w:p>
        </w:tc>
        <w:tc>
          <w:tcPr>
            <w:tcW w:w="1742" w:type="dxa"/>
            <w:tcMar>
              <w:top w:w="57" w:type="dxa"/>
              <w:left w:w="57" w:type="dxa"/>
              <w:bottom w:w="57" w:type="dxa"/>
              <w:right w:w="57" w:type="dxa"/>
            </w:tcMar>
            <w:vAlign w:val="center"/>
          </w:tcPr>
          <w:p w14:paraId="22CCBDC1"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15</w:t>
            </w:r>
          </w:p>
        </w:tc>
        <w:tc>
          <w:tcPr>
            <w:tcW w:w="1743" w:type="dxa"/>
            <w:tcMar>
              <w:top w:w="57" w:type="dxa"/>
              <w:left w:w="57" w:type="dxa"/>
              <w:bottom w:w="57" w:type="dxa"/>
              <w:right w:w="57" w:type="dxa"/>
            </w:tcMar>
            <w:vAlign w:val="center"/>
          </w:tcPr>
          <w:p w14:paraId="23985A80"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sz w:val="18"/>
                <w:szCs w:val="18"/>
                <w:lang w:eastAsia="en-AU"/>
              </w:rPr>
            </w:pPr>
            <w:r w:rsidRPr="0050543D">
              <w:rPr>
                <w:rFonts w:ascii="Montserrat" w:eastAsia="Times New Roman" w:hAnsi="Montserrat" w:cs="Arial"/>
                <w:sz w:val="18"/>
                <w:szCs w:val="18"/>
                <w:lang w:eastAsia="en-AU"/>
              </w:rPr>
              <w:t>20</w:t>
            </w:r>
          </w:p>
        </w:tc>
        <w:tc>
          <w:tcPr>
            <w:tcW w:w="1741" w:type="dxa"/>
            <w:tcMar>
              <w:top w:w="57" w:type="dxa"/>
              <w:left w:w="57" w:type="dxa"/>
              <w:bottom w:w="57" w:type="dxa"/>
              <w:right w:w="57" w:type="dxa"/>
            </w:tcMar>
            <w:vAlign w:val="center"/>
          </w:tcPr>
          <w:p w14:paraId="26D49B9F"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60</w:t>
            </w:r>
          </w:p>
        </w:tc>
      </w:tr>
      <w:tr w:rsidR="0050543D" w:rsidRPr="0050543D" w14:paraId="0D52D68D" w14:textId="77777777" w:rsidTr="00D337B5">
        <w:tc>
          <w:tcPr>
            <w:tcW w:w="1755" w:type="dxa"/>
            <w:tcMar>
              <w:top w:w="57" w:type="dxa"/>
              <w:left w:w="57" w:type="dxa"/>
              <w:bottom w:w="57" w:type="dxa"/>
              <w:right w:w="57" w:type="dxa"/>
            </w:tcMar>
          </w:tcPr>
          <w:p w14:paraId="7D907F02"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Total %</w:t>
            </w:r>
          </w:p>
        </w:tc>
        <w:tc>
          <w:tcPr>
            <w:tcW w:w="1743" w:type="dxa"/>
            <w:tcMar>
              <w:top w:w="57" w:type="dxa"/>
              <w:left w:w="57" w:type="dxa"/>
              <w:bottom w:w="57" w:type="dxa"/>
              <w:right w:w="57" w:type="dxa"/>
            </w:tcMar>
            <w:vAlign w:val="center"/>
          </w:tcPr>
          <w:p w14:paraId="2B65642B"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25</w:t>
            </w:r>
          </w:p>
        </w:tc>
        <w:tc>
          <w:tcPr>
            <w:tcW w:w="1742" w:type="dxa"/>
            <w:tcMar>
              <w:top w:w="57" w:type="dxa"/>
              <w:left w:w="57" w:type="dxa"/>
              <w:bottom w:w="57" w:type="dxa"/>
              <w:right w:w="57" w:type="dxa"/>
            </w:tcMar>
            <w:vAlign w:val="center"/>
          </w:tcPr>
          <w:p w14:paraId="6BC0839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15</w:t>
            </w:r>
          </w:p>
        </w:tc>
        <w:tc>
          <w:tcPr>
            <w:tcW w:w="1742" w:type="dxa"/>
            <w:tcMar>
              <w:top w:w="57" w:type="dxa"/>
              <w:left w:w="57" w:type="dxa"/>
              <w:bottom w:w="57" w:type="dxa"/>
              <w:right w:w="57" w:type="dxa"/>
            </w:tcMar>
            <w:vAlign w:val="center"/>
          </w:tcPr>
          <w:p w14:paraId="5384F3A6"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30</w:t>
            </w:r>
          </w:p>
        </w:tc>
        <w:tc>
          <w:tcPr>
            <w:tcW w:w="1743" w:type="dxa"/>
            <w:tcMar>
              <w:top w:w="57" w:type="dxa"/>
              <w:left w:w="57" w:type="dxa"/>
              <w:bottom w:w="57" w:type="dxa"/>
              <w:right w:w="57" w:type="dxa"/>
            </w:tcMar>
            <w:vAlign w:val="center"/>
          </w:tcPr>
          <w:p w14:paraId="2E83FF59"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30</w:t>
            </w:r>
          </w:p>
        </w:tc>
        <w:tc>
          <w:tcPr>
            <w:tcW w:w="1741" w:type="dxa"/>
            <w:tcMar>
              <w:top w:w="57" w:type="dxa"/>
              <w:left w:w="57" w:type="dxa"/>
              <w:bottom w:w="57" w:type="dxa"/>
              <w:right w:w="57" w:type="dxa"/>
            </w:tcMar>
            <w:vAlign w:val="center"/>
          </w:tcPr>
          <w:p w14:paraId="18E7BD38"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r w:rsidRPr="0050543D">
              <w:rPr>
                <w:rFonts w:ascii="Montserrat" w:eastAsia="Times New Roman" w:hAnsi="Montserrat" w:cs="Arial"/>
                <w:b/>
                <w:sz w:val="18"/>
                <w:szCs w:val="18"/>
                <w:lang w:eastAsia="en-AU"/>
              </w:rPr>
              <w:t>100</w:t>
            </w:r>
          </w:p>
        </w:tc>
      </w:tr>
      <w:tr w:rsidR="0050543D" w:rsidRPr="0050543D" w14:paraId="03681410" w14:textId="77777777" w:rsidTr="00D337B5">
        <w:tc>
          <w:tcPr>
            <w:tcW w:w="10466" w:type="dxa"/>
            <w:gridSpan w:val="6"/>
            <w:tcMar>
              <w:top w:w="57" w:type="dxa"/>
              <w:left w:w="57" w:type="dxa"/>
              <w:bottom w:w="57" w:type="dxa"/>
              <w:right w:w="57" w:type="dxa"/>
            </w:tcMar>
          </w:tcPr>
          <w:p w14:paraId="3DFDA475" w14:textId="77777777" w:rsidR="0050543D" w:rsidRPr="0050543D" w:rsidRDefault="0050543D" w:rsidP="0050543D">
            <w:pPr>
              <w:spacing w:after="0"/>
              <w:rPr>
                <w:rFonts w:ascii="Montserrat" w:hAnsi="Montserrat"/>
                <w:b/>
                <w:sz w:val="18"/>
                <w:szCs w:val="18"/>
              </w:rPr>
            </w:pPr>
            <w:r w:rsidRPr="0050543D">
              <w:rPr>
                <w:rFonts w:ascii="Montserrat" w:hAnsi="Montserrat"/>
                <w:b/>
                <w:sz w:val="18"/>
                <w:szCs w:val="18"/>
              </w:rPr>
              <w:t>Assessment Syllabus Outcomes</w:t>
            </w:r>
          </w:p>
          <w:p w14:paraId="469AF00D" w14:textId="5070CB39"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H1.1</w:t>
            </w:r>
            <w:r w:rsidR="00DA1A2B">
              <w:rPr>
                <w:rFonts w:ascii="Montserrat" w:hAnsi="Montserrat"/>
                <w:b/>
                <w:bCs/>
                <w:color w:val="000000"/>
                <w:sz w:val="18"/>
                <w:szCs w:val="18"/>
              </w:rPr>
              <w:t xml:space="preserve">      </w:t>
            </w:r>
            <w:r w:rsidR="00DA1A2B">
              <w:rPr>
                <w:rFonts w:ascii="Montserrat" w:hAnsi="Montserrat"/>
                <w:color w:val="000000"/>
                <w:sz w:val="18"/>
                <w:szCs w:val="18"/>
              </w:rPr>
              <w:t>i</w:t>
            </w:r>
            <w:r w:rsidRPr="0050543D">
              <w:rPr>
                <w:rFonts w:ascii="Montserrat" w:hAnsi="Montserrat"/>
                <w:color w:val="000000"/>
                <w:sz w:val="18"/>
                <w:szCs w:val="18"/>
              </w:rPr>
              <w:t>nvestigates industry through the study of businesses in one focus area</w:t>
            </w:r>
          </w:p>
          <w:p w14:paraId="40F7EA81"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H1.2</w:t>
            </w:r>
            <w:r w:rsidRPr="0050543D">
              <w:rPr>
                <w:rFonts w:ascii="Montserrat" w:hAnsi="Montserrat"/>
                <w:color w:val="000000"/>
                <w:sz w:val="18"/>
                <w:szCs w:val="18"/>
              </w:rPr>
              <w:tab/>
              <w:t>identifies appropriate equipment, production and manufacturing techniques and describes the impact of new and developing technologies in industry</w:t>
            </w:r>
          </w:p>
          <w:p w14:paraId="01EC3128"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H1.3</w:t>
            </w:r>
            <w:r w:rsidRPr="0050543D">
              <w:rPr>
                <w:rFonts w:ascii="Montserrat" w:hAnsi="Montserrat"/>
                <w:color w:val="000000"/>
                <w:sz w:val="18"/>
                <w:szCs w:val="18"/>
              </w:rPr>
              <w:tab/>
              <w:t>identifies important historical developments in the focus area industry</w:t>
            </w:r>
          </w:p>
          <w:p w14:paraId="5D267A49"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H2.1</w:t>
            </w:r>
            <w:r w:rsidRPr="0050543D">
              <w:rPr>
                <w:rFonts w:ascii="Montserrat" w:hAnsi="Montserrat"/>
                <w:color w:val="000000"/>
                <w:sz w:val="18"/>
                <w:szCs w:val="18"/>
              </w:rPr>
              <w:tab/>
              <w:t>demonstrates proficiency in the use of safe working practices and workshop equipment maintenance techniques</w:t>
            </w:r>
          </w:p>
          <w:p w14:paraId="282E298D"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H3.1</w:t>
            </w:r>
            <w:r w:rsidRPr="0050543D">
              <w:rPr>
                <w:rFonts w:ascii="Montserrat" w:hAnsi="Montserrat"/>
                <w:color w:val="000000"/>
                <w:sz w:val="18"/>
                <w:szCs w:val="18"/>
              </w:rPr>
              <w:tab/>
              <w:t xml:space="preserve">demonstrates skills in sketching, </w:t>
            </w:r>
            <w:proofErr w:type="gramStart"/>
            <w:r w:rsidRPr="0050543D">
              <w:rPr>
                <w:rFonts w:ascii="Montserrat" w:hAnsi="Montserrat"/>
                <w:color w:val="000000"/>
                <w:sz w:val="18"/>
                <w:szCs w:val="18"/>
              </w:rPr>
              <w:t>producing</w:t>
            </w:r>
            <w:proofErr w:type="gramEnd"/>
            <w:r w:rsidRPr="0050543D">
              <w:rPr>
                <w:rFonts w:ascii="Montserrat" w:hAnsi="Montserrat"/>
                <w:color w:val="000000"/>
                <w:sz w:val="18"/>
                <w:szCs w:val="18"/>
              </w:rPr>
              <w:t xml:space="preserve"> and interpreting drawings</w:t>
            </w:r>
          </w:p>
          <w:p w14:paraId="0DFCC757"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H3.2</w:t>
            </w:r>
            <w:r w:rsidRPr="0050543D">
              <w:rPr>
                <w:rFonts w:ascii="Montserrat" w:hAnsi="Montserrat"/>
                <w:color w:val="000000"/>
                <w:sz w:val="18"/>
                <w:szCs w:val="18"/>
              </w:rPr>
              <w:tab/>
              <w:t xml:space="preserve">selects and applies appropriate research and problem-solving skills </w:t>
            </w:r>
          </w:p>
          <w:p w14:paraId="3578022A"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H3.3</w:t>
            </w:r>
            <w:r w:rsidRPr="0050543D">
              <w:rPr>
                <w:rFonts w:ascii="Montserrat" w:hAnsi="Montserrat"/>
                <w:color w:val="000000"/>
                <w:sz w:val="18"/>
                <w:szCs w:val="18"/>
              </w:rPr>
              <w:tab/>
              <w:t>applies and justifies design principles effectively through the production of a Major Project</w:t>
            </w:r>
          </w:p>
          <w:p w14:paraId="57F7C984"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H4.1</w:t>
            </w:r>
            <w:r w:rsidRPr="0050543D">
              <w:rPr>
                <w:rFonts w:ascii="Montserrat" w:hAnsi="Montserrat"/>
                <w:color w:val="000000"/>
                <w:sz w:val="18"/>
                <w:szCs w:val="18"/>
              </w:rPr>
              <w:tab/>
              <w:t>demonstrates competence in a range of practical skills appropriate to the Major Project</w:t>
            </w:r>
          </w:p>
          <w:p w14:paraId="57FAB900"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H4.2</w:t>
            </w:r>
            <w:r w:rsidRPr="0050543D">
              <w:rPr>
                <w:rFonts w:ascii="Montserrat" w:hAnsi="Montserrat"/>
                <w:color w:val="000000"/>
                <w:sz w:val="18"/>
                <w:szCs w:val="18"/>
              </w:rPr>
              <w:tab/>
              <w:t>explores the need to outsource appropriate expertise where necessary to complement personal practical skills</w:t>
            </w:r>
          </w:p>
          <w:p w14:paraId="48980BFE"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H4.3</w:t>
            </w:r>
            <w:r w:rsidRPr="0050543D">
              <w:rPr>
                <w:rFonts w:ascii="Montserrat" w:hAnsi="Montserrat"/>
                <w:color w:val="000000"/>
                <w:sz w:val="18"/>
                <w:szCs w:val="18"/>
              </w:rPr>
              <w:tab/>
              <w:t>critically applies knowledge and skills related to properties and characteristics of materials/components</w:t>
            </w:r>
          </w:p>
          <w:p w14:paraId="0C10E4B2"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H5.1</w:t>
            </w:r>
            <w:r w:rsidRPr="0050543D">
              <w:rPr>
                <w:rFonts w:ascii="Montserrat" w:hAnsi="Montserrat"/>
                <w:color w:val="000000"/>
                <w:sz w:val="18"/>
                <w:szCs w:val="18"/>
              </w:rPr>
              <w:tab/>
              <w:t>selects and uses communication and information processing skills</w:t>
            </w:r>
          </w:p>
          <w:p w14:paraId="7F2236D5"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H5.2</w:t>
            </w:r>
            <w:r w:rsidRPr="0050543D">
              <w:rPr>
                <w:rFonts w:ascii="Montserrat" w:hAnsi="Montserrat"/>
                <w:color w:val="000000"/>
                <w:sz w:val="18"/>
                <w:szCs w:val="18"/>
              </w:rPr>
              <w:tab/>
              <w:t>examines and applies appropriate documentation techniques to project management</w:t>
            </w:r>
          </w:p>
          <w:p w14:paraId="5E9E9618"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H6.1</w:t>
            </w:r>
            <w:r w:rsidRPr="0050543D">
              <w:rPr>
                <w:rFonts w:ascii="Montserrat" w:hAnsi="Montserrat"/>
                <w:color w:val="000000"/>
                <w:sz w:val="18"/>
                <w:szCs w:val="18"/>
              </w:rPr>
              <w:tab/>
              <w:t>evaluates the characteristics of quality manufactured products</w:t>
            </w:r>
          </w:p>
          <w:p w14:paraId="04F0F55B"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H6.2</w:t>
            </w:r>
            <w:r w:rsidRPr="0050543D">
              <w:rPr>
                <w:rFonts w:ascii="Montserrat" w:hAnsi="Montserrat"/>
                <w:color w:val="000000"/>
                <w:sz w:val="18"/>
                <w:szCs w:val="18"/>
              </w:rPr>
              <w:tab/>
              <w:t>applies the principles of quality and quality control</w:t>
            </w:r>
          </w:p>
          <w:p w14:paraId="2B016759"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H7.1</w:t>
            </w:r>
            <w:r w:rsidRPr="0050543D">
              <w:rPr>
                <w:rFonts w:ascii="Montserrat" w:hAnsi="Montserrat"/>
                <w:color w:val="000000"/>
                <w:sz w:val="18"/>
                <w:szCs w:val="18"/>
              </w:rPr>
              <w:tab/>
              <w:t>explains the impact of the focus area industry on the social and physical environment</w:t>
            </w:r>
          </w:p>
          <w:p w14:paraId="6FE67927" w14:textId="77777777" w:rsidR="0050543D" w:rsidRPr="0050543D" w:rsidRDefault="0050543D" w:rsidP="00DA1A2B">
            <w:pPr>
              <w:spacing w:after="0" w:line="240" w:lineRule="auto"/>
              <w:ind w:left="649" w:hanging="649"/>
              <w:rPr>
                <w:rFonts w:ascii="Montserrat" w:hAnsi="Montserrat"/>
                <w:color w:val="000000"/>
                <w:sz w:val="18"/>
                <w:szCs w:val="18"/>
              </w:rPr>
            </w:pPr>
            <w:r w:rsidRPr="00943FC5">
              <w:rPr>
                <w:rFonts w:ascii="Montserrat" w:hAnsi="Montserrat"/>
                <w:b/>
                <w:bCs/>
                <w:color w:val="000000"/>
                <w:sz w:val="18"/>
                <w:szCs w:val="18"/>
              </w:rPr>
              <w:t>H7.2</w:t>
            </w:r>
            <w:r w:rsidRPr="0050543D">
              <w:rPr>
                <w:rFonts w:ascii="Montserrat" w:hAnsi="Montserrat"/>
                <w:color w:val="000000"/>
                <w:sz w:val="18"/>
                <w:szCs w:val="18"/>
              </w:rPr>
              <w:tab/>
              <w:t xml:space="preserve">analyses the impact of existing, </w:t>
            </w:r>
            <w:proofErr w:type="gramStart"/>
            <w:r w:rsidRPr="0050543D">
              <w:rPr>
                <w:rFonts w:ascii="Montserrat" w:hAnsi="Montserrat"/>
                <w:color w:val="000000"/>
                <w:sz w:val="18"/>
                <w:szCs w:val="18"/>
              </w:rPr>
              <w:t>new</w:t>
            </w:r>
            <w:proofErr w:type="gramEnd"/>
            <w:r w:rsidRPr="0050543D">
              <w:rPr>
                <w:rFonts w:ascii="Montserrat" w:hAnsi="Montserrat"/>
                <w:color w:val="000000"/>
                <w:sz w:val="18"/>
                <w:szCs w:val="18"/>
              </w:rPr>
              <w:t xml:space="preserve"> and emerging technologies of the focus industry on society and the environment</w:t>
            </w:r>
          </w:p>
          <w:p w14:paraId="77C2B35E" w14:textId="77777777" w:rsidR="0050543D" w:rsidRPr="0050543D" w:rsidRDefault="0050543D" w:rsidP="0050543D">
            <w:pPr>
              <w:widowControl w:val="0"/>
              <w:autoSpaceDE w:val="0"/>
              <w:autoSpaceDN w:val="0"/>
              <w:adjustRightInd w:val="0"/>
              <w:spacing w:after="0" w:line="240" w:lineRule="auto"/>
              <w:rPr>
                <w:rFonts w:ascii="Montserrat" w:eastAsia="Times New Roman" w:hAnsi="Montserrat" w:cs="Arial"/>
                <w:b/>
                <w:sz w:val="18"/>
                <w:szCs w:val="18"/>
                <w:lang w:eastAsia="en-AU"/>
              </w:rPr>
            </w:pPr>
          </w:p>
        </w:tc>
      </w:tr>
      <w:tr w:rsidR="00DA1A2B" w:rsidRPr="0050543D" w14:paraId="24F218E7" w14:textId="77777777" w:rsidTr="00D337B5">
        <w:tc>
          <w:tcPr>
            <w:tcW w:w="10466" w:type="dxa"/>
            <w:gridSpan w:val="6"/>
            <w:tcMar>
              <w:top w:w="57" w:type="dxa"/>
              <w:left w:w="57" w:type="dxa"/>
              <w:bottom w:w="57" w:type="dxa"/>
              <w:right w:w="57" w:type="dxa"/>
            </w:tcMar>
          </w:tcPr>
          <w:p w14:paraId="58A74AEC" w14:textId="77777777" w:rsidR="00DA1A2B" w:rsidRPr="0050543D" w:rsidRDefault="00DA1A2B" w:rsidP="0050543D">
            <w:pPr>
              <w:spacing w:after="0"/>
              <w:rPr>
                <w:rFonts w:ascii="Montserrat" w:hAnsi="Montserrat"/>
                <w:b/>
                <w:sz w:val="18"/>
                <w:szCs w:val="18"/>
              </w:rPr>
            </w:pPr>
          </w:p>
        </w:tc>
      </w:tr>
    </w:tbl>
    <w:p w14:paraId="69BAB067" w14:textId="77777777" w:rsidR="008258E7" w:rsidRPr="0017184B" w:rsidRDefault="008258E7" w:rsidP="0017184B">
      <w:pPr>
        <w:rPr>
          <w:lang w:eastAsia="en-AU"/>
        </w:rPr>
        <w:sectPr w:rsidR="008258E7" w:rsidRPr="0017184B" w:rsidSect="008258E7">
          <w:pgSz w:w="11906" w:h="16838"/>
          <w:pgMar w:top="568" w:right="720" w:bottom="720" w:left="720" w:header="709" w:footer="709" w:gutter="0"/>
          <w:cols w:space="708"/>
          <w:docGrid w:linePitch="360"/>
        </w:sectPr>
      </w:pPr>
    </w:p>
    <w:p w14:paraId="3A0E4B8A" w14:textId="77777777" w:rsidR="00974A45" w:rsidRPr="0017184B" w:rsidRDefault="00974A45" w:rsidP="0017184B">
      <w:pPr>
        <w:pStyle w:val="Heading2"/>
        <w:jc w:val="center"/>
        <w:rPr>
          <w:rFonts w:ascii="Montserrat" w:hAnsi="Montserrat"/>
          <w:i/>
          <w:sz w:val="15"/>
          <w:szCs w:val="15"/>
        </w:rPr>
      </w:pPr>
      <w:bookmarkStart w:id="183" w:name="_Toc85393132"/>
      <w:r w:rsidRPr="0017184B">
        <w:rPr>
          <w:rFonts w:ascii="Montserrat" w:hAnsi="Montserrat"/>
        </w:rPr>
        <w:lastRenderedPageBreak/>
        <w:t>Industrial Technology Timber Scope and Sequence</w:t>
      </w:r>
      <w:bookmarkEnd w:id="183"/>
    </w:p>
    <w:p w14:paraId="4D54D259" w14:textId="5C9AFF42" w:rsidR="0050543D" w:rsidRPr="0050543D" w:rsidRDefault="0050543D" w:rsidP="0050543D">
      <w:pPr>
        <w:pStyle w:val="BodyText"/>
        <w:rPr>
          <w:rFonts w:ascii="Montserrat" w:hAnsi="Montserrat"/>
          <w:sz w:val="18"/>
          <w:szCs w:val="18"/>
        </w:rPr>
      </w:pPr>
      <w:r w:rsidRPr="0050543D">
        <w:rPr>
          <w:rFonts w:ascii="Montserrat" w:hAnsi="Montserrat"/>
          <w:sz w:val="18"/>
          <w:szCs w:val="18"/>
        </w:rPr>
        <w:t xml:space="preserve">The scope and sequence </w:t>
      </w:r>
      <w:proofErr w:type="gramStart"/>
      <w:r w:rsidRPr="0050543D">
        <w:rPr>
          <w:rFonts w:ascii="Montserrat" w:hAnsi="Montserrat"/>
          <w:sz w:val="18"/>
          <w:szCs w:val="18"/>
        </w:rPr>
        <w:t>covers</w:t>
      </w:r>
      <w:proofErr w:type="gramEnd"/>
      <w:r w:rsidRPr="0050543D">
        <w:rPr>
          <w:rFonts w:ascii="Montserrat" w:hAnsi="Montserrat"/>
          <w:sz w:val="18"/>
          <w:szCs w:val="18"/>
        </w:rPr>
        <w:t xml:space="preserve"> the following content:</w:t>
      </w:r>
    </w:p>
    <w:p w14:paraId="4A16730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Industry Study 15% (30 hours)</w:t>
      </w:r>
    </w:p>
    <w:p w14:paraId="5A48A7F1"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Major Project 60% (120 hours)</w:t>
      </w:r>
    </w:p>
    <w:p w14:paraId="305FA9CF"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Design, Management and Communication</w:t>
      </w:r>
    </w:p>
    <w:p w14:paraId="61023B32"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Production</w:t>
      </w:r>
    </w:p>
    <w:p w14:paraId="4DD88BA0" w14:textId="226386BF" w:rsidR="0050543D" w:rsidRPr="0050543D" w:rsidRDefault="0050543D" w:rsidP="0050543D">
      <w:pPr>
        <w:pStyle w:val="BodyText"/>
        <w:rPr>
          <w:rFonts w:ascii="Montserrat" w:hAnsi="Montserrat"/>
          <w:sz w:val="18"/>
          <w:szCs w:val="18"/>
        </w:rPr>
      </w:pPr>
      <w:r w:rsidRPr="0050543D">
        <w:rPr>
          <w:rFonts w:ascii="Montserrat" w:hAnsi="Montserrat"/>
          <w:b/>
          <w:sz w:val="18"/>
          <w:szCs w:val="18"/>
        </w:rPr>
        <w:t>Industry Related Manufacturing Technology 25% (50 Hours)</w:t>
      </w:r>
    </w:p>
    <w:tbl>
      <w:tblPr>
        <w:tblpPr w:leftFromText="180" w:rightFromText="180" w:vertAnchor="text" w:horzAnchor="margin" w:tblpY="12"/>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364"/>
        <w:gridCol w:w="1364"/>
        <w:gridCol w:w="1363"/>
        <w:gridCol w:w="1363"/>
        <w:gridCol w:w="1363"/>
        <w:gridCol w:w="1437"/>
        <w:gridCol w:w="1290"/>
        <w:gridCol w:w="1402"/>
        <w:gridCol w:w="1324"/>
        <w:gridCol w:w="1366"/>
        <w:gridCol w:w="1363"/>
      </w:tblGrid>
      <w:tr w:rsidR="0050543D" w:rsidRPr="0050543D" w14:paraId="08A442EE" w14:textId="77777777" w:rsidTr="00D337B5">
        <w:tc>
          <w:tcPr>
            <w:tcW w:w="389" w:type="dxa"/>
            <w:vMerge w:val="restart"/>
            <w:shd w:val="clear" w:color="auto" w:fill="D9D9D9"/>
            <w:tcMar>
              <w:top w:w="57" w:type="dxa"/>
              <w:left w:w="57" w:type="dxa"/>
              <w:bottom w:w="57" w:type="dxa"/>
              <w:right w:w="57" w:type="dxa"/>
            </w:tcMar>
            <w:textDirection w:val="btLr"/>
          </w:tcPr>
          <w:p w14:paraId="077167DF"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Term 4</w:t>
            </w:r>
          </w:p>
        </w:tc>
        <w:tc>
          <w:tcPr>
            <w:tcW w:w="1364" w:type="dxa"/>
            <w:tcMar>
              <w:top w:w="57" w:type="dxa"/>
              <w:left w:w="57" w:type="dxa"/>
              <w:bottom w:w="57" w:type="dxa"/>
              <w:right w:w="57" w:type="dxa"/>
            </w:tcMar>
          </w:tcPr>
          <w:p w14:paraId="24AA9B53"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w:t>
            </w:r>
          </w:p>
        </w:tc>
        <w:tc>
          <w:tcPr>
            <w:tcW w:w="1364" w:type="dxa"/>
            <w:tcMar>
              <w:top w:w="57" w:type="dxa"/>
              <w:left w:w="57" w:type="dxa"/>
              <w:bottom w:w="57" w:type="dxa"/>
              <w:right w:w="57" w:type="dxa"/>
            </w:tcMar>
          </w:tcPr>
          <w:p w14:paraId="4015734E"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2</w:t>
            </w:r>
          </w:p>
        </w:tc>
        <w:tc>
          <w:tcPr>
            <w:tcW w:w="1363" w:type="dxa"/>
            <w:tcMar>
              <w:top w:w="57" w:type="dxa"/>
              <w:left w:w="57" w:type="dxa"/>
              <w:bottom w:w="57" w:type="dxa"/>
              <w:right w:w="57" w:type="dxa"/>
            </w:tcMar>
          </w:tcPr>
          <w:p w14:paraId="11F53B00"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3</w:t>
            </w:r>
          </w:p>
        </w:tc>
        <w:tc>
          <w:tcPr>
            <w:tcW w:w="1363" w:type="dxa"/>
            <w:tcMar>
              <w:top w:w="57" w:type="dxa"/>
              <w:left w:w="57" w:type="dxa"/>
              <w:bottom w:w="57" w:type="dxa"/>
              <w:right w:w="57" w:type="dxa"/>
            </w:tcMar>
          </w:tcPr>
          <w:p w14:paraId="07E5234E"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4</w:t>
            </w:r>
          </w:p>
        </w:tc>
        <w:tc>
          <w:tcPr>
            <w:tcW w:w="1363" w:type="dxa"/>
            <w:tcMar>
              <w:top w:w="57" w:type="dxa"/>
              <w:left w:w="57" w:type="dxa"/>
              <w:bottom w:w="57" w:type="dxa"/>
              <w:right w:w="57" w:type="dxa"/>
            </w:tcMar>
          </w:tcPr>
          <w:p w14:paraId="7C881291" w14:textId="77777777" w:rsidR="0050543D" w:rsidRPr="0050543D" w:rsidRDefault="0050543D" w:rsidP="0050543D">
            <w:pPr>
              <w:pStyle w:val="BodyText"/>
              <w:rPr>
                <w:rFonts w:ascii="Montserrat" w:hAnsi="Montserrat"/>
                <w:b/>
                <w:sz w:val="18"/>
                <w:szCs w:val="18"/>
                <w:highlight w:val="yellow"/>
              </w:rPr>
            </w:pPr>
            <w:r w:rsidRPr="0050543D">
              <w:rPr>
                <w:rFonts w:ascii="Montserrat" w:hAnsi="Montserrat"/>
                <w:b/>
                <w:sz w:val="18"/>
                <w:szCs w:val="18"/>
              </w:rPr>
              <w:t>Week 5</w:t>
            </w:r>
          </w:p>
        </w:tc>
        <w:tc>
          <w:tcPr>
            <w:tcW w:w="1437" w:type="dxa"/>
            <w:tcMar>
              <w:top w:w="57" w:type="dxa"/>
              <w:left w:w="57" w:type="dxa"/>
              <w:bottom w:w="57" w:type="dxa"/>
              <w:right w:w="57" w:type="dxa"/>
            </w:tcMar>
          </w:tcPr>
          <w:p w14:paraId="0B3D3D7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6</w:t>
            </w:r>
          </w:p>
        </w:tc>
        <w:tc>
          <w:tcPr>
            <w:tcW w:w="1290" w:type="dxa"/>
            <w:tcMar>
              <w:top w:w="57" w:type="dxa"/>
              <w:left w:w="57" w:type="dxa"/>
              <w:bottom w:w="57" w:type="dxa"/>
              <w:right w:w="57" w:type="dxa"/>
            </w:tcMar>
          </w:tcPr>
          <w:p w14:paraId="476BAA3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7</w:t>
            </w:r>
          </w:p>
        </w:tc>
        <w:tc>
          <w:tcPr>
            <w:tcW w:w="1402" w:type="dxa"/>
            <w:tcMar>
              <w:top w:w="57" w:type="dxa"/>
              <w:left w:w="57" w:type="dxa"/>
              <w:bottom w:w="57" w:type="dxa"/>
              <w:right w:w="57" w:type="dxa"/>
            </w:tcMar>
          </w:tcPr>
          <w:p w14:paraId="086DCB5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8</w:t>
            </w:r>
          </w:p>
        </w:tc>
        <w:tc>
          <w:tcPr>
            <w:tcW w:w="1324" w:type="dxa"/>
            <w:tcMar>
              <w:top w:w="57" w:type="dxa"/>
              <w:left w:w="57" w:type="dxa"/>
              <w:bottom w:w="57" w:type="dxa"/>
              <w:right w:w="57" w:type="dxa"/>
            </w:tcMar>
          </w:tcPr>
          <w:p w14:paraId="771F57EB"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9</w:t>
            </w:r>
          </w:p>
        </w:tc>
        <w:tc>
          <w:tcPr>
            <w:tcW w:w="1366" w:type="dxa"/>
            <w:tcMar>
              <w:top w:w="57" w:type="dxa"/>
              <w:left w:w="57" w:type="dxa"/>
              <w:bottom w:w="57" w:type="dxa"/>
              <w:right w:w="57" w:type="dxa"/>
            </w:tcMar>
          </w:tcPr>
          <w:p w14:paraId="087CC7D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10</w:t>
            </w:r>
          </w:p>
        </w:tc>
        <w:tc>
          <w:tcPr>
            <w:tcW w:w="1363" w:type="dxa"/>
          </w:tcPr>
          <w:p w14:paraId="360C1592"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11</w:t>
            </w:r>
          </w:p>
        </w:tc>
      </w:tr>
      <w:tr w:rsidR="0050543D" w:rsidRPr="0050543D" w14:paraId="34E2B297" w14:textId="77777777" w:rsidTr="00D337B5">
        <w:tc>
          <w:tcPr>
            <w:tcW w:w="389" w:type="dxa"/>
            <w:vMerge/>
            <w:shd w:val="clear" w:color="auto" w:fill="D9D9D9"/>
            <w:tcMar>
              <w:top w:w="57" w:type="dxa"/>
              <w:left w:w="57" w:type="dxa"/>
              <w:bottom w:w="57" w:type="dxa"/>
              <w:right w:w="57" w:type="dxa"/>
            </w:tcMar>
          </w:tcPr>
          <w:p w14:paraId="20A8637A" w14:textId="77777777" w:rsidR="0050543D" w:rsidRPr="0050543D" w:rsidRDefault="0050543D" w:rsidP="0050543D">
            <w:pPr>
              <w:pStyle w:val="BodyText"/>
              <w:rPr>
                <w:rFonts w:ascii="Montserrat" w:hAnsi="Montserrat"/>
                <w:b/>
                <w:sz w:val="18"/>
                <w:szCs w:val="18"/>
              </w:rPr>
            </w:pPr>
          </w:p>
        </w:tc>
        <w:tc>
          <w:tcPr>
            <w:tcW w:w="10946" w:type="dxa"/>
            <w:gridSpan w:val="8"/>
            <w:tcMar>
              <w:top w:w="57" w:type="dxa"/>
              <w:left w:w="57" w:type="dxa"/>
              <w:bottom w:w="57" w:type="dxa"/>
              <w:right w:w="57" w:type="dxa"/>
            </w:tcMar>
          </w:tcPr>
          <w:p w14:paraId="76FD0FF1"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Design, Management and Communication – Major Project</w:t>
            </w:r>
          </w:p>
        </w:tc>
        <w:tc>
          <w:tcPr>
            <w:tcW w:w="4053" w:type="dxa"/>
            <w:gridSpan w:val="3"/>
          </w:tcPr>
          <w:p w14:paraId="65597B79" w14:textId="77777777" w:rsidR="0050543D" w:rsidRPr="0050543D" w:rsidRDefault="0050543D" w:rsidP="0050543D">
            <w:pPr>
              <w:pStyle w:val="BodyText"/>
              <w:rPr>
                <w:rFonts w:ascii="Montserrat" w:hAnsi="Montserrat"/>
                <w:sz w:val="18"/>
                <w:szCs w:val="18"/>
              </w:rPr>
            </w:pPr>
            <w:r w:rsidRPr="0050543D">
              <w:rPr>
                <w:rFonts w:ascii="Montserrat" w:hAnsi="Montserrat"/>
                <w:b/>
                <w:sz w:val="18"/>
                <w:szCs w:val="18"/>
              </w:rPr>
              <w:t>Industry Study</w:t>
            </w:r>
          </w:p>
        </w:tc>
      </w:tr>
      <w:tr w:rsidR="0050543D" w:rsidRPr="0050543D" w14:paraId="031B7C07" w14:textId="77777777" w:rsidTr="00D337B5">
        <w:tc>
          <w:tcPr>
            <w:tcW w:w="389" w:type="dxa"/>
            <w:vMerge/>
            <w:shd w:val="clear" w:color="auto" w:fill="D9D9D9"/>
            <w:tcMar>
              <w:top w:w="57" w:type="dxa"/>
              <w:left w:w="57" w:type="dxa"/>
              <w:bottom w:w="57" w:type="dxa"/>
              <w:right w:w="57" w:type="dxa"/>
            </w:tcMar>
          </w:tcPr>
          <w:p w14:paraId="77EA1854" w14:textId="77777777" w:rsidR="0050543D" w:rsidRPr="0050543D" w:rsidRDefault="0050543D" w:rsidP="0050543D">
            <w:pPr>
              <w:pStyle w:val="BodyText"/>
              <w:rPr>
                <w:rFonts w:ascii="Montserrat" w:hAnsi="Montserrat"/>
                <w:sz w:val="18"/>
                <w:szCs w:val="18"/>
              </w:rPr>
            </w:pPr>
          </w:p>
        </w:tc>
        <w:tc>
          <w:tcPr>
            <w:tcW w:w="10946" w:type="dxa"/>
            <w:gridSpan w:val="8"/>
            <w:tcMar>
              <w:top w:w="57" w:type="dxa"/>
              <w:left w:w="57" w:type="dxa"/>
              <w:bottom w:w="57" w:type="dxa"/>
              <w:right w:w="57" w:type="dxa"/>
            </w:tcMar>
          </w:tcPr>
          <w:p w14:paraId="6AB447AC"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Assessment Task 1: Designing and Planning Presentation 25%</w:t>
            </w:r>
          </w:p>
          <w:p w14:paraId="212E86C0"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Due: Term 4 Week 8</w:t>
            </w:r>
          </w:p>
        </w:tc>
        <w:tc>
          <w:tcPr>
            <w:tcW w:w="4053" w:type="dxa"/>
            <w:gridSpan w:val="3"/>
          </w:tcPr>
          <w:p w14:paraId="10F4317E" w14:textId="77777777" w:rsidR="0050543D" w:rsidRPr="0050543D" w:rsidRDefault="0050543D" w:rsidP="0050543D">
            <w:pPr>
              <w:pStyle w:val="BodyText"/>
              <w:rPr>
                <w:rFonts w:ascii="Montserrat" w:hAnsi="Montserrat"/>
                <w:sz w:val="18"/>
                <w:szCs w:val="18"/>
              </w:rPr>
            </w:pPr>
          </w:p>
        </w:tc>
      </w:tr>
      <w:tr w:rsidR="0050543D" w:rsidRPr="0050543D" w14:paraId="01CB242F" w14:textId="77777777" w:rsidTr="00D337B5">
        <w:tc>
          <w:tcPr>
            <w:tcW w:w="389" w:type="dxa"/>
            <w:vMerge/>
            <w:shd w:val="clear" w:color="auto" w:fill="D9D9D9"/>
            <w:tcMar>
              <w:top w:w="57" w:type="dxa"/>
              <w:left w:w="57" w:type="dxa"/>
              <w:bottom w:w="57" w:type="dxa"/>
              <w:right w:w="57" w:type="dxa"/>
            </w:tcMar>
          </w:tcPr>
          <w:p w14:paraId="5071D66F" w14:textId="77777777" w:rsidR="0050543D" w:rsidRPr="0050543D" w:rsidRDefault="0050543D" w:rsidP="0050543D">
            <w:pPr>
              <w:pStyle w:val="BodyText"/>
              <w:rPr>
                <w:rFonts w:ascii="Montserrat" w:hAnsi="Montserrat"/>
                <w:sz w:val="18"/>
                <w:szCs w:val="18"/>
              </w:rPr>
            </w:pPr>
          </w:p>
        </w:tc>
        <w:tc>
          <w:tcPr>
            <w:tcW w:w="10946" w:type="dxa"/>
            <w:gridSpan w:val="8"/>
            <w:tcMar>
              <w:top w:w="57" w:type="dxa"/>
              <w:left w:w="57" w:type="dxa"/>
              <w:bottom w:w="57" w:type="dxa"/>
              <w:right w:w="57" w:type="dxa"/>
            </w:tcMar>
          </w:tcPr>
          <w:p w14:paraId="3A3C3B84" w14:textId="77777777" w:rsidR="0050543D" w:rsidRPr="0050543D" w:rsidRDefault="0050543D" w:rsidP="0050543D">
            <w:pPr>
              <w:pStyle w:val="BodyText"/>
              <w:rPr>
                <w:rFonts w:ascii="Montserrat" w:hAnsi="Montserrat"/>
                <w:sz w:val="18"/>
                <w:szCs w:val="18"/>
              </w:rPr>
            </w:pPr>
            <w:r w:rsidRPr="0050543D">
              <w:rPr>
                <w:rFonts w:ascii="Montserrat" w:hAnsi="Montserrat"/>
                <w:color w:val="000000"/>
                <w:sz w:val="18"/>
                <w:szCs w:val="18"/>
              </w:rPr>
              <w:t>H3.1, H3.2, H3.3, H5.1, H5.2</w:t>
            </w:r>
          </w:p>
        </w:tc>
        <w:tc>
          <w:tcPr>
            <w:tcW w:w="4053" w:type="dxa"/>
            <w:gridSpan w:val="3"/>
          </w:tcPr>
          <w:p w14:paraId="33C4039B" w14:textId="77777777" w:rsidR="0050543D" w:rsidRPr="0050543D" w:rsidRDefault="0050543D" w:rsidP="0050543D">
            <w:pPr>
              <w:pStyle w:val="BodyText"/>
              <w:rPr>
                <w:rFonts w:ascii="Montserrat" w:hAnsi="Montserrat"/>
                <w:sz w:val="18"/>
                <w:szCs w:val="18"/>
              </w:rPr>
            </w:pPr>
            <w:r w:rsidRPr="0050543D">
              <w:rPr>
                <w:rFonts w:ascii="Montserrat" w:hAnsi="Montserrat"/>
                <w:color w:val="000000"/>
                <w:sz w:val="18"/>
                <w:szCs w:val="18"/>
              </w:rPr>
              <w:t>H1.1, H1.2, H6.1, H7.1, H7.2</w:t>
            </w:r>
          </w:p>
        </w:tc>
      </w:tr>
    </w:tbl>
    <w:p w14:paraId="6937CE80" w14:textId="77777777" w:rsidR="0050543D" w:rsidRPr="0050543D" w:rsidRDefault="0050543D" w:rsidP="0050543D">
      <w:pPr>
        <w:pStyle w:val="BodyText"/>
        <w:rPr>
          <w:rFonts w:ascii="Montserrat" w:hAnsi="Montserrat"/>
          <w:sz w:val="12"/>
          <w:szCs w:val="12"/>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506"/>
        <w:gridCol w:w="1506"/>
        <w:gridCol w:w="1411"/>
        <w:gridCol w:w="1602"/>
        <w:gridCol w:w="1800"/>
        <w:gridCol w:w="1701"/>
        <w:gridCol w:w="1018"/>
        <w:gridCol w:w="1538"/>
        <w:gridCol w:w="1474"/>
        <w:gridCol w:w="1507"/>
      </w:tblGrid>
      <w:tr w:rsidR="0050543D" w:rsidRPr="0050543D" w14:paraId="4553FF4B" w14:textId="77777777" w:rsidTr="00D337B5">
        <w:tc>
          <w:tcPr>
            <w:tcW w:w="392" w:type="dxa"/>
            <w:vMerge w:val="restart"/>
            <w:shd w:val="clear" w:color="auto" w:fill="D9D9D9"/>
            <w:tcMar>
              <w:top w:w="57" w:type="dxa"/>
              <w:left w:w="57" w:type="dxa"/>
              <w:bottom w:w="57" w:type="dxa"/>
              <w:right w:w="57" w:type="dxa"/>
            </w:tcMar>
            <w:textDirection w:val="btLr"/>
            <w:vAlign w:val="center"/>
          </w:tcPr>
          <w:p w14:paraId="1CFA03E2"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Term 1</w:t>
            </w:r>
          </w:p>
        </w:tc>
        <w:tc>
          <w:tcPr>
            <w:tcW w:w="1506" w:type="dxa"/>
            <w:tcMar>
              <w:top w:w="57" w:type="dxa"/>
              <w:left w:w="57" w:type="dxa"/>
              <w:bottom w:w="57" w:type="dxa"/>
              <w:right w:w="57" w:type="dxa"/>
            </w:tcMar>
          </w:tcPr>
          <w:p w14:paraId="3E73B77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2</w:t>
            </w:r>
          </w:p>
          <w:p w14:paraId="78530DB3"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(31.1.22)</w:t>
            </w:r>
          </w:p>
        </w:tc>
        <w:tc>
          <w:tcPr>
            <w:tcW w:w="1506" w:type="dxa"/>
            <w:tcMar>
              <w:top w:w="57" w:type="dxa"/>
              <w:left w:w="57" w:type="dxa"/>
              <w:bottom w:w="57" w:type="dxa"/>
              <w:right w:w="57" w:type="dxa"/>
            </w:tcMar>
          </w:tcPr>
          <w:p w14:paraId="25417D52"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3</w:t>
            </w:r>
          </w:p>
        </w:tc>
        <w:tc>
          <w:tcPr>
            <w:tcW w:w="1411" w:type="dxa"/>
            <w:tcMar>
              <w:top w:w="57" w:type="dxa"/>
              <w:left w:w="57" w:type="dxa"/>
              <w:bottom w:w="57" w:type="dxa"/>
              <w:right w:w="57" w:type="dxa"/>
            </w:tcMar>
          </w:tcPr>
          <w:p w14:paraId="5C717ED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4</w:t>
            </w:r>
          </w:p>
        </w:tc>
        <w:tc>
          <w:tcPr>
            <w:tcW w:w="1602" w:type="dxa"/>
            <w:tcMar>
              <w:top w:w="57" w:type="dxa"/>
              <w:left w:w="57" w:type="dxa"/>
              <w:bottom w:w="57" w:type="dxa"/>
              <w:right w:w="57" w:type="dxa"/>
            </w:tcMar>
          </w:tcPr>
          <w:p w14:paraId="091BE5F6"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5</w:t>
            </w:r>
          </w:p>
        </w:tc>
        <w:tc>
          <w:tcPr>
            <w:tcW w:w="1800" w:type="dxa"/>
            <w:tcMar>
              <w:top w:w="57" w:type="dxa"/>
              <w:left w:w="57" w:type="dxa"/>
              <w:bottom w:w="57" w:type="dxa"/>
              <w:right w:w="57" w:type="dxa"/>
            </w:tcMar>
          </w:tcPr>
          <w:p w14:paraId="0E51B868" w14:textId="77777777" w:rsidR="0050543D" w:rsidRPr="0050543D" w:rsidRDefault="0050543D" w:rsidP="0050543D">
            <w:pPr>
              <w:pStyle w:val="BodyText"/>
              <w:rPr>
                <w:rFonts w:ascii="Montserrat" w:hAnsi="Montserrat"/>
                <w:b/>
                <w:sz w:val="18"/>
                <w:szCs w:val="18"/>
                <w:highlight w:val="yellow"/>
              </w:rPr>
            </w:pPr>
            <w:r w:rsidRPr="0050543D">
              <w:rPr>
                <w:rFonts w:ascii="Montserrat" w:hAnsi="Montserrat"/>
                <w:b/>
                <w:sz w:val="18"/>
                <w:szCs w:val="18"/>
              </w:rPr>
              <w:t>Week 6</w:t>
            </w:r>
          </w:p>
        </w:tc>
        <w:tc>
          <w:tcPr>
            <w:tcW w:w="1701" w:type="dxa"/>
            <w:tcMar>
              <w:top w:w="57" w:type="dxa"/>
              <w:left w:w="57" w:type="dxa"/>
              <w:bottom w:w="57" w:type="dxa"/>
              <w:right w:w="57" w:type="dxa"/>
            </w:tcMar>
          </w:tcPr>
          <w:p w14:paraId="701C1D6F"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7</w:t>
            </w:r>
          </w:p>
        </w:tc>
        <w:tc>
          <w:tcPr>
            <w:tcW w:w="1018" w:type="dxa"/>
            <w:tcMar>
              <w:top w:w="57" w:type="dxa"/>
              <w:left w:w="57" w:type="dxa"/>
              <w:bottom w:w="57" w:type="dxa"/>
              <w:right w:w="57" w:type="dxa"/>
            </w:tcMar>
          </w:tcPr>
          <w:p w14:paraId="01A21940"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8</w:t>
            </w:r>
          </w:p>
        </w:tc>
        <w:tc>
          <w:tcPr>
            <w:tcW w:w="1538" w:type="dxa"/>
            <w:tcMar>
              <w:top w:w="57" w:type="dxa"/>
              <w:left w:w="57" w:type="dxa"/>
              <w:bottom w:w="57" w:type="dxa"/>
              <w:right w:w="57" w:type="dxa"/>
            </w:tcMar>
          </w:tcPr>
          <w:p w14:paraId="42AF4B58"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9</w:t>
            </w:r>
          </w:p>
        </w:tc>
        <w:tc>
          <w:tcPr>
            <w:tcW w:w="1474" w:type="dxa"/>
            <w:tcMar>
              <w:top w:w="57" w:type="dxa"/>
              <w:left w:w="57" w:type="dxa"/>
              <w:bottom w:w="57" w:type="dxa"/>
              <w:right w:w="57" w:type="dxa"/>
            </w:tcMar>
          </w:tcPr>
          <w:p w14:paraId="59EA576B"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10</w:t>
            </w:r>
          </w:p>
        </w:tc>
        <w:tc>
          <w:tcPr>
            <w:tcW w:w="1507" w:type="dxa"/>
            <w:tcMar>
              <w:top w:w="57" w:type="dxa"/>
              <w:left w:w="57" w:type="dxa"/>
              <w:bottom w:w="57" w:type="dxa"/>
              <w:right w:w="57" w:type="dxa"/>
            </w:tcMar>
          </w:tcPr>
          <w:p w14:paraId="0E28911F"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11</w:t>
            </w:r>
          </w:p>
        </w:tc>
      </w:tr>
      <w:tr w:rsidR="0050543D" w:rsidRPr="0050543D" w14:paraId="1C53AF44" w14:textId="77777777" w:rsidTr="00D337B5">
        <w:trPr>
          <w:trHeight w:val="300"/>
        </w:trPr>
        <w:tc>
          <w:tcPr>
            <w:tcW w:w="392" w:type="dxa"/>
            <w:vMerge/>
            <w:shd w:val="clear" w:color="auto" w:fill="D9D9D9"/>
            <w:tcMar>
              <w:top w:w="57" w:type="dxa"/>
              <w:left w:w="57" w:type="dxa"/>
              <w:bottom w:w="57" w:type="dxa"/>
              <w:right w:w="57" w:type="dxa"/>
            </w:tcMar>
          </w:tcPr>
          <w:p w14:paraId="4275C074" w14:textId="77777777" w:rsidR="0050543D" w:rsidRPr="0050543D" w:rsidRDefault="0050543D" w:rsidP="0050543D">
            <w:pPr>
              <w:pStyle w:val="BodyText"/>
              <w:rPr>
                <w:rFonts w:ascii="Montserrat" w:hAnsi="Montserrat"/>
                <w:b/>
                <w:sz w:val="18"/>
                <w:szCs w:val="18"/>
              </w:rPr>
            </w:pPr>
          </w:p>
        </w:tc>
        <w:tc>
          <w:tcPr>
            <w:tcW w:w="4423" w:type="dxa"/>
            <w:gridSpan w:val="3"/>
            <w:tcMar>
              <w:top w:w="57" w:type="dxa"/>
              <w:left w:w="57" w:type="dxa"/>
              <w:bottom w:w="57" w:type="dxa"/>
              <w:right w:w="57" w:type="dxa"/>
            </w:tcMar>
          </w:tcPr>
          <w:p w14:paraId="3A6504AC"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Industry Study</w:t>
            </w:r>
          </w:p>
        </w:tc>
        <w:tc>
          <w:tcPr>
            <w:tcW w:w="10640" w:type="dxa"/>
            <w:gridSpan w:val="7"/>
          </w:tcPr>
          <w:p w14:paraId="50710EDA"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Industry Related Manufacturing Technology – Major Project</w:t>
            </w:r>
          </w:p>
        </w:tc>
      </w:tr>
      <w:tr w:rsidR="0050543D" w:rsidRPr="0050543D" w14:paraId="2044ADCA" w14:textId="77777777" w:rsidTr="00D337B5">
        <w:tc>
          <w:tcPr>
            <w:tcW w:w="392" w:type="dxa"/>
            <w:vMerge/>
            <w:shd w:val="clear" w:color="auto" w:fill="D9D9D9"/>
            <w:tcMar>
              <w:top w:w="57" w:type="dxa"/>
              <w:left w:w="57" w:type="dxa"/>
              <w:bottom w:w="57" w:type="dxa"/>
              <w:right w:w="57" w:type="dxa"/>
            </w:tcMar>
          </w:tcPr>
          <w:p w14:paraId="51779706" w14:textId="77777777" w:rsidR="0050543D" w:rsidRPr="0050543D" w:rsidRDefault="0050543D" w:rsidP="0050543D">
            <w:pPr>
              <w:pStyle w:val="BodyText"/>
              <w:rPr>
                <w:rFonts w:ascii="Montserrat" w:hAnsi="Montserrat"/>
                <w:sz w:val="18"/>
                <w:szCs w:val="18"/>
              </w:rPr>
            </w:pPr>
          </w:p>
        </w:tc>
        <w:tc>
          <w:tcPr>
            <w:tcW w:w="4423" w:type="dxa"/>
            <w:gridSpan w:val="3"/>
            <w:tcMar>
              <w:top w:w="57" w:type="dxa"/>
              <w:left w:w="57" w:type="dxa"/>
              <w:bottom w:w="57" w:type="dxa"/>
              <w:right w:w="57" w:type="dxa"/>
            </w:tcMar>
          </w:tcPr>
          <w:p w14:paraId="73E99A6B"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Assessment Task 2: Industry Study 15%</w:t>
            </w:r>
          </w:p>
          <w:p w14:paraId="63D5E185"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Due: Term 1 Week 3</w:t>
            </w:r>
          </w:p>
        </w:tc>
        <w:tc>
          <w:tcPr>
            <w:tcW w:w="10640" w:type="dxa"/>
            <w:gridSpan w:val="7"/>
          </w:tcPr>
          <w:p w14:paraId="1F39A5D4"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 xml:space="preserve">Assessment Task 3: Project Development </w:t>
            </w:r>
          </w:p>
          <w:p w14:paraId="019B68D2"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&amp; Management Report 30%</w:t>
            </w:r>
          </w:p>
          <w:p w14:paraId="4210F99C"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Due: Term 2 Week 10</w:t>
            </w:r>
          </w:p>
        </w:tc>
      </w:tr>
      <w:tr w:rsidR="0050543D" w:rsidRPr="0050543D" w14:paraId="30D719A2" w14:textId="77777777" w:rsidTr="00D337B5">
        <w:tc>
          <w:tcPr>
            <w:tcW w:w="392" w:type="dxa"/>
            <w:vMerge/>
            <w:shd w:val="clear" w:color="auto" w:fill="D9D9D9"/>
            <w:tcMar>
              <w:top w:w="57" w:type="dxa"/>
              <w:left w:w="57" w:type="dxa"/>
              <w:bottom w:w="57" w:type="dxa"/>
              <w:right w:w="57" w:type="dxa"/>
            </w:tcMar>
          </w:tcPr>
          <w:p w14:paraId="05CBF4B4" w14:textId="77777777" w:rsidR="0050543D" w:rsidRPr="0050543D" w:rsidRDefault="0050543D" w:rsidP="0050543D">
            <w:pPr>
              <w:pStyle w:val="BodyText"/>
              <w:rPr>
                <w:rFonts w:ascii="Montserrat" w:hAnsi="Montserrat"/>
                <w:sz w:val="18"/>
                <w:szCs w:val="18"/>
              </w:rPr>
            </w:pPr>
          </w:p>
        </w:tc>
        <w:tc>
          <w:tcPr>
            <w:tcW w:w="4423" w:type="dxa"/>
            <w:gridSpan w:val="3"/>
            <w:tcMar>
              <w:top w:w="57" w:type="dxa"/>
              <w:left w:w="57" w:type="dxa"/>
              <w:bottom w:w="57" w:type="dxa"/>
              <w:right w:w="57" w:type="dxa"/>
            </w:tcMar>
          </w:tcPr>
          <w:p w14:paraId="7C775A74" w14:textId="77777777" w:rsidR="0050543D" w:rsidRPr="0050543D" w:rsidRDefault="0050543D" w:rsidP="0050543D">
            <w:pPr>
              <w:pStyle w:val="BodyText"/>
              <w:rPr>
                <w:rFonts w:ascii="Montserrat" w:hAnsi="Montserrat"/>
                <w:sz w:val="18"/>
                <w:szCs w:val="18"/>
              </w:rPr>
            </w:pPr>
            <w:r w:rsidRPr="0050543D">
              <w:rPr>
                <w:rFonts w:ascii="Montserrat" w:hAnsi="Montserrat"/>
                <w:color w:val="000000"/>
                <w:sz w:val="18"/>
                <w:szCs w:val="18"/>
              </w:rPr>
              <w:t>H1.1, H1.2, H1.3, H7.1, H7.2</w:t>
            </w:r>
          </w:p>
        </w:tc>
        <w:tc>
          <w:tcPr>
            <w:tcW w:w="10640" w:type="dxa"/>
            <w:gridSpan w:val="7"/>
          </w:tcPr>
          <w:p w14:paraId="09D615C5" w14:textId="77777777" w:rsidR="0050543D" w:rsidRPr="0050543D" w:rsidRDefault="0050543D" w:rsidP="0050543D">
            <w:pPr>
              <w:pStyle w:val="BodyText"/>
              <w:rPr>
                <w:rFonts w:ascii="Montserrat" w:hAnsi="Montserrat"/>
                <w:sz w:val="18"/>
                <w:szCs w:val="18"/>
              </w:rPr>
            </w:pPr>
            <w:proofErr w:type="gramStart"/>
            <w:r w:rsidRPr="0050543D">
              <w:rPr>
                <w:rFonts w:ascii="Montserrat" w:hAnsi="Montserrat"/>
                <w:color w:val="000000"/>
                <w:sz w:val="18"/>
                <w:szCs w:val="18"/>
              </w:rPr>
              <w:t>H2.1,H</w:t>
            </w:r>
            <w:proofErr w:type="gramEnd"/>
            <w:r w:rsidRPr="0050543D">
              <w:rPr>
                <w:rFonts w:ascii="Montserrat" w:hAnsi="Montserrat"/>
                <w:color w:val="000000"/>
                <w:sz w:val="18"/>
                <w:szCs w:val="18"/>
              </w:rPr>
              <w:t>3.2, H3.3, H4.1,H4.2, H4.3 , H6.1, H6.2</w:t>
            </w:r>
          </w:p>
          <w:p w14:paraId="750DE355" w14:textId="77777777" w:rsidR="0050543D" w:rsidRPr="0050543D" w:rsidRDefault="0050543D" w:rsidP="0050543D">
            <w:pPr>
              <w:pStyle w:val="BodyText"/>
              <w:rPr>
                <w:rFonts w:ascii="Montserrat" w:hAnsi="Montserrat"/>
                <w:sz w:val="18"/>
                <w:szCs w:val="18"/>
              </w:rPr>
            </w:pPr>
          </w:p>
        </w:tc>
      </w:tr>
    </w:tbl>
    <w:p w14:paraId="46FF291A" w14:textId="77777777" w:rsidR="0050543D" w:rsidRPr="0050543D" w:rsidRDefault="0050543D" w:rsidP="0050543D">
      <w:pPr>
        <w:pStyle w:val="BodyText"/>
        <w:rPr>
          <w:rFonts w:ascii="Montserrat" w:hAnsi="Montserrat"/>
          <w:sz w:val="12"/>
          <w:szCs w:val="12"/>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98"/>
        <w:gridCol w:w="1541"/>
        <w:gridCol w:w="1454"/>
        <w:gridCol w:w="1497"/>
        <w:gridCol w:w="1497"/>
        <w:gridCol w:w="1498"/>
        <w:gridCol w:w="1497"/>
        <w:gridCol w:w="1498"/>
      </w:tblGrid>
      <w:tr w:rsidR="0050543D" w:rsidRPr="0050543D" w14:paraId="3AA386BD" w14:textId="77777777" w:rsidTr="00D337B5">
        <w:tc>
          <w:tcPr>
            <w:tcW w:w="426" w:type="dxa"/>
            <w:vMerge w:val="restart"/>
            <w:shd w:val="clear" w:color="auto" w:fill="D9D9D9"/>
            <w:tcMar>
              <w:top w:w="57" w:type="dxa"/>
              <w:left w:w="57" w:type="dxa"/>
              <w:bottom w:w="57" w:type="dxa"/>
              <w:right w:w="57" w:type="dxa"/>
            </w:tcMar>
            <w:textDirection w:val="btLr"/>
            <w:vAlign w:val="center"/>
          </w:tcPr>
          <w:p w14:paraId="45D8AEB3"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Term 2</w:t>
            </w:r>
          </w:p>
        </w:tc>
        <w:tc>
          <w:tcPr>
            <w:tcW w:w="1497" w:type="dxa"/>
            <w:tcMar>
              <w:top w:w="57" w:type="dxa"/>
              <w:left w:w="57" w:type="dxa"/>
              <w:bottom w:w="57" w:type="dxa"/>
              <w:right w:w="57" w:type="dxa"/>
            </w:tcMar>
          </w:tcPr>
          <w:p w14:paraId="24B2E438"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w:t>
            </w:r>
          </w:p>
        </w:tc>
        <w:tc>
          <w:tcPr>
            <w:tcW w:w="1497" w:type="dxa"/>
            <w:tcMar>
              <w:top w:w="57" w:type="dxa"/>
              <w:left w:w="57" w:type="dxa"/>
              <w:bottom w:w="57" w:type="dxa"/>
              <w:right w:w="57" w:type="dxa"/>
            </w:tcMar>
          </w:tcPr>
          <w:p w14:paraId="7DE9EDF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2</w:t>
            </w:r>
          </w:p>
        </w:tc>
        <w:tc>
          <w:tcPr>
            <w:tcW w:w="1498" w:type="dxa"/>
            <w:tcMar>
              <w:top w:w="57" w:type="dxa"/>
              <w:left w:w="57" w:type="dxa"/>
              <w:bottom w:w="57" w:type="dxa"/>
              <w:right w:w="57" w:type="dxa"/>
            </w:tcMar>
          </w:tcPr>
          <w:p w14:paraId="125C053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3</w:t>
            </w:r>
          </w:p>
        </w:tc>
        <w:tc>
          <w:tcPr>
            <w:tcW w:w="1541" w:type="dxa"/>
            <w:tcMar>
              <w:top w:w="57" w:type="dxa"/>
              <w:left w:w="57" w:type="dxa"/>
              <w:bottom w:w="57" w:type="dxa"/>
              <w:right w:w="57" w:type="dxa"/>
            </w:tcMar>
          </w:tcPr>
          <w:p w14:paraId="6F40BDA9"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4</w:t>
            </w:r>
          </w:p>
        </w:tc>
        <w:tc>
          <w:tcPr>
            <w:tcW w:w="1454" w:type="dxa"/>
            <w:tcMar>
              <w:top w:w="57" w:type="dxa"/>
              <w:left w:w="57" w:type="dxa"/>
              <w:bottom w:w="57" w:type="dxa"/>
              <w:right w:w="57" w:type="dxa"/>
            </w:tcMar>
          </w:tcPr>
          <w:p w14:paraId="21B8DC74" w14:textId="77777777" w:rsidR="0050543D" w:rsidRPr="0050543D" w:rsidRDefault="0050543D" w:rsidP="0050543D">
            <w:pPr>
              <w:pStyle w:val="BodyText"/>
              <w:rPr>
                <w:rFonts w:ascii="Montserrat" w:hAnsi="Montserrat"/>
                <w:b/>
                <w:sz w:val="18"/>
                <w:szCs w:val="18"/>
                <w:highlight w:val="yellow"/>
              </w:rPr>
            </w:pPr>
            <w:r w:rsidRPr="0050543D">
              <w:rPr>
                <w:rFonts w:ascii="Montserrat" w:hAnsi="Montserrat"/>
                <w:b/>
                <w:sz w:val="18"/>
                <w:szCs w:val="18"/>
              </w:rPr>
              <w:t>Week 5</w:t>
            </w:r>
          </w:p>
        </w:tc>
        <w:tc>
          <w:tcPr>
            <w:tcW w:w="1497" w:type="dxa"/>
            <w:tcMar>
              <w:top w:w="57" w:type="dxa"/>
              <w:left w:w="57" w:type="dxa"/>
              <w:bottom w:w="57" w:type="dxa"/>
              <w:right w:w="57" w:type="dxa"/>
            </w:tcMar>
          </w:tcPr>
          <w:p w14:paraId="4BEE22E2"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6</w:t>
            </w:r>
          </w:p>
        </w:tc>
        <w:tc>
          <w:tcPr>
            <w:tcW w:w="1497" w:type="dxa"/>
            <w:tcMar>
              <w:top w:w="57" w:type="dxa"/>
              <w:left w:w="57" w:type="dxa"/>
              <w:bottom w:w="57" w:type="dxa"/>
              <w:right w:w="57" w:type="dxa"/>
            </w:tcMar>
          </w:tcPr>
          <w:p w14:paraId="09BD22A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7</w:t>
            </w:r>
          </w:p>
        </w:tc>
        <w:tc>
          <w:tcPr>
            <w:tcW w:w="1498" w:type="dxa"/>
            <w:tcMar>
              <w:top w:w="57" w:type="dxa"/>
              <w:left w:w="57" w:type="dxa"/>
              <w:bottom w:w="57" w:type="dxa"/>
              <w:right w:w="57" w:type="dxa"/>
            </w:tcMar>
          </w:tcPr>
          <w:p w14:paraId="37E71F62"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8</w:t>
            </w:r>
          </w:p>
        </w:tc>
        <w:tc>
          <w:tcPr>
            <w:tcW w:w="1497" w:type="dxa"/>
            <w:tcMar>
              <w:top w:w="57" w:type="dxa"/>
              <w:left w:w="57" w:type="dxa"/>
              <w:bottom w:w="57" w:type="dxa"/>
              <w:right w:w="57" w:type="dxa"/>
            </w:tcMar>
          </w:tcPr>
          <w:p w14:paraId="38ABCDB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9</w:t>
            </w:r>
          </w:p>
        </w:tc>
        <w:tc>
          <w:tcPr>
            <w:tcW w:w="1498" w:type="dxa"/>
            <w:tcMar>
              <w:top w:w="57" w:type="dxa"/>
              <w:left w:w="57" w:type="dxa"/>
              <w:bottom w:w="57" w:type="dxa"/>
              <w:right w:w="57" w:type="dxa"/>
            </w:tcMar>
          </w:tcPr>
          <w:p w14:paraId="31FFBA86"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10</w:t>
            </w:r>
          </w:p>
        </w:tc>
      </w:tr>
      <w:tr w:rsidR="0050543D" w:rsidRPr="0050543D" w14:paraId="7323A706" w14:textId="77777777" w:rsidTr="00D337B5">
        <w:trPr>
          <w:trHeight w:val="180"/>
        </w:trPr>
        <w:tc>
          <w:tcPr>
            <w:tcW w:w="426" w:type="dxa"/>
            <w:vMerge/>
            <w:shd w:val="clear" w:color="auto" w:fill="D9D9D9"/>
            <w:tcMar>
              <w:top w:w="57" w:type="dxa"/>
              <w:left w:w="57" w:type="dxa"/>
              <w:bottom w:w="57" w:type="dxa"/>
              <w:right w:w="57" w:type="dxa"/>
            </w:tcMar>
          </w:tcPr>
          <w:p w14:paraId="2E74D541" w14:textId="77777777" w:rsidR="0050543D" w:rsidRPr="0050543D" w:rsidRDefault="0050543D" w:rsidP="0050543D">
            <w:pPr>
              <w:pStyle w:val="BodyText"/>
              <w:rPr>
                <w:rFonts w:ascii="Montserrat" w:hAnsi="Montserrat"/>
                <w:b/>
                <w:sz w:val="18"/>
                <w:szCs w:val="18"/>
              </w:rPr>
            </w:pPr>
          </w:p>
        </w:tc>
        <w:tc>
          <w:tcPr>
            <w:tcW w:w="14974" w:type="dxa"/>
            <w:gridSpan w:val="10"/>
            <w:tcMar>
              <w:top w:w="57" w:type="dxa"/>
              <w:left w:w="57" w:type="dxa"/>
              <w:bottom w:w="57" w:type="dxa"/>
              <w:right w:w="57" w:type="dxa"/>
            </w:tcMar>
          </w:tcPr>
          <w:p w14:paraId="5325FB39" w14:textId="77777777" w:rsidR="0050543D" w:rsidRPr="0050543D" w:rsidRDefault="0050543D" w:rsidP="0050543D">
            <w:pPr>
              <w:pStyle w:val="BodyText"/>
              <w:rPr>
                <w:rFonts w:ascii="Montserrat" w:hAnsi="Montserrat"/>
                <w:sz w:val="18"/>
                <w:szCs w:val="18"/>
              </w:rPr>
            </w:pPr>
            <w:r w:rsidRPr="0050543D">
              <w:rPr>
                <w:rFonts w:ascii="Montserrat" w:hAnsi="Montserrat"/>
                <w:b/>
                <w:sz w:val="18"/>
                <w:szCs w:val="18"/>
              </w:rPr>
              <w:t>Industry Related Manufacturing Technology – Major Project</w:t>
            </w:r>
          </w:p>
        </w:tc>
      </w:tr>
      <w:tr w:rsidR="0050543D" w:rsidRPr="0050543D" w14:paraId="7942F1B1" w14:textId="77777777" w:rsidTr="00D337B5">
        <w:trPr>
          <w:trHeight w:val="180"/>
        </w:trPr>
        <w:tc>
          <w:tcPr>
            <w:tcW w:w="426" w:type="dxa"/>
            <w:vMerge/>
            <w:shd w:val="clear" w:color="auto" w:fill="D9D9D9"/>
            <w:tcMar>
              <w:top w:w="57" w:type="dxa"/>
              <w:left w:w="57" w:type="dxa"/>
              <w:bottom w:w="57" w:type="dxa"/>
              <w:right w:w="57" w:type="dxa"/>
            </w:tcMar>
          </w:tcPr>
          <w:p w14:paraId="39CB91E8" w14:textId="77777777" w:rsidR="0050543D" w:rsidRPr="0050543D" w:rsidRDefault="0050543D" w:rsidP="0050543D">
            <w:pPr>
              <w:pStyle w:val="BodyText"/>
              <w:rPr>
                <w:rFonts w:ascii="Montserrat" w:hAnsi="Montserrat"/>
                <w:sz w:val="18"/>
                <w:szCs w:val="18"/>
              </w:rPr>
            </w:pPr>
          </w:p>
        </w:tc>
        <w:tc>
          <w:tcPr>
            <w:tcW w:w="14974" w:type="dxa"/>
            <w:gridSpan w:val="10"/>
            <w:tcMar>
              <w:top w:w="57" w:type="dxa"/>
              <w:left w:w="57" w:type="dxa"/>
              <w:bottom w:w="57" w:type="dxa"/>
              <w:right w:w="57" w:type="dxa"/>
            </w:tcMar>
          </w:tcPr>
          <w:p w14:paraId="51A94D84"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 xml:space="preserve">Assessment Task 3: Project Development </w:t>
            </w:r>
          </w:p>
          <w:p w14:paraId="670FB1CB"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&amp; Management Report 30%</w:t>
            </w:r>
          </w:p>
          <w:p w14:paraId="6024A7B7"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Due: Term 2 Week 10</w:t>
            </w:r>
          </w:p>
        </w:tc>
      </w:tr>
      <w:tr w:rsidR="0050543D" w:rsidRPr="0050543D" w14:paraId="21BDEF62" w14:textId="77777777" w:rsidTr="00D337B5">
        <w:trPr>
          <w:trHeight w:val="180"/>
        </w:trPr>
        <w:tc>
          <w:tcPr>
            <w:tcW w:w="426" w:type="dxa"/>
            <w:vMerge/>
            <w:shd w:val="clear" w:color="auto" w:fill="D9D9D9"/>
            <w:tcMar>
              <w:top w:w="57" w:type="dxa"/>
              <w:left w:w="57" w:type="dxa"/>
              <w:bottom w:w="57" w:type="dxa"/>
              <w:right w:w="57" w:type="dxa"/>
            </w:tcMar>
          </w:tcPr>
          <w:p w14:paraId="183F07D1" w14:textId="77777777" w:rsidR="0050543D" w:rsidRPr="0050543D" w:rsidRDefault="0050543D" w:rsidP="0050543D">
            <w:pPr>
              <w:pStyle w:val="BodyText"/>
              <w:rPr>
                <w:rFonts w:ascii="Montserrat" w:hAnsi="Montserrat"/>
                <w:sz w:val="18"/>
                <w:szCs w:val="18"/>
              </w:rPr>
            </w:pPr>
          </w:p>
        </w:tc>
        <w:tc>
          <w:tcPr>
            <w:tcW w:w="14974" w:type="dxa"/>
            <w:gridSpan w:val="10"/>
            <w:tcMar>
              <w:top w:w="57" w:type="dxa"/>
              <w:left w:w="57" w:type="dxa"/>
              <w:bottom w:w="57" w:type="dxa"/>
              <w:right w:w="57" w:type="dxa"/>
            </w:tcMar>
          </w:tcPr>
          <w:p w14:paraId="451BA1C9" w14:textId="77777777" w:rsidR="0050543D" w:rsidRPr="0050543D" w:rsidRDefault="0050543D" w:rsidP="0050543D">
            <w:pPr>
              <w:pStyle w:val="BodyText"/>
              <w:rPr>
                <w:rFonts w:ascii="Montserrat" w:hAnsi="Montserrat"/>
                <w:sz w:val="18"/>
                <w:szCs w:val="18"/>
              </w:rPr>
            </w:pPr>
            <w:proofErr w:type="gramStart"/>
            <w:r w:rsidRPr="0050543D">
              <w:rPr>
                <w:rFonts w:ascii="Montserrat" w:hAnsi="Montserrat"/>
                <w:color w:val="000000"/>
                <w:sz w:val="18"/>
                <w:szCs w:val="18"/>
              </w:rPr>
              <w:t>H2.1,H</w:t>
            </w:r>
            <w:proofErr w:type="gramEnd"/>
            <w:r w:rsidRPr="0050543D">
              <w:rPr>
                <w:rFonts w:ascii="Montserrat" w:hAnsi="Montserrat"/>
                <w:color w:val="000000"/>
                <w:sz w:val="18"/>
                <w:szCs w:val="18"/>
              </w:rPr>
              <w:t>3.2, H3.3, H4.1,H4.2, H4.3 , H6.1, H6.2</w:t>
            </w:r>
          </w:p>
          <w:p w14:paraId="501A7316" w14:textId="77777777" w:rsidR="0050543D" w:rsidRPr="0050543D" w:rsidRDefault="0050543D" w:rsidP="0050543D">
            <w:pPr>
              <w:pStyle w:val="BodyText"/>
              <w:rPr>
                <w:rFonts w:ascii="Montserrat" w:hAnsi="Montserrat"/>
                <w:sz w:val="18"/>
                <w:szCs w:val="18"/>
              </w:rPr>
            </w:pPr>
          </w:p>
        </w:tc>
      </w:tr>
    </w:tbl>
    <w:p w14:paraId="0E9534A8" w14:textId="77777777" w:rsidR="0050543D" w:rsidRPr="0050543D" w:rsidRDefault="0050543D" w:rsidP="0050543D">
      <w:pPr>
        <w:pStyle w:val="BodyText"/>
        <w:rPr>
          <w:rFonts w:ascii="Montserrat" w:hAnsi="Montserrat"/>
          <w:sz w:val="12"/>
          <w:szCs w:val="12"/>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502"/>
        <w:gridCol w:w="1474"/>
        <w:gridCol w:w="1477"/>
        <w:gridCol w:w="1497"/>
        <w:gridCol w:w="1498"/>
        <w:gridCol w:w="1497"/>
        <w:gridCol w:w="1498"/>
      </w:tblGrid>
      <w:tr w:rsidR="0050543D" w:rsidRPr="0050543D" w14:paraId="3D4E5F52" w14:textId="77777777" w:rsidTr="00D337B5">
        <w:tc>
          <w:tcPr>
            <w:tcW w:w="426" w:type="dxa"/>
            <w:vMerge w:val="restart"/>
            <w:shd w:val="clear" w:color="auto" w:fill="D9D9D9"/>
            <w:tcMar>
              <w:top w:w="57" w:type="dxa"/>
              <w:left w:w="57" w:type="dxa"/>
              <w:bottom w:w="57" w:type="dxa"/>
              <w:right w:w="57" w:type="dxa"/>
            </w:tcMar>
            <w:textDirection w:val="btLr"/>
            <w:vAlign w:val="center"/>
          </w:tcPr>
          <w:p w14:paraId="0D11D166"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Term 3</w:t>
            </w:r>
          </w:p>
        </w:tc>
        <w:tc>
          <w:tcPr>
            <w:tcW w:w="1497" w:type="dxa"/>
            <w:tcMar>
              <w:top w:w="57" w:type="dxa"/>
              <w:left w:w="57" w:type="dxa"/>
              <w:bottom w:w="57" w:type="dxa"/>
              <w:right w:w="57" w:type="dxa"/>
            </w:tcMar>
          </w:tcPr>
          <w:p w14:paraId="7F9AEAA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w:t>
            </w:r>
          </w:p>
        </w:tc>
        <w:tc>
          <w:tcPr>
            <w:tcW w:w="1497" w:type="dxa"/>
            <w:tcMar>
              <w:top w:w="57" w:type="dxa"/>
              <w:left w:w="57" w:type="dxa"/>
              <w:bottom w:w="57" w:type="dxa"/>
              <w:right w:w="57" w:type="dxa"/>
            </w:tcMar>
          </w:tcPr>
          <w:p w14:paraId="7528F623"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2</w:t>
            </w:r>
          </w:p>
        </w:tc>
        <w:tc>
          <w:tcPr>
            <w:tcW w:w="1537" w:type="dxa"/>
            <w:tcMar>
              <w:top w:w="57" w:type="dxa"/>
              <w:left w:w="57" w:type="dxa"/>
              <w:bottom w:w="57" w:type="dxa"/>
              <w:right w:w="57" w:type="dxa"/>
            </w:tcMar>
          </w:tcPr>
          <w:p w14:paraId="3F778517"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3</w:t>
            </w:r>
          </w:p>
        </w:tc>
        <w:tc>
          <w:tcPr>
            <w:tcW w:w="1502" w:type="dxa"/>
            <w:tcMar>
              <w:top w:w="57" w:type="dxa"/>
              <w:left w:w="57" w:type="dxa"/>
              <w:bottom w:w="57" w:type="dxa"/>
              <w:right w:w="57" w:type="dxa"/>
            </w:tcMar>
          </w:tcPr>
          <w:p w14:paraId="67399E3E"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4</w:t>
            </w:r>
          </w:p>
        </w:tc>
        <w:tc>
          <w:tcPr>
            <w:tcW w:w="1474" w:type="dxa"/>
            <w:tcMar>
              <w:top w:w="57" w:type="dxa"/>
              <w:left w:w="57" w:type="dxa"/>
              <w:bottom w:w="57" w:type="dxa"/>
              <w:right w:w="57" w:type="dxa"/>
            </w:tcMar>
          </w:tcPr>
          <w:p w14:paraId="28789707" w14:textId="77777777" w:rsidR="0050543D" w:rsidRPr="0050543D" w:rsidRDefault="0050543D" w:rsidP="0050543D">
            <w:pPr>
              <w:pStyle w:val="BodyText"/>
              <w:rPr>
                <w:rFonts w:ascii="Montserrat" w:hAnsi="Montserrat"/>
                <w:b/>
                <w:sz w:val="18"/>
                <w:szCs w:val="18"/>
                <w:highlight w:val="yellow"/>
              </w:rPr>
            </w:pPr>
            <w:r w:rsidRPr="0050543D">
              <w:rPr>
                <w:rFonts w:ascii="Montserrat" w:hAnsi="Montserrat"/>
                <w:b/>
                <w:sz w:val="18"/>
                <w:szCs w:val="18"/>
              </w:rPr>
              <w:t>Week 5</w:t>
            </w:r>
          </w:p>
        </w:tc>
        <w:tc>
          <w:tcPr>
            <w:tcW w:w="1477" w:type="dxa"/>
            <w:tcMar>
              <w:top w:w="57" w:type="dxa"/>
              <w:left w:w="57" w:type="dxa"/>
              <w:bottom w:w="57" w:type="dxa"/>
              <w:right w:w="57" w:type="dxa"/>
            </w:tcMar>
          </w:tcPr>
          <w:p w14:paraId="3546AD9A"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6</w:t>
            </w:r>
          </w:p>
        </w:tc>
        <w:tc>
          <w:tcPr>
            <w:tcW w:w="1497" w:type="dxa"/>
            <w:tcMar>
              <w:top w:w="57" w:type="dxa"/>
              <w:left w:w="57" w:type="dxa"/>
              <w:bottom w:w="57" w:type="dxa"/>
              <w:right w:w="57" w:type="dxa"/>
            </w:tcMar>
          </w:tcPr>
          <w:p w14:paraId="737EC06A"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7</w:t>
            </w:r>
          </w:p>
        </w:tc>
        <w:tc>
          <w:tcPr>
            <w:tcW w:w="1498" w:type="dxa"/>
            <w:tcMar>
              <w:top w:w="57" w:type="dxa"/>
              <w:left w:w="57" w:type="dxa"/>
              <w:bottom w:w="57" w:type="dxa"/>
              <w:right w:w="57" w:type="dxa"/>
            </w:tcMar>
          </w:tcPr>
          <w:p w14:paraId="60A889AF"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8</w:t>
            </w:r>
          </w:p>
        </w:tc>
        <w:tc>
          <w:tcPr>
            <w:tcW w:w="1497" w:type="dxa"/>
            <w:tcMar>
              <w:top w:w="57" w:type="dxa"/>
              <w:left w:w="57" w:type="dxa"/>
              <w:bottom w:w="57" w:type="dxa"/>
              <w:right w:w="57" w:type="dxa"/>
            </w:tcMar>
          </w:tcPr>
          <w:p w14:paraId="3CB6DD0F"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9</w:t>
            </w:r>
          </w:p>
        </w:tc>
        <w:tc>
          <w:tcPr>
            <w:tcW w:w="1498" w:type="dxa"/>
            <w:tcMar>
              <w:top w:w="57" w:type="dxa"/>
              <w:left w:w="57" w:type="dxa"/>
              <w:bottom w:w="57" w:type="dxa"/>
              <w:right w:w="57" w:type="dxa"/>
            </w:tcMar>
          </w:tcPr>
          <w:p w14:paraId="4E4B6429"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Week 10</w:t>
            </w:r>
          </w:p>
        </w:tc>
      </w:tr>
      <w:tr w:rsidR="0050543D" w:rsidRPr="0050543D" w14:paraId="21F6FDA2" w14:textId="77777777" w:rsidTr="00D337B5">
        <w:trPr>
          <w:trHeight w:val="180"/>
        </w:trPr>
        <w:tc>
          <w:tcPr>
            <w:tcW w:w="426" w:type="dxa"/>
            <w:vMerge/>
            <w:shd w:val="clear" w:color="auto" w:fill="D9D9D9"/>
            <w:tcMar>
              <w:top w:w="57" w:type="dxa"/>
              <w:left w:w="57" w:type="dxa"/>
              <w:bottom w:w="57" w:type="dxa"/>
              <w:right w:w="57" w:type="dxa"/>
            </w:tcMar>
          </w:tcPr>
          <w:p w14:paraId="02ABB23F" w14:textId="77777777" w:rsidR="0050543D" w:rsidRPr="0050543D" w:rsidRDefault="0050543D" w:rsidP="0050543D">
            <w:pPr>
              <w:pStyle w:val="BodyText"/>
              <w:rPr>
                <w:rFonts w:ascii="Montserrat" w:hAnsi="Montserrat"/>
                <w:b/>
                <w:sz w:val="18"/>
                <w:szCs w:val="18"/>
              </w:rPr>
            </w:pPr>
          </w:p>
        </w:tc>
        <w:tc>
          <w:tcPr>
            <w:tcW w:w="4531" w:type="dxa"/>
            <w:gridSpan w:val="3"/>
            <w:tcMar>
              <w:top w:w="57" w:type="dxa"/>
              <w:left w:w="57" w:type="dxa"/>
              <w:bottom w:w="57" w:type="dxa"/>
              <w:right w:w="57" w:type="dxa"/>
            </w:tcMar>
          </w:tcPr>
          <w:p w14:paraId="0FE1CC1E"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Project Evaluation</w:t>
            </w:r>
          </w:p>
        </w:tc>
        <w:tc>
          <w:tcPr>
            <w:tcW w:w="2976" w:type="dxa"/>
            <w:gridSpan w:val="2"/>
          </w:tcPr>
          <w:p w14:paraId="64605B56"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Trial Examination</w:t>
            </w:r>
          </w:p>
        </w:tc>
        <w:tc>
          <w:tcPr>
            <w:tcW w:w="7467" w:type="dxa"/>
            <w:gridSpan w:val="5"/>
          </w:tcPr>
          <w:p w14:paraId="5F9CEB2D"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Revision of all Syllabus Content</w:t>
            </w:r>
          </w:p>
        </w:tc>
      </w:tr>
      <w:tr w:rsidR="0050543D" w:rsidRPr="0050543D" w14:paraId="2AB0B938" w14:textId="77777777" w:rsidTr="00D337B5">
        <w:trPr>
          <w:trHeight w:val="180"/>
        </w:trPr>
        <w:tc>
          <w:tcPr>
            <w:tcW w:w="426" w:type="dxa"/>
            <w:vMerge/>
            <w:shd w:val="clear" w:color="auto" w:fill="D9D9D9"/>
            <w:tcMar>
              <w:top w:w="57" w:type="dxa"/>
              <w:left w:w="57" w:type="dxa"/>
              <w:bottom w:w="57" w:type="dxa"/>
              <w:right w:w="57" w:type="dxa"/>
            </w:tcMar>
          </w:tcPr>
          <w:p w14:paraId="1B6CF2FD" w14:textId="77777777" w:rsidR="0050543D" w:rsidRPr="0050543D" w:rsidRDefault="0050543D" w:rsidP="0050543D">
            <w:pPr>
              <w:pStyle w:val="BodyText"/>
              <w:rPr>
                <w:rFonts w:ascii="Montserrat" w:hAnsi="Montserrat"/>
                <w:sz w:val="18"/>
                <w:szCs w:val="18"/>
              </w:rPr>
            </w:pPr>
          </w:p>
        </w:tc>
        <w:tc>
          <w:tcPr>
            <w:tcW w:w="4531" w:type="dxa"/>
            <w:gridSpan w:val="3"/>
            <w:tcMar>
              <w:top w:w="57" w:type="dxa"/>
              <w:left w:w="57" w:type="dxa"/>
              <w:bottom w:w="57" w:type="dxa"/>
              <w:right w:w="57" w:type="dxa"/>
            </w:tcMar>
          </w:tcPr>
          <w:p w14:paraId="3DB2A429" w14:textId="77777777" w:rsidR="0050543D" w:rsidRPr="0050543D" w:rsidRDefault="0050543D" w:rsidP="0050543D">
            <w:pPr>
              <w:pStyle w:val="BodyText"/>
              <w:rPr>
                <w:rFonts w:ascii="Montserrat" w:hAnsi="Montserrat"/>
                <w:sz w:val="18"/>
                <w:szCs w:val="18"/>
              </w:rPr>
            </w:pPr>
          </w:p>
        </w:tc>
        <w:tc>
          <w:tcPr>
            <w:tcW w:w="2976" w:type="dxa"/>
            <w:gridSpan w:val="2"/>
          </w:tcPr>
          <w:p w14:paraId="095080FB" w14:textId="77777777" w:rsidR="0050543D" w:rsidRPr="0050543D" w:rsidRDefault="0050543D" w:rsidP="0050543D">
            <w:pPr>
              <w:pStyle w:val="BodyText"/>
              <w:rPr>
                <w:rFonts w:ascii="Montserrat" w:hAnsi="Montserrat"/>
                <w:sz w:val="18"/>
                <w:szCs w:val="18"/>
              </w:rPr>
            </w:pPr>
            <w:r w:rsidRPr="0050543D">
              <w:rPr>
                <w:rFonts w:ascii="Montserrat" w:hAnsi="Montserrat"/>
                <w:sz w:val="18"/>
                <w:szCs w:val="18"/>
              </w:rPr>
              <w:t>Assessment Task 4: Trial HSC Examination 30%</w:t>
            </w:r>
          </w:p>
          <w:p w14:paraId="7070C69E" w14:textId="77777777" w:rsidR="0050543D" w:rsidRPr="0050543D" w:rsidRDefault="0050543D" w:rsidP="0050543D">
            <w:pPr>
              <w:pStyle w:val="BodyText"/>
              <w:rPr>
                <w:rFonts w:ascii="Montserrat" w:hAnsi="Montserrat"/>
                <w:sz w:val="18"/>
                <w:szCs w:val="18"/>
              </w:rPr>
            </w:pPr>
            <w:r w:rsidRPr="0050543D">
              <w:rPr>
                <w:rFonts w:ascii="Montserrat" w:hAnsi="Montserrat"/>
                <w:color w:val="000000"/>
                <w:sz w:val="18"/>
                <w:szCs w:val="18"/>
              </w:rPr>
              <w:t>Due: Term 2 Week 4/5</w:t>
            </w:r>
          </w:p>
        </w:tc>
        <w:tc>
          <w:tcPr>
            <w:tcW w:w="7467" w:type="dxa"/>
            <w:gridSpan w:val="5"/>
          </w:tcPr>
          <w:p w14:paraId="31808666" w14:textId="77777777" w:rsidR="0050543D" w:rsidRPr="0050543D" w:rsidRDefault="0050543D" w:rsidP="0050543D">
            <w:pPr>
              <w:pStyle w:val="BodyText"/>
              <w:rPr>
                <w:rFonts w:ascii="Montserrat" w:hAnsi="Montserrat"/>
                <w:sz w:val="18"/>
                <w:szCs w:val="18"/>
              </w:rPr>
            </w:pPr>
          </w:p>
        </w:tc>
      </w:tr>
      <w:tr w:rsidR="0050543D" w:rsidRPr="0050543D" w14:paraId="7EE0EE92" w14:textId="77777777" w:rsidTr="00D337B5">
        <w:trPr>
          <w:trHeight w:val="180"/>
        </w:trPr>
        <w:tc>
          <w:tcPr>
            <w:tcW w:w="426" w:type="dxa"/>
            <w:vMerge/>
            <w:shd w:val="clear" w:color="auto" w:fill="D9D9D9"/>
            <w:tcMar>
              <w:top w:w="57" w:type="dxa"/>
              <w:left w:w="57" w:type="dxa"/>
              <w:bottom w:w="57" w:type="dxa"/>
              <w:right w:w="57" w:type="dxa"/>
            </w:tcMar>
          </w:tcPr>
          <w:p w14:paraId="58BE5BBB" w14:textId="77777777" w:rsidR="0050543D" w:rsidRPr="0050543D" w:rsidRDefault="0050543D" w:rsidP="0050543D">
            <w:pPr>
              <w:pStyle w:val="BodyText"/>
              <w:rPr>
                <w:rFonts w:ascii="Montserrat" w:hAnsi="Montserrat"/>
                <w:sz w:val="18"/>
                <w:szCs w:val="18"/>
              </w:rPr>
            </w:pPr>
          </w:p>
        </w:tc>
        <w:tc>
          <w:tcPr>
            <w:tcW w:w="4531" w:type="dxa"/>
            <w:gridSpan w:val="3"/>
            <w:tcMar>
              <w:top w:w="57" w:type="dxa"/>
              <w:left w:w="57" w:type="dxa"/>
              <w:bottom w:w="57" w:type="dxa"/>
              <w:right w:w="57" w:type="dxa"/>
            </w:tcMar>
          </w:tcPr>
          <w:p w14:paraId="19D1EC3A" w14:textId="77777777" w:rsidR="0050543D" w:rsidRPr="0050543D" w:rsidRDefault="0050543D" w:rsidP="0050543D">
            <w:pPr>
              <w:pStyle w:val="BodyText"/>
              <w:rPr>
                <w:rFonts w:ascii="Montserrat" w:hAnsi="Montserrat"/>
                <w:sz w:val="18"/>
                <w:szCs w:val="18"/>
              </w:rPr>
            </w:pPr>
          </w:p>
        </w:tc>
        <w:tc>
          <w:tcPr>
            <w:tcW w:w="2976" w:type="dxa"/>
            <w:gridSpan w:val="2"/>
          </w:tcPr>
          <w:p w14:paraId="25603800" w14:textId="77777777" w:rsidR="0050543D" w:rsidRPr="0050543D" w:rsidRDefault="0050543D" w:rsidP="0050543D">
            <w:pPr>
              <w:pStyle w:val="BodyText"/>
              <w:rPr>
                <w:rFonts w:ascii="Montserrat" w:hAnsi="Montserrat"/>
                <w:b/>
                <w:sz w:val="18"/>
                <w:szCs w:val="18"/>
              </w:rPr>
            </w:pPr>
            <w:r w:rsidRPr="0050543D">
              <w:rPr>
                <w:rFonts w:ascii="Montserrat" w:hAnsi="Montserrat"/>
                <w:b/>
                <w:sz w:val="18"/>
                <w:szCs w:val="18"/>
              </w:rPr>
              <w:t>Trial Examination</w:t>
            </w:r>
          </w:p>
        </w:tc>
        <w:tc>
          <w:tcPr>
            <w:tcW w:w="7467" w:type="dxa"/>
            <w:gridSpan w:val="5"/>
          </w:tcPr>
          <w:p w14:paraId="7751240D" w14:textId="77777777" w:rsidR="0050543D" w:rsidRPr="0050543D" w:rsidRDefault="0050543D" w:rsidP="0050543D">
            <w:pPr>
              <w:pStyle w:val="BodyText"/>
              <w:rPr>
                <w:rFonts w:ascii="Montserrat" w:hAnsi="Montserrat"/>
                <w:sz w:val="18"/>
                <w:szCs w:val="18"/>
              </w:rPr>
            </w:pPr>
          </w:p>
        </w:tc>
      </w:tr>
    </w:tbl>
    <w:p w14:paraId="7AC144E3" w14:textId="77777777" w:rsidR="0017184B" w:rsidRPr="0050543D" w:rsidRDefault="0017184B" w:rsidP="0050543D">
      <w:pPr>
        <w:pStyle w:val="BodyText"/>
        <w:rPr>
          <w:rFonts w:ascii="Montserrat" w:hAnsi="Montserrat"/>
          <w:sz w:val="18"/>
          <w:szCs w:val="18"/>
        </w:rPr>
      </w:pPr>
    </w:p>
    <w:p w14:paraId="3FCE6C03" w14:textId="77777777" w:rsidR="00723F77" w:rsidRDefault="00723F77" w:rsidP="0017184B">
      <w:pPr>
        <w:rPr>
          <w:lang w:eastAsia="en-AU"/>
        </w:rPr>
        <w:sectPr w:rsidR="00723F77" w:rsidSect="008258E7">
          <w:pgSz w:w="16838" w:h="11906" w:orient="landscape"/>
          <w:pgMar w:top="720" w:right="568" w:bottom="720" w:left="720" w:header="709" w:footer="709" w:gutter="0"/>
          <w:cols w:space="708"/>
          <w:docGrid w:linePitch="360"/>
        </w:sectPr>
      </w:pPr>
    </w:p>
    <w:p w14:paraId="6D1276DE" w14:textId="77777777" w:rsidR="00723F77" w:rsidRPr="00723F77" w:rsidRDefault="00723F77" w:rsidP="00723F77">
      <w:pPr>
        <w:pStyle w:val="Heading2"/>
        <w:jc w:val="center"/>
        <w:rPr>
          <w:rFonts w:ascii="Montserrat" w:hAnsi="Montserrat"/>
        </w:rPr>
      </w:pPr>
      <w:bookmarkStart w:id="184" w:name="_Toc85393133"/>
      <w:r w:rsidRPr="00723F77">
        <w:rPr>
          <w:rFonts w:ascii="Montserrat" w:eastAsia="Arial" w:hAnsi="Montserrat" w:cs="Arial"/>
        </w:rPr>
        <w:lastRenderedPageBreak/>
        <w:t xml:space="preserve">Japanese Beginners </w:t>
      </w:r>
      <w:r>
        <w:rPr>
          <w:rFonts w:ascii="Montserrat" w:hAnsi="Montserrat"/>
        </w:rPr>
        <w:t>Assessment Schedule</w:t>
      </w:r>
      <w:bookmarkEnd w:id="184"/>
    </w:p>
    <w:p w14:paraId="0F2EC3F0"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101F8C3B" w14:textId="00947616" w:rsidR="00A23A05" w:rsidRDefault="00D337B5" w:rsidP="00A23A05">
      <w:pPr>
        <w:widowControl w:val="0"/>
        <w:spacing w:after="0" w:line="240" w:lineRule="auto"/>
        <w:rPr>
          <w:rFonts w:ascii="Montserrat" w:eastAsia="Times New Roman" w:hAnsi="Montserrat" w:cs="Times New Roman"/>
          <w:sz w:val="18"/>
          <w:szCs w:val="16"/>
          <w:lang w:eastAsia="ja-JP"/>
        </w:rPr>
      </w:pPr>
      <w:r w:rsidRPr="00D337B5">
        <w:rPr>
          <w:rFonts w:ascii="Montserrat" w:eastAsia="Yu Mincho" w:hAnsi="Montserrat" w:cs="Times New Roman"/>
          <w:bCs/>
          <w:sz w:val="18"/>
          <w:szCs w:val="18"/>
          <w:lang w:eastAsia="ja-JP"/>
        </w:rPr>
        <w:t xml:space="preserve">* </w:t>
      </w:r>
      <w:proofErr w:type="gramStart"/>
      <w:r w:rsidRPr="00D337B5">
        <w:rPr>
          <w:rFonts w:ascii="Montserrat" w:eastAsia="Yu Mincho" w:hAnsi="Montserrat" w:cs="Times New Roman"/>
          <w:bCs/>
          <w:sz w:val="18"/>
          <w:szCs w:val="18"/>
          <w:lang w:eastAsia="ja-JP"/>
        </w:rPr>
        <w:t>completed</w:t>
      </w:r>
      <w:proofErr w:type="gramEnd"/>
      <w:r w:rsidRPr="00D337B5">
        <w:rPr>
          <w:rFonts w:ascii="Montserrat" w:eastAsia="Yu Mincho" w:hAnsi="Montserrat" w:cs="Times New Roman"/>
          <w:bCs/>
          <w:sz w:val="18"/>
          <w:szCs w:val="18"/>
          <w:lang w:eastAsia="ja-JP"/>
        </w:rPr>
        <w:t xml:space="preserve"> as separate task as per the scope and sequence.</w:t>
      </w:r>
    </w:p>
    <w:tbl>
      <w:tblPr>
        <w:tblpPr w:leftFromText="180" w:rightFromText="180" w:horzAnchor="margin" w:tblpY="1120"/>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2641"/>
        <w:gridCol w:w="2061"/>
        <w:gridCol w:w="2273"/>
        <w:gridCol w:w="1253"/>
      </w:tblGrid>
      <w:tr w:rsidR="00D337B5" w:rsidRPr="00D337B5" w14:paraId="4B9DFC7B" w14:textId="77777777" w:rsidTr="00086B8A">
        <w:trPr>
          <w:trHeight w:val="386"/>
        </w:trPr>
        <w:tc>
          <w:tcPr>
            <w:tcW w:w="1662" w:type="dxa"/>
            <w:shd w:val="clear" w:color="auto" w:fill="D9D9D9"/>
            <w:tcMar>
              <w:top w:w="57" w:type="dxa"/>
              <w:left w:w="57" w:type="dxa"/>
              <w:bottom w:w="57" w:type="dxa"/>
              <w:right w:w="57" w:type="dxa"/>
            </w:tcMar>
            <w:vAlign w:val="center"/>
          </w:tcPr>
          <w:p w14:paraId="235EED64"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Task number</w:t>
            </w:r>
          </w:p>
        </w:tc>
        <w:tc>
          <w:tcPr>
            <w:tcW w:w="2641" w:type="dxa"/>
            <w:shd w:val="clear" w:color="auto" w:fill="D9D9D9"/>
          </w:tcPr>
          <w:p w14:paraId="0BC5CC2E"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Task 1</w:t>
            </w:r>
          </w:p>
        </w:tc>
        <w:tc>
          <w:tcPr>
            <w:tcW w:w="2061" w:type="dxa"/>
            <w:shd w:val="clear" w:color="auto" w:fill="D9D9D9"/>
            <w:tcMar>
              <w:top w:w="57" w:type="dxa"/>
              <w:left w:w="57" w:type="dxa"/>
              <w:bottom w:w="57" w:type="dxa"/>
              <w:right w:w="57" w:type="dxa"/>
            </w:tcMar>
          </w:tcPr>
          <w:p w14:paraId="3E36B2B0"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Task 2</w:t>
            </w:r>
          </w:p>
        </w:tc>
        <w:tc>
          <w:tcPr>
            <w:tcW w:w="2273" w:type="dxa"/>
            <w:shd w:val="clear" w:color="auto" w:fill="D9D9D9"/>
            <w:tcMar>
              <w:top w:w="57" w:type="dxa"/>
              <w:left w:w="57" w:type="dxa"/>
              <w:bottom w:w="57" w:type="dxa"/>
              <w:right w:w="57" w:type="dxa"/>
            </w:tcMar>
          </w:tcPr>
          <w:p w14:paraId="5371E9B2"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Task 3</w:t>
            </w:r>
          </w:p>
        </w:tc>
        <w:tc>
          <w:tcPr>
            <w:tcW w:w="1253" w:type="dxa"/>
            <w:vMerge w:val="restart"/>
            <w:shd w:val="clear" w:color="auto" w:fill="FFFFFF"/>
            <w:tcMar>
              <w:top w:w="57" w:type="dxa"/>
              <w:left w:w="57" w:type="dxa"/>
              <w:bottom w:w="57" w:type="dxa"/>
              <w:right w:w="57" w:type="dxa"/>
            </w:tcMar>
          </w:tcPr>
          <w:p w14:paraId="541F30BF" w14:textId="77777777" w:rsidR="00D337B5" w:rsidRPr="00D337B5" w:rsidRDefault="00D337B5" w:rsidP="00D337B5">
            <w:pPr>
              <w:widowControl w:val="0"/>
              <w:pBdr>
                <w:top w:val="nil"/>
                <w:left w:val="nil"/>
                <w:bottom w:val="nil"/>
                <w:right w:val="nil"/>
                <w:between w:val="nil"/>
              </w:pBdr>
              <w:spacing w:line="276" w:lineRule="auto"/>
              <w:rPr>
                <w:rFonts w:ascii="Montserrat" w:eastAsia="Arial" w:hAnsi="Montserrat" w:cs="Arial"/>
                <w:b/>
                <w:sz w:val="18"/>
                <w:szCs w:val="18"/>
                <w:lang w:eastAsia="ja-JP"/>
              </w:rPr>
            </w:pPr>
          </w:p>
        </w:tc>
      </w:tr>
      <w:tr w:rsidR="00D337B5" w:rsidRPr="00D337B5" w14:paraId="47CC1945" w14:textId="77777777" w:rsidTr="00086B8A">
        <w:trPr>
          <w:trHeight w:val="3186"/>
        </w:trPr>
        <w:tc>
          <w:tcPr>
            <w:tcW w:w="1662" w:type="dxa"/>
            <w:shd w:val="clear" w:color="auto" w:fill="D9D9D9"/>
            <w:tcMar>
              <w:top w:w="57" w:type="dxa"/>
              <w:left w:w="57" w:type="dxa"/>
              <w:bottom w:w="57" w:type="dxa"/>
              <w:right w:w="57" w:type="dxa"/>
            </w:tcMar>
            <w:vAlign w:val="center"/>
          </w:tcPr>
          <w:p w14:paraId="06EBE682"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Nature of tasks</w:t>
            </w:r>
          </w:p>
        </w:tc>
        <w:tc>
          <w:tcPr>
            <w:tcW w:w="2641" w:type="dxa"/>
          </w:tcPr>
          <w:p w14:paraId="22F6CB51"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Create a fictional Shopping Centre</w:t>
            </w:r>
          </w:p>
          <w:p w14:paraId="70E29DD7"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 xml:space="preserve">Students to create a multi-modal website that promotes a Japanese shopping and entertainment centre. </w:t>
            </w:r>
          </w:p>
          <w:p w14:paraId="40CE42E2"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Students will also read a series of texts that detail differences between Japan’s cities and country towns.</w:t>
            </w:r>
          </w:p>
        </w:tc>
        <w:tc>
          <w:tcPr>
            <w:tcW w:w="2061" w:type="dxa"/>
            <w:tcMar>
              <w:top w:w="57" w:type="dxa"/>
              <w:left w:w="57" w:type="dxa"/>
              <w:bottom w:w="57" w:type="dxa"/>
              <w:right w:w="57" w:type="dxa"/>
            </w:tcMar>
          </w:tcPr>
          <w:p w14:paraId="43E8A2A8"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Speech of your Future Plans</w:t>
            </w:r>
          </w:p>
          <w:p w14:paraId="4EB4D69B"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 xml:space="preserve">Students to create a spoken and recorded speech of their </w:t>
            </w:r>
            <w:proofErr w:type="gramStart"/>
            <w:r w:rsidRPr="00D337B5">
              <w:rPr>
                <w:rFonts w:ascii="Montserrat" w:eastAsia="Arial" w:hAnsi="Montserrat" w:cs="Arial"/>
                <w:sz w:val="18"/>
                <w:szCs w:val="18"/>
                <w:lang w:eastAsia="ja-JP"/>
              </w:rPr>
              <w:t>plans for the future</w:t>
            </w:r>
            <w:proofErr w:type="gramEnd"/>
            <w:r w:rsidRPr="00D337B5">
              <w:rPr>
                <w:rFonts w:ascii="Montserrat" w:eastAsia="Arial" w:hAnsi="Montserrat" w:cs="Arial"/>
                <w:sz w:val="18"/>
                <w:szCs w:val="18"/>
                <w:lang w:eastAsia="ja-JP"/>
              </w:rPr>
              <w:t>.</w:t>
            </w:r>
          </w:p>
          <w:p w14:paraId="0A99CE68"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Students will also listen to a series of texts describing work and university life in Japan.</w:t>
            </w:r>
          </w:p>
        </w:tc>
        <w:tc>
          <w:tcPr>
            <w:tcW w:w="2273" w:type="dxa"/>
            <w:tcMar>
              <w:top w:w="57" w:type="dxa"/>
              <w:left w:w="57" w:type="dxa"/>
              <w:bottom w:w="57" w:type="dxa"/>
              <w:right w:w="57" w:type="dxa"/>
            </w:tcMar>
          </w:tcPr>
          <w:p w14:paraId="499013F1"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Trial HSC Exam:</w:t>
            </w:r>
            <w:r w:rsidRPr="00D337B5">
              <w:rPr>
                <w:rFonts w:ascii="Montserrat" w:eastAsia="Arial" w:hAnsi="Montserrat" w:cs="Arial"/>
                <w:b/>
                <w:sz w:val="18"/>
                <w:szCs w:val="18"/>
                <w:lang w:eastAsia="ja-JP"/>
              </w:rPr>
              <w:br/>
            </w:r>
          </w:p>
          <w:p w14:paraId="3759EC2D"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Theme: The Personal World, Japanese Speaking Communities</w:t>
            </w:r>
          </w:p>
        </w:tc>
        <w:tc>
          <w:tcPr>
            <w:tcW w:w="1253" w:type="dxa"/>
            <w:vMerge/>
            <w:shd w:val="clear" w:color="auto" w:fill="FFFFFF"/>
            <w:tcMar>
              <w:top w:w="57" w:type="dxa"/>
              <w:left w:w="57" w:type="dxa"/>
              <w:bottom w:w="57" w:type="dxa"/>
              <w:right w:w="57" w:type="dxa"/>
            </w:tcMar>
          </w:tcPr>
          <w:p w14:paraId="0FC65C35" w14:textId="77777777" w:rsidR="00D337B5" w:rsidRPr="00D337B5" w:rsidRDefault="00D337B5" w:rsidP="00D337B5">
            <w:pPr>
              <w:widowControl w:val="0"/>
              <w:pBdr>
                <w:top w:val="nil"/>
                <w:left w:val="nil"/>
                <w:bottom w:val="nil"/>
                <w:right w:val="nil"/>
                <w:between w:val="nil"/>
              </w:pBdr>
              <w:spacing w:line="276" w:lineRule="auto"/>
              <w:rPr>
                <w:rFonts w:ascii="Montserrat" w:eastAsia="Arial" w:hAnsi="Montserrat" w:cs="Arial"/>
                <w:sz w:val="18"/>
                <w:szCs w:val="18"/>
                <w:lang w:eastAsia="ja-JP"/>
              </w:rPr>
            </w:pPr>
          </w:p>
        </w:tc>
      </w:tr>
      <w:tr w:rsidR="00D337B5" w:rsidRPr="00D337B5" w14:paraId="04097C52" w14:textId="77777777" w:rsidTr="00086B8A">
        <w:trPr>
          <w:trHeight w:val="386"/>
        </w:trPr>
        <w:tc>
          <w:tcPr>
            <w:tcW w:w="1662" w:type="dxa"/>
            <w:shd w:val="clear" w:color="auto" w:fill="D9D9D9"/>
            <w:tcMar>
              <w:top w:w="57" w:type="dxa"/>
              <w:left w:w="57" w:type="dxa"/>
              <w:bottom w:w="57" w:type="dxa"/>
              <w:right w:w="57" w:type="dxa"/>
            </w:tcMar>
            <w:vAlign w:val="center"/>
          </w:tcPr>
          <w:p w14:paraId="7BF258DC"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Timing</w:t>
            </w:r>
          </w:p>
        </w:tc>
        <w:tc>
          <w:tcPr>
            <w:tcW w:w="2641" w:type="dxa"/>
          </w:tcPr>
          <w:p w14:paraId="1B47E63C"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Term 4, Week 9</w:t>
            </w:r>
          </w:p>
        </w:tc>
        <w:tc>
          <w:tcPr>
            <w:tcW w:w="2061" w:type="dxa"/>
            <w:tcMar>
              <w:top w:w="57" w:type="dxa"/>
              <w:left w:w="57" w:type="dxa"/>
              <w:bottom w:w="57" w:type="dxa"/>
              <w:right w:w="57" w:type="dxa"/>
            </w:tcMar>
          </w:tcPr>
          <w:p w14:paraId="30585E72"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Term 2, Week 5</w:t>
            </w:r>
          </w:p>
        </w:tc>
        <w:tc>
          <w:tcPr>
            <w:tcW w:w="2273" w:type="dxa"/>
            <w:tcMar>
              <w:top w:w="57" w:type="dxa"/>
              <w:left w:w="57" w:type="dxa"/>
              <w:bottom w:w="57" w:type="dxa"/>
              <w:right w:w="57" w:type="dxa"/>
            </w:tcMar>
          </w:tcPr>
          <w:p w14:paraId="492BFC4D"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Term 3, Week 3/4</w:t>
            </w:r>
          </w:p>
        </w:tc>
        <w:tc>
          <w:tcPr>
            <w:tcW w:w="1253" w:type="dxa"/>
            <w:vMerge/>
            <w:shd w:val="clear" w:color="auto" w:fill="FFFFFF"/>
            <w:tcMar>
              <w:top w:w="57" w:type="dxa"/>
              <w:left w:w="57" w:type="dxa"/>
              <w:bottom w:w="57" w:type="dxa"/>
              <w:right w:w="57" w:type="dxa"/>
            </w:tcMar>
          </w:tcPr>
          <w:p w14:paraId="377AFB5A" w14:textId="77777777" w:rsidR="00D337B5" w:rsidRPr="00D337B5" w:rsidRDefault="00D337B5" w:rsidP="00D337B5">
            <w:pPr>
              <w:widowControl w:val="0"/>
              <w:pBdr>
                <w:top w:val="nil"/>
                <w:left w:val="nil"/>
                <w:bottom w:val="nil"/>
                <w:right w:val="nil"/>
                <w:between w:val="nil"/>
              </w:pBdr>
              <w:spacing w:line="276" w:lineRule="auto"/>
              <w:rPr>
                <w:rFonts w:ascii="Montserrat" w:eastAsia="Arial" w:hAnsi="Montserrat" w:cs="Arial"/>
                <w:sz w:val="18"/>
                <w:szCs w:val="18"/>
                <w:lang w:eastAsia="ja-JP"/>
              </w:rPr>
            </w:pPr>
          </w:p>
        </w:tc>
      </w:tr>
      <w:tr w:rsidR="00D337B5" w:rsidRPr="00D337B5" w14:paraId="3D0DB008" w14:textId="77777777" w:rsidTr="00086B8A">
        <w:trPr>
          <w:trHeight w:val="399"/>
        </w:trPr>
        <w:tc>
          <w:tcPr>
            <w:tcW w:w="1662" w:type="dxa"/>
            <w:tcBorders>
              <w:bottom w:val="single" w:sz="4" w:space="0" w:color="000000"/>
            </w:tcBorders>
            <w:shd w:val="clear" w:color="auto" w:fill="D9D9D9"/>
            <w:tcMar>
              <w:top w:w="57" w:type="dxa"/>
              <w:left w:w="57" w:type="dxa"/>
              <w:bottom w:w="57" w:type="dxa"/>
              <w:right w:w="57" w:type="dxa"/>
            </w:tcMar>
            <w:vAlign w:val="center"/>
          </w:tcPr>
          <w:p w14:paraId="7AF31A58"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Outcomes assessed</w:t>
            </w:r>
          </w:p>
        </w:tc>
        <w:tc>
          <w:tcPr>
            <w:tcW w:w="2641" w:type="dxa"/>
          </w:tcPr>
          <w:p w14:paraId="5B46A9E3"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2.1, 2.2, 2.3, 2.4, 2.5, 2.6 (R)</w:t>
            </w:r>
            <w:r w:rsidRPr="00D337B5">
              <w:rPr>
                <w:rFonts w:ascii="Montserrat" w:eastAsia="Arial" w:hAnsi="Montserrat" w:cs="Arial"/>
                <w:sz w:val="18"/>
                <w:szCs w:val="18"/>
                <w:lang w:eastAsia="ja-JP"/>
              </w:rPr>
              <w:br/>
              <w:t>3.1, 3.2, 3.3, 3.4 (W)</w:t>
            </w:r>
          </w:p>
        </w:tc>
        <w:tc>
          <w:tcPr>
            <w:tcW w:w="2061" w:type="dxa"/>
            <w:tcMar>
              <w:top w:w="57" w:type="dxa"/>
              <w:left w:w="57" w:type="dxa"/>
              <w:bottom w:w="57" w:type="dxa"/>
              <w:right w:w="57" w:type="dxa"/>
            </w:tcMar>
          </w:tcPr>
          <w:p w14:paraId="40F0567C"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2.1, 2.2, 2.3, 2.4, 2.5, 2.6 (L)</w:t>
            </w:r>
            <w:r w:rsidRPr="00D337B5">
              <w:rPr>
                <w:rFonts w:ascii="Montserrat" w:eastAsia="Arial" w:hAnsi="Montserrat" w:cs="Arial"/>
                <w:sz w:val="18"/>
                <w:szCs w:val="18"/>
                <w:lang w:eastAsia="ja-JP"/>
              </w:rPr>
              <w:br/>
              <w:t>1.1, 1.2, 1.3, 1.4 (S)</w:t>
            </w:r>
          </w:p>
        </w:tc>
        <w:tc>
          <w:tcPr>
            <w:tcW w:w="2273" w:type="dxa"/>
            <w:tcMar>
              <w:top w:w="57" w:type="dxa"/>
              <w:left w:w="57" w:type="dxa"/>
              <w:bottom w:w="57" w:type="dxa"/>
              <w:right w:w="57" w:type="dxa"/>
            </w:tcMar>
          </w:tcPr>
          <w:p w14:paraId="5F32B7E6"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1.1, 1.2, 1.3, 1.4 (S)</w:t>
            </w:r>
            <w:r w:rsidRPr="00D337B5">
              <w:rPr>
                <w:rFonts w:ascii="Montserrat" w:eastAsia="Arial" w:hAnsi="Montserrat" w:cs="Arial"/>
                <w:sz w:val="18"/>
                <w:szCs w:val="18"/>
                <w:lang w:eastAsia="ja-JP"/>
              </w:rPr>
              <w:br/>
              <w:t>2.1, 2.2, 2.3, 2.4, 2.5, 2.6 (L, R)</w:t>
            </w:r>
            <w:r w:rsidRPr="00D337B5">
              <w:rPr>
                <w:rFonts w:ascii="Montserrat" w:eastAsia="Arial" w:hAnsi="Montserrat" w:cs="Arial"/>
                <w:sz w:val="18"/>
                <w:szCs w:val="18"/>
                <w:lang w:eastAsia="ja-JP"/>
              </w:rPr>
              <w:br/>
              <w:t>3.1, 3.2, 3.3, 3.4 (W)</w:t>
            </w:r>
          </w:p>
        </w:tc>
        <w:tc>
          <w:tcPr>
            <w:tcW w:w="1253" w:type="dxa"/>
            <w:vMerge/>
            <w:shd w:val="clear" w:color="auto" w:fill="FFFFFF"/>
            <w:tcMar>
              <w:top w:w="57" w:type="dxa"/>
              <w:left w:w="57" w:type="dxa"/>
              <w:bottom w:w="57" w:type="dxa"/>
              <w:right w:w="57" w:type="dxa"/>
            </w:tcMar>
          </w:tcPr>
          <w:p w14:paraId="37C5DF20" w14:textId="77777777" w:rsidR="00D337B5" w:rsidRPr="00D337B5" w:rsidRDefault="00D337B5" w:rsidP="00D337B5">
            <w:pPr>
              <w:widowControl w:val="0"/>
              <w:pBdr>
                <w:top w:val="nil"/>
                <w:left w:val="nil"/>
                <w:bottom w:val="nil"/>
                <w:right w:val="nil"/>
                <w:between w:val="nil"/>
              </w:pBdr>
              <w:spacing w:line="276" w:lineRule="auto"/>
              <w:rPr>
                <w:rFonts w:ascii="Montserrat" w:eastAsia="Arial" w:hAnsi="Montserrat" w:cs="Arial"/>
                <w:sz w:val="18"/>
                <w:szCs w:val="18"/>
                <w:lang w:eastAsia="ja-JP"/>
              </w:rPr>
            </w:pPr>
          </w:p>
        </w:tc>
      </w:tr>
      <w:tr w:rsidR="00D337B5" w:rsidRPr="00D337B5" w14:paraId="0717B11F" w14:textId="77777777" w:rsidTr="00086B8A">
        <w:trPr>
          <w:trHeight w:val="386"/>
        </w:trPr>
        <w:tc>
          <w:tcPr>
            <w:tcW w:w="1662" w:type="dxa"/>
            <w:tcBorders>
              <w:bottom w:val="single" w:sz="4" w:space="0" w:color="000000"/>
            </w:tcBorders>
            <w:shd w:val="clear" w:color="auto" w:fill="D9D9D9"/>
            <w:tcMar>
              <w:top w:w="57" w:type="dxa"/>
              <w:left w:w="57" w:type="dxa"/>
              <w:bottom w:w="57" w:type="dxa"/>
              <w:right w:w="57" w:type="dxa"/>
            </w:tcMar>
            <w:vAlign w:val="center"/>
          </w:tcPr>
          <w:p w14:paraId="512701D7"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Components</w:t>
            </w:r>
          </w:p>
        </w:tc>
        <w:tc>
          <w:tcPr>
            <w:tcW w:w="2641" w:type="dxa"/>
            <w:shd w:val="clear" w:color="auto" w:fill="D9D9D9"/>
          </w:tcPr>
          <w:p w14:paraId="607E7443" w14:textId="77777777" w:rsidR="00D337B5" w:rsidRPr="00D337B5" w:rsidRDefault="00D337B5" w:rsidP="00D337B5">
            <w:pPr>
              <w:rPr>
                <w:rFonts w:ascii="Montserrat" w:eastAsia="Arial" w:hAnsi="Montserrat" w:cs="Arial"/>
                <w:sz w:val="18"/>
                <w:szCs w:val="18"/>
                <w:lang w:eastAsia="ja-JP"/>
              </w:rPr>
            </w:pPr>
          </w:p>
        </w:tc>
        <w:tc>
          <w:tcPr>
            <w:tcW w:w="5587" w:type="dxa"/>
            <w:gridSpan w:val="3"/>
            <w:shd w:val="clear" w:color="auto" w:fill="D9D9D9"/>
            <w:tcMar>
              <w:top w:w="57" w:type="dxa"/>
              <w:left w:w="57" w:type="dxa"/>
              <w:bottom w:w="57" w:type="dxa"/>
              <w:right w:w="57" w:type="dxa"/>
            </w:tcMar>
          </w:tcPr>
          <w:p w14:paraId="6E3F2267" w14:textId="77777777" w:rsidR="00D337B5" w:rsidRPr="00D337B5" w:rsidRDefault="00D337B5" w:rsidP="00D337B5">
            <w:pPr>
              <w:jc w:val="right"/>
              <w:rPr>
                <w:rFonts w:ascii="Montserrat" w:eastAsia="Arial" w:hAnsi="Montserrat" w:cs="Arial"/>
                <w:sz w:val="18"/>
                <w:szCs w:val="18"/>
                <w:lang w:eastAsia="ja-JP"/>
              </w:rPr>
            </w:pPr>
            <w:r w:rsidRPr="00D337B5">
              <w:rPr>
                <w:rFonts w:ascii="Montserrat" w:eastAsia="Arial" w:hAnsi="Montserrat" w:cs="Arial"/>
                <w:b/>
                <w:sz w:val="18"/>
                <w:szCs w:val="18"/>
                <w:lang w:eastAsia="ja-JP"/>
              </w:rPr>
              <w:t>Weighting %</w:t>
            </w:r>
          </w:p>
        </w:tc>
      </w:tr>
      <w:tr w:rsidR="00D337B5" w:rsidRPr="00D337B5" w14:paraId="6D107657" w14:textId="77777777" w:rsidTr="00086B8A">
        <w:trPr>
          <w:trHeight w:val="386"/>
        </w:trPr>
        <w:tc>
          <w:tcPr>
            <w:tcW w:w="1662" w:type="dxa"/>
            <w:tcMar>
              <w:top w:w="57" w:type="dxa"/>
              <w:left w:w="57" w:type="dxa"/>
              <w:bottom w:w="57" w:type="dxa"/>
              <w:right w:w="57" w:type="dxa"/>
            </w:tcMar>
          </w:tcPr>
          <w:p w14:paraId="32F2B4B9"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Listening</w:t>
            </w:r>
          </w:p>
        </w:tc>
        <w:tc>
          <w:tcPr>
            <w:tcW w:w="2641" w:type="dxa"/>
            <w:vAlign w:val="center"/>
          </w:tcPr>
          <w:p w14:paraId="240BFB78" w14:textId="77777777" w:rsidR="00D337B5" w:rsidRPr="00D337B5" w:rsidRDefault="00D337B5" w:rsidP="00D337B5">
            <w:pPr>
              <w:jc w:val="center"/>
              <w:rPr>
                <w:rFonts w:ascii="Montserrat" w:eastAsia="Arial" w:hAnsi="Montserrat" w:cs="Arial"/>
                <w:sz w:val="18"/>
                <w:szCs w:val="18"/>
                <w:lang w:eastAsia="ja-JP"/>
              </w:rPr>
            </w:pPr>
          </w:p>
        </w:tc>
        <w:tc>
          <w:tcPr>
            <w:tcW w:w="2061" w:type="dxa"/>
            <w:tcMar>
              <w:top w:w="57" w:type="dxa"/>
              <w:left w:w="57" w:type="dxa"/>
              <w:bottom w:w="57" w:type="dxa"/>
              <w:right w:w="57" w:type="dxa"/>
            </w:tcMar>
            <w:vAlign w:val="center"/>
          </w:tcPr>
          <w:p w14:paraId="7ABAF166"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20%</w:t>
            </w:r>
          </w:p>
        </w:tc>
        <w:tc>
          <w:tcPr>
            <w:tcW w:w="2273" w:type="dxa"/>
            <w:tcMar>
              <w:top w:w="57" w:type="dxa"/>
              <w:left w:w="57" w:type="dxa"/>
              <w:bottom w:w="57" w:type="dxa"/>
              <w:right w:w="57" w:type="dxa"/>
            </w:tcMar>
            <w:vAlign w:val="center"/>
          </w:tcPr>
          <w:p w14:paraId="70CBC8D8"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w:t>
            </w:r>
          </w:p>
        </w:tc>
        <w:tc>
          <w:tcPr>
            <w:tcW w:w="1253" w:type="dxa"/>
            <w:tcMar>
              <w:top w:w="57" w:type="dxa"/>
              <w:left w:w="57" w:type="dxa"/>
              <w:bottom w:w="57" w:type="dxa"/>
              <w:right w:w="57" w:type="dxa"/>
            </w:tcMar>
            <w:vAlign w:val="center"/>
          </w:tcPr>
          <w:p w14:paraId="54E4EACC"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30%</w:t>
            </w:r>
          </w:p>
        </w:tc>
      </w:tr>
      <w:tr w:rsidR="00D337B5" w:rsidRPr="00D337B5" w14:paraId="5557F503" w14:textId="77777777" w:rsidTr="00086B8A">
        <w:trPr>
          <w:trHeight w:val="386"/>
        </w:trPr>
        <w:tc>
          <w:tcPr>
            <w:tcW w:w="1662" w:type="dxa"/>
            <w:shd w:val="clear" w:color="auto" w:fill="FFFFFF"/>
            <w:tcMar>
              <w:top w:w="57" w:type="dxa"/>
              <w:left w:w="57" w:type="dxa"/>
              <w:bottom w:w="57" w:type="dxa"/>
              <w:right w:w="57" w:type="dxa"/>
            </w:tcMar>
          </w:tcPr>
          <w:p w14:paraId="2B98C677"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Reading</w:t>
            </w:r>
          </w:p>
        </w:tc>
        <w:tc>
          <w:tcPr>
            <w:tcW w:w="2641" w:type="dxa"/>
            <w:vAlign w:val="center"/>
          </w:tcPr>
          <w:p w14:paraId="1F029B93"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20%</w:t>
            </w:r>
          </w:p>
        </w:tc>
        <w:tc>
          <w:tcPr>
            <w:tcW w:w="2061" w:type="dxa"/>
            <w:tcMar>
              <w:top w:w="57" w:type="dxa"/>
              <w:left w:w="57" w:type="dxa"/>
              <w:bottom w:w="57" w:type="dxa"/>
              <w:right w:w="57" w:type="dxa"/>
            </w:tcMar>
            <w:vAlign w:val="center"/>
          </w:tcPr>
          <w:p w14:paraId="42170FCC" w14:textId="77777777" w:rsidR="00D337B5" w:rsidRPr="00D337B5" w:rsidRDefault="00D337B5" w:rsidP="00D337B5">
            <w:pPr>
              <w:jc w:val="center"/>
              <w:rPr>
                <w:rFonts w:ascii="Montserrat" w:eastAsia="Arial" w:hAnsi="Montserrat" w:cs="Arial"/>
                <w:sz w:val="18"/>
                <w:szCs w:val="18"/>
                <w:lang w:eastAsia="ja-JP"/>
              </w:rPr>
            </w:pPr>
          </w:p>
        </w:tc>
        <w:tc>
          <w:tcPr>
            <w:tcW w:w="2273" w:type="dxa"/>
            <w:tcMar>
              <w:top w:w="57" w:type="dxa"/>
              <w:left w:w="57" w:type="dxa"/>
              <w:bottom w:w="57" w:type="dxa"/>
              <w:right w:w="57" w:type="dxa"/>
            </w:tcMar>
            <w:vAlign w:val="center"/>
          </w:tcPr>
          <w:p w14:paraId="09C5E432"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w:t>
            </w:r>
          </w:p>
        </w:tc>
        <w:tc>
          <w:tcPr>
            <w:tcW w:w="1253" w:type="dxa"/>
            <w:tcMar>
              <w:top w:w="57" w:type="dxa"/>
              <w:left w:w="57" w:type="dxa"/>
              <w:bottom w:w="57" w:type="dxa"/>
              <w:right w:w="57" w:type="dxa"/>
            </w:tcMar>
            <w:vAlign w:val="center"/>
          </w:tcPr>
          <w:p w14:paraId="07D018E6"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30%</w:t>
            </w:r>
          </w:p>
        </w:tc>
      </w:tr>
      <w:tr w:rsidR="00D337B5" w:rsidRPr="00D337B5" w14:paraId="207AD919" w14:textId="77777777" w:rsidTr="00086B8A">
        <w:trPr>
          <w:trHeight w:val="386"/>
        </w:trPr>
        <w:tc>
          <w:tcPr>
            <w:tcW w:w="1662" w:type="dxa"/>
            <w:shd w:val="clear" w:color="auto" w:fill="FFFFFF"/>
            <w:tcMar>
              <w:top w:w="57" w:type="dxa"/>
              <w:left w:w="57" w:type="dxa"/>
              <w:bottom w:w="57" w:type="dxa"/>
              <w:right w:w="57" w:type="dxa"/>
            </w:tcMar>
          </w:tcPr>
          <w:p w14:paraId="2A5F5C8B"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Speaking</w:t>
            </w:r>
          </w:p>
        </w:tc>
        <w:tc>
          <w:tcPr>
            <w:tcW w:w="2641" w:type="dxa"/>
            <w:vAlign w:val="center"/>
          </w:tcPr>
          <w:p w14:paraId="276DFBEB" w14:textId="77777777" w:rsidR="00D337B5" w:rsidRPr="00D337B5" w:rsidRDefault="00D337B5" w:rsidP="00D337B5">
            <w:pPr>
              <w:jc w:val="center"/>
              <w:rPr>
                <w:rFonts w:ascii="Montserrat" w:eastAsia="Arial" w:hAnsi="Montserrat" w:cs="Arial"/>
                <w:sz w:val="18"/>
                <w:szCs w:val="18"/>
                <w:lang w:eastAsia="ja-JP"/>
              </w:rPr>
            </w:pPr>
          </w:p>
        </w:tc>
        <w:tc>
          <w:tcPr>
            <w:tcW w:w="2061" w:type="dxa"/>
            <w:tcMar>
              <w:top w:w="57" w:type="dxa"/>
              <w:left w:w="57" w:type="dxa"/>
              <w:bottom w:w="57" w:type="dxa"/>
              <w:right w:w="57" w:type="dxa"/>
            </w:tcMar>
            <w:vAlign w:val="center"/>
          </w:tcPr>
          <w:p w14:paraId="41661B6C"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w:t>
            </w:r>
          </w:p>
        </w:tc>
        <w:tc>
          <w:tcPr>
            <w:tcW w:w="2273" w:type="dxa"/>
            <w:tcMar>
              <w:top w:w="57" w:type="dxa"/>
              <w:left w:w="57" w:type="dxa"/>
              <w:bottom w:w="57" w:type="dxa"/>
              <w:right w:w="57" w:type="dxa"/>
            </w:tcMar>
            <w:vAlign w:val="center"/>
          </w:tcPr>
          <w:p w14:paraId="0536C8CB"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 *</w:t>
            </w:r>
          </w:p>
        </w:tc>
        <w:tc>
          <w:tcPr>
            <w:tcW w:w="1253" w:type="dxa"/>
            <w:tcMar>
              <w:top w:w="57" w:type="dxa"/>
              <w:left w:w="57" w:type="dxa"/>
              <w:bottom w:w="57" w:type="dxa"/>
              <w:right w:w="57" w:type="dxa"/>
            </w:tcMar>
            <w:vAlign w:val="center"/>
          </w:tcPr>
          <w:p w14:paraId="21C1BCF5"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20%</w:t>
            </w:r>
          </w:p>
        </w:tc>
      </w:tr>
      <w:tr w:rsidR="00D337B5" w:rsidRPr="00D337B5" w14:paraId="59FC4544" w14:textId="77777777" w:rsidTr="00086B8A">
        <w:trPr>
          <w:trHeight w:val="386"/>
        </w:trPr>
        <w:tc>
          <w:tcPr>
            <w:tcW w:w="1662" w:type="dxa"/>
            <w:shd w:val="clear" w:color="auto" w:fill="FFFFFF"/>
            <w:tcMar>
              <w:top w:w="57" w:type="dxa"/>
              <w:left w:w="57" w:type="dxa"/>
              <w:bottom w:w="57" w:type="dxa"/>
              <w:right w:w="57" w:type="dxa"/>
            </w:tcMar>
          </w:tcPr>
          <w:p w14:paraId="23E7629C"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Writing</w:t>
            </w:r>
          </w:p>
        </w:tc>
        <w:tc>
          <w:tcPr>
            <w:tcW w:w="2641" w:type="dxa"/>
            <w:vAlign w:val="center"/>
          </w:tcPr>
          <w:p w14:paraId="7EBEBBEE"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w:t>
            </w:r>
          </w:p>
        </w:tc>
        <w:tc>
          <w:tcPr>
            <w:tcW w:w="2061" w:type="dxa"/>
            <w:tcMar>
              <w:top w:w="57" w:type="dxa"/>
              <w:left w:w="57" w:type="dxa"/>
              <w:bottom w:w="57" w:type="dxa"/>
              <w:right w:w="57" w:type="dxa"/>
            </w:tcMar>
            <w:vAlign w:val="center"/>
          </w:tcPr>
          <w:p w14:paraId="763CA1AD" w14:textId="77777777" w:rsidR="00D337B5" w:rsidRPr="00D337B5" w:rsidRDefault="00D337B5" w:rsidP="00D337B5">
            <w:pPr>
              <w:jc w:val="center"/>
              <w:rPr>
                <w:rFonts w:ascii="Montserrat" w:eastAsia="Arial" w:hAnsi="Montserrat" w:cs="Arial"/>
                <w:sz w:val="18"/>
                <w:szCs w:val="18"/>
                <w:lang w:eastAsia="ja-JP"/>
              </w:rPr>
            </w:pPr>
          </w:p>
        </w:tc>
        <w:tc>
          <w:tcPr>
            <w:tcW w:w="2273" w:type="dxa"/>
            <w:tcMar>
              <w:top w:w="57" w:type="dxa"/>
              <w:left w:w="57" w:type="dxa"/>
              <w:bottom w:w="57" w:type="dxa"/>
              <w:right w:w="57" w:type="dxa"/>
            </w:tcMar>
            <w:vAlign w:val="center"/>
          </w:tcPr>
          <w:p w14:paraId="0F1372BF" w14:textId="77777777" w:rsidR="00D337B5" w:rsidRPr="00D337B5" w:rsidRDefault="00D337B5" w:rsidP="00D337B5">
            <w:pPr>
              <w:jc w:val="center"/>
              <w:rPr>
                <w:rFonts w:ascii="Montserrat" w:eastAsia="Arial" w:hAnsi="Montserrat" w:cs="Arial"/>
                <w:sz w:val="18"/>
                <w:szCs w:val="18"/>
                <w:lang w:eastAsia="ja-JP"/>
              </w:rPr>
            </w:pPr>
            <w:r w:rsidRPr="00D337B5">
              <w:rPr>
                <w:rFonts w:ascii="Montserrat" w:eastAsia="Arial" w:hAnsi="Montserrat" w:cs="Arial"/>
                <w:sz w:val="18"/>
                <w:szCs w:val="18"/>
                <w:lang w:eastAsia="ja-JP"/>
              </w:rPr>
              <w:t>10%</w:t>
            </w:r>
          </w:p>
        </w:tc>
        <w:tc>
          <w:tcPr>
            <w:tcW w:w="1253" w:type="dxa"/>
            <w:tcMar>
              <w:top w:w="57" w:type="dxa"/>
              <w:left w:w="57" w:type="dxa"/>
              <w:bottom w:w="57" w:type="dxa"/>
              <w:right w:w="57" w:type="dxa"/>
            </w:tcMar>
            <w:vAlign w:val="center"/>
          </w:tcPr>
          <w:p w14:paraId="7825B777"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20%</w:t>
            </w:r>
          </w:p>
        </w:tc>
      </w:tr>
      <w:tr w:rsidR="00D337B5" w:rsidRPr="00D337B5" w14:paraId="2234C1F6" w14:textId="77777777" w:rsidTr="00086B8A">
        <w:trPr>
          <w:trHeight w:val="399"/>
        </w:trPr>
        <w:tc>
          <w:tcPr>
            <w:tcW w:w="1662" w:type="dxa"/>
            <w:tcMar>
              <w:top w:w="57" w:type="dxa"/>
              <w:left w:w="57" w:type="dxa"/>
              <w:bottom w:w="57" w:type="dxa"/>
              <w:right w:w="57" w:type="dxa"/>
            </w:tcMar>
          </w:tcPr>
          <w:p w14:paraId="3DFA376A" w14:textId="77777777" w:rsidR="00D337B5" w:rsidRPr="00D337B5" w:rsidRDefault="00D337B5" w:rsidP="00D337B5">
            <w:pPr>
              <w:rPr>
                <w:rFonts w:ascii="Montserrat" w:eastAsia="Arial" w:hAnsi="Montserrat" w:cs="Arial"/>
                <w:b/>
                <w:sz w:val="18"/>
                <w:szCs w:val="18"/>
                <w:lang w:eastAsia="ja-JP"/>
              </w:rPr>
            </w:pPr>
            <w:r w:rsidRPr="00D337B5">
              <w:rPr>
                <w:rFonts w:ascii="Montserrat" w:eastAsia="Arial" w:hAnsi="Montserrat" w:cs="Arial"/>
                <w:b/>
                <w:sz w:val="18"/>
                <w:szCs w:val="18"/>
                <w:lang w:eastAsia="ja-JP"/>
              </w:rPr>
              <w:t>Total %</w:t>
            </w:r>
          </w:p>
        </w:tc>
        <w:tc>
          <w:tcPr>
            <w:tcW w:w="2641" w:type="dxa"/>
            <w:vAlign w:val="center"/>
          </w:tcPr>
          <w:p w14:paraId="432CC50F"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30%</w:t>
            </w:r>
          </w:p>
        </w:tc>
        <w:tc>
          <w:tcPr>
            <w:tcW w:w="2061" w:type="dxa"/>
            <w:tcMar>
              <w:top w:w="57" w:type="dxa"/>
              <w:left w:w="57" w:type="dxa"/>
              <w:bottom w:w="57" w:type="dxa"/>
              <w:right w:w="57" w:type="dxa"/>
            </w:tcMar>
            <w:vAlign w:val="center"/>
          </w:tcPr>
          <w:p w14:paraId="2790AB57"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30%</w:t>
            </w:r>
          </w:p>
        </w:tc>
        <w:tc>
          <w:tcPr>
            <w:tcW w:w="2273" w:type="dxa"/>
            <w:tcMar>
              <w:top w:w="57" w:type="dxa"/>
              <w:left w:w="57" w:type="dxa"/>
              <w:bottom w:w="57" w:type="dxa"/>
              <w:right w:w="57" w:type="dxa"/>
            </w:tcMar>
            <w:vAlign w:val="center"/>
          </w:tcPr>
          <w:p w14:paraId="7409E8BE"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40%</w:t>
            </w:r>
          </w:p>
        </w:tc>
        <w:tc>
          <w:tcPr>
            <w:tcW w:w="1253" w:type="dxa"/>
            <w:tcMar>
              <w:top w:w="57" w:type="dxa"/>
              <w:left w:w="57" w:type="dxa"/>
              <w:bottom w:w="57" w:type="dxa"/>
              <w:right w:w="57" w:type="dxa"/>
            </w:tcMar>
            <w:vAlign w:val="center"/>
          </w:tcPr>
          <w:p w14:paraId="3B32AD72" w14:textId="77777777" w:rsidR="00D337B5" w:rsidRPr="00D337B5" w:rsidRDefault="00D337B5" w:rsidP="00D337B5">
            <w:pPr>
              <w:jc w:val="center"/>
              <w:rPr>
                <w:rFonts w:ascii="Montserrat" w:eastAsia="Arial" w:hAnsi="Montserrat" w:cs="Arial"/>
                <w:b/>
                <w:sz w:val="18"/>
                <w:szCs w:val="18"/>
                <w:lang w:eastAsia="ja-JP"/>
              </w:rPr>
            </w:pPr>
            <w:r w:rsidRPr="00D337B5">
              <w:rPr>
                <w:rFonts w:ascii="Montserrat" w:eastAsia="Arial" w:hAnsi="Montserrat" w:cs="Arial"/>
                <w:b/>
                <w:sz w:val="18"/>
                <w:szCs w:val="18"/>
                <w:lang w:eastAsia="ja-JP"/>
              </w:rPr>
              <w:t>100%</w:t>
            </w:r>
          </w:p>
        </w:tc>
      </w:tr>
      <w:tr w:rsidR="00D337B5" w:rsidRPr="00D337B5" w14:paraId="78CB74D2" w14:textId="77777777" w:rsidTr="00D337B5">
        <w:trPr>
          <w:trHeight w:val="399"/>
        </w:trPr>
        <w:tc>
          <w:tcPr>
            <w:tcW w:w="9890" w:type="dxa"/>
            <w:gridSpan w:val="5"/>
            <w:tcMar>
              <w:top w:w="57" w:type="dxa"/>
              <w:left w:w="57" w:type="dxa"/>
              <w:bottom w:w="57" w:type="dxa"/>
              <w:right w:w="57" w:type="dxa"/>
            </w:tcMar>
          </w:tcPr>
          <w:p w14:paraId="5D01C226" w14:textId="77777777" w:rsidR="00D337B5" w:rsidRPr="00D337B5" w:rsidRDefault="00D337B5" w:rsidP="00DA1A2B">
            <w:pPr>
              <w:ind w:left="366" w:hanging="426"/>
              <w:rPr>
                <w:rFonts w:ascii="Montserrat" w:eastAsia="Yu Mincho" w:hAnsi="Montserrat" w:cs="Times New Roman"/>
                <w:bCs/>
                <w:sz w:val="18"/>
                <w:szCs w:val="18"/>
                <w:lang w:eastAsia="ja-JP"/>
              </w:rPr>
            </w:pPr>
            <w:r w:rsidRPr="00D337B5">
              <w:rPr>
                <w:rFonts w:ascii="Montserrat" w:eastAsia="Yu Mincho" w:hAnsi="Montserrat" w:cs="Times New Roman"/>
                <w:b/>
                <w:sz w:val="18"/>
                <w:szCs w:val="18"/>
                <w:lang w:eastAsia="ja-JP"/>
              </w:rPr>
              <w:t xml:space="preserve">Assessment Syllabus </w:t>
            </w:r>
            <w:proofErr w:type="gramStart"/>
            <w:r w:rsidRPr="00D337B5">
              <w:rPr>
                <w:rFonts w:ascii="Montserrat" w:eastAsia="Yu Mincho" w:hAnsi="Montserrat" w:cs="Times New Roman"/>
                <w:b/>
                <w:sz w:val="18"/>
                <w:szCs w:val="18"/>
                <w:lang w:eastAsia="ja-JP"/>
              </w:rPr>
              <w:t>Outcomes;</w:t>
            </w:r>
            <w:proofErr w:type="gramEnd"/>
          </w:p>
          <w:p w14:paraId="27820618" w14:textId="77777777" w:rsidR="00D337B5" w:rsidRPr="00D337B5" w:rsidRDefault="00D337B5" w:rsidP="00DA1A2B">
            <w:pPr>
              <w:widowControl w:val="0"/>
              <w:numPr>
                <w:ilvl w:val="1"/>
                <w:numId w:val="57"/>
              </w:numPr>
              <w:spacing w:after="0" w:line="240" w:lineRule="auto"/>
              <w:ind w:left="366" w:hanging="426"/>
              <w:contextualSpacing/>
              <w:rPr>
                <w:rFonts w:ascii="Montserrat" w:eastAsia="Yu Mincho" w:hAnsi="Montserrat" w:cs="Times New Roman"/>
                <w:sz w:val="18"/>
                <w:szCs w:val="18"/>
                <w:lang w:eastAsia="ja-JP"/>
              </w:rPr>
            </w:pPr>
            <w:r w:rsidRPr="00D337B5">
              <w:rPr>
                <w:rFonts w:ascii="Montserrat" w:eastAsia="Yu Mincho" w:hAnsi="Montserrat" w:cs="Times New Roman"/>
                <w:sz w:val="18"/>
                <w:szCs w:val="18"/>
                <w:lang w:eastAsia="ja-JP"/>
              </w:rPr>
              <w:t>establishes and maintains communication in Japanese</w:t>
            </w:r>
          </w:p>
          <w:p w14:paraId="42309BD6" w14:textId="77777777" w:rsidR="00D337B5" w:rsidRPr="00D337B5" w:rsidRDefault="00D337B5" w:rsidP="00DA1A2B">
            <w:pPr>
              <w:widowControl w:val="0"/>
              <w:numPr>
                <w:ilvl w:val="1"/>
                <w:numId w:val="57"/>
              </w:numPr>
              <w:spacing w:after="0" w:line="240" w:lineRule="auto"/>
              <w:ind w:left="366" w:hanging="426"/>
              <w:contextualSpacing/>
              <w:rPr>
                <w:rFonts w:ascii="Montserrat" w:eastAsia="Yu Mincho" w:hAnsi="Montserrat" w:cs="Times New Roman"/>
                <w:sz w:val="18"/>
                <w:szCs w:val="18"/>
                <w:lang w:eastAsia="ja-JP"/>
              </w:rPr>
            </w:pPr>
            <w:r w:rsidRPr="00D337B5">
              <w:rPr>
                <w:rFonts w:ascii="Montserrat" w:eastAsia="Yu Mincho" w:hAnsi="Montserrat" w:cs="Times New Roman"/>
                <w:sz w:val="18"/>
                <w:szCs w:val="18"/>
                <w:lang w:eastAsia="ja-JP"/>
              </w:rPr>
              <w:t xml:space="preserve">manipulates linguistic structures to express ideas effectively in Japanese </w:t>
            </w:r>
          </w:p>
          <w:p w14:paraId="5DD747C4" w14:textId="77777777" w:rsidR="00D337B5" w:rsidRPr="00D337B5" w:rsidRDefault="00D337B5" w:rsidP="00DA1A2B">
            <w:pPr>
              <w:widowControl w:val="0"/>
              <w:numPr>
                <w:ilvl w:val="1"/>
                <w:numId w:val="57"/>
              </w:numPr>
              <w:spacing w:after="0" w:line="240" w:lineRule="auto"/>
              <w:ind w:left="366" w:hanging="426"/>
              <w:contextualSpacing/>
              <w:rPr>
                <w:rFonts w:ascii="Montserrat" w:eastAsia="Yu Mincho" w:hAnsi="Montserrat" w:cs="Times New Roman"/>
                <w:sz w:val="18"/>
                <w:szCs w:val="18"/>
                <w:lang w:eastAsia="ja-JP"/>
              </w:rPr>
            </w:pPr>
            <w:r w:rsidRPr="00D337B5">
              <w:rPr>
                <w:rFonts w:ascii="Montserrat" w:eastAsia="Yu Mincho" w:hAnsi="Montserrat" w:cs="Times New Roman"/>
                <w:sz w:val="18"/>
                <w:szCs w:val="18"/>
                <w:lang w:eastAsia="ja-JP"/>
              </w:rPr>
              <w:t xml:space="preserve">sequences ideas and information </w:t>
            </w:r>
          </w:p>
          <w:p w14:paraId="26E9210B" w14:textId="77777777" w:rsidR="00D337B5" w:rsidRPr="00D337B5" w:rsidRDefault="00D337B5" w:rsidP="00DA1A2B">
            <w:pPr>
              <w:widowControl w:val="0"/>
              <w:numPr>
                <w:ilvl w:val="1"/>
                <w:numId w:val="57"/>
              </w:numPr>
              <w:spacing w:after="0" w:line="240" w:lineRule="auto"/>
              <w:ind w:left="366" w:hanging="426"/>
              <w:contextualSpacing/>
              <w:rPr>
                <w:rFonts w:ascii="Montserrat" w:eastAsia="Yu Mincho" w:hAnsi="Montserrat" w:cs="Times New Roman"/>
                <w:sz w:val="18"/>
                <w:szCs w:val="18"/>
                <w:lang w:eastAsia="ja-JP"/>
              </w:rPr>
            </w:pPr>
            <w:r w:rsidRPr="00D337B5">
              <w:rPr>
                <w:rFonts w:ascii="Montserrat" w:eastAsia="Yu Mincho" w:hAnsi="Montserrat" w:cs="Times New Roman"/>
                <w:sz w:val="18"/>
                <w:szCs w:val="18"/>
                <w:lang w:eastAsia="ja-JP"/>
              </w:rPr>
              <w:t xml:space="preserve">applies knowledge of the culture of Japanese speaking communities to interact appropriately </w:t>
            </w:r>
          </w:p>
          <w:p w14:paraId="69FC325A" w14:textId="77777777" w:rsidR="00086B8A" w:rsidRDefault="00D337B5" w:rsidP="00086B8A">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 xml:space="preserve">understands and interprets information in texts using a range of strategies </w:t>
            </w:r>
          </w:p>
          <w:p w14:paraId="750F4ABA" w14:textId="77777777" w:rsidR="00086B8A" w:rsidRDefault="00D337B5" w:rsidP="00086B8A">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 xml:space="preserve">conveys the gist of and identifies specific information in texts </w:t>
            </w:r>
          </w:p>
          <w:p w14:paraId="1DEBC951" w14:textId="77777777" w:rsidR="00086B8A" w:rsidRDefault="00D337B5" w:rsidP="00DA1A2B">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 xml:space="preserve">summarises the main points of a text </w:t>
            </w:r>
          </w:p>
          <w:p w14:paraId="1914FB9F" w14:textId="77777777" w:rsidR="00086B8A" w:rsidRDefault="00D337B5" w:rsidP="00DA1A2B">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draws conclusions from or justifies an opinion about a text</w:t>
            </w:r>
          </w:p>
          <w:p w14:paraId="20B8FD73" w14:textId="77777777" w:rsidR="00086B8A" w:rsidRDefault="00D337B5" w:rsidP="00DA1A2B">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 xml:space="preserve">identifies the purpose, </w:t>
            </w:r>
            <w:proofErr w:type="gramStart"/>
            <w:r w:rsidRPr="00086B8A">
              <w:rPr>
                <w:rFonts w:ascii="Montserrat" w:eastAsia="Yu Mincho" w:hAnsi="Montserrat" w:cs="Times New Roman"/>
                <w:sz w:val="18"/>
                <w:szCs w:val="18"/>
                <w:lang w:eastAsia="ja-JP"/>
              </w:rPr>
              <w:t>context</w:t>
            </w:r>
            <w:proofErr w:type="gramEnd"/>
            <w:r w:rsidRPr="00086B8A">
              <w:rPr>
                <w:rFonts w:ascii="Montserrat" w:eastAsia="Yu Mincho" w:hAnsi="Montserrat" w:cs="Times New Roman"/>
                <w:sz w:val="18"/>
                <w:szCs w:val="18"/>
                <w:lang w:eastAsia="ja-JP"/>
              </w:rPr>
              <w:t xml:space="preserve"> and audience of a text </w:t>
            </w:r>
          </w:p>
          <w:p w14:paraId="34DCA87D" w14:textId="77777777" w:rsidR="00086B8A" w:rsidRDefault="00D337B5" w:rsidP="00086B8A">
            <w:pPr>
              <w:pStyle w:val="ListParagraph"/>
              <w:numPr>
                <w:ilvl w:val="1"/>
                <w:numId w:val="35"/>
              </w:numPr>
              <w:ind w:left="366" w:hanging="426"/>
              <w:rPr>
                <w:rFonts w:ascii="Montserrat" w:eastAsia="Yu Mincho" w:hAnsi="Montserrat" w:cs="Times New Roman"/>
                <w:sz w:val="18"/>
                <w:szCs w:val="18"/>
                <w:lang w:eastAsia="ja-JP"/>
              </w:rPr>
            </w:pPr>
            <w:r w:rsidRPr="00086B8A">
              <w:rPr>
                <w:rFonts w:ascii="Montserrat" w:eastAsia="Yu Mincho" w:hAnsi="Montserrat" w:cs="Times New Roman"/>
                <w:sz w:val="18"/>
                <w:szCs w:val="18"/>
                <w:lang w:eastAsia="ja-JP"/>
              </w:rPr>
              <w:t>identifies and explains aspects of the culture of Japanese-speaking communities in texts</w:t>
            </w:r>
          </w:p>
          <w:p w14:paraId="285B0DA1" w14:textId="77FD7437" w:rsidR="00086B8A" w:rsidRPr="00086B8A" w:rsidRDefault="00086B8A" w:rsidP="00086B8A">
            <w:pPr>
              <w:pStyle w:val="ListParagraph"/>
              <w:numPr>
                <w:ilvl w:val="1"/>
                <w:numId w:val="68"/>
              </w:numPr>
              <w:rPr>
                <w:rFonts w:ascii="Montserrat" w:eastAsia="Yu Mincho" w:hAnsi="Montserrat" w:cs="Times New Roman"/>
                <w:sz w:val="18"/>
                <w:szCs w:val="18"/>
                <w:lang w:eastAsia="ja-JP"/>
              </w:rPr>
            </w:pPr>
            <w:r>
              <w:rPr>
                <w:rFonts w:ascii="Montserrat" w:eastAsia="Yu Mincho" w:hAnsi="Montserrat" w:cs="Times New Roman"/>
                <w:sz w:val="18"/>
                <w:szCs w:val="18"/>
                <w:lang w:eastAsia="ja-JP"/>
              </w:rPr>
              <w:t xml:space="preserve"> </w:t>
            </w:r>
            <w:r w:rsidR="00D337B5" w:rsidRPr="00086B8A">
              <w:rPr>
                <w:rFonts w:ascii="Montserrat" w:eastAsia="Yu Mincho" w:hAnsi="Montserrat" w:cs="Times New Roman"/>
                <w:sz w:val="18"/>
                <w:szCs w:val="18"/>
                <w:lang w:eastAsia="ja-JP"/>
              </w:rPr>
              <w:t xml:space="preserve">produces texts appropriate to audience, </w:t>
            </w:r>
            <w:proofErr w:type="gramStart"/>
            <w:r w:rsidR="00D337B5" w:rsidRPr="00086B8A">
              <w:rPr>
                <w:rFonts w:ascii="Montserrat" w:eastAsia="Yu Mincho" w:hAnsi="Montserrat" w:cs="Times New Roman"/>
                <w:sz w:val="18"/>
                <w:szCs w:val="18"/>
                <w:lang w:eastAsia="ja-JP"/>
              </w:rPr>
              <w:t>purpose</w:t>
            </w:r>
            <w:proofErr w:type="gramEnd"/>
            <w:r w:rsidR="00D337B5" w:rsidRPr="00086B8A">
              <w:rPr>
                <w:rFonts w:ascii="Montserrat" w:eastAsia="Yu Mincho" w:hAnsi="Montserrat" w:cs="Times New Roman"/>
                <w:sz w:val="18"/>
                <w:szCs w:val="18"/>
                <w:lang w:eastAsia="ja-JP"/>
              </w:rPr>
              <w:t xml:space="preserve"> and context</w:t>
            </w:r>
          </w:p>
          <w:p w14:paraId="19E05B40" w14:textId="77591133" w:rsidR="00D337B5" w:rsidRPr="00086B8A" w:rsidRDefault="00D337B5" w:rsidP="00086B8A">
            <w:pPr>
              <w:pStyle w:val="ListParagraph"/>
              <w:numPr>
                <w:ilvl w:val="1"/>
                <w:numId w:val="68"/>
              </w:numPr>
              <w:ind w:left="-60"/>
              <w:rPr>
                <w:rFonts w:ascii="Montserrat" w:eastAsia="Yu Mincho" w:hAnsi="Montserrat" w:cs="Times New Roman"/>
                <w:sz w:val="18"/>
                <w:szCs w:val="18"/>
                <w:lang w:eastAsia="ja-JP"/>
              </w:rPr>
            </w:pPr>
            <w:proofErr w:type="gramStart"/>
            <w:r w:rsidRPr="00086B8A">
              <w:rPr>
                <w:rFonts w:ascii="Montserrat" w:eastAsia="Yu Mincho" w:hAnsi="Montserrat" w:cs="Times New Roman"/>
                <w:b/>
                <w:bCs/>
                <w:sz w:val="18"/>
                <w:szCs w:val="18"/>
                <w:lang w:eastAsia="ja-JP"/>
              </w:rPr>
              <w:t>3.2</w:t>
            </w:r>
            <w:r w:rsidR="00086B8A">
              <w:rPr>
                <w:rFonts w:ascii="Montserrat" w:eastAsia="Yu Mincho" w:hAnsi="Montserrat" w:cs="Times New Roman"/>
                <w:b/>
                <w:bCs/>
                <w:sz w:val="18"/>
                <w:szCs w:val="18"/>
                <w:lang w:eastAsia="ja-JP"/>
              </w:rPr>
              <w:t xml:space="preserve">  </w:t>
            </w:r>
            <w:r w:rsidRPr="00086B8A">
              <w:rPr>
                <w:rFonts w:ascii="Montserrat" w:eastAsia="Yu Mincho" w:hAnsi="Montserrat" w:cs="Times New Roman"/>
                <w:sz w:val="18"/>
                <w:szCs w:val="18"/>
                <w:lang w:eastAsia="ja-JP"/>
              </w:rPr>
              <w:t>structures</w:t>
            </w:r>
            <w:proofErr w:type="gramEnd"/>
            <w:r w:rsidRPr="00086B8A">
              <w:rPr>
                <w:rFonts w:ascii="Montserrat" w:eastAsia="Yu Mincho" w:hAnsi="Montserrat" w:cs="Times New Roman"/>
                <w:sz w:val="18"/>
                <w:szCs w:val="18"/>
                <w:lang w:eastAsia="ja-JP"/>
              </w:rPr>
              <w:t xml:space="preserve"> and sequences ideas and information </w:t>
            </w:r>
          </w:p>
          <w:p w14:paraId="4F19748D" w14:textId="27F75F32" w:rsidR="00D337B5" w:rsidRPr="00D337B5" w:rsidRDefault="00D337B5" w:rsidP="00DA1A2B">
            <w:pPr>
              <w:widowControl w:val="0"/>
              <w:spacing w:after="0" w:line="240" w:lineRule="auto"/>
              <w:ind w:left="366" w:hanging="426"/>
              <w:rPr>
                <w:rFonts w:ascii="Montserrat" w:eastAsia="Yu Mincho" w:hAnsi="Montserrat" w:cs="Times New Roman"/>
                <w:sz w:val="18"/>
                <w:szCs w:val="18"/>
                <w:lang w:eastAsia="ja-JP"/>
              </w:rPr>
            </w:pPr>
            <w:proofErr w:type="gramStart"/>
            <w:r w:rsidRPr="00AE770A">
              <w:rPr>
                <w:rFonts w:ascii="Montserrat" w:eastAsia="Yu Mincho" w:hAnsi="Montserrat" w:cs="Times New Roman"/>
                <w:b/>
                <w:bCs/>
                <w:sz w:val="18"/>
                <w:szCs w:val="18"/>
                <w:lang w:eastAsia="ja-JP"/>
              </w:rPr>
              <w:t>3.3</w:t>
            </w:r>
            <w:r w:rsidR="00086B8A">
              <w:rPr>
                <w:rFonts w:ascii="Montserrat" w:eastAsia="Yu Mincho" w:hAnsi="Montserrat" w:cs="Times New Roman"/>
                <w:b/>
                <w:bCs/>
                <w:sz w:val="18"/>
                <w:szCs w:val="18"/>
                <w:lang w:eastAsia="ja-JP"/>
              </w:rPr>
              <w:t xml:space="preserve">  </w:t>
            </w:r>
            <w:r w:rsidRPr="00D337B5">
              <w:rPr>
                <w:rFonts w:ascii="Montserrat" w:eastAsia="Yu Mincho" w:hAnsi="Montserrat" w:cs="Times New Roman"/>
                <w:sz w:val="18"/>
                <w:szCs w:val="18"/>
                <w:lang w:eastAsia="ja-JP"/>
              </w:rPr>
              <w:t>applies</w:t>
            </w:r>
            <w:proofErr w:type="gramEnd"/>
            <w:r w:rsidRPr="00D337B5">
              <w:rPr>
                <w:rFonts w:ascii="Montserrat" w:eastAsia="Yu Mincho" w:hAnsi="Montserrat" w:cs="Times New Roman"/>
                <w:sz w:val="18"/>
                <w:szCs w:val="18"/>
                <w:lang w:eastAsia="ja-JP"/>
              </w:rPr>
              <w:t xml:space="preserve"> knowledge of diverse linguistic structures to convey information and express original ideas in Japanese </w:t>
            </w:r>
          </w:p>
          <w:p w14:paraId="1E9917F2" w14:textId="5853B8C0" w:rsidR="00D337B5" w:rsidRPr="00D337B5" w:rsidRDefault="00D337B5" w:rsidP="00DA1A2B">
            <w:pPr>
              <w:widowControl w:val="0"/>
              <w:spacing w:after="0" w:line="240" w:lineRule="auto"/>
              <w:ind w:left="366" w:hanging="426"/>
              <w:rPr>
                <w:rFonts w:ascii="Montserrat" w:eastAsia="Yu Mincho" w:hAnsi="Montserrat" w:cs="Times New Roman"/>
                <w:sz w:val="18"/>
                <w:szCs w:val="18"/>
                <w:lang w:eastAsia="ja-JP"/>
              </w:rPr>
            </w:pPr>
            <w:proofErr w:type="gramStart"/>
            <w:r w:rsidRPr="00AE770A">
              <w:rPr>
                <w:rFonts w:ascii="Montserrat" w:eastAsia="Yu Mincho" w:hAnsi="Montserrat" w:cs="Times New Roman"/>
                <w:b/>
                <w:bCs/>
                <w:sz w:val="18"/>
                <w:szCs w:val="18"/>
                <w:lang w:eastAsia="ja-JP"/>
              </w:rPr>
              <w:t>3.4</w:t>
            </w:r>
            <w:r w:rsidR="00086B8A">
              <w:rPr>
                <w:rFonts w:ascii="Montserrat" w:eastAsia="Yu Mincho" w:hAnsi="Montserrat" w:cs="Times New Roman"/>
                <w:b/>
                <w:bCs/>
                <w:sz w:val="18"/>
                <w:szCs w:val="18"/>
                <w:lang w:eastAsia="ja-JP"/>
              </w:rPr>
              <w:t xml:space="preserve">  </w:t>
            </w:r>
            <w:r w:rsidRPr="00D337B5">
              <w:rPr>
                <w:rFonts w:ascii="Montserrat" w:eastAsia="Yu Mincho" w:hAnsi="Montserrat" w:cs="Times New Roman"/>
                <w:sz w:val="18"/>
                <w:szCs w:val="18"/>
                <w:lang w:eastAsia="ja-JP"/>
              </w:rPr>
              <w:t>applies</w:t>
            </w:r>
            <w:proofErr w:type="gramEnd"/>
            <w:r w:rsidRPr="00D337B5">
              <w:rPr>
                <w:rFonts w:ascii="Montserrat" w:eastAsia="Yu Mincho" w:hAnsi="Montserrat" w:cs="Times New Roman"/>
                <w:sz w:val="18"/>
                <w:szCs w:val="18"/>
                <w:lang w:eastAsia="ja-JP"/>
              </w:rPr>
              <w:t xml:space="preserve"> knowledge of the culture of Japanese speaking communities to the production of texts.</w:t>
            </w:r>
          </w:p>
          <w:p w14:paraId="723866C4" w14:textId="77777777" w:rsidR="00D337B5" w:rsidRPr="00D337B5" w:rsidRDefault="00D337B5" w:rsidP="00DA1A2B">
            <w:pPr>
              <w:ind w:left="366" w:hanging="426"/>
              <w:jc w:val="center"/>
              <w:rPr>
                <w:rFonts w:ascii="Montserrat" w:eastAsia="Arial" w:hAnsi="Montserrat" w:cs="Arial"/>
                <w:b/>
                <w:sz w:val="18"/>
                <w:szCs w:val="18"/>
                <w:lang w:eastAsia="ja-JP"/>
              </w:rPr>
            </w:pPr>
          </w:p>
        </w:tc>
      </w:tr>
    </w:tbl>
    <w:p w14:paraId="25537632" w14:textId="6A799533" w:rsidR="00A23A05" w:rsidRDefault="00A23A05" w:rsidP="00A23A05">
      <w:pPr>
        <w:widowControl w:val="0"/>
        <w:spacing w:after="0" w:line="240" w:lineRule="auto"/>
        <w:rPr>
          <w:rFonts w:ascii="Montserrat" w:eastAsia="Times New Roman" w:hAnsi="Montserrat" w:cs="Times New Roman"/>
          <w:sz w:val="18"/>
          <w:szCs w:val="16"/>
          <w:lang w:eastAsia="ja-JP"/>
        </w:rPr>
      </w:pPr>
    </w:p>
    <w:p w14:paraId="0DEA2FF0"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6C3DC082"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180F2F85"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199EB133"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7800A79F"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4C2B8482"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3C8751E8"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2E5E1397"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6A224751"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4016E8DC"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49F0121E"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19F3ECB5"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3DCC8D22"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6B4F1FB9" w14:textId="77777777" w:rsidR="00A23A05" w:rsidRDefault="00A23A05" w:rsidP="00A23A05">
      <w:pPr>
        <w:widowControl w:val="0"/>
        <w:spacing w:after="0" w:line="240" w:lineRule="auto"/>
        <w:rPr>
          <w:rFonts w:ascii="Montserrat" w:eastAsia="Times New Roman" w:hAnsi="Montserrat" w:cs="Times New Roman"/>
          <w:sz w:val="18"/>
          <w:szCs w:val="16"/>
          <w:lang w:eastAsia="ja-JP"/>
        </w:rPr>
      </w:pPr>
    </w:p>
    <w:p w14:paraId="5580FC42" w14:textId="77777777" w:rsidR="00A23A05" w:rsidRDefault="00A23A05" w:rsidP="00A23A05">
      <w:pPr>
        <w:widowControl w:val="0"/>
        <w:spacing w:after="0" w:line="240" w:lineRule="auto"/>
        <w:rPr>
          <w:lang w:eastAsia="en-AU"/>
        </w:rPr>
      </w:pPr>
    </w:p>
    <w:p w14:paraId="505A5A26" w14:textId="77777777" w:rsidR="00A358F6" w:rsidRDefault="00A358F6" w:rsidP="00A23A05">
      <w:pPr>
        <w:widowControl w:val="0"/>
        <w:spacing w:after="0" w:line="240" w:lineRule="auto"/>
        <w:rPr>
          <w:lang w:eastAsia="en-AU"/>
        </w:rPr>
      </w:pPr>
    </w:p>
    <w:p w14:paraId="35414C68" w14:textId="77777777" w:rsidR="00A358F6" w:rsidRDefault="00A358F6" w:rsidP="00A23A05">
      <w:pPr>
        <w:widowControl w:val="0"/>
        <w:spacing w:after="0" w:line="240" w:lineRule="auto"/>
        <w:rPr>
          <w:lang w:eastAsia="en-AU"/>
        </w:rPr>
      </w:pPr>
    </w:p>
    <w:p w14:paraId="251CFB23" w14:textId="77777777" w:rsidR="00A358F6" w:rsidRDefault="00A358F6" w:rsidP="00A23A05">
      <w:pPr>
        <w:widowControl w:val="0"/>
        <w:spacing w:after="0" w:line="240" w:lineRule="auto"/>
        <w:rPr>
          <w:lang w:eastAsia="en-AU"/>
        </w:rPr>
        <w:sectPr w:rsidR="00A358F6" w:rsidSect="00723F77">
          <w:pgSz w:w="11906" w:h="16838"/>
          <w:pgMar w:top="568" w:right="720" w:bottom="720" w:left="720" w:header="709" w:footer="709" w:gutter="0"/>
          <w:cols w:space="708"/>
          <w:docGrid w:linePitch="360"/>
        </w:sectPr>
      </w:pPr>
    </w:p>
    <w:p w14:paraId="63DB40E2" w14:textId="77777777" w:rsidR="006942CF" w:rsidRPr="006942CF" w:rsidRDefault="006942CF" w:rsidP="006942CF">
      <w:pPr>
        <w:pStyle w:val="Heading2"/>
        <w:jc w:val="center"/>
        <w:rPr>
          <w:rFonts w:ascii="Montserrat" w:eastAsia="Arial" w:hAnsi="Montserrat"/>
        </w:rPr>
      </w:pPr>
      <w:bookmarkStart w:id="185" w:name="_Toc85393134"/>
      <w:r w:rsidRPr="006942CF">
        <w:rPr>
          <w:rFonts w:ascii="Montserrat" w:eastAsia="Arial" w:hAnsi="Montserrat"/>
        </w:rPr>
        <w:lastRenderedPageBreak/>
        <w:t>Japanese Beginners Scope and Sequence</w:t>
      </w:r>
      <w:bookmarkEnd w:id="185"/>
    </w:p>
    <w:p w14:paraId="545CB6F7" w14:textId="77777777" w:rsidR="00E756CB" w:rsidRPr="006D1236" w:rsidRDefault="00E756CB" w:rsidP="006D1236">
      <w:pPr>
        <w:pStyle w:val="BodyText"/>
        <w:rPr>
          <w:rFonts w:ascii="Montserrat" w:hAnsi="Montserrat"/>
          <w:sz w:val="18"/>
          <w:szCs w:val="18"/>
        </w:rPr>
      </w:pPr>
    </w:p>
    <w:p w14:paraId="2E862683"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 xml:space="preserve">The scope and sequence </w:t>
      </w:r>
      <w:proofErr w:type="gramStart"/>
      <w:r w:rsidRPr="006D1236">
        <w:rPr>
          <w:rFonts w:ascii="Montserrat" w:eastAsia="Arial" w:hAnsi="Montserrat" w:cs="Arial"/>
          <w:sz w:val="18"/>
          <w:szCs w:val="18"/>
        </w:rPr>
        <w:t>covers</w:t>
      </w:r>
      <w:proofErr w:type="gramEnd"/>
      <w:r w:rsidRPr="006D1236">
        <w:rPr>
          <w:rFonts w:ascii="Montserrat" w:eastAsia="Arial" w:hAnsi="Montserrat" w:cs="Arial"/>
          <w:sz w:val="18"/>
          <w:szCs w:val="18"/>
        </w:rPr>
        <w:t xml:space="preserve"> the following content:</w:t>
      </w:r>
    </w:p>
    <w:p w14:paraId="6B804109"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Personal World (50 hours)</w:t>
      </w:r>
    </w:p>
    <w:p w14:paraId="324BE11E"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The Japanese-Speaking Communities (55 hours)</w:t>
      </w:r>
    </w:p>
    <w:tbl>
      <w:tblPr>
        <w:tblW w:w="1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70"/>
        <w:gridCol w:w="1370"/>
        <w:gridCol w:w="1370"/>
        <w:gridCol w:w="1371"/>
        <w:gridCol w:w="1370"/>
        <w:gridCol w:w="9"/>
        <w:gridCol w:w="1290"/>
        <w:gridCol w:w="1442"/>
        <w:gridCol w:w="1399"/>
        <w:gridCol w:w="1341"/>
        <w:gridCol w:w="1371"/>
        <w:gridCol w:w="1371"/>
      </w:tblGrid>
      <w:tr w:rsidR="00D337B5" w:rsidRPr="006D1236" w14:paraId="0FC90C14" w14:textId="77777777" w:rsidTr="00D337B5">
        <w:trPr>
          <w:trHeight w:val="215"/>
        </w:trPr>
        <w:tc>
          <w:tcPr>
            <w:tcW w:w="356" w:type="dxa"/>
            <w:vMerge w:val="restart"/>
            <w:shd w:val="clear" w:color="auto" w:fill="D9D9D9"/>
            <w:tcMar>
              <w:top w:w="57" w:type="dxa"/>
              <w:left w:w="57" w:type="dxa"/>
              <w:bottom w:w="57" w:type="dxa"/>
              <w:right w:w="57" w:type="dxa"/>
            </w:tcMar>
            <w:textDirection w:val="btLr"/>
            <w:vAlign w:val="center"/>
          </w:tcPr>
          <w:p w14:paraId="240816A3"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Term 4</w:t>
            </w:r>
          </w:p>
        </w:tc>
        <w:tc>
          <w:tcPr>
            <w:tcW w:w="1370" w:type="dxa"/>
            <w:tcMar>
              <w:top w:w="57" w:type="dxa"/>
              <w:left w:w="57" w:type="dxa"/>
              <w:bottom w:w="57" w:type="dxa"/>
              <w:right w:w="57" w:type="dxa"/>
            </w:tcMar>
          </w:tcPr>
          <w:p w14:paraId="655943C7"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w:t>
            </w:r>
          </w:p>
        </w:tc>
        <w:tc>
          <w:tcPr>
            <w:tcW w:w="1370" w:type="dxa"/>
            <w:tcMar>
              <w:top w:w="57" w:type="dxa"/>
              <w:left w:w="57" w:type="dxa"/>
              <w:bottom w:w="57" w:type="dxa"/>
              <w:right w:w="57" w:type="dxa"/>
            </w:tcMar>
          </w:tcPr>
          <w:p w14:paraId="2C8A1DF5"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2</w:t>
            </w:r>
          </w:p>
        </w:tc>
        <w:tc>
          <w:tcPr>
            <w:tcW w:w="1370" w:type="dxa"/>
            <w:tcMar>
              <w:top w:w="57" w:type="dxa"/>
              <w:left w:w="57" w:type="dxa"/>
              <w:bottom w:w="57" w:type="dxa"/>
              <w:right w:w="57" w:type="dxa"/>
            </w:tcMar>
          </w:tcPr>
          <w:p w14:paraId="49AC12B9"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3</w:t>
            </w:r>
          </w:p>
        </w:tc>
        <w:tc>
          <w:tcPr>
            <w:tcW w:w="1371" w:type="dxa"/>
            <w:tcMar>
              <w:top w:w="57" w:type="dxa"/>
              <w:left w:w="57" w:type="dxa"/>
              <w:bottom w:w="57" w:type="dxa"/>
              <w:right w:w="57" w:type="dxa"/>
            </w:tcMar>
          </w:tcPr>
          <w:p w14:paraId="6957316D"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4</w:t>
            </w:r>
          </w:p>
        </w:tc>
        <w:tc>
          <w:tcPr>
            <w:tcW w:w="1370" w:type="dxa"/>
            <w:tcMar>
              <w:top w:w="57" w:type="dxa"/>
              <w:left w:w="57" w:type="dxa"/>
              <w:bottom w:w="57" w:type="dxa"/>
              <w:right w:w="57" w:type="dxa"/>
            </w:tcMar>
          </w:tcPr>
          <w:p w14:paraId="511003DB"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b/>
                <w:sz w:val="18"/>
                <w:szCs w:val="18"/>
              </w:rPr>
              <w:t>Week 5</w:t>
            </w:r>
          </w:p>
        </w:tc>
        <w:tc>
          <w:tcPr>
            <w:tcW w:w="1299" w:type="dxa"/>
            <w:gridSpan w:val="2"/>
            <w:tcMar>
              <w:top w:w="57" w:type="dxa"/>
              <w:left w:w="57" w:type="dxa"/>
              <w:bottom w:w="57" w:type="dxa"/>
              <w:right w:w="57" w:type="dxa"/>
            </w:tcMar>
          </w:tcPr>
          <w:p w14:paraId="6E70B98E"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6</w:t>
            </w:r>
          </w:p>
        </w:tc>
        <w:tc>
          <w:tcPr>
            <w:tcW w:w="1442" w:type="dxa"/>
            <w:tcMar>
              <w:top w:w="57" w:type="dxa"/>
              <w:left w:w="57" w:type="dxa"/>
              <w:bottom w:w="57" w:type="dxa"/>
              <w:right w:w="57" w:type="dxa"/>
            </w:tcMar>
          </w:tcPr>
          <w:p w14:paraId="758B63FC"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7</w:t>
            </w:r>
          </w:p>
        </w:tc>
        <w:tc>
          <w:tcPr>
            <w:tcW w:w="1399" w:type="dxa"/>
            <w:tcMar>
              <w:top w:w="57" w:type="dxa"/>
              <w:left w:w="57" w:type="dxa"/>
              <w:bottom w:w="57" w:type="dxa"/>
              <w:right w:w="57" w:type="dxa"/>
            </w:tcMar>
          </w:tcPr>
          <w:p w14:paraId="7F87ADDC"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8</w:t>
            </w:r>
          </w:p>
        </w:tc>
        <w:tc>
          <w:tcPr>
            <w:tcW w:w="1341" w:type="dxa"/>
            <w:tcMar>
              <w:top w:w="57" w:type="dxa"/>
              <w:left w:w="57" w:type="dxa"/>
              <w:bottom w:w="57" w:type="dxa"/>
              <w:right w:w="57" w:type="dxa"/>
            </w:tcMar>
          </w:tcPr>
          <w:p w14:paraId="1325BFBE"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9</w:t>
            </w:r>
          </w:p>
        </w:tc>
        <w:tc>
          <w:tcPr>
            <w:tcW w:w="1371" w:type="dxa"/>
            <w:tcMar>
              <w:top w:w="57" w:type="dxa"/>
              <w:left w:w="57" w:type="dxa"/>
              <w:bottom w:w="57" w:type="dxa"/>
              <w:right w:w="57" w:type="dxa"/>
            </w:tcMar>
          </w:tcPr>
          <w:p w14:paraId="2A39A861"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10</w:t>
            </w:r>
          </w:p>
        </w:tc>
        <w:tc>
          <w:tcPr>
            <w:tcW w:w="1371" w:type="dxa"/>
          </w:tcPr>
          <w:p w14:paraId="00FD483D"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11</w:t>
            </w:r>
          </w:p>
        </w:tc>
      </w:tr>
      <w:tr w:rsidR="00D337B5" w:rsidRPr="006D1236" w14:paraId="5BABBD3E" w14:textId="77777777" w:rsidTr="00D337B5">
        <w:trPr>
          <w:trHeight w:val="249"/>
        </w:trPr>
        <w:tc>
          <w:tcPr>
            <w:tcW w:w="356" w:type="dxa"/>
            <w:vMerge/>
            <w:shd w:val="clear" w:color="auto" w:fill="D9D9D9"/>
            <w:tcMar>
              <w:top w:w="57" w:type="dxa"/>
              <w:left w:w="57" w:type="dxa"/>
              <w:bottom w:w="57" w:type="dxa"/>
              <w:right w:w="57" w:type="dxa"/>
            </w:tcMar>
          </w:tcPr>
          <w:p w14:paraId="2EE10C6C" w14:textId="77777777" w:rsidR="00D337B5" w:rsidRPr="006D1236" w:rsidRDefault="00D337B5" w:rsidP="006D1236">
            <w:pPr>
              <w:pStyle w:val="BodyText"/>
              <w:rPr>
                <w:rFonts w:ascii="Montserrat" w:eastAsia="Arial" w:hAnsi="Montserrat" w:cs="Arial"/>
                <w:b/>
                <w:sz w:val="18"/>
                <w:szCs w:val="18"/>
              </w:rPr>
            </w:pPr>
          </w:p>
        </w:tc>
        <w:tc>
          <w:tcPr>
            <w:tcW w:w="6860" w:type="dxa"/>
            <w:gridSpan w:val="6"/>
            <w:tcMar>
              <w:top w:w="57" w:type="dxa"/>
              <w:left w:w="57" w:type="dxa"/>
              <w:bottom w:w="57" w:type="dxa"/>
              <w:right w:w="57" w:type="dxa"/>
            </w:tcMar>
          </w:tcPr>
          <w:p w14:paraId="0AA65036"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Topic: Japanese-Speaking Communities</w:t>
            </w:r>
            <w:r w:rsidRPr="006D1236">
              <w:rPr>
                <w:rFonts w:ascii="Montserrat" w:eastAsia="Arial" w:hAnsi="Montserrat" w:cs="Arial"/>
                <w:sz w:val="18"/>
                <w:szCs w:val="18"/>
              </w:rPr>
              <w:br/>
              <w:t>Sub-Topic: Travel to Japan</w:t>
            </w:r>
          </w:p>
        </w:tc>
        <w:tc>
          <w:tcPr>
            <w:tcW w:w="8214" w:type="dxa"/>
            <w:gridSpan w:val="6"/>
          </w:tcPr>
          <w:p w14:paraId="295FCF98"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Topic: Personal World and Japanese-Speaking Communities</w:t>
            </w:r>
            <w:r w:rsidRPr="006D1236">
              <w:rPr>
                <w:rFonts w:ascii="Montserrat" w:eastAsia="Arial" w:hAnsi="Montserrat" w:cs="Arial"/>
                <w:sz w:val="18"/>
                <w:szCs w:val="18"/>
              </w:rPr>
              <w:br/>
              <w:t>Sub-Topic: Work/ Part time and Full time</w:t>
            </w:r>
          </w:p>
        </w:tc>
      </w:tr>
      <w:tr w:rsidR="00D337B5" w:rsidRPr="006D1236" w14:paraId="71DB1724" w14:textId="77777777" w:rsidTr="00D337B5">
        <w:trPr>
          <w:trHeight w:val="211"/>
        </w:trPr>
        <w:tc>
          <w:tcPr>
            <w:tcW w:w="356" w:type="dxa"/>
            <w:vMerge/>
            <w:shd w:val="clear" w:color="auto" w:fill="D9D9D9"/>
            <w:tcMar>
              <w:top w:w="57" w:type="dxa"/>
              <w:left w:w="57" w:type="dxa"/>
              <w:bottom w:w="57" w:type="dxa"/>
              <w:right w:w="57" w:type="dxa"/>
            </w:tcMar>
          </w:tcPr>
          <w:p w14:paraId="6687CC80" w14:textId="77777777" w:rsidR="00D337B5" w:rsidRPr="006D1236" w:rsidRDefault="00D337B5" w:rsidP="006D1236">
            <w:pPr>
              <w:pStyle w:val="BodyText"/>
              <w:rPr>
                <w:rFonts w:ascii="Montserrat" w:eastAsia="Arial" w:hAnsi="Montserrat" w:cs="Arial"/>
                <w:sz w:val="18"/>
                <w:szCs w:val="18"/>
              </w:rPr>
            </w:pPr>
          </w:p>
        </w:tc>
        <w:tc>
          <w:tcPr>
            <w:tcW w:w="6860" w:type="dxa"/>
            <w:gridSpan w:val="6"/>
            <w:tcMar>
              <w:top w:w="57" w:type="dxa"/>
              <w:left w:w="57" w:type="dxa"/>
              <w:bottom w:w="57" w:type="dxa"/>
              <w:right w:w="57" w:type="dxa"/>
            </w:tcMar>
          </w:tcPr>
          <w:p w14:paraId="02BD2BE9" w14:textId="77777777" w:rsidR="00D337B5" w:rsidRPr="006D1236" w:rsidRDefault="00D337B5" w:rsidP="006D1236">
            <w:pPr>
              <w:pStyle w:val="BodyText"/>
              <w:rPr>
                <w:rFonts w:ascii="Montserrat" w:eastAsia="Arial" w:hAnsi="Montserrat" w:cs="Arial"/>
                <w:sz w:val="18"/>
                <w:szCs w:val="18"/>
              </w:rPr>
            </w:pPr>
          </w:p>
        </w:tc>
        <w:tc>
          <w:tcPr>
            <w:tcW w:w="8214" w:type="dxa"/>
            <w:gridSpan w:val="6"/>
          </w:tcPr>
          <w:p w14:paraId="2E4A4238"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Assessment 1: Shopping Centre Creation Task: 30% Term 4 Week 9</w:t>
            </w:r>
          </w:p>
        </w:tc>
      </w:tr>
      <w:tr w:rsidR="00D337B5" w:rsidRPr="006D1236" w14:paraId="56BC2289" w14:textId="77777777" w:rsidTr="00D337B5">
        <w:trPr>
          <w:trHeight w:val="211"/>
        </w:trPr>
        <w:tc>
          <w:tcPr>
            <w:tcW w:w="356" w:type="dxa"/>
            <w:vMerge/>
            <w:shd w:val="clear" w:color="auto" w:fill="D9D9D9"/>
            <w:tcMar>
              <w:top w:w="57" w:type="dxa"/>
              <w:left w:w="57" w:type="dxa"/>
              <w:bottom w:w="57" w:type="dxa"/>
              <w:right w:w="57" w:type="dxa"/>
            </w:tcMar>
          </w:tcPr>
          <w:p w14:paraId="7D13A4C7" w14:textId="77777777" w:rsidR="00D337B5" w:rsidRPr="006D1236" w:rsidRDefault="00D337B5" w:rsidP="006D1236">
            <w:pPr>
              <w:pStyle w:val="BodyText"/>
              <w:rPr>
                <w:rFonts w:ascii="Montserrat" w:eastAsia="Arial" w:hAnsi="Montserrat" w:cs="Arial"/>
                <w:sz w:val="18"/>
                <w:szCs w:val="18"/>
              </w:rPr>
            </w:pPr>
          </w:p>
        </w:tc>
        <w:tc>
          <w:tcPr>
            <w:tcW w:w="6860" w:type="dxa"/>
            <w:gridSpan w:val="6"/>
            <w:tcMar>
              <w:top w:w="57" w:type="dxa"/>
              <w:left w:w="57" w:type="dxa"/>
              <w:bottom w:w="57" w:type="dxa"/>
              <w:right w:w="57" w:type="dxa"/>
            </w:tcMar>
          </w:tcPr>
          <w:p w14:paraId="75A56B4A"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1.1, 1.2, 1.3, 1.4, 2.1, 2.2, 2.3, 2.4, 2.5, 2.6, 3.1, 3.2, 3.3, 3.4</w:t>
            </w:r>
          </w:p>
        </w:tc>
        <w:tc>
          <w:tcPr>
            <w:tcW w:w="8214" w:type="dxa"/>
            <w:gridSpan w:val="6"/>
          </w:tcPr>
          <w:p w14:paraId="6611DF9B"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1.1, 1.2, 1.3, 1.4, 2.1, 2.2, 2.3, 2.4, 2.5, 2.6, 3.1, 3.2, 3.3, 3.4</w:t>
            </w:r>
          </w:p>
        </w:tc>
      </w:tr>
    </w:tbl>
    <w:p w14:paraId="0A85CAD3" w14:textId="77777777" w:rsidR="00D337B5" w:rsidRPr="006D1236" w:rsidRDefault="00D337B5" w:rsidP="006D1236">
      <w:pPr>
        <w:pStyle w:val="BodyText"/>
        <w:rPr>
          <w:rFonts w:ascii="Montserrat" w:eastAsia="Arial" w:hAnsi="Montserrat" w:cs="Arial"/>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
        <w:gridCol w:w="1368"/>
        <w:gridCol w:w="1359"/>
        <w:gridCol w:w="1360"/>
        <w:gridCol w:w="1363"/>
        <w:gridCol w:w="1391"/>
        <w:gridCol w:w="1409"/>
        <w:gridCol w:w="1290"/>
        <w:gridCol w:w="1411"/>
        <w:gridCol w:w="1276"/>
        <w:gridCol w:w="1414"/>
        <w:gridCol w:w="1421"/>
      </w:tblGrid>
      <w:tr w:rsidR="00D337B5" w:rsidRPr="006D1236" w14:paraId="3DDB80EF" w14:textId="77777777" w:rsidTr="00D337B5">
        <w:tc>
          <w:tcPr>
            <w:tcW w:w="384" w:type="dxa"/>
            <w:vMerge w:val="restart"/>
            <w:shd w:val="clear" w:color="auto" w:fill="D9D9D9"/>
            <w:tcMar>
              <w:top w:w="57" w:type="dxa"/>
              <w:left w:w="57" w:type="dxa"/>
              <w:bottom w:w="57" w:type="dxa"/>
              <w:right w:w="57" w:type="dxa"/>
            </w:tcMar>
            <w:textDirection w:val="btLr"/>
            <w:vAlign w:val="center"/>
          </w:tcPr>
          <w:p w14:paraId="49C2A717"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Term 1</w:t>
            </w:r>
          </w:p>
        </w:tc>
        <w:tc>
          <w:tcPr>
            <w:tcW w:w="1368" w:type="dxa"/>
            <w:tcMar>
              <w:top w:w="57" w:type="dxa"/>
              <w:left w:w="57" w:type="dxa"/>
              <w:bottom w:w="57" w:type="dxa"/>
              <w:right w:w="57" w:type="dxa"/>
            </w:tcMar>
          </w:tcPr>
          <w:p w14:paraId="4B90FE2A"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w:t>
            </w:r>
          </w:p>
        </w:tc>
        <w:tc>
          <w:tcPr>
            <w:tcW w:w="1359" w:type="dxa"/>
            <w:tcMar>
              <w:top w:w="57" w:type="dxa"/>
              <w:left w:w="57" w:type="dxa"/>
              <w:bottom w:w="57" w:type="dxa"/>
              <w:right w:w="57" w:type="dxa"/>
            </w:tcMar>
          </w:tcPr>
          <w:p w14:paraId="14735ED0"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2</w:t>
            </w:r>
          </w:p>
          <w:p w14:paraId="290904F7"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(31.1.22)</w:t>
            </w:r>
          </w:p>
        </w:tc>
        <w:tc>
          <w:tcPr>
            <w:tcW w:w="1360" w:type="dxa"/>
            <w:tcMar>
              <w:top w:w="57" w:type="dxa"/>
              <w:left w:w="57" w:type="dxa"/>
              <w:bottom w:w="57" w:type="dxa"/>
              <w:right w:w="57" w:type="dxa"/>
            </w:tcMar>
          </w:tcPr>
          <w:p w14:paraId="5A10426F"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3</w:t>
            </w:r>
          </w:p>
        </w:tc>
        <w:tc>
          <w:tcPr>
            <w:tcW w:w="1363" w:type="dxa"/>
            <w:tcMar>
              <w:top w:w="57" w:type="dxa"/>
              <w:left w:w="57" w:type="dxa"/>
              <w:bottom w:w="57" w:type="dxa"/>
              <w:right w:w="57" w:type="dxa"/>
            </w:tcMar>
          </w:tcPr>
          <w:p w14:paraId="3CD179D6"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4</w:t>
            </w:r>
          </w:p>
        </w:tc>
        <w:tc>
          <w:tcPr>
            <w:tcW w:w="1391" w:type="dxa"/>
            <w:tcMar>
              <w:top w:w="57" w:type="dxa"/>
              <w:left w:w="57" w:type="dxa"/>
              <w:bottom w:w="57" w:type="dxa"/>
              <w:right w:w="57" w:type="dxa"/>
            </w:tcMar>
          </w:tcPr>
          <w:p w14:paraId="4B3BD498"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b/>
                <w:sz w:val="18"/>
                <w:szCs w:val="18"/>
              </w:rPr>
              <w:t>Week 5</w:t>
            </w:r>
          </w:p>
        </w:tc>
        <w:tc>
          <w:tcPr>
            <w:tcW w:w="1409" w:type="dxa"/>
            <w:tcMar>
              <w:top w:w="57" w:type="dxa"/>
              <w:left w:w="57" w:type="dxa"/>
              <w:bottom w:w="57" w:type="dxa"/>
              <w:right w:w="57" w:type="dxa"/>
            </w:tcMar>
          </w:tcPr>
          <w:p w14:paraId="51579A7E"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6</w:t>
            </w:r>
          </w:p>
        </w:tc>
        <w:tc>
          <w:tcPr>
            <w:tcW w:w="1290" w:type="dxa"/>
            <w:tcMar>
              <w:top w:w="57" w:type="dxa"/>
              <w:left w:w="57" w:type="dxa"/>
              <w:bottom w:w="57" w:type="dxa"/>
              <w:right w:w="57" w:type="dxa"/>
            </w:tcMar>
          </w:tcPr>
          <w:p w14:paraId="28CEB45C"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7</w:t>
            </w:r>
          </w:p>
        </w:tc>
        <w:tc>
          <w:tcPr>
            <w:tcW w:w="1411" w:type="dxa"/>
            <w:tcMar>
              <w:top w:w="57" w:type="dxa"/>
              <w:left w:w="57" w:type="dxa"/>
              <w:bottom w:w="57" w:type="dxa"/>
              <w:right w:w="57" w:type="dxa"/>
            </w:tcMar>
          </w:tcPr>
          <w:p w14:paraId="1CE9E61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8</w:t>
            </w:r>
          </w:p>
        </w:tc>
        <w:tc>
          <w:tcPr>
            <w:tcW w:w="1276" w:type="dxa"/>
            <w:tcMar>
              <w:top w:w="57" w:type="dxa"/>
              <w:left w:w="57" w:type="dxa"/>
              <w:bottom w:w="57" w:type="dxa"/>
              <w:right w:w="57" w:type="dxa"/>
            </w:tcMar>
          </w:tcPr>
          <w:p w14:paraId="542C004D"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9</w:t>
            </w:r>
          </w:p>
        </w:tc>
        <w:tc>
          <w:tcPr>
            <w:tcW w:w="1414" w:type="dxa"/>
            <w:tcMar>
              <w:top w:w="57" w:type="dxa"/>
              <w:left w:w="57" w:type="dxa"/>
              <w:bottom w:w="57" w:type="dxa"/>
              <w:right w:w="57" w:type="dxa"/>
            </w:tcMar>
          </w:tcPr>
          <w:p w14:paraId="371479EB"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10</w:t>
            </w:r>
          </w:p>
        </w:tc>
        <w:tc>
          <w:tcPr>
            <w:tcW w:w="1421" w:type="dxa"/>
          </w:tcPr>
          <w:p w14:paraId="2795EE16"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11</w:t>
            </w:r>
          </w:p>
        </w:tc>
      </w:tr>
      <w:tr w:rsidR="00D337B5" w:rsidRPr="006D1236" w14:paraId="6079D1C8" w14:textId="77777777" w:rsidTr="00D337B5">
        <w:trPr>
          <w:trHeight w:val="390"/>
        </w:trPr>
        <w:tc>
          <w:tcPr>
            <w:tcW w:w="384" w:type="dxa"/>
            <w:vMerge/>
            <w:shd w:val="clear" w:color="auto" w:fill="D9D9D9"/>
            <w:tcMar>
              <w:top w:w="57" w:type="dxa"/>
              <w:left w:w="57" w:type="dxa"/>
              <w:bottom w:w="57" w:type="dxa"/>
              <w:right w:w="57" w:type="dxa"/>
            </w:tcMar>
          </w:tcPr>
          <w:p w14:paraId="28EE1A7B" w14:textId="77777777" w:rsidR="00D337B5" w:rsidRPr="006D1236" w:rsidRDefault="00D337B5" w:rsidP="006D1236">
            <w:pPr>
              <w:pStyle w:val="BodyText"/>
              <w:rPr>
                <w:rFonts w:ascii="Montserrat" w:eastAsia="Arial" w:hAnsi="Montserrat" w:cs="Arial"/>
                <w:b/>
                <w:sz w:val="18"/>
                <w:szCs w:val="18"/>
              </w:rPr>
            </w:pPr>
          </w:p>
        </w:tc>
        <w:tc>
          <w:tcPr>
            <w:tcW w:w="1368" w:type="dxa"/>
            <w:vMerge w:val="restart"/>
            <w:shd w:val="clear" w:color="auto" w:fill="808080"/>
            <w:tcMar>
              <w:top w:w="57" w:type="dxa"/>
              <w:left w:w="57" w:type="dxa"/>
              <w:bottom w:w="57" w:type="dxa"/>
              <w:right w:w="57" w:type="dxa"/>
            </w:tcMar>
          </w:tcPr>
          <w:p w14:paraId="517AA95D" w14:textId="77777777" w:rsidR="00D337B5" w:rsidRPr="006D1236" w:rsidRDefault="00D337B5" w:rsidP="006D1236">
            <w:pPr>
              <w:pStyle w:val="BodyText"/>
              <w:rPr>
                <w:rFonts w:ascii="Montserrat" w:eastAsia="Arial" w:hAnsi="Montserrat" w:cs="Arial"/>
                <w:sz w:val="18"/>
                <w:szCs w:val="18"/>
              </w:rPr>
            </w:pPr>
          </w:p>
        </w:tc>
        <w:tc>
          <w:tcPr>
            <w:tcW w:w="5473" w:type="dxa"/>
            <w:gridSpan w:val="4"/>
          </w:tcPr>
          <w:p w14:paraId="69C035F7"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Topic: Personal World</w:t>
            </w:r>
            <w:r w:rsidRPr="006D1236">
              <w:rPr>
                <w:rFonts w:ascii="Montserrat" w:eastAsia="Arial" w:hAnsi="Montserrat" w:cs="Arial"/>
                <w:sz w:val="18"/>
                <w:szCs w:val="18"/>
              </w:rPr>
              <w:br/>
              <w:t>Sub-Topic: What do you want to become?</w:t>
            </w:r>
          </w:p>
        </w:tc>
        <w:tc>
          <w:tcPr>
            <w:tcW w:w="8221" w:type="dxa"/>
            <w:gridSpan w:val="6"/>
          </w:tcPr>
          <w:p w14:paraId="0DE33520"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Topic: Japanese-Speaking Communities</w:t>
            </w:r>
            <w:r w:rsidRPr="006D1236">
              <w:rPr>
                <w:rFonts w:ascii="Montserrat" w:eastAsia="Arial" w:hAnsi="Montserrat" w:cs="Arial"/>
                <w:sz w:val="18"/>
                <w:szCs w:val="18"/>
              </w:rPr>
              <w:br/>
              <w:t xml:space="preserve">Sub-Topic: </w:t>
            </w:r>
            <w:proofErr w:type="gramStart"/>
            <w:r w:rsidRPr="006D1236">
              <w:rPr>
                <w:rFonts w:ascii="Montserrat" w:eastAsia="Arial" w:hAnsi="Montserrat" w:cs="Arial"/>
                <w:sz w:val="18"/>
                <w:szCs w:val="18"/>
              </w:rPr>
              <w:t>Home-Stay</w:t>
            </w:r>
            <w:proofErr w:type="gramEnd"/>
            <w:r w:rsidRPr="006D1236">
              <w:rPr>
                <w:rFonts w:ascii="Montserrat" w:eastAsia="Arial" w:hAnsi="Montserrat" w:cs="Arial"/>
                <w:sz w:val="18"/>
                <w:szCs w:val="18"/>
              </w:rPr>
              <w:t xml:space="preserve"> in Australia and Rules</w:t>
            </w:r>
          </w:p>
        </w:tc>
      </w:tr>
      <w:tr w:rsidR="00D337B5" w:rsidRPr="006D1236" w14:paraId="01179313" w14:textId="77777777" w:rsidTr="00D337B5">
        <w:trPr>
          <w:trHeight w:val="390"/>
        </w:trPr>
        <w:tc>
          <w:tcPr>
            <w:tcW w:w="384" w:type="dxa"/>
            <w:vMerge/>
            <w:shd w:val="clear" w:color="auto" w:fill="D9D9D9"/>
            <w:tcMar>
              <w:top w:w="57" w:type="dxa"/>
              <w:left w:w="57" w:type="dxa"/>
              <w:bottom w:w="57" w:type="dxa"/>
              <w:right w:w="57" w:type="dxa"/>
            </w:tcMar>
          </w:tcPr>
          <w:p w14:paraId="3C71D899" w14:textId="77777777" w:rsidR="00D337B5" w:rsidRPr="006D1236" w:rsidRDefault="00D337B5" w:rsidP="006D1236">
            <w:pPr>
              <w:pStyle w:val="BodyText"/>
              <w:rPr>
                <w:rFonts w:ascii="Montserrat" w:eastAsia="Arial" w:hAnsi="Montserrat" w:cs="Arial"/>
                <w:b/>
                <w:sz w:val="18"/>
                <w:szCs w:val="18"/>
              </w:rPr>
            </w:pPr>
          </w:p>
        </w:tc>
        <w:tc>
          <w:tcPr>
            <w:tcW w:w="1368" w:type="dxa"/>
            <w:vMerge/>
            <w:shd w:val="clear" w:color="auto" w:fill="808080"/>
            <w:tcMar>
              <w:top w:w="57" w:type="dxa"/>
              <w:left w:w="57" w:type="dxa"/>
              <w:bottom w:w="57" w:type="dxa"/>
              <w:right w:w="57" w:type="dxa"/>
            </w:tcMar>
          </w:tcPr>
          <w:p w14:paraId="768F317B" w14:textId="77777777" w:rsidR="00D337B5" w:rsidRPr="006D1236" w:rsidRDefault="00D337B5" w:rsidP="006D1236">
            <w:pPr>
              <w:pStyle w:val="BodyText"/>
              <w:rPr>
                <w:rFonts w:ascii="Montserrat" w:eastAsia="Arial" w:hAnsi="Montserrat" w:cs="Arial"/>
                <w:sz w:val="18"/>
                <w:szCs w:val="18"/>
              </w:rPr>
            </w:pPr>
          </w:p>
        </w:tc>
        <w:tc>
          <w:tcPr>
            <w:tcW w:w="5473" w:type="dxa"/>
            <w:gridSpan w:val="4"/>
          </w:tcPr>
          <w:p w14:paraId="6E6A3BF5" w14:textId="77777777" w:rsidR="00D337B5" w:rsidRPr="006D1236" w:rsidRDefault="00D337B5" w:rsidP="006D1236">
            <w:pPr>
              <w:pStyle w:val="BodyText"/>
              <w:rPr>
                <w:rFonts w:ascii="Montserrat" w:eastAsia="Arial" w:hAnsi="Montserrat" w:cs="Arial"/>
                <w:sz w:val="18"/>
                <w:szCs w:val="18"/>
              </w:rPr>
            </w:pPr>
          </w:p>
        </w:tc>
        <w:tc>
          <w:tcPr>
            <w:tcW w:w="8221" w:type="dxa"/>
            <w:gridSpan w:val="6"/>
          </w:tcPr>
          <w:p w14:paraId="7C8B2501" w14:textId="77777777" w:rsidR="00D337B5" w:rsidRPr="006D1236" w:rsidRDefault="00D337B5" w:rsidP="006D1236">
            <w:pPr>
              <w:pStyle w:val="BodyText"/>
              <w:rPr>
                <w:rFonts w:ascii="Montserrat" w:eastAsia="Arial" w:hAnsi="Montserrat" w:cs="Arial"/>
                <w:sz w:val="18"/>
                <w:szCs w:val="18"/>
              </w:rPr>
            </w:pPr>
          </w:p>
        </w:tc>
      </w:tr>
      <w:tr w:rsidR="00D337B5" w:rsidRPr="006D1236" w14:paraId="337EF125" w14:textId="77777777" w:rsidTr="00D337B5">
        <w:trPr>
          <w:trHeight w:val="390"/>
        </w:trPr>
        <w:tc>
          <w:tcPr>
            <w:tcW w:w="384" w:type="dxa"/>
            <w:vMerge/>
            <w:shd w:val="clear" w:color="auto" w:fill="D9D9D9"/>
            <w:tcMar>
              <w:top w:w="57" w:type="dxa"/>
              <w:left w:w="57" w:type="dxa"/>
              <w:bottom w:w="57" w:type="dxa"/>
              <w:right w:w="57" w:type="dxa"/>
            </w:tcMar>
          </w:tcPr>
          <w:p w14:paraId="0071EF30" w14:textId="77777777" w:rsidR="00D337B5" w:rsidRPr="006D1236" w:rsidRDefault="00D337B5" w:rsidP="006D1236">
            <w:pPr>
              <w:pStyle w:val="BodyText"/>
              <w:rPr>
                <w:rFonts w:ascii="Montserrat" w:eastAsia="Arial" w:hAnsi="Montserrat" w:cs="Arial"/>
                <w:b/>
                <w:sz w:val="18"/>
                <w:szCs w:val="18"/>
              </w:rPr>
            </w:pPr>
          </w:p>
        </w:tc>
        <w:tc>
          <w:tcPr>
            <w:tcW w:w="1368" w:type="dxa"/>
            <w:vMerge/>
            <w:shd w:val="clear" w:color="auto" w:fill="808080"/>
            <w:tcMar>
              <w:top w:w="57" w:type="dxa"/>
              <w:left w:w="57" w:type="dxa"/>
              <w:bottom w:w="57" w:type="dxa"/>
              <w:right w:w="57" w:type="dxa"/>
            </w:tcMar>
          </w:tcPr>
          <w:p w14:paraId="2DF1A928" w14:textId="77777777" w:rsidR="00D337B5" w:rsidRPr="006D1236" w:rsidRDefault="00D337B5" w:rsidP="006D1236">
            <w:pPr>
              <w:pStyle w:val="BodyText"/>
              <w:rPr>
                <w:rFonts w:ascii="Montserrat" w:eastAsia="Arial" w:hAnsi="Montserrat" w:cs="Arial"/>
                <w:sz w:val="18"/>
                <w:szCs w:val="18"/>
              </w:rPr>
            </w:pPr>
          </w:p>
        </w:tc>
        <w:tc>
          <w:tcPr>
            <w:tcW w:w="5473" w:type="dxa"/>
            <w:gridSpan w:val="4"/>
          </w:tcPr>
          <w:p w14:paraId="2AF322A8"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1.1, 1.2, 1.3, 1.4, 2.1, 2.2, 2.3, 2.4, 2.5, 2.6, 3.1, 3.2, 3.3, 3.4</w:t>
            </w:r>
          </w:p>
        </w:tc>
        <w:tc>
          <w:tcPr>
            <w:tcW w:w="8221" w:type="dxa"/>
            <w:gridSpan w:val="6"/>
          </w:tcPr>
          <w:p w14:paraId="4C855E49"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1.1, 1.2, 1.3, 1.4, 2.1, 2.2, 2.3, 2.4, 2.5, 2.6, 3.1, 3.2, 3.3, 3.4</w:t>
            </w:r>
          </w:p>
        </w:tc>
      </w:tr>
    </w:tbl>
    <w:p w14:paraId="27F5F9B3" w14:textId="77777777" w:rsidR="00D337B5" w:rsidRPr="006D1236" w:rsidRDefault="00D337B5" w:rsidP="006D1236">
      <w:pPr>
        <w:pStyle w:val="BodyText"/>
        <w:rPr>
          <w:rFonts w:ascii="Montserrat" w:eastAsia="Arial" w:hAnsi="Montserrat" w:cs="Arial"/>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02"/>
        <w:gridCol w:w="1494"/>
        <w:gridCol w:w="1495"/>
        <w:gridCol w:w="1541"/>
        <w:gridCol w:w="1480"/>
        <w:gridCol w:w="1472"/>
        <w:gridCol w:w="1497"/>
        <w:gridCol w:w="1426"/>
        <w:gridCol w:w="1559"/>
        <w:gridCol w:w="1559"/>
      </w:tblGrid>
      <w:tr w:rsidR="00D337B5" w:rsidRPr="006D1236" w14:paraId="5C185A0F" w14:textId="77777777" w:rsidTr="00D337B5">
        <w:tc>
          <w:tcPr>
            <w:tcW w:w="421" w:type="dxa"/>
            <w:vMerge w:val="restart"/>
            <w:shd w:val="clear" w:color="auto" w:fill="D9D9D9"/>
            <w:tcMar>
              <w:top w:w="57" w:type="dxa"/>
              <w:left w:w="57" w:type="dxa"/>
              <w:bottom w:w="57" w:type="dxa"/>
              <w:right w:w="57" w:type="dxa"/>
            </w:tcMar>
            <w:textDirection w:val="btLr"/>
            <w:vAlign w:val="center"/>
          </w:tcPr>
          <w:p w14:paraId="22791907"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Term 2</w:t>
            </w:r>
          </w:p>
        </w:tc>
        <w:tc>
          <w:tcPr>
            <w:tcW w:w="1502" w:type="dxa"/>
            <w:tcMar>
              <w:top w:w="57" w:type="dxa"/>
              <w:left w:w="57" w:type="dxa"/>
              <w:bottom w:w="57" w:type="dxa"/>
              <w:right w:w="57" w:type="dxa"/>
            </w:tcMar>
          </w:tcPr>
          <w:p w14:paraId="1AC1E295"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w:t>
            </w:r>
          </w:p>
        </w:tc>
        <w:tc>
          <w:tcPr>
            <w:tcW w:w="1494" w:type="dxa"/>
            <w:tcMar>
              <w:top w:w="57" w:type="dxa"/>
              <w:left w:w="57" w:type="dxa"/>
              <w:bottom w:w="57" w:type="dxa"/>
              <w:right w:w="57" w:type="dxa"/>
            </w:tcMar>
          </w:tcPr>
          <w:p w14:paraId="1B1E3B15"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2</w:t>
            </w:r>
          </w:p>
        </w:tc>
        <w:tc>
          <w:tcPr>
            <w:tcW w:w="1495" w:type="dxa"/>
            <w:tcMar>
              <w:top w:w="57" w:type="dxa"/>
              <w:left w:w="57" w:type="dxa"/>
              <w:bottom w:w="57" w:type="dxa"/>
              <w:right w:w="57" w:type="dxa"/>
            </w:tcMar>
          </w:tcPr>
          <w:p w14:paraId="71CD5D0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3</w:t>
            </w:r>
          </w:p>
        </w:tc>
        <w:tc>
          <w:tcPr>
            <w:tcW w:w="1541" w:type="dxa"/>
            <w:tcMar>
              <w:top w:w="57" w:type="dxa"/>
              <w:left w:w="57" w:type="dxa"/>
              <w:bottom w:w="57" w:type="dxa"/>
              <w:right w:w="57" w:type="dxa"/>
            </w:tcMar>
          </w:tcPr>
          <w:p w14:paraId="6E760165"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4</w:t>
            </w:r>
          </w:p>
        </w:tc>
        <w:tc>
          <w:tcPr>
            <w:tcW w:w="1480" w:type="dxa"/>
            <w:tcMar>
              <w:top w:w="57" w:type="dxa"/>
              <w:left w:w="57" w:type="dxa"/>
              <w:bottom w:w="57" w:type="dxa"/>
              <w:right w:w="57" w:type="dxa"/>
            </w:tcMar>
          </w:tcPr>
          <w:p w14:paraId="402080A5"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b/>
                <w:sz w:val="18"/>
                <w:szCs w:val="18"/>
              </w:rPr>
              <w:t>Week 5</w:t>
            </w:r>
          </w:p>
        </w:tc>
        <w:tc>
          <w:tcPr>
            <w:tcW w:w="1472" w:type="dxa"/>
            <w:tcMar>
              <w:top w:w="57" w:type="dxa"/>
              <w:left w:w="57" w:type="dxa"/>
              <w:bottom w:w="57" w:type="dxa"/>
              <w:right w:w="57" w:type="dxa"/>
            </w:tcMar>
          </w:tcPr>
          <w:p w14:paraId="39F404A5"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6</w:t>
            </w:r>
          </w:p>
        </w:tc>
        <w:tc>
          <w:tcPr>
            <w:tcW w:w="1497" w:type="dxa"/>
            <w:tcMar>
              <w:top w:w="57" w:type="dxa"/>
              <w:left w:w="57" w:type="dxa"/>
              <w:bottom w:w="57" w:type="dxa"/>
              <w:right w:w="57" w:type="dxa"/>
            </w:tcMar>
          </w:tcPr>
          <w:p w14:paraId="61630B73"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7</w:t>
            </w:r>
          </w:p>
        </w:tc>
        <w:tc>
          <w:tcPr>
            <w:tcW w:w="1426" w:type="dxa"/>
            <w:tcMar>
              <w:top w:w="57" w:type="dxa"/>
              <w:left w:w="57" w:type="dxa"/>
              <w:bottom w:w="57" w:type="dxa"/>
              <w:right w:w="57" w:type="dxa"/>
            </w:tcMar>
          </w:tcPr>
          <w:p w14:paraId="2FBB2EFE"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8</w:t>
            </w:r>
          </w:p>
        </w:tc>
        <w:tc>
          <w:tcPr>
            <w:tcW w:w="1559" w:type="dxa"/>
            <w:tcMar>
              <w:top w:w="57" w:type="dxa"/>
              <w:left w:w="57" w:type="dxa"/>
              <w:bottom w:w="57" w:type="dxa"/>
              <w:right w:w="57" w:type="dxa"/>
            </w:tcMar>
          </w:tcPr>
          <w:p w14:paraId="3B06958C"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9</w:t>
            </w:r>
          </w:p>
        </w:tc>
        <w:tc>
          <w:tcPr>
            <w:tcW w:w="1559" w:type="dxa"/>
            <w:tcMar>
              <w:top w:w="57" w:type="dxa"/>
              <w:left w:w="57" w:type="dxa"/>
              <w:bottom w:w="57" w:type="dxa"/>
              <w:right w:w="57" w:type="dxa"/>
            </w:tcMar>
          </w:tcPr>
          <w:p w14:paraId="06A3FC7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10</w:t>
            </w:r>
          </w:p>
        </w:tc>
      </w:tr>
      <w:tr w:rsidR="00D337B5" w:rsidRPr="006D1236" w14:paraId="5233654C" w14:textId="77777777" w:rsidTr="00D337B5">
        <w:trPr>
          <w:trHeight w:val="824"/>
        </w:trPr>
        <w:tc>
          <w:tcPr>
            <w:tcW w:w="421" w:type="dxa"/>
            <w:vMerge/>
            <w:shd w:val="clear" w:color="auto" w:fill="D9D9D9"/>
            <w:tcMar>
              <w:top w:w="57" w:type="dxa"/>
              <w:left w:w="57" w:type="dxa"/>
              <w:bottom w:w="57" w:type="dxa"/>
              <w:right w:w="57" w:type="dxa"/>
            </w:tcMar>
          </w:tcPr>
          <w:p w14:paraId="2D43D794" w14:textId="77777777" w:rsidR="00D337B5" w:rsidRPr="006D1236" w:rsidRDefault="00D337B5" w:rsidP="006D1236">
            <w:pPr>
              <w:pStyle w:val="BodyText"/>
              <w:rPr>
                <w:rFonts w:ascii="Montserrat" w:eastAsia="Arial" w:hAnsi="Montserrat" w:cs="Arial"/>
                <w:b/>
                <w:sz w:val="18"/>
                <w:szCs w:val="18"/>
              </w:rPr>
            </w:pPr>
          </w:p>
        </w:tc>
        <w:tc>
          <w:tcPr>
            <w:tcW w:w="7512" w:type="dxa"/>
            <w:gridSpan w:val="5"/>
            <w:tcMar>
              <w:top w:w="57" w:type="dxa"/>
              <w:left w:w="57" w:type="dxa"/>
              <w:bottom w:w="57" w:type="dxa"/>
              <w:right w:w="57" w:type="dxa"/>
            </w:tcMar>
          </w:tcPr>
          <w:p w14:paraId="1EB21259"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Topic: Japanese-Speaking Communities</w:t>
            </w:r>
            <w:r w:rsidRPr="006D1236">
              <w:rPr>
                <w:rFonts w:ascii="Montserrat" w:eastAsia="Arial" w:hAnsi="Montserrat" w:cs="Arial"/>
                <w:sz w:val="18"/>
                <w:szCs w:val="18"/>
              </w:rPr>
              <w:br/>
              <w:t>Sub-Topic: Japanese Neighbourhoods</w:t>
            </w:r>
          </w:p>
        </w:tc>
        <w:tc>
          <w:tcPr>
            <w:tcW w:w="7513" w:type="dxa"/>
            <w:gridSpan w:val="5"/>
          </w:tcPr>
          <w:p w14:paraId="3076A20C" w14:textId="77777777" w:rsidR="00D337B5" w:rsidRPr="006D1236" w:rsidRDefault="00D337B5" w:rsidP="006D1236">
            <w:pPr>
              <w:pStyle w:val="BodyText"/>
              <w:rPr>
                <w:rFonts w:ascii="Montserrat" w:eastAsia="Arial" w:hAnsi="Montserrat" w:cs="Arial"/>
                <w:i/>
                <w:sz w:val="18"/>
                <w:szCs w:val="18"/>
              </w:rPr>
            </w:pPr>
            <w:r w:rsidRPr="006D1236">
              <w:rPr>
                <w:rFonts w:ascii="Montserrat" w:eastAsia="Arial" w:hAnsi="Montserrat" w:cs="Arial"/>
                <w:sz w:val="18"/>
                <w:szCs w:val="18"/>
              </w:rPr>
              <w:t>Topic: Personal World</w:t>
            </w:r>
            <w:r w:rsidRPr="006D1236">
              <w:rPr>
                <w:rFonts w:ascii="Montserrat" w:eastAsia="Arial" w:hAnsi="Montserrat" w:cs="Arial"/>
                <w:sz w:val="18"/>
                <w:szCs w:val="18"/>
              </w:rPr>
              <w:br/>
              <w:t xml:space="preserve">Sub-Topic: </w:t>
            </w:r>
            <w:proofErr w:type="gramStart"/>
            <w:r w:rsidRPr="006D1236">
              <w:rPr>
                <w:rFonts w:ascii="Montserrat" w:eastAsia="Arial" w:hAnsi="Montserrat" w:cs="Arial"/>
                <w:sz w:val="18"/>
                <w:szCs w:val="18"/>
              </w:rPr>
              <w:t>Future Plans</w:t>
            </w:r>
            <w:proofErr w:type="gramEnd"/>
            <w:r w:rsidRPr="006D1236">
              <w:rPr>
                <w:rFonts w:ascii="Montserrat" w:eastAsia="Arial" w:hAnsi="Montserrat" w:cs="Arial"/>
                <w:sz w:val="18"/>
                <w:szCs w:val="18"/>
              </w:rPr>
              <w:t>, Work and Education</w:t>
            </w:r>
          </w:p>
        </w:tc>
      </w:tr>
      <w:tr w:rsidR="00D337B5" w:rsidRPr="006D1236" w14:paraId="114677DE" w14:textId="77777777" w:rsidTr="00D337B5">
        <w:trPr>
          <w:trHeight w:val="259"/>
        </w:trPr>
        <w:tc>
          <w:tcPr>
            <w:tcW w:w="421" w:type="dxa"/>
            <w:vMerge/>
            <w:shd w:val="clear" w:color="auto" w:fill="D9D9D9"/>
            <w:tcMar>
              <w:top w:w="57" w:type="dxa"/>
              <w:left w:w="57" w:type="dxa"/>
              <w:bottom w:w="57" w:type="dxa"/>
              <w:right w:w="57" w:type="dxa"/>
            </w:tcMar>
          </w:tcPr>
          <w:p w14:paraId="18C204A1" w14:textId="77777777" w:rsidR="00D337B5" w:rsidRPr="006D1236" w:rsidRDefault="00D337B5" w:rsidP="006D1236">
            <w:pPr>
              <w:pStyle w:val="BodyText"/>
              <w:rPr>
                <w:rFonts w:ascii="Montserrat" w:eastAsia="Arial" w:hAnsi="Montserrat" w:cs="Arial"/>
                <w:b/>
                <w:sz w:val="18"/>
                <w:szCs w:val="18"/>
              </w:rPr>
            </w:pPr>
          </w:p>
        </w:tc>
        <w:tc>
          <w:tcPr>
            <w:tcW w:w="7512" w:type="dxa"/>
            <w:gridSpan w:val="5"/>
            <w:tcMar>
              <w:top w:w="57" w:type="dxa"/>
              <w:left w:w="57" w:type="dxa"/>
              <w:bottom w:w="57" w:type="dxa"/>
              <w:right w:w="57" w:type="dxa"/>
            </w:tcMar>
          </w:tcPr>
          <w:p w14:paraId="66385D2B"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 xml:space="preserve">Assessment 2: </w:t>
            </w:r>
            <w:proofErr w:type="gramStart"/>
            <w:r w:rsidRPr="006D1236">
              <w:rPr>
                <w:rFonts w:ascii="Montserrat" w:eastAsia="Arial" w:hAnsi="Montserrat" w:cs="Arial"/>
                <w:sz w:val="18"/>
                <w:szCs w:val="18"/>
              </w:rPr>
              <w:t>Future Plans</w:t>
            </w:r>
            <w:proofErr w:type="gramEnd"/>
            <w:r w:rsidRPr="006D1236">
              <w:rPr>
                <w:rFonts w:ascii="Montserrat" w:eastAsia="Arial" w:hAnsi="Montserrat" w:cs="Arial"/>
                <w:sz w:val="18"/>
                <w:szCs w:val="18"/>
              </w:rPr>
              <w:t xml:space="preserve"> Speech: 30% Term 2 Week 5</w:t>
            </w:r>
          </w:p>
        </w:tc>
        <w:tc>
          <w:tcPr>
            <w:tcW w:w="7513" w:type="dxa"/>
            <w:gridSpan w:val="5"/>
          </w:tcPr>
          <w:p w14:paraId="1B5B1BCE" w14:textId="77777777" w:rsidR="00D337B5" w:rsidRPr="006D1236" w:rsidRDefault="00D337B5" w:rsidP="006D1236">
            <w:pPr>
              <w:pStyle w:val="BodyText"/>
              <w:rPr>
                <w:rFonts w:ascii="Montserrat" w:eastAsia="Arial" w:hAnsi="Montserrat" w:cs="Arial"/>
                <w:sz w:val="18"/>
                <w:szCs w:val="18"/>
              </w:rPr>
            </w:pPr>
          </w:p>
        </w:tc>
      </w:tr>
      <w:tr w:rsidR="00D337B5" w:rsidRPr="006D1236" w14:paraId="7E3DEF31" w14:textId="77777777" w:rsidTr="00D337B5">
        <w:trPr>
          <w:trHeight w:val="278"/>
        </w:trPr>
        <w:tc>
          <w:tcPr>
            <w:tcW w:w="421" w:type="dxa"/>
            <w:vMerge/>
            <w:shd w:val="clear" w:color="auto" w:fill="D9D9D9"/>
            <w:tcMar>
              <w:top w:w="57" w:type="dxa"/>
              <w:left w:w="57" w:type="dxa"/>
              <w:bottom w:w="57" w:type="dxa"/>
              <w:right w:w="57" w:type="dxa"/>
            </w:tcMar>
          </w:tcPr>
          <w:p w14:paraId="577144CE" w14:textId="77777777" w:rsidR="00D337B5" w:rsidRPr="006D1236" w:rsidRDefault="00D337B5" w:rsidP="006D1236">
            <w:pPr>
              <w:pStyle w:val="BodyText"/>
              <w:rPr>
                <w:rFonts w:ascii="Montserrat" w:eastAsia="Arial" w:hAnsi="Montserrat" w:cs="Arial"/>
                <w:b/>
                <w:sz w:val="18"/>
                <w:szCs w:val="18"/>
              </w:rPr>
            </w:pPr>
          </w:p>
        </w:tc>
        <w:tc>
          <w:tcPr>
            <w:tcW w:w="15025" w:type="dxa"/>
            <w:gridSpan w:val="10"/>
            <w:tcMar>
              <w:top w:w="57" w:type="dxa"/>
              <w:left w:w="57" w:type="dxa"/>
              <w:bottom w:w="57" w:type="dxa"/>
              <w:right w:w="57" w:type="dxa"/>
            </w:tcMar>
          </w:tcPr>
          <w:p w14:paraId="2F6985C7"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1.1, 1.2, 1.3, 1.4, 2.1, 2.2, 2.3, 2.4, 2.5, 2.6, 3.1, 3.2, 3.3, 3.4</w:t>
            </w:r>
          </w:p>
        </w:tc>
      </w:tr>
    </w:tbl>
    <w:p w14:paraId="290E2B14" w14:textId="77777777" w:rsidR="00D337B5" w:rsidRPr="006D1236" w:rsidRDefault="00D337B5" w:rsidP="006D1236">
      <w:pPr>
        <w:pStyle w:val="BodyText"/>
        <w:rPr>
          <w:rFonts w:ascii="Montserrat" w:eastAsia="Arial" w:hAnsi="Montserrat" w:cs="Arial"/>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492"/>
        <w:gridCol w:w="1493"/>
        <w:gridCol w:w="1489"/>
        <w:gridCol w:w="1515"/>
        <w:gridCol w:w="1461"/>
        <w:gridCol w:w="1623"/>
        <w:gridCol w:w="1408"/>
        <w:gridCol w:w="1498"/>
        <w:gridCol w:w="1497"/>
        <w:gridCol w:w="1550"/>
      </w:tblGrid>
      <w:tr w:rsidR="00D337B5" w:rsidRPr="006D1236" w14:paraId="4DB46B2D" w14:textId="77777777" w:rsidTr="00D337B5">
        <w:tc>
          <w:tcPr>
            <w:tcW w:w="420" w:type="dxa"/>
            <w:vMerge w:val="restart"/>
            <w:shd w:val="clear" w:color="auto" w:fill="D9D9D9"/>
            <w:tcMar>
              <w:top w:w="57" w:type="dxa"/>
              <w:left w:w="57" w:type="dxa"/>
              <w:bottom w:w="57" w:type="dxa"/>
              <w:right w:w="57" w:type="dxa"/>
            </w:tcMar>
            <w:textDirection w:val="btLr"/>
            <w:vAlign w:val="center"/>
          </w:tcPr>
          <w:p w14:paraId="1F9776E8"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Term 3</w:t>
            </w:r>
          </w:p>
        </w:tc>
        <w:tc>
          <w:tcPr>
            <w:tcW w:w="1492" w:type="dxa"/>
            <w:tcMar>
              <w:top w:w="57" w:type="dxa"/>
              <w:left w:w="57" w:type="dxa"/>
              <w:bottom w:w="57" w:type="dxa"/>
              <w:right w:w="57" w:type="dxa"/>
            </w:tcMar>
          </w:tcPr>
          <w:p w14:paraId="10B9778E"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w:t>
            </w:r>
          </w:p>
        </w:tc>
        <w:tc>
          <w:tcPr>
            <w:tcW w:w="1493" w:type="dxa"/>
            <w:tcMar>
              <w:top w:w="57" w:type="dxa"/>
              <w:left w:w="57" w:type="dxa"/>
              <w:bottom w:w="57" w:type="dxa"/>
              <w:right w:w="57" w:type="dxa"/>
            </w:tcMar>
          </w:tcPr>
          <w:p w14:paraId="362C2AD3"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2</w:t>
            </w:r>
          </w:p>
        </w:tc>
        <w:tc>
          <w:tcPr>
            <w:tcW w:w="1489" w:type="dxa"/>
            <w:tcMar>
              <w:top w:w="57" w:type="dxa"/>
              <w:left w:w="57" w:type="dxa"/>
              <w:bottom w:w="57" w:type="dxa"/>
              <w:right w:w="57" w:type="dxa"/>
            </w:tcMar>
          </w:tcPr>
          <w:p w14:paraId="5773A8E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3</w:t>
            </w:r>
          </w:p>
        </w:tc>
        <w:tc>
          <w:tcPr>
            <w:tcW w:w="1515" w:type="dxa"/>
            <w:tcMar>
              <w:top w:w="57" w:type="dxa"/>
              <w:left w:w="57" w:type="dxa"/>
              <w:bottom w:w="57" w:type="dxa"/>
              <w:right w:w="57" w:type="dxa"/>
            </w:tcMar>
          </w:tcPr>
          <w:p w14:paraId="0B22C3D7"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4</w:t>
            </w:r>
          </w:p>
        </w:tc>
        <w:tc>
          <w:tcPr>
            <w:tcW w:w="1461" w:type="dxa"/>
            <w:tcMar>
              <w:top w:w="57" w:type="dxa"/>
              <w:left w:w="57" w:type="dxa"/>
              <w:bottom w:w="57" w:type="dxa"/>
              <w:right w:w="57" w:type="dxa"/>
            </w:tcMar>
          </w:tcPr>
          <w:p w14:paraId="4FBFCB7F"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b/>
                <w:sz w:val="18"/>
                <w:szCs w:val="18"/>
              </w:rPr>
              <w:t>Week 5</w:t>
            </w:r>
          </w:p>
        </w:tc>
        <w:tc>
          <w:tcPr>
            <w:tcW w:w="1623" w:type="dxa"/>
            <w:tcMar>
              <w:top w:w="57" w:type="dxa"/>
              <w:left w:w="57" w:type="dxa"/>
              <w:bottom w:w="57" w:type="dxa"/>
              <w:right w:w="57" w:type="dxa"/>
            </w:tcMar>
          </w:tcPr>
          <w:p w14:paraId="0BEEB06A"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6</w:t>
            </w:r>
          </w:p>
        </w:tc>
        <w:tc>
          <w:tcPr>
            <w:tcW w:w="1408" w:type="dxa"/>
            <w:tcMar>
              <w:top w:w="57" w:type="dxa"/>
              <w:left w:w="57" w:type="dxa"/>
              <w:bottom w:w="57" w:type="dxa"/>
              <w:right w:w="57" w:type="dxa"/>
            </w:tcMar>
          </w:tcPr>
          <w:p w14:paraId="5EF28DD9"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7</w:t>
            </w:r>
          </w:p>
        </w:tc>
        <w:tc>
          <w:tcPr>
            <w:tcW w:w="1498" w:type="dxa"/>
            <w:tcMar>
              <w:top w:w="57" w:type="dxa"/>
              <w:left w:w="57" w:type="dxa"/>
              <w:bottom w:w="57" w:type="dxa"/>
              <w:right w:w="57" w:type="dxa"/>
            </w:tcMar>
          </w:tcPr>
          <w:p w14:paraId="1A38B8A4"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8</w:t>
            </w:r>
          </w:p>
        </w:tc>
        <w:tc>
          <w:tcPr>
            <w:tcW w:w="1497" w:type="dxa"/>
            <w:tcMar>
              <w:top w:w="57" w:type="dxa"/>
              <w:left w:w="57" w:type="dxa"/>
              <w:bottom w:w="57" w:type="dxa"/>
              <w:right w:w="57" w:type="dxa"/>
            </w:tcMar>
          </w:tcPr>
          <w:p w14:paraId="0D103A4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9</w:t>
            </w:r>
          </w:p>
        </w:tc>
        <w:tc>
          <w:tcPr>
            <w:tcW w:w="1550" w:type="dxa"/>
            <w:tcMar>
              <w:top w:w="57" w:type="dxa"/>
              <w:left w:w="57" w:type="dxa"/>
              <w:bottom w:w="57" w:type="dxa"/>
              <w:right w:w="57" w:type="dxa"/>
            </w:tcMar>
          </w:tcPr>
          <w:p w14:paraId="42979ED0"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Week 10</w:t>
            </w:r>
          </w:p>
        </w:tc>
      </w:tr>
      <w:tr w:rsidR="00D337B5" w:rsidRPr="006D1236" w14:paraId="3832BF16" w14:textId="77777777" w:rsidTr="00D337B5">
        <w:trPr>
          <w:trHeight w:val="620"/>
        </w:trPr>
        <w:tc>
          <w:tcPr>
            <w:tcW w:w="420" w:type="dxa"/>
            <w:vMerge/>
            <w:shd w:val="clear" w:color="auto" w:fill="D9D9D9"/>
            <w:tcMar>
              <w:top w:w="57" w:type="dxa"/>
              <w:left w:w="57" w:type="dxa"/>
              <w:bottom w:w="57" w:type="dxa"/>
              <w:right w:w="57" w:type="dxa"/>
            </w:tcMar>
          </w:tcPr>
          <w:p w14:paraId="1D80807B" w14:textId="77777777" w:rsidR="00D337B5" w:rsidRPr="006D1236" w:rsidRDefault="00D337B5" w:rsidP="006D1236">
            <w:pPr>
              <w:pStyle w:val="BodyText"/>
              <w:rPr>
                <w:rFonts w:ascii="Montserrat" w:eastAsia="Arial" w:hAnsi="Montserrat" w:cs="Arial"/>
                <w:b/>
                <w:sz w:val="18"/>
                <w:szCs w:val="18"/>
              </w:rPr>
            </w:pPr>
          </w:p>
        </w:tc>
        <w:tc>
          <w:tcPr>
            <w:tcW w:w="4474" w:type="dxa"/>
            <w:gridSpan w:val="3"/>
            <w:vMerge w:val="restart"/>
            <w:tcMar>
              <w:top w:w="57" w:type="dxa"/>
              <w:left w:w="57" w:type="dxa"/>
              <w:bottom w:w="57" w:type="dxa"/>
              <w:right w:w="57" w:type="dxa"/>
            </w:tcMar>
          </w:tcPr>
          <w:p w14:paraId="65CDAE12" w14:textId="77777777" w:rsidR="00D337B5" w:rsidRPr="006D1236" w:rsidRDefault="00D337B5" w:rsidP="006D1236">
            <w:pPr>
              <w:pStyle w:val="BodyText"/>
              <w:rPr>
                <w:rFonts w:ascii="Montserrat" w:eastAsia="Arial" w:hAnsi="Montserrat" w:cs="Arial"/>
                <w:sz w:val="18"/>
                <w:szCs w:val="18"/>
                <w:highlight w:val="yellow"/>
              </w:rPr>
            </w:pPr>
            <w:r w:rsidRPr="006D1236">
              <w:rPr>
                <w:rFonts w:ascii="Montserrat" w:eastAsia="Arial" w:hAnsi="Montserrat" w:cs="Arial"/>
                <w:sz w:val="18"/>
                <w:szCs w:val="18"/>
              </w:rPr>
              <w:t>Exam Revision</w:t>
            </w:r>
            <w:r w:rsidRPr="006D1236">
              <w:rPr>
                <w:rFonts w:ascii="Montserrat" w:eastAsia="Arial" w:hAnsi="Montserrat" w:cs="Arial"/>
                <w:sz w:val="18"/>
                <w:szCs w:val="18"/>
                <w:highlight w:val="yellow"/>
              </w:rPr>
              <w:t xml:space="preserve"> </w:t>
            </w:r>
          </w:p>
        </w:tc>
        <w:tc>
          <w:tcPr>
            <w:tcW w:w="2976" w:type="dxa"/>
            <w:gridSpan w:val="2"/>
          </w:tcPr>
          <w:p w14:paraId="1E9BDC02" w14:textId="77777777" w:rsidR="00D337B5" w:rsidRPr="006D1236" w:rsidRDefault="00D337B5" w:rsidP="006D1236">
            <w:pPr>
              <w:pStyle w:val="BodyText"/>
              <w:rPr>
                <w:rFonts w:ascii="Montserrat" w:eastAsia="Arial" w:hAnsi="Montserrat" w:cs="Arial"/>
                <w:b/>
                <w:sz w:val="18"/>
                <w:szCs w:val="18"/>
              </w:rPr>
            </w:pPr>
            <w:r w:rsidRPr="006D1236">
              <w:rPr>
                <w:rFonts w:ascii="Montserrat" w:eastAsia="Arial" w:hAnsi="Montserrat" w:cs="Arial"/>
                <w:b/>
                <w:sz w:val="18"/>
                <w:szCs w:val="18"/>
              </w:rPr>
              <w:t>Trial Examinations</w:t>
            </w:r>
          </w:p>
        </w:tc>
        <w:tc>
          <w:tcPr>
            <w:tcW w:w="1623" w:type="dxa"/>
            <w:vMerge w:val="restart"/>
          </w:tcPr>
          <w:p w14:paraId="5C53E8AE" w14:textId="77777777" w:rsidR="00D337B5" w:rsidRPr="006D1236" w:rsidRDefault="00D337B5" w:rsidP="006D1236">
            <w:pPr>
              <w:pStyle w:val="BodyText"/>
              <w:rPr>
                <w:rFonts w:ascii="Montserrat" w:eastAsia="Arial" w:hAnsi="Montserrat" w:cs="Arial"/>
                <w:b/>
                <w:sz w:val="18"/>
                <w:szCs w:val="18"/>
                <w:highlight w:val="yellow"/>
              </w:rPr>
            </w:pPr>
          </w:p>
          <w:p w14:paraId="1A123EA5"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b/>
                <w:sz w:val="18"/>
                <w:szCs w:val="18"/>
              </w:rPr>
              <w:t>HSC Speaking Examination</w:t>
            </w:r>
          </w:p>
        </w:tc>
        <w:tc>
          <w:tcPr>
            <w:tcW w:w="5953" w:type="dxa"/>
            <w:gridSpan w:val="4"/>
            <w:vMerge w:val="restart"/>
          </w:tcPr>
          <w:p w14:paraId="48F9F4D7" w14:textId="77777777" w:rsidR="00D337B5" w:rsidRPr="006D1236" w:rsidRDefault="00D337B5" w:rsidP="006D1236">
            <w:pPr>
              <w:pStyle w:val="BodyText"/>
              <w:rPr>
                <w:rFonts w:ascii="Montserrat" w:eastAsia="Arial" w:hAnsi="Montserrat" w:cs="Arial"/>
                <w:b/>
                <w:sz w:val="18"/>
                <w:szCs w:val="18"/>
                <w:highlight w:val="yellow"/>
              </w:rPr>
            </w:pPr>
            <w:r w:rsidRPr="006D1236">
              <w:rPr>
                <w:rFonts w:ascii="Montserrat" w:eastAsia="Arial" w:hAnsi="Montserrat" w:cs="Arial"/>
                <w:sz w:val="18"/>
                <w:szCs w:val="18"/>
              </w:rPr>
              <w:t>Exam Revision</w:t>
            </w:r>
          </w:p>
        </w:tc>
      </w:tr>
      <w:tr w:rsidR="00D337B5" w:rsidRPr="006D1236" w14:paraId="3FC8B373" w14:textId="77777777" w:rsidTr="00D337B5">
        <w:trPr>
          <w:trHeight w:val="180"/>
        </w:trPr>
        <w:tc>
          <w:tcPr>
            <w:tcW w:w="420" w:type="dxa"/>
            <w:vMerge/>
            <w:shd w:val="clear" w:color="auto" w:fill="D9D9D9"/>
            <w:tcMar>
              <w:top w:w="57" w:type="dxa"/>
              <w:left w:w="57" w:type="dxa"/>
              <w:bottom w:w="57" w:type="dxa"/>
              <w:right w:w="57" w:type="dxa"/>
            </w:tcMar>
          </w:tcPr>
          <w:p w14:paraId="0DD986D0" w14:textId="77777777" w:rsidR="00D337B5" w:rsidRPr="006D1236" w:rsidRDefault="00D337B5" w:rsidP="006D1236">
            <w:pPr>
              <w:pStyle w:val="BodyText"/>
              <w:rPr>
                <w:rFonts w:ascii="Montserrat" w:eastAsia="Arial" w:hAnsi="Montserrat" w:cs="Arial"/>
                <w:b/>
                <w:sz w:val="18"/>
                <w:szCs w:val="18"/>
                <w:highlight w:val="yellow"/>
              </w:rPr>
            </w:pPr>
          </w:p>
        </w:tc>
        <w:tc>
          <w:tcPr>
            <w:tcW w:w="4474" w:type="dxa"/>
            <w:gridSpan w:val="3"/>
            <w:vMerge/>
            <w:tcMar>
              <w:top w:w="57" w:type="dxa"/>
              <w:left w:w="57" w:type="dxa"/>
              <w:bottom w:w="57" w:type="dxa"/>
              <w:right w:w="57" w:type="dxa"/>
            </w:tcMar>
          </w:tcPr>
          <w:p w14:paraId="6D15888A" w14:textId="77777777" w:rsidR="00D337B5" w:rsidRPr="006D1236" w:rsidRDefault="00D337B5" w:rsidP="006D1236">
            <w:pPr>
              <w:pStyle w:val="BodyText"/>
              <w:rPr>
                <w:rFonts w:ascii="Montserrat" w:eastAsia="Arial" w:hAnsi="Montserrat" w:cs="Arial"/>
                <w:sz w:val="18"/>
                <w:szCs w:val="18"/>
              </w:rPr>
            </w:pPr>
          </w:p>
        </w:tc>
        <w:tc>
          <w:tcPr>
            <w:tcW w:w="2976" w:type="dxa"/>
            <w:gridSpan w:val="2"/>
          </w:tcPr>
          <w:p w14:paraId="6E241210" w14:textId="77777777" w:rsidR="00D337B5" w:rsidRPr="006D1236" w:rsidRDefault="00D337B5" w:rsidP="006D1236">
            <w:pPr>
              <w:pStyle w:val="BodyText"/>
              <w:rPr>
                <w:rFonts w:ascii="Montserrat" w:eastAsia="Arial" w:hAnsi="Montserrat" w:cs="Arial"/>
                <w:sz w:val="18"/>
                <w:szCs w:val="18"/>
              </w:rPr>
            </w:pPr>
            <w:r w:rsidRPr="006D1236">
              <w:rPr>
                <w:rFonts w:ascii="Montserrat" w:eastAsia="Arial" w:hAnsi="Montserrat" w:cs="Arial"/>
                <w:sz w:val="18"/>
                <w:szCs w:val="18"/>
              </w:rPr>
              <w:t>Assessment Task 3:</w:t>
            </w:r>
            <w:r w:rsidRPr="006D1236">
              <w:rPr>
                <w:rFonts w:ascii="Montserrat" w:eastAsia="Arial" w:hAnsi="Montserrat" w:cs="Arial"/>
                <w:sz w:val="18"/>
                <w:szCs w:val="18"/>
              </w:rPr>
              <w:br/>
              <w:t xml:space="preserve"> Trial HSC: 40%</w:t>
            </w:r>
          </w:p>
        </w:tc>
        <w:tc>
          <w:tcPr>
            <w:tcW w:w="1623" w:type="dxa"/>
            <w:vMerge/>
          </w:tcPr>
          <w:p w14:paraId="78D5DA6F" w14:textId="77777777" w:rsidR="00D337B5" w:rsidRPr="006D1236" w:rsidRDefault="00D337B5" w:rsidP="006D1236">
            <w:pPr>
              <w:pStyle w:val="BodyText"/>
              <w:rPr>
                <w:rFonts w:ascii="Montserrat" w:eastAsia="Arial" w:hAnsi="Montserrat" w:cs="Arial"/>
                <w:sz w:val="18"/>
                <w:szCs w:val="18"/>
              </w:rPr>
            </w:pPr>
          </w:p>
        </w:tc>
        <w:tc>
          <w:tcPr>
            <w:tcW w:w="5953" w:type="dxa"/>
            <w:gridSpan w:val="4"/>
            <w:vMerge/>
          </w:tcPr>
          <w:p w14:paraId="3F29C072" w14:textId="77777777" w:rsidR="00D337B5" w:rsidRPr="006D1236" w:rsidRDefault="00D337B5" w:rsidP="006D1236">
            <w:pPr>
              <w:pStyle w:val="BodyText"/>
              <w:rPr>
                <w:rFonts w:ascii="Montserrat" w:eastAsia="Arial" w:hAnsi="Montserrat" w:cs="Arial"/>
                <w:sz w:val="18"/>
                <w:szCs w:val="18"/>
              </w:rPr>
            </w:pPr>
          </w:p>
        </w:tc>
      </w:tr>
      <w:tr w:rsidR="00D337B5" w:rsidRPr="006D1236" w14:paraId="3A1FFE3E" w14:textId="77777777" w:rsidTr="00D337B5">
        <w:trPr>
          <w:trHeight w:val="180"/>
        </w:trPr>
        <w:tc>
          <w:tcPr>
            <w:tcW w:w="420" w:type="dxa"/>
            <w:vMerge/>
            <w:shd w:val="clear" w:color="auto" w:fill="D9D9D9"/>
            <w:tcMar>
              <w:top w:w="57" w:type="dxa"/>
              <w:left w:w="57" w:type="dxa"/>
              <w:bottom w:w="57" w:type="dxa"/>
              <w:right w:w="57" w:type="dxa"/>
            </w:tcMar>
          </w:tcPr>
          <w:p w14:paraId="11991B0C" w14:textId="77777777" w:rsidR="00D337B5" w:rsidRPr="006D1236" w:rsidRDefault="00D337B5" w:rsidP="006D1236">
            <w:pPr>
              <w:pStyle w:val="BodyText"/>
              <w:rPr>
                <w:rFonts w:ascii="Montserrat" w:eastAsia="Arial" w:hAnsi="Montserrat" w:cs="Arial"/>
                <w:sz w:val="18"/>
                <w:szCs w:val="18"/>
              </w:rPr>
            </w:pPr>
          </w:p>
        </w:tc>
        <w:tc>
          <w:tcPr>
            <w:tcW w:w="4474" w:type="dxa"/>
            <w:gridSpan w:val="3"/>
            <w:tcMar>
              <w:top w:w="57" w:type="dxa"/>
              <w:left w:w="57" w:type="dxa"/>
              <w:bottom w:w="57" w:type="dxa"/>
              <w:right w:w="57" w:type="dxa"/>
            </w:tcMar>
          </w:tcPr>
          <w:p w14:paraId="39AF4DC9" w14:textId="77777777" w:rsidR="00D337B5" w:rsidRPr="006D1236" w:rsidRDefault="00D337B5" w:rsidP="006D1236">
            <w:pPr>
              <w:pStyle w:val="BodyText"/>
              <w:rPr>
                <w:rFonts w:ascii="Montserrat" w:eastAsia="Calibri" w:hAnsi="Montserrat"/>
                <w:sz w:val="18"/>
                <w:szCs w:val="18"/>
              </w:rPr>
            </w:pPr>
          </w:p>
        </w:tc>
        <w:tc>
          <w:tcPr>
            <w:tcW w:w="2976" w:type="dxa"/>
            <w:gridSpan w:val="2"/>
          </w:tcPr>
          <w:p w14:paraId="1547FB3A" w14:textId="77777777" w:rsidR="00D337B5" w:rsidRPr="006D1236" w:rsidRDefault="00D337B5" w:rsidP="006D1236">
            <w:pPr>
              <w:pStyle w:val="BodyText"/>
              <w:rPr>
                <w:rFonts w:ascii="Montserrat" w:eastAsia="Arial" w:hAnsi="Montserrat"/>
                <w:sz w:val="18"/>
                <w:szCs w:val="18"/>
              </w:rPr>
            </w:pPr>
            <w:r w:rsidRPr="006D1236">
              <w:rPr>
                <w:rFonts w:ascii="Montserrat" w:eastAsia="Arial" w:hAnsi="Montserrat" w:cs="Arial"/>
                <w:sz w:val="18"/>
                <w:szCs w:val="18"/>
              </w:rPr>
              <w:t>1.1, 1.2, 1.3, 1.4, 2.1, 2.2, 2.3, 2.4, 2.5, 2.6, 3.1, 3.2, 3.3, 3.4</w:t>
            </w:r>
          </w:p>
        </w:tc>
        <w:tc>
          <w:tcPr>
            <w:tcW w:w="1623" w:type="dxa"/>
            <w:vMerge/>
          </w:tcPr>
          <w:p w14:paraId="057DA66F" w14:textId="77777777" w:rsidR="00D337B5" w:rsidRPr="006D1236" w:rsidRDefault="00D337B5" w:rsidP="006D1236">
            <w:pPr>
              <w:pStyle w:val="BodyText"/>
              <w:rPr>
                <w:rFonts w:ascii="Montserrat" w:eastAsia="Arial" w:hAnsi="Montserrat" w:cs="Arial"/>
                <w:sz w:val="18"/>
                <w:szCs w:val="18"/>
              </w:rPr>
            </w:pPr>
          </w:p>
        </w:tc>
        <w:tc>
          <w:tcPr>
            <w:tcW w:w="5953" w:type="dxa"/>
            <w:gridSpan w:val="4"/>
          </w:tcPr>
          <w:p w14:paraId="406692F1" w14:textId="77777777" w:rsidR="00D337B5" w:rsidRPr="006D1236" w:rsidRDefault="00D337B5" w:rsidP="006D1236">
            <w:pPr>
              <w:pStyle w:val="BodyText"/>
              <w:rPr>
                <w:rFonts w:ascii="Montserrat" w:eastAsia="Arial" w:hAnsi="Montserrat" w:cs="Arial"/>
                <w:sz w:val="18"/>
                <w:szCs w:val="18"/>
              </w:rPr>
            </w:pPr>
          </w:p>
        </w:tc>
      </w:tr>
    </w:tbl>
    <w:p w14:paraId="03E41127" w14:textId="77777777" w:rsidR="00723F77" w:rsidRPr="006D1236" w:rsidRDefault="00723F77" w:rsidP="006D1236">
      <w:pPr>
        <w:pStyle w:val="BodyText"/>
        <w:rPr>
          <w:rFonts w:ascii="Montserrat" w:hAnsi="Montserrat"/>
          <w:sz w:val="18"/>
          <w:szCs w:val="18"/>
        </w:rPr>
        <w:sectPr w:rsidR="00723F77" w:rsidRPr="006D1236" w:rsidSect="00723F77">
          <w:pgSz w:w="16838" w:h="11906" w:orient="landscape"/>
          <w:pgMar w:top="720" w:right="568" w:bottom="720" w:left="720" w:header="709" w:footer="709" w:gutter="0"/>
          <w:cols w:space="708"/>
          <w:docGrid w:linePitch="360"/>
        </w:sectPr>
      </w:pPr>
    </w:p>
    <w:tbl>
      <w:tblPr>
        <w:tblpPr w:leftFromText="180" w:rightFromText="180" w:vertAnchor="page" w:horzAnchor="margin" w:tblpY="107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2240"/>
        <w:gridCol w:w="2240"/>
        <w:gridCol w:w="2165"/>
        <w:gridCol w:w="1548"/>
      </w:tblGrid>
      <w:tr w:rsidR="006D1236" w:rsidRPr="006D1236" w14:paraId="0EA99877" w14:textId="77777777" w:rsidTr="006D1236">
        <w:trPr>
          <w:trHeight w:val="213"/>
        </w:trPr>
        <w:tc>
          <w:tcPr>
            <w:tcW w:w="1583" w:type="dxa"/>
            <w:shd w:val="clear" w:color="auto" w:fill="D9D9D9"/>
            <w:tcMar>
              <w:top w:w="57" w:type="dxa"/>
              <w:left w:w="57" w:type="dxa"/>
              <w:bottom w:w="57" w:type="dxa"/>
              <w:right w:w="57" w:type="dxa"/>
            </w:tcMar>
            <w:vAlign w:val="center"/>
          </w:tcPr>
          <w:p w14:paraId="159187B8"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lastRenderedPageBreak/>
              <w:t>Task number</w:t>
            </w:r>
          </w:p>
        </w:tc>
        <w:tc>
          <w:tcPr>
            <w:tcW w:w="2240" w:type="dxa"/>
            <w:shd w:val="clear" w:color="auto" w:fill="D9D9D9"/>
          </w:tcPr>
          <w:p w14:paraId="0B105525"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Task 1</w:t>
            </w:r>
          </w:p>
        </w:tc>
        <w:tc>
          <w:tcPr>
            <w:tcW w:w="2240" w:type="dxa"/>
            <w:shd w:val="clear" w:color="auto" w:fill="D9D9D9"/>
            <w:tcMar>
              <w:top w:w="57" w:type="dxa"/>
              <w:left w:w="57" w:type="dxa"/>
              <w:bottom w:w="57" w:type="dxa"/>
              <w:right w:w="57" w:type="dxa"/>
            </w:tcMar>
          </w:tcPr>
          <w:p w14:paraId="0C9F21DE"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Task 2</w:t>
            </w:r>
          </w:p>
        </w:tc>
        <w:tc>
          <w:tcPr>
            <w:tcW w:w="2165" w:type="dxa"/>
            <w:shd w:val="clear" w:color="auto" w:fill="D9D9D9"/>
            <w:tcMar>
              <w:top w:w="57" w:type="dxa"/>
              <w:left w:w="57" w:type="dxa"/>
              <w:bottom w:w="57" w:type="dxa"/>
              <w:right w:w="57" w:type="dxa"/>
            </w:tcMar>
          </w:tcPr>
          <w:p w14:paraId="4FE308AE"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Task 3</w:t>
            </w:r>
          </w:p>
        </w:tc>
        <w:tc>
          <w:tcPr>
            <w:tcW w:w="1548" w:type="dxa"/>
            <w:vMerge w:val="restart"/>
            <w:shd w:val="clear" w:color="auto" w:fill="FFFFFF"/>
            <w:tcMar>
              <w:top w:w="57" w:type="dxa"/>
              <w:left w:w="57" w:type="dxa"/>
              <w:bottom w:w="57" w:type="dxa"/>
              <w:right w:w="57" w:type="dxa"/>
            </w:tcMar>
          </w:tcPr>
          <w:p w14:paraId="53D0DC8B" w14:textId="77777777" w:rsidR="006D1236" w:rsidRPr="006D1236" w:rsidRDefault="006D1236" w:rsidP="006D1236">
            <w:pPr>
              <w:widowControl w:val="0"/>
              <w:pBdr>
                <w:top w:val="nil"/>
                <w:left w:val="nil"/>
                <w:bottom w:val="nil"/>
                <w:right w:val="nil"/>
                <w:between w:val="nil"/>
              </w:pBdr>
              <w:spacing w:line="276" w:lineRule="auto"/>
              <w:jc w:val="center"/>
              <w:rPr>
                <w:rFonts w:ascii="Montserrat" w:eastAsia="Arial" w:hAnsi="Montserrat" w:cs="Arial"/>
                <w:b/>
                <w:sz w:val="18"/>
                <w:szCs w:val="18"/>
                <w:lang w:eastAsia="ja-JP"/>
              </w:rPr>
            </w:pPr>
          </w:p>
        </w:tc>
      </w:tr>
      <w:tr w:rsidR="006D1236" w:rsidRPr="006D1236" w14:paraId="1607DEA5" w14:textId="77777777" w:rsidTr="006D1236">
        <w:trPr>
          <w:trHeight w:val="3551"/>
        </w:trPr>
        <w:tc>
          <w:tcPr>
            <w:tcW w:w="1583" w:type="dxa"/>
            <w:shd w:val="clear" w:color="auto" w:fill="D9D9D9"/>
            <w:tcMar>
              <w:top w:w="57" w:type="dxa"/>
              <w:left w:w="57" w:type="dxa"/>
              <w:bottom w:w="57" w:type="dxa"/>
              <w:right w:w="57" w:type="dxa"/>
            </w:tcMar>
            <w:vAlign w:val="center"/>
          </w:tcPr>
          <w:p w14:paraId="1B4ACA26"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Nature of tasks</w:t>
            </w:r>
          </w:p>
        </w:tc>
        <w:tc>
          <w:tcPr>
            <w:tcW w:w="2240" w:type="dxa"/>
          </w:tcPr>
          <w:p w14:paraId="1F39E122"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Today and Technology use:</w:t>
            </w:r>
          </w:p>
          <w:p w14:paraId="0A7E9A37"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 xml:space="preserve">Students to create a spoken speech that discusses the technology in their life, their usage habits and daily life with technology. </w:t>
            </w:r>
          </w:p>
          <w:p w14:paraId="35EEE0AF"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Students will also listen to a series of texts on travel in Japan</w:t>
            </w:r>
          </w:p>
          <w:p w14:paraId="282E75F6"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Theme: Japanese Speaking Communities</w:t>
            </w:r>
            <w:r w:rsidRPr="006D1236">
              <w:rPr>
                <w:rFonts w:ascii="Montserrat" w:eastAsia="Arial" w:hAnsi="Montserrat" w:cs="Arial"/>
                <w:sz w:val="18"/>
                <w:szCs w:val="18"/>
                <w:lang w:eastAsia="ja-JP"/>
              </w:rPr>
              <w:br/>
              <w:t>Topic: Travel and Technology</w:t>
            </w:r>
          </w:p>
        </w:tc>
        <w:tc>
          <w:tcPr>
            <w:tcW w:w="2240" w:type="dxa"/>
            <w:tcMar>
              <w:top w:w="57" w:type="dxa"/>
              <w:left w:w="57" w:type="dxa"/>
              <w:bottom w:w="57" w:type="dxa"/>
              <w:right w:w="57" w:type="dxa"/>
            </w:tcMar>
          </w:tcPr>
          <w:p w14:paraId="197036C9"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Environmental Petition:</w:t>
            </w:r>
          </w:p>
          <w:p w14:paraId="00F27D63" w14:textId="5C2BA384"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Students will read about environmental issues in their local community and write an article providing solutions to these problems.</w:t>
            </w:r>
          </w:p>
          <w:p w14:paraId="71C0F390"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 xml:space="preserve">Students will read a series of texts about </w:t>
            </w:r>
            <w:proofErr w:type="gramStart"/>
            <w:r w:rsidRPr="006D1236">
              <w:rPr>
                <w:rFonts w:ascii="Montserrat" w:eastAsia="Arial" w:hAnsi="Montserrat" w:cs="Arial"/>
                <w:sz w:val="18"/>
                <w:szCs w:val="18"/>
                <w:lang w:eastAsia="ja-JP"/>
              </w:rPr>
              <w:t>plans for the future</w:t>
            </w:r>
            <w:proofErr w:type="gramEnd"/>
            <w:r w:rsidRPr="006D1236">
              <w:rPr>
                <w:rFonts w:ascii="Montserrat" w:eastAsia="Arial" w:hAnsi="Montserrat" w:cs="Arial"/>
                <w:sz w:val="18"/>
                <w:szCs w:val="18"/>
                <w:lang w:eastAsia="ja-JP"/>
              </w:rPr>
              <w:t>, jobs and university.</w:t>
            </w:r>
          </w:p>
          <w:p w14:paraId="124CC8C9"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Theme: Changing World</w:t>
            </w:r>
            <w:r w:rsidRPr="006D1236">
              <w:rPr>
                <w:rFonts w:ascii="Montserrat" w:eastAsia="Arial" w:hAnsi="Montserrat" w:cs="Arial"/>
                <w:sz w:val="18"/>
                <w:szCs w:val="18"/>
                <w:lang w:eastAsia="ja-JP"/>
              </w:rPr>
              <w:br/>
              <w:t xml:space="preserve">Topic: </w:t>
            </w:r>
            <w:proofErr w:type="gramStart"/>
            <w:r w:rsidRPr="006D1236">
              <w:rPr>
                <w:rFonts w:ascii="Montserrat" w:eastAsia="Arial" w:hAnsi="Montserrat" w:cs="Arial"/>
                <w:sz w:val="18"/>
                <w:szCs w:val="18"/>
                <w:lang w:eastAsia="ja-JP"/>
              </w:rPr>
              <w:t>Future Plans</w:t>
            </w:r>
            <w:proofErr w:type="gramEnd"/>
          </w:p>
        </w:tc>
        <w:tc>
          <w:tcPr>
            <w:tcW w:w="2165" w:type="dxa"/>
            <w:tcMar>
              <w:top w:w="57" w:type="dxa"/>
              <w:left w:w="57" w:type="dxa"/>
              <w:bottom w:w="57" w:type="dxa"/>
              <w:right w:w="57" w:type="dxa"/>
            </w:tcMar>
          </w:tcPr>
          <w:p w14:paraId="26BF9492"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Trial HSC Exam:</w:t>
            </w:r>
            <w:r w:rsidRPr="006D1236">
              <w:rPr>
                <w:rFonts w:ascii="Montserrat" w:eastAsia="Arial" w:hAnsi="Montserrat" w:cs="Arial"/>
                <w:b/>
                <w:sz w:val="18"/>
                <w:szCs w:val="18"/>
                <w:lang w:eastAsia="ja-JP"/>
              </w:rPr>
              <w:br/>
            </w:r>
          </w:p>
          <w:p w14:paraId="1EB37ECE"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Theme: The Individual, Japanese Speaking Communities and Changing World</w:t>
            </w:r>
          </w:p>
        </w:tc>
        <w:tc>
          <w:tcPr>
            <w:tcW w:w="1548" w:type="dxa"/>
            <w:vMerge/>
            <w:shd w:val="clear" w:color="auto" w:fill="FFFFFF"/>
            <w:tcMar>
              <w:top w:w="57" w:type="dxa"/>
              <w:left w:w="57" w:type="dxa"/>
              <w:bottom w:w="57" w:type="dxa"/>
              <w:right w:w="57" w:type="dxa"/>
            </w:tcMar>
          </w:tcPr>
          <w:p w14:paraId="67146F8A" w14:textId="77777777" w:rsidR="006D1236" w:rsidRPr="006D1236" w:rsidRDefault="006D1236" w:rsidP="006D1236">
            <w:pPr>
              <w:widowControl w:val="0"/>
              <w:pBdr>
                <w:top w:val="nil"/>
                <w:left w:val="nil"/>
                <w:bottom w:val="nil"/>
                <w:right w:val="nil"/>
                <w:between w:val="nil"/>
              </w:pBdr>
              <w:spacing w:line="276" w:lineRule="auto"/>
              <w:jc w:val="center"/>
              <w:rPr>
                <w:rFonts w:ascii="Montserrat" w:eastAsia="Arial" w:hAnsi="Montserrat" w:cs="Arial"/>
                <w:sz w:val="18"/>
                <w:szCs w:val="18"/>
                <w:lang w:eastAsia="ja-JP"/>
              </w:rPr>
            </w:pPr>
          </w:p>
        </w:tc>
      </w:tr>
      <w:tr w:rsidR="006D1236" w:rsidRPr="006D1236" w14:paraId="72D78221" w14:textId="77777777" w:rsidTr="006D1236">
        <w:trPr>
          <w:trHeight w:val="192"/>
        </w:trPr>
        <w:tc>
          <w:tcPr>
            <w:tcW w:w="1583" w:type="dxa"/>
            <w:shd w:val="clear" w:color="auto" w:fill="D9D9D9"/>
            <w:tcMar>
              <w:top w:w="57" w:type="dxa"/>
              <w:left w:w="57" w:type="dxa"/>
              <w:bottom w:w="57" w:type="dxa"/>
              <w:right w:w="57" w:type="dxa"/>
            </w:tcMar>
            <w:vAlign w:val="center"/>
          </w:tcPr>
          <w:p w14:paraId="46F52DCB"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Timing</w:t>
            </w:r>
          </w:p>
        </w:tc>
        <w:tc>
          <w:tcPr>
            <w:tcW w:w="2240" w:type="dxa"/>
          </w:tcPr>
          <w:p w14:paraId="46EA9405"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Term 4, Week 9</w:t>
            </w:r>
          </w:p>
        </w:tc>
        <w:tc>
          <w:tcPr>
            <w:tcW w:w="2240" w:type="dxa"/>
            <w:tcMar>
              <w:top w:w="57" w:type="dxa"/>
              <w:left w:w="57" w:type="dxa"/>
              <w:bottom w:w="57" w:type="dxa"/>
              <w:right w:w="57" w:type="dxa"/>
            </w:tcMar>
          </w:tcPr>
          <w:p w14:paraId="303D6466"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Term 2, Week 5</w:t>
            </w:r>
          </w:p>
        </w:tc>
        <w:tc>
          <w:tcPr>
            <w:tcW w:w="2165" w:type="dxa"/>
            <w:tcMar>
              <w:top w:w="57" w:type="dxa"/>
              <w:left w:w="57" w:type="dxa"/>
              <w:bottom w:w="57" w:type="dxa"/>
              <w:right w:w="57" w:type="dxa"/>
            </w:tcMar>
          </w:tcPr>
          <w:p w14:paraId="3E417C10"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Term 3, Week 3/4</w:t>
            </w:r>
          </w:p>
        </w:tc>
        <w:tc>
          <w:tcPr>
            <w:tcW w:w="1548" w:type="dxa"/>
            <w:vMerge/>
            <w:shd w:val="clear" w:color="auto" w:fill="FFFFFF"/>
            <w:tcMar>
              <w:top w:w="57" w:type="dxa"/>
              <w:left w:w="57" w:type="dxa"/>
              <w:bottom w:w="57" w:type="dxa"/>
              <w:right w:w="57" w:type="dxa"/>
            </w:tcMar>
          </w:tcPr>
          <w:p w14:paraId="714157F0" w14:textId="77777777" w:rsidR="006D1236" w:rsidRPr="006D1236" w:rsidRDefault="006D1236" w:rsidP="006D1236">
            <w:pPr>
              <w:widowControl w:val="0"/>
              <w:pBdr>
                <w:top w:val="nil"/>
                <w:left w:val="nil"/>
                <w:bottom w:val="nil"/>
                <w:right w:val="nil"/>
                <w:between w:val="nil"/>
              </w:pBdr>
              <w:spacing w:line="276" w:lineRule="auto"/>
              <w:jc w:val="center"/>
              <w:rPr>
                <w:rFonts w:ascii="Montserrat" w:eastAsia="Arial" w:hAnsi="Montserrat" w:cs="Arial"/>
                <w:sz w:val="18"/>
                <w:szCs w:val="18"/>
                <w:lang w:eastAsia="ja-JP"/>
              </w:rPr>
            </w:pPr>
          </w:p>
        </w:tc>
      </w:tr>
      <w:tr w:rsidR="006D1236" w:rsidRPr="006D1236" w14:paraId="0A9C0FAE" w14:textId="77777777" w:rsidTr="006D1236">
        <w:trPr>
          <w:trHeight w:val="809"/>
        </w:trPr>
        <w:tc>
          <w:tcPr>
            <w:tcW w:w="1583" w:type="dxa"/>
            <w:tcBorders>
              <w:bottom w:val="single" w:sz="4" w:space="0" w:color="000000"/>
            </w:tcBorders>
            <w:shd w:val="clear" w:color="auto" w:fill="D9D9D9"/>
            <w:tcMar>
              <w:top w:w="57" w:type="dxa"/>
              <w:left w:w="57" w:type="dxa"/>
              <w:bottom w:w="57" w:type="dxa"/>
              <w:right w:w="57" w:type="dxa"/>
            </w:tcMar>
            <w:vAlign w:val="center"/>
          </w:tcPr>
          <w:p w14:paraId="50A81436"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Outcomes assessed</w:t>
            </w:r>
          </w:p>
        </w:tc>
        <w:tc>
          <w:tcPr>
            <w:tcW w:w="2240" w:type="dxa"/>
          </w:tcPr>
          <w:p w14:paraId="5B1C4EEE"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2.1, 2.2, 2.3, 4.1 (S)</w:t>
            </w:r>
            <w:r w:rsidRPr="006D1236">
              <w:rPr>
                <w:rFonts w:ascii="Montserrat" w:eastAsia="Arial" w:hAnsi="Montserrat" w:cs="Arial"/>
                <w:sz w:val="18"/>
                <w:szCs w:val="18"/>
                <w:lang w:eastAsia="ja-JP"/>
              </w:rPr>
              <w:br/>
              <w:t>3.1, 3.2, 3.3, 3.4, 3.5, 3.6, 4.2, 4.3 (L)</w:t>
            </w:r>
          </w:p>
        </w:tc>
        <w:tc>
          <w:tcPr>
            <w:tcW w:w="2240" w:type="dxa"/>
            <w:tcMar>
              <w:top w:w="57" w:type="dxa"/>
              <w:left w:w="57" w:type="dxa"/>
              <w:bottom w:w="57" w:type="dxa"/>
              <w:right w:w="57" w:type="dxa"/>
            </w:tcMar>
          </w:tcPr>
          <w:p w14:paraId="680CEF34"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1.3, 1.4, 2.1, 2.2, 2.3, 4.1 (W)</w:t>
            </w:r>
            <w:r w:rsidRPr="006D1236">
              <w:rPr>
                <w:rFonts w:ascii="Montserrat" w:eastAsia="Arial" w:hAnsi="Montserrat" w:cs="Arial"/>
                <w:sz w:val="18"/>
                <w:szCs w:val="18"/>
                <w:lang w:eastAsia="ja-JP"/>
              </w:rPr>
              <w:br/>
              <w:t>3.1, 3.2, 3.3, 3.4, 3.5, 3.6, 4.2, 4.3 (R)</w:t>
            </w:r>
          </w:p>
        </w:tc>
        <w:tc>
          <w:tcPr>
            <w:tcW w:w="2165" w:type="dxa"/>
            <w:tcMar>
              <w:top w:w="57" w:type="dxa"/>
              <w:left w:w="57" w:type="dxa"/>
              <w:bottom w:w="57" w:type="dxa"/>
              <w:right w:w="57" w:type="dxa"/>
            </w:tcMar>
          </w:tcPr>
          <w:p w14:paraId="53418990"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1.1, 1.2, 1.3, 1.4, 4.1 (S)</w:t>
            </w:r>
            <w:r w:rsidRPr="006D1236">
              <w:rPr>
                <w:rFonts w:ascii="Montserrat" w:eastAsia="Arial" w:hAnsi="Montserrat" w:cs="Arial"/>
                <w:sz w:val="18"/>
                <w:szCs w:val="18"/>
                <w:lang w:eastAsia="ja-JP"/>
              </w:rPr>
              <w:br/>
              <w:t>2.1, 2.2, 2.3, 3.1, 3.2, 3.3, 3.4, 3.5, 3.6 (L, R)</w:t>
            </w:r>
            <w:r w:rsidRPr="006D1236">
              <w:rPr>
                <w:rFonts w:ascii="Montserrat" w:eastAsia="Arial" w:hAnsi="Montserrat" w:cs="Arial"/>
                <w:sz w:val="18"/>
                <w:szCs w:val="18"/>
                <w:lang w:eastAsia="ja-JP"/>
              </w:rPr>
              <w:br/>
              <w:t>2.1, 2.2, 2.3, 4.2, 4.3 (W)</w:t>
            </w:r>
          </w:p>
        </w:tc>
        <w:tc>
          <w:tcPr>
            <w:tcW w:w="1548" w:type="dxa"/>
            <w:vMerge/>
            <w:shd w:val="clear" w:color="auto" w:fill="FFFFFF"/>
            <w:tcMar>
              <w:top w:w="57" w:type="dxa"/>
              <w:left w:w="57" w:type="dxa"/>
              <w:bottom w:w="57" w:type="dxa"/>
              <w:right w:w="57" w:type="dxa"/>
            </w:tcMar>
          </w:tcPr>
          <w:p w14:paraId="144733D4" w14:textId="77777777" w:rsidR="006D1236" w:rsidRPr="006D1236" w:rsidRDefault="006D1236" w:rsidP="006D1236">
            <w:pPr>
              <w:widowControl w:val="0"/>
              <w:pBdr>
                <w:top w:val="nil"/>
                <w:left w:val="nil"/>
                <w:bottom w:val="nil"/>
                <w:right w:val="nil"/>
                <w:between w:val="nil"/>
              </w:pBdr>
              <w:spacing w:line="276" w:lineRule="auto"/>
              <w:jc w:val="center"/>
              <w:rPr>
                <w:rFonts w:ascii="Montserrat" w:eastAsia="Arial" w:hAnsi="Montserrat" w:cs="Arial"/>
                <w:sz w:val="18"/>
                <w:szCs w:val="18"/>
                <w:lang w:eastAsia="ja-JP"/>
              </w:rPr>
            </w:pPr>
          </w:p>
        </w:tc>
      </w:tr>
      <w:tr w:rsidR="006D1236" w:rsidRPr="006D1236" w14:paraId="23F14E45" w14:textId="77777777" w:rsidTr="006D1236">
        <w:trPr>
          <w:trHeight w:val="320"/>
        </w:trPr>
        <w:tc>
          <w:tcPr>
            <w:tcW w:w="1583" w:type="dxa"/>
            <w:tcBorders>
              <w:bottom w:val="single" w:sz="4" w:space="0" w:color="000000"/>
            </w:tcBorders>
            <w:shd w:val="clear" w:color="auto" w:fill="D9D9D9"/>
            <w:tcMar>
              <w:top w:w="57" w:type="dxa"/>
              <w:left w:w="57" w:type="dxa"/>
              <w:bottom w:w="57" w:type="dxa"/>
              <w:right w:w="57" w:type="dxa"/>
            </w:tcMar>
            <w:vAlign w:val="center"/>
          </w:tcPr>
          <w:p w14:paraId="20123A83"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Components</w:t>
            </w:r>
          </w:p>
        </w:tc>
        <w:tc>
          <w:tcPr>
            <w:tcW w:w="2240" w:type="dxa"/>
            <w:shd w:val="clear" w:color="auto" w:fill="D9D9D9"/>
          </w:tcPr>
          <w:p w14:paraId="765B852F" w14:textId="77777777" w:rsidR="006D1236" w:rsidRPr="006D1236" w:rsidRDefault="006D1236" w:rsidP="006D1236">
            <w:pPr>
              <w:jc w:val="center"/>
              <w:rPr>
                <w:rFonts w:ascii="Montserrat" w:eastAsia="Arial" w:hAnsi="Montserrat" w:cs="Arial"/>
                <w:sz w:val="18"/>
                <w:szCs w:val="18"/>
                <w:lang w:eastAsia="ja-JP"/>
              </w:rPr>
            </w:pPr>
          </w:p>
        </w:tc>
        <w:tc>
          <w:tcPr>
            <w:tcW w:w="5953" w:type="dxa"/>
            <w:gridSpan w:val="3"/>
            <w:shd w:val="clear" w:color="auto" w:fill="D9D9D9"/>
            <w:tcMar>
              <w:top w:w="57" w:type="dxa"/>
              <w:left w:w="57" w:type="dxa"/>
              <w:bottom w:w="57" w:type="dxa"/>
              <w:right w:w="57" w:type="dxa"/>
            </w:tcMar>
          </w:tcPr>
          <w:p w14:paraId="301154DC"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b/>
                <w:sz w:val="18"/>
                <w:szCs w:val="18"/>
                <w:lang w:eastAsia="ja-JP"/>
              </w:rPr>
              <w:t xml:space="preserve">                                                                    Weighting %</w:t>
            </w:r>
          </w:p>
        </w:tc>
      </w:tr>
      <w:tr w:rsidR="006D1236" w:rsidRPr="006D1236" w14:paraId="13D982F0" w14:textId="77777777" w:rsidTr="006D1236">
        <w:trPr>
          <w:trHeight w:val="320"/>
        </w:trPr>
        <w:tc>
          <w:tcPr>
            <w:tcW w:w="1583" w:type="dxa"/>
            <w:tcMar>
              <w:top w:w="57" w:type="dxa"/>
              <w:left w:w="57" w:type="dxa"/>
              <w:bottom w:w="57" w:type="dxa"/>
              <w:right w:w="57" w:type="dxa"/>
            </w:tcMar>
          </w:tcPr>
          <w:p w14:paraId="7B547871"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Listening</w:t>
            </w:r>
          </w:p>
        </w:tc>
        <w:tc>
          <w:tcPr>
            <w:tcW w:w="2240" w:type="dxa"/>
            <w:vAlign w:val="center"/>
          </w:tcPr>
          <w:p w14:paraId="729D7CE9"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20%</w:t>
            </w:r>
          </w:p>
        </w:tc>
        <w:tc>
          <w:tcPr>
            <w:tcW w:w="2240" w:type="dxa"/>
            <w:tcMar>
              <w:top w:w="57" w:type="dxa"/>
              <w:left w:w="57" w:type="dxa"/>
              <w:bottom w:w="57" w:type="dxa"/>
              <w:right w:w="57" w:type="dxa"/>
            </w:tcMar>
            <w:vAlign w:val="center"/>
          </w:tcPr>
          <w:p w14:paraId="1ECDEC36" w14:textId="77777777" w:rsidR="006D1236" w:rsidRPr="006D1236" w:rsidRDefault="006D1236" w:rsidP="006D1236">
            <w:pPr>
              <w:jc w:val="center"/>
              <w:rPr>
                <w:rFonts w:ascii="Montserrat" w:eastAsia="Arial" w:hAnsi="Montserrat" w:cs="Arial"/>
                <w:sz w:val="18"/>
                <w:szCs w:val="18"/>
                <w:lang w:eastAsia="ja-JP"/>
              </w:rPr>
            </w:pPr>
          </w:p>
        </w:tc>
        <w:tc>
          <w:tcPr>
            <w:tcW w:w="2165" w:type="dxa"/>
            <w:tcMar>
              <w:top w:w="57" w:type="dxa"/>
              <w:left w:w="57" w:type="dxa"/>
              <w:bottom w:w="57" w:type="dxa"/>
              <w:right w:w="57" w:type="dxa"/>
            </w:tcMar>
            <w:vAlign w:val="center"/>
          </w:tcPr>
          <w:p w14:paraId="5CEB86F1"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w:t>
            </w:r>
          </w:p>
        </w:tc>
        <w:tc>
          <w:tcPr>
            <w:tcW w:w="1548" w:type="dxa"/>
            <w:tcMar>
              <w:top w:w="57" w:type="dxa"/>
              <w:left w:w="57" w:type="dxa"/>
              <w:bottom w:w="57" w:type="dxa"/>
              <w:right w:w="57" w:type="dxa"/>
            </w:tcMar>
            <w:vAlign w:val="center"/>
          </w:tcPr>
          <w:p w14:paraId="52A4B5A6"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30%</w:t>
            </w:r>
          </w:p>
        </w:tc>
      </w:tr>
      <w:tr w:rsidR="006D1236" w:rsidRPr="006D1236" w14:paraId="46C52F12" w14:textId="77777777" w:rsidTr="006D1236">
        <w:trPr>
          <w:trHeight w:val="320"/>
        </w:trPr>
        <w:tc>
          <w:tcPr>
            <w:tcW w:w="1583" w:type="dxa"/>
            <w:shd w:val="clear" w:color="auto" w:fill="FFFFFF"/>
            <w:tcMar>
              <w:top w:w="57" w:type="dxa"/>
              <w:left w:w="57" w:type="dxa"/>
              <w:bottom w:w="57" w:type="dxa"/>
              <w:right w:w="57" w:type="dxa"/>
            </w:tcMar>
          </w:tcPr>
          <w:p w14:paraId="1A80FEAA"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Reading</w:t>
            </w:r>
          </w:p>
        </w:tc>
        <w:tc>
          <w:tcPr>
            <w:tcW w:w="2240" w:type="dxa"/>
            <w:vAlign w:val="center"/>
          </w:tcPr>
          <w:p w14:paraId="61B6928D" w14:textId="77777777" w:rsidR="006D1236" w:rsidRPr="006D1236" w:rsidRDefault="006D1236" w:rsidP="006D1236">
            <w:pPr>
              <w:jc w:val="center"/>
              <w:rPr>
                <w:rFonts w:ascii="Montserrat" w:eastAsia="Arial" w:hAnsi="Montserrat" w:cs="Arial"/>
                <w:sz w:val="18"/>
                <w:szCs w:val="18"/>
                <w:lang w:eastAsia="ja-JP"/>
              </w:rPr>
            </w:pPr>
          </w:p>
        </w:tc>
        <w:tc>
          <w:tcPr>
            <w:tcW w:w="2240" w:type="dxa"/>
            <w:tcMar>
              <w:top w:w="57" w:type="dxa"/>
              <w:left w:w="57" w:type="dxa"/>
              <w:bottom w:w="57" w:type="dxa"/>
              <w:right w:w="57" w:type="dxa"/>
            </w:tcMar>
            <w:vAlign w:val="center"/>
          </w:tcPr>
          <w:p w14:paraId="34212069"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20%</w:t>
            </w:r>
          </w:p>
        </w:tc>
        <w:tc>
          <w:tcPr>
            <w:tcW w:w="2165" w:type="dxa"/>
            <w:tcMar>
              <w:top w:w="57" w:type="dxa"/>
              <w:left w:w="57" w:type="dxa"/>
              <w:bottom w:w="57" w:type="dxa"/>
              <w:right w:w="57" w:type="dxa"/>
            </w:tcMar>
            <w:vAlign w:val="center"/>
          </w:tcPr>
          <w:p w14:paraId="75E53947"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w:t>
            </w:r>
          </w:p>
        </w:tc>
        <w:tc>
          <w:tcPr>
            <w:tcW w:w="1548" w:type="dxa"/>
            <w:tcMar>
              <w:top w:w="57" w:type="dxa"/>
              <w:left w:w="57" w:type="dxa"/>
              <w:bottom w:w="57" w:type="dxa"/>
              <w:right w:w="57" w:type="dxa"/>
            </w:tcMar>
            <w:vAlign w:val="center"/>
          </w:tcPr>
          <w:p w14:paraId="75D35087"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30%</w:t>
            </w:r>
          </w:p>
        </w:tc>
      </w:tr>
      <w:tr w:rsidR="006D1236" w:rsidRPr="006D1236" w14:paraId="1E28041F" w14:textId="77777777" w:rsidTr="006D1236">
        <w:trPr>
          <w:trHeight w:val="320"/>
        </w:trPr>
        <w:tc>
          <w:tcPr>
            <w:tcW w:w="1583" w:type="dxa"/>
            <w:shd w:val="clear" w:color="auto" w:fill="FFFFFF"/>
            <w:tcMar>
              <w:top w:w="57" w:type="dxa"/>
              <w:left w:w="57" w:type="dxa"/>
              <w:bottom w:w="57" w:type="dxa"/>
              <w:right w:w="57" w:type="dxa"/>
            </w:tcMar>
          </w:tcPr>
          <w:p w14:paraId="15ABB243"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Speaking</w:t>
            </w:r>
          </w:p>
        </w:tc>
        <w:tc>
          <w:tcPr>
            <w:tcW w:w="2240" w:type="dxa"/>
            <w:vAlign w:val="center"/>
          </w:tcPr>
          <w:p w14:paraId="76E27D51"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w:t>
            </w:r>
          </w:p>
        </w:tc>
        <w:tc>
          <w:tcPr>
            <w:tcW w:w="2240" w:type="dxa"/>
            <w:tcMar>
              <w:top w:w="57" w:type="dxa"/>
              <w:left w:w="57" w:type="dxa"/>
              <w:bottom w:w="57" w:type="dxa"/>
              <w:right w:w="57" w:type="dxa"/>
            </w:tcMar>
            <w:vAlign w:val="center"/>
          </w:tcPr>
          <w:p w14:paraId="69EE897B" w14:textId="77777777" w:rsidR="006D1236" w:rsidRPr="006D1236" w:rsidRDefault="006D1236" w:rsidP="006D1236">
            <w:pPr>
              <w:jc w:val="center"/>
              <w:rPr>
                <w:rFonts w:ascii="Montserrat" w:eastAsia="Arial" w:hAnsi="Montserrat" w:cs="Arial"/>
                <w:sz w:val="18"/>
                <w:szCs w:val="18"/>
                <w:lang w:eastAsia="ja-JP"/>
              </w:rPr>
            </w:pPr>
          </w:p>
        </w:tc>
        <w:tc>
          <w:tcPr>
            <w:tcW w:w="2165" w:type="dxa"/>
            <w:tcMar>
              <w:top w:w="57" w:type="dxa"/>
              <w:left w:w="57" w:type="dxa"/>
              <w:bottom w:w="57" w:type="dxa"/>
              <w:right w:w="57" w:type="dxa"/>
            </w:tcMar>
            <w:vAlign w:val="center"/>
          </w:tcPr>
          <w:p w14:paraId="7F1D13AA"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 *</w:t>
            </w:r>
          </w:p>
        </w:tc>
        <w:tc>
          <w:tcPr>
            <w:tcW w:w="1548" w:type="dxa"/>
            <w:tcMar>
              <w:top w:w="57" w:type="dxa"/>
              <w:left w:w="57" w:type="dxa"/>
              <w:bottom w:w="57" w:type="dxa"/>
              <w:right w:w="57" w:type="dxa"/>
            </w:tcMar>
            <w:vAlign w:val="center"/>
          </w:tcPr>
          <w:p w14:paraId="198854C0"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20%</w:t>
            </w:r>
          </w:p>
        </w:tc>
      </w:tr>
      <w:tr w:rsidR="006D1236" w:rsidRPr="006D1236" w14:paraId="52E05C47" w14:textId="77777777" w:rsidTr="006D1236">
        <w:trPr>
          <w:trHeight w:val="320"/>
        </w:trPr>
        <w:tc>
          <w:tcPr>
            <w:tcW w:w="1583" w:type="dxa"/>
            <w:shd w:val="clear" w:color="auto" w:fill="FFFFFF"/>
            <w:tcMar>
              <w:top w:w="57" w:type="dxa"/>
              <w:left w:w="57" w:type="dxa"/>
              <w:bottom w:w="57" w:type="dxa"/>
              <w:right w:w="57" w:type="dxa"/>
            </w:tcMar>
          </w:tcPr>
          <w:p w14:paraId="0032DFD9"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Writing</w:t>
            </w:r>
          </w:p>
        </w:tc>
        <w:tc>
          <w:tcPr>
            <w:tcW w:w="2240" w:type="dxa"/>
            <w:vAlign w:val="center"/>
          </w:tcPr>
          <w:p w14:paraId="3AC23F5B" w14:textId="77777777" w:rsidR="006D1236" w:rsidRPr="006D1236" w:rsidRDefault="006D1236" w:rsidP="006D1236">
            <w:pPr>
              <w:jc w:val="center"/>
              <w:rPr>
                <w:rFonts w:ascii="Montserrat" w:eastAsia="Arial" w:hAnsi="Montserrat" w:cs="Arial"/>
                <w:sz w:val="18"/>
                <w:szCs w:val="18"/>
                <w:lang w:eastAsia="ja-JP"/>
              </w:rPr>
            </w:pPr>
          </w:p>
        </w:tc>
        <w:tc>
          <w:tcPr>
            <w:tcW w:w="2240" w:type="dxa"/>
            <w:tcMar>
              <w:top w:w="57" w:type="dxa"/>
              <w:left w:w="57" w:type="dxa"/>
              <w:bottom w:w="57" w:type="dxa"/>
              <w:right w:w="57" w:type="dxa"/>
            </w:tcMar>
            <w:vAlign w:val="center"/>
          </w:tcPr>
          <w:p w14:paraId="49055064"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w:t>
            </w:r>
          </w:p>
        </w:tc>
        <w:tc>
          <w:tcPr>
            <w:tcW w:w="2165" w:type="dxa"/>
            <w:tcMar>
              <w:top w:w="57" w:type="dxa"/>
              <w:left w:w="57" w:type="dxa"/>
              <w:bottom w:w="57" w:type="dxa"/>
              <w:right w:w="57" w:type="dxa"/>
            </w:tcMar>
            <w:vAlign w:val="center"/>
          </w:tcPr>
          <w:p w14:paraId="6BE9D561" w14:textId="77777777" w:rsidR="006D1236" w:rsidRPr="006D1236" w:rsidRDefault="006D1236" w:rsidP="006D1236">
            <w:pPr>
              <w:jc w:val="center"/>
              <w:rPr>
                <w:rFonts w:ascii="Montserrat" w:eastAsia="Arial" w:hAnsi="Montserrat" w:cs="Arial"/>
                <w:sz w:val="18"/>
                <w:szCs w:val="18"/>
                <w:lang w:eastAsia="ja-JP"/>
              </w:rPr>
            </w:pPr>
            <w:r w:rsidRPr="006D1236">
              <w:rPr>
                <w:rFonts w:ascii="Montserrat" w:eastAsia="Arial" w:hAnsi="Montserrat" w:cs="Arial"/>
                <w:sz w:val="18"/>
                <w:szCs w:val="18"/>
                <w:lang w:eastAsia="ja-JP"/>
              </w:rPr>
              <w:t>10%</w:t>
            </w:r>
          </w:p>
        </w:tc>
        <w:tc>
          <w:tcPr>
            <w:tcW w:w="1548" w:type="dxa"/>
            <w:tcMar>
              <w:top w:w="57" w:type="dxa"/>
              <w:left w:w="57" w:type="dxa"/>
              <w:bottom w:w="57" w:type="dxa"/>
              <w:right w:w="57" w:type="dxa"/>
            </w:tcMar>
            <w:vAlign w:val="center"/>
          </w:tcPr>
          <w:p w14:paraId="04ABEE44"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20%</w:t>
            </w:r>
          </w:p>
        </w:tc>
      </w:tr>
      <w:tr w:rsidR="006D1236" w:rsidRPr="006D1236" w14:paraId="052C3B37" w14:textId="77777777" w:rsidTr="006D1236">
        <w:trPr>
          <w:trHeight w:val="331"/>
        </w:trPr>
        <w:tc>
          <w:tcPr>
            <w:tcW w:w="1583" w:type="dxa"/>
            <w:tcMar>
              <w:top w:w="57" w:type="dxa"/>
              <w:left w:w="57" w:type="dxa"/>
              <w:bottom w:w="57" w:type="dxa"/>
              <w:right w:w="57" w:type="dxa"/>
            </w:tcMar>
          </w:tcPr>
          <w:p w14:paraId="0440E4C4"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Total %</w:t>
            </w:r>
          </w:p>
        </w:tc>
        <w:tc>
          <w:tcPr>
            <w:tcW w:w="2240" w:type="dxa"/>
            <w:vAlign w:val="center"/>
          </w:tcPr>
          <w:p w14:paraId="4894E5EE"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30%</w:t>
            </w:r>
          </w:p>
        </w:tc>
        <w:tc>
          <w:tcPr>
            <w:tcW w:w="2240" w:type="dxa"/>
            <w:tcMar>
              <w:top w:w="57" w:type="dxa"/>
              <w:left w:w="57" w:type="dxa"/>
              <w:bottom w:w="57" w:type="dxa"/>
              <w:right w:w="57" w:type="dxa"/>
            </w:tcMar>
            <w:vAlign w:val="center"/>
          </w:tcPr>
          <w:p w14:paraId="1345B42E"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30%</w:t>
            </w:r>
          </w:p>
        </w:tc>
        <w:tc>
          <w:tcPr>
            <w:tcW w:w="2165" w:type="dxa"/>
            <w:tcMar>
              <w:top w:w="57" w:type="dxa"/>
              <w:left w:w="57" w:type="dxa"/>
              <w:bottom w:w="57" w:type="dxa"/>
              <w:right w:w="57" w:type="dxa"/>
            </w:tcMar>
            <w:vAlign w:val="center"/>
          </w:tcPr>
          <w:p w14:paraId="741DFE95"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40%</w:t>
            </w:r>
          </w:p>
        </w:tc>
        <w:tc>
          <w:tcPr>
            <w:tcW w:w="1548" w:type="dxa"/>
            <w:tcMar>
              <w:top w:w="57" w:type="dxa"/>
              <w:left w:w="57" w:type="dxa"/>
              <w:bottom w:w="57" w:type="dxa"/>
              <w:right w:w="57" w:type="dxa"/>
            </w:tcMar>
            <w:vAlign w:val="center"/>
          </w:tcPr>
          <w:p w14:paraId="3DBC8AF9" w14:textId="77777777" w:rsidR="006D1236" w:rsidRPr="006D1236" w:rsidRDefault="006D1236" w:rsidP="006D1236">
            <w:pPr>
              <w:jc w:val="center"/>
              <w:rPr>
                <w:rFonts w:ascii="Montserrat" w:eastAsia="Arial" w:hAnsi="Montserrat" w:cs="Arial"/>
                <w:b/>
                <w:sz w:val="18"/>
                <w:szCs w:val="18"/>
                <w:lang w:eastAsia="ja-JP"/>
              </w:rPr>
            </w:pPr>
            <w:r w:rsidRPr="006D1236">
              <w:rPr>
                <w:rFonts w:ascii="Montserrat" w:eastAsia="Arial" w:hAnsi="Montserrat" w:cs="Arial"/>
                <w:b/>
                <w:sz w:val="18"/>
                <w:szCs w:val="18"/>
                <w:lang w:eastAsia="ja-JP"/>
              </w:rPr>
              <w:t>100%</w:t>
            </w:r>
          </w:p>
        </w:tc>
      </w:tr>
      <w:tr w:rsidR="006D1236" w:rsidRPr="006D1236" w14:paraId="36880A93" w14:textId="77777777" w:rsidTr="006D1236">
        <w:trPr>
          <w:trHeight w:val="331"/>
        </w:trPr>
        <w:tc>
          <w:tcPr>
            <w:tcW w:w="9776" w:type="dxa"/>
            <w:gridSpan w:val="5"/>
            <w:tcMar>
              <w:top w:w="57" w:type="dxa"/>
              <w:left w:w="57" w:type="dxa"/>
              <w:bottom w:w="57" w:type="dxa"/>
              <w:right w:w="57" w:type="dxa"/>
            </w:tcMar>
          </w:tcPr>
          <w:p w14:paraId="0CE86EC5"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6D1236">
              <w:rPr>
                <w:rFonts w:ascii="Montserrat" w:eastAsia="Yu Mincho" w:hAnsi="Montserrat" w:cs="Times New Roman"/>
                <w:sz w:val="18"/>
                <w:szCs w:val="18"/>
                <w:lang w:eastAsia="ja-JP"/>
              </w:rPr>
              <w:t xml:space="preserve">* </w:t>
            </w:r>
            <w:proofErr w:type="gramStart"/>
            <w:r w:rsidRPr="006D1236">
              <w:rPr>
                <w:rFonts w:ascii="Montserrat" w:eastAsia="Yu Mincho" w:hAnsi="Montserrat" w:cs="Times New Roman"/>
                <w:sz w:val="18"/>
                <w:szCs w:val="18"/>
                <w:lang w:eastAsia="ja-JP"/>
              </w:rPr>
              <w:t>completed</w:t>
            </w:r>
            <w:proofErr w:type="gramEnd"/>
            <w:r w:rsidRPr="006D1236">
              <w:rPr>
                <w:rFonts w:ascii="Montserrat" w:eastAsia="Yu Mincho" w:hAnsi="Montserrat" w:cs="Times New Roman"/>
                <w:sz w:val="18"/>
                <w:szCs w:val="18"/>
                <w:lang w:eastAsia="ja-JP"/>
              </w:rPr>
              <w:t xml:space="preserve"> as a separate task as per the scope and sequence</w:t>
            </w:r>
          </w:p>
          <w:p w14:paraId="4BEE4179" w14:textId="77777777" w:rsidR="006D1236" w:rsidRPr="006D1236" w:rsidRDefault="006D1236" w:rsidP="006D1236">
            <w:pPr>
              <w:spacing w:after="0" w:line="240" w:lineRule="auto"/>
              <w:rPr>
                <w:rFonts w:ascii="Montserrat" w:eastAsia="Yu Mincho" w:hAnsi="Montserrat" w:cs="Times New Roman"/>
                <w:b/>
                <w:sz w:val="18"/>
                <w:szCs w:val="18"/>
                <w:lang w:eastAsia="ja-JP"/>
              </w:rPr>
            </w:pPr>
            <w:r w:rsidRPr="006D1236">
              <w:rPr>
                <w:rFonts w:ascii="Montserrat" w:eastAsia="Yu Mincho" w:hAnsi="Montserrat" w:cs="Times New Roman"/>
                <w:b/>
                <w:sz w:val="18"/>
                <w:szCs w:val="18"/>
                <w:lang w:eastAsia="ja-JP"/>
              </w:rPr>
              <w:t xml:space="preserve">Assessment Syllabus </w:t>
            </w:r>
            <w:proofErr w:type="gramStart"/>
            <w:r w:rsidRPr="006D1236">
              <w:rPr>
                <w:rFonts w:ascii="Montserrat" w:eastAsia="Yu Mincho" w:hAnsi="Montserrat" w:cs="Times New Roman"/>
                <w:b/>
                <w:sz w:val="18"/>
                <w:szCs w:val="18"/>
                <w:lang w:eastAsia="ja-JP"/>
              </w:rPr>
              <w:t>Outcomes;</w:t>
            </w:r>
            <w:proofErr w:type="gramEnd"/>
          </w:p>
          <w:p w14:paraId="0E52AADB"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1.1</w:t>
            </w:r>
            <w:r w:rsidRPr="006D1236">
              <w:rPr>
                <w:rFonts w:ascii="Montserrat" w:eastAsia="Yu Mincho" w:hAnsi="Montserrat" w:cs="Times New Roman"/>
                <w:sz w:val="18"/>
                <w:szCs w:val="18"/>
                <w:lang w:eastAsia="ja-JP"/>
              </w:rPr>
              <w:tab/>
              <w:t xml:space="preserve">uses a range of strategies to maintain communication </w:t>
            </w:r>
          </w:p>
          <w:p w14:paraId="14715C9E"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1.2</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conveys information appropriate to context, </w:t>
            </w:r>
            <w:proofErr w:type="gramStart"/>
            <w:r w:rsidRPr="006D1236">
              <w:rPr>
                <w:rFonts w:ascii="Montserrat" w:eastAsia="Yu Mincho" w:hAnsi="Montserrat" w:cs="Times New Roman"/>
                <w:sz w:val="18"/>
                <w:szCs w:val="18"/>
                <w:lang w:eastAsia="ja-JP"/>
              </w:rPr>
              <w:t>purpose</w:t>
            </w:r>
            <w:proofErr w:type="gramEnd"/>
            <w:r w:rsidRPr="006D1236">
              <w:rPr>
                <w:rFonts w:ascii="Montserrat" w:eastAsia="Yu Mincho" w:hAnsi="Montserrat" w:cs="Times New Roman"/>
                <w:sz w:val="18"/>
                <w:szCs w:val="18"/>
                <w:lang w:eastAsia="ja-JP"/>
              </w:rPr>
              <w:t xml:space="preserve"> and audience </w:t>
            </w:r>
          </w:p>
          <w:p w14:paraId="5BFAD0B2"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1.3</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exchanges and justifies opinions and ideas </w:t>
            </w:r>
          </w:p>
          <w:p w14:paraId="40251874"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1.4</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reflects on aspects of past, </w:t>
            </w:r>
            <w:proofErr w:type="gramStart"/>
            <w:r w:rsidRPr="006D1236">
              <w:rPr>
                <w:rFonts w:ascii="Montserrat" w:eastAsia="Yu Mincho" w:hAnsi="Montserrat" w:cs="Times New Roman"/>
                <w:sz w:val="18"/>
                <w:szCs w:val="18"/>
                <w:lang w:eastAsia="ja-JP"/>
              </w:rPr>
              <w:t>present</w:t>
            </w:r>
            <w:proofErr w:type="gramEnd"/>
            <w:r w:rsidRPr="006D1236">
              <w:rPr>
                <w:rFonts w:ascii="Montserrat" w:eastAsia="Yu Mincho" w:hAnsi="Montserrat" w:cs="Times New Roman"/>
                <w:sz w:val="18"/>
                <w:szCs w:val="18"/>
                <w:lang w:eastAsia="ja-JP"/>
              </w:rPr>
              <w:t xml:space="preserve"> and future experience</w:t>
            </w:r>
          </w:p>
          <w:p w14:paraId="6A27E12C"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2.1</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applies knowledge of language structures to create original text</w:t>
            </w:r>
          </w:p>
          <w:p w14:paraId="16F63652" w14:textId="77777777" w:rsidR="006D1236" w:rsidRPr="006D1236" w:rsidRDefault="006D1236" w:rsidP="00274766">
            <w:pPr>
              <w:spacing w:after="0" w:line="240" w:lineRule="auto"/>
              <w:ind w:left="788" w:hanging="788"/>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2.2</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composes informative, descriptive, reflective, </w:t>
            </w:r>
            <w:proofErr w:type="gramStart"/>
            <w:r w:rsidRPr="006D1236">
              <w:rPr>
                <w:rFonts w:ascii="Montserrat" w:eastAsia="Yu Mincho" w:hAnsi="Montserrat" w:cs="Times New Roman"/>
                <w:sz w:val="18"/>
                <w:szCs w:val="18"/>
                <w:lang w:eastAsia="ja-JP"/>
              </w:rPr>
              <w:t>persuasive</w:t>
            </w:r>
            <w:proofErr w:type="gramEnd"/>
            <w:r w:rsidRPr="006D1236">
              <w:rPr>
                <w:rFonts w:ascii="Montserrat" w:eastAsia="Yu Mincho" w:hAnsi="Montserrat" w:cs="Times New Roman"/>
                <w:sz w:val="18"/>
                <w:szCs w:val="18"/>
                <w:lang w:eastAsia="ja-JP"/>
              </w:rPr>
              <w:t xml:space="preserve"> or evaluative texts appropriate to context, purpose and/or audience </w:t>
            </w:r>
          </w:p>
          <w:p w14:paraId="7E8E9963"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2.3</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structures and sequences ideas and information</w:t>
            </w:r>
          </w:p>
          <w:p w14:paraId="3F9F749C"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3.1</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conveys the gist of texts and identifies specific information </w:t>
            </w:r>
          </w:p>
          <w:p w14:paraId="63495212"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3.2</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summarises the main ideas </w:t>
            </w:r>
          </w:p>
          <w:p w14:paraId="0EDE6EBC"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3.3</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identifies the tone, purpose, </w:t>
            </w:r>
            <w:proofErr w:type="gramStart"/>
            <w:r w:rsidRPr="006D1236">
              <w:rPr>
                <w:rFonts w:ascii="Montserrat" w:eastAsia="Yu Mincho" w:hAnsi="Montserrat" w:cs="Times New Roman"/>
                <w:sz w:val="18"/>
                <w:szCs w:val="18"/>
                <w:lang w:eastAsia="ja-JP"/>
              </w:rPr>
              <w:t>context</w:t>
            </w:r>
            <w:proofErr w:type="gramEnd"/>
            <w:r w:rsidRPr="006D1236">
              <w:rPr>
                <w:rFonts w:ascii="Montserrat" w:eastAsia="Yu Mincho" w:hAnsi="Montserrat" w:cs="Times New Roman"/>
                <w:sz w:val="18"/>
                <w:szCs w:val="18"/>
                <w:lang w:eastAsia="ja-JP"/>
              </w:rPr>
              <w:t xml:space="preserve"> and audience </w:t>
            </w:r>
          </w:p>
          <w:p w14:paraId="064ACEE2"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3.4</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draws conclusions from or justifies an opinion </w:t>
            </w:r>
          </w:p>
          <w:p w14:paraId="7EEF6A7F"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3.5</w:t>
            </w:r>
            <w:r w:rsidRPr="006D1236">
              <w:rPr>
                <w:rFonts w:ascii="Montserrat" w:eastAsia="Yu Mincho" w:hAnsi="Montserrat" w:cs="Times New Roman"/>
                <w:sz w:val="18"/>
                <w:szCs w:val="18"/>
                <w:lang w:eastAsia="ja-JP"/>
              </w:rPr>
              <w:tab/>
              <w:t xml:space="preserve">interprets, </w:t>
            </w:r>
            <w:proofErr w:type="gramStart"/>
            <w:r w:rsidRPr="006D1236">
              <w:rPr>
                <w:rFonts w:ascii="Montserrat" w:eastAsia="Yu Mincho" w:hAnsi="Montserrat" w:cs="Times New Roman"/>
                <w:sz w:val="18"/>
                <w:szCs w:val="18"/>
                <w:lang w:eastAsia="ja-JP"/>
              </w:rPr>
              <w:t>analyses</w:t>
            </w:r>
            <w:proofErr w:type="gramEnd"/>
            <w:r w:rsidRPr="006D1236">
              <w:rPr>
                <w:rFonts w:ascii="Montserrat" w:eastAsia="Yu Mincho" w:hAnsi="Montserrat" w:cs="Times New Roman"/>
                <w:sz w:val="18"/>
                <w:szCs w:val="18"/>
                <w:lang w:eastAsia="ja-JP"/>
              </w:rPr>
              <w:t xml:space="preserve"> and evaluates information </w:t>
            </w:r>
          </w:p>
          <w:p w14:paraId="41D58565"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3.6</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infers points of view, attitudes or emotions from language and context</w:t>
            </w:r>
          </w:p>
          <w:p w14:paraId="376B45E3"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4.1</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recognises and employs language appropriate to different social contexts </w:t>
            </w:r>
          </w:p>
          <w:p w14:paraId="2964F945" w14:textId="77777777" w:rsidR="006D1236" w:rsidRPr="006D1236" w:rsidRDefault="006D1236" w:rsidP="006D1236">
            <w:pPr>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4.2</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 xml:space="preserve">identifies values, </w:t>
            </w:r>
            <w:proofErr w:type="gramStart"/>
            <w:r w:rsidRPr="006D1236">
              <w:rPr>
                <w:rFonts w:ascii="Montserrat" w:eastAsia="Yu Mincho" w:hAnsi="Montserrat" w:cs="Times New Roman"/>
                <w:sz w:val="18"/>
                <w:szCs w:val="18"/>
                <w:lang w:eastAsia="ja-JP"/>
              </w:rPr>
              <w:t>attitudes</w:t>
            </w:r>
            <w:proofErr w:type="gramEnd"/>
            <w:r w:rsidRPr="006D1236">
              <w:rPr>
                <w:rFonts w:ascii="Montserrat" w:eastAsia="Yu Mincho" w:hAnsi="Montserrat" w:cs="Times New Roman"/>
                <w:sz w:val="18"/>
                <w:szCs w:val="18"/>
                <w:lang w:eastAsia="ja-JP"/>
              </w:rPr>
              <w:t xml:space="preserve"> and beliefs of cultural significance </w:t>
            </w:r>
          </w:p>
          <w:p w14:paraId="21BBA3CF" w14:textId="77777777" w:rsidR="006D1236" w:rsidRPr="006D1236" w:rsidRDefault="006D1236" w:rsidP="006D1236">
            <w:pPr>
              <w:widowControl w:val="0"/>
              <w:spacing w:after="0" w:line="240" w:lineRule="auto"/>
              <w:rPr>
                <w:rFonts w:ascii="Montserrat" w:eastAsia="Yu Mincho" w:hAnsi="Montserrat" w:cs="Times New Roman"/>
                <w:sz w:val="18"/>
                <w:szCs w:val="18"/>
                <w:lang w:eastAsia="ja-JP"/>
              </w:rPr>
            </w:pPr>
            <w:r w:rsidRPr="00274766">
              <w:rPr>
                <w:rFonts w:ascii="Montserrat" w:eastAsia="Yu Mincho" w:hAnsi="Montserrat" w:cs="Times New Roman"/>
                <w:b/>
                <w:bCs/>
                <w:sz w:val="18"/>
                <w:szCs w:val="18"/>
                <w:lang w:eastAsia="ja-JP"/>
              </w:rPr>
              <w:t>4.3</w:t>
            </w:r>
            <w:r w:rsidRPr="006D1236">
              <w:rPr>
                <w:rFonts w:ascii="Montserrat" w:eastAsia="Yu Mincho" w:hAnsi="Montserrat" w:cs="Times New Roman"/>
                <w:sz w:val="18"/>
                <w:szCs w:val="18"/>
                <w:lang w:eastAsia="ja-JP"/>
              </w:rPr>
              <w:t xml:space="preserve"> </w:t>
            </w:r>
            <w:r w:rsidRPr="006D1236">
              <w:rPr>
                <w:rFonts w:ascii="Montserrat" w:eastAsia="Yu Mincho" w:hAnsi="Montserrat" w:cs="Times New Roman"/>
                <w:sz w:val="18"/>
                <w:szCs w:val="18"/>
                <w:lang w:eastAsia="ja-JP"/>
              </w:rPr>
              <w:tab/>
              <w:t>reflects upon significant aspects of language and culture</w:t>
            </w:r>
          </w:p>
        </w:tc>
      </w:tr>
    </w:tbl>
    <w:p w14:paraId="5F72BC77" w14:textId="77777777" w:rsidR="00716C95" w:rsidRPr="008B3D12" w:rsidRDefault="006A7EBA" w:rsidP="008B3D12">
      <w:pPr>
        <w:pStyle w:val="Heading2"/>
        <w:jc w:val="center"/>
        <w:rPr>
          <w:rFonts w:ascii="Montserrat" w:hAnsi="Montserrat"/>
        </w:rPr>
      </w:pPr>
      <w:bookmarkStart w:id="186" w:name="_Toc85393135"/>
      <w:r w:rsidRPr="008B3D12">
        <w:rPr>
          <w:rFonts w:ascii="Montserrat" w:hAnsi="Montserrat"/>
        </w:rPr>
        <w:t>Japanese Continuers Assessment Schedule</w:t>
      </w:r>
      <w:bookmarkEnd w:id="186"/>
    </w:p>
    <w:p w14:paraId="36CB17CB" w14:textId="036D9504" w:rsidR="008B3D12" w:rsidRDefault="008B3D12" w:rsidP="008B3D12">
      <w:pPr>
        <w:rPr>
          <w:rFonts w:ascii="Montserrat" w:eastAsia="Times New Roman" w:hAnsi="Montserrat" w:cs="Times New Roman"/>
          <w:lang w:eastAsia="ja-JP"/>
        </w:rPr>
      </w:pPr>
    </w:p>
    <w:p w14:paraId="285C84CA" w14:textId="77777777" w:rsidR="00A358F6" w:rsidRDefault="00A358F6" w:rsidP="008B3D12">
      <w:pPr>
        <w:rPr>
          <w:rFonts w:ascii="Montserrat" w:eastAsia="Times New Roman" w:hAnsi="Montserrat" w:cs="Times New Roman"/>
          <w:lang w:eastAsia="ja-JP"/>
        </w:rPr>
      </w:pPr>
    </w:p>
    <w:p w14:paraId="005EFC26" w14:textId="77777777" w:rsidR="00A358F6" w:rsidRDefault="00A358F6" w:rsidP="008B3D12">
      <w:pPr>
        <w:rPr>
          <w:rFonts w:ascii="Montserrat" w:eastAsia="Times New Roman" w:hAnsi="Montserrat" w:cs="Times New Roman"/>
          <w:lang w:eastAsia="ja-JP"/>
        </w:rPr>
      </w:pPr>
    </w:p>
    <w:p w14:paraId="56FBEB36" w14:textId="77777777" w:rsidR="00A358F6" w:rsidRDefault="00A358F6" w:rsidP="008B3D12">
      <w:pPr>
        <w:rPr>
          <w:rFonts w:ascii="Montserrat" w:eastAsia="Times New Roman" w:hAnsi="Montserrat" w:cs="Times New Roman"/>
          <w:lang w:eastAsia="ja-JP"/>
        </w:rPr>
      </w:pPr>
    </w:p>
    <w:p w14:paraId="197B534F" w14:textId="77777777" w:rsidR="00A358F6" w:rsidRDefault="00A358F6" w:rsidP="008B3D12">
      <w:pPr>
        <w:rPr>
          <w:rFonts w:ascii="Montserrat" w:eastAsia="Times New Roman" w:hAnsi="Montserrat" w:cs="Times New Roman"/>
          <w:lang w:eastAsia="ja-JP"/>
        </w:rPr>
      </w:pPr>
    </w:p>
    <w:p w14:paraId="2B37B3A6" w14:textId="77777777" w:rsidR="00A358F6" w:rsidRDefault="00A358F6" w:rsidP="008B3D12">
      <w:pPr>
        <w:rPr>
          <w:rFonts w:ascii="Montserrat" w:eastAsia="Times New Roman" w:hAnsi="Montserrat" w:cs="Times New Roman"/>
          <w:lang w:eastAsia="ja-JP"/>
        </w:rPr>
      </w:pPr>
    </w:p>
    <w:p w14:paraId="12F3B8C1" w14:textId="77777777" w:rsidR="00A358F6" w:rsidRDefault="00A358F6" w:rsidP="008B3D12">
      <w:pPr>
        <w:rPr>
          <w:rFonts w:ascii="Montserrat" w:eastAsia="Times New Roman" w:hAnsi="Montserrat" w:cs="Times New Roman"/>
          <w:lang w:eastAsia="ja-JP"/>
        </w:rPr>
      </w:pPr>
    </w:p>
    <w:p w14:paraId="2B038899" w14:textId="77777777" w:rsidR="00A358F6" w:rsidRDefault="00A358F6" w:rsidP="008B3D12">
      <w:pPr>
        <w:rPr>
          <w:rFonts w:ascii="Montserrat" w:eastAsia="Times New Roman" w:hAnsi="Montserrat" w:cs="Times New Roman"/>
          <w:lang w:eastAsia="ja-JP"/>
        </w:rPr>
      </w:pPr>
    </w:p>
    <w:p w14:paraId="419C302C" w14:textId="77777777" w:rsidR="00A358F6" w:rsidRDefault="00A358F6" w:rsidP="008B3D12">
      <w:pPr>
        <w:rPr>
          <w:rFonts w:ascii="Montserrat" w:eastAsia="Times New Roman" w:hAnsi="Montserrat" w:cs="Times New Roman"/>
          <w:lang w:eastAsia="ja-JP"/>
        </w:rPr>
      </w:pPr>
    </w:p>
    <w:p w14:paraId="1FF0D29E" w14:textId="77777777" w:rsidR="00A358F6" w:rsidRDefault="00A358F6" w:rsidP="008B3D12">
      <w:pPr>
        <w:rPr>
          <w:rFonts w:ascii="Montserrat" w:eastAsia="Times New Roman" w:hAnsi="Montserrat" w:cs="Times New Roman"/>
          <w:lang w:eastAsia="ja-JP"/>
        </w:rPr>
      </w:pPr>
    </w:p>
    <w:p w14:paraId="74CCA793" w14:textId="77777777" w:rsidR="00A358F6" w:rsidRPr="008B3D12" w:rsidRDefault="00A358F6" w:rsidP="008B3D12">
      <w:pPr>
        <w:rPr>
          <w:rFonts w:ascii="Montserrat" w:eastAsia="Times New Roman" w:hAnsi="Montserrat" w:cs="Times New Roman"/>
          <w:lang w:eastAsia="ja-JP"/>
        </w:rPr>
      </w:pPr>
    </w:p>
    <w:p w14:paraId="6A45AABC" w14:textId="77777777" w:rsidR="008258E7" w:rsidRPr="00716C95" w:rsidRDefault="008258E7" w:rsidP="00716C95">
      <w:pPr>
        <w:rPr>
          <w:sz w:val="20"/>
          <w:szCs w:val="16"/>
        </w:rPr>
        <w:sectPr w:rsidR="008258E7" w:rsidRPr="00716C95" w:rsidSect="005F5D4B">
          <w:pgSz w:w="11906" w:h="16838"/>
          <w:pgMar w:top="568" w:right="720" w:bottom="720" w:left="720" w:header="709" w:footer="709" w:gutter="0"/>
          <w:cols w:space="708"/>
          <w:docGrid w:linePitch="360"/>
        </w:sectPr>
      </w:pPr>
    </w:p>
    <w:p w14:paraId="0DB3E3B7" w14:textId="77777777" w:rsidR="006A7EBA" w:rsidRPr="008B3D12" w:rsidRDefault="006A7EBA" w:rsidP="006A7EBA">
      <w:pPr>
        <w:pStyle w:val="Heading2"/>
        <w:jc w:val="center"/>
        <w:rPr>
          <w:rFonts w:ascii="Montserrat" w:hAnsi="Montserrat"/>
        </w:rPr>
      </w:pPr>
      <w:bookmarkStart w:id="187" w:name="_Toc85393136"/>
      <w:r w:rsidRPr="008B3D12">
        <w:rPr>
          <w:rFonts w:ascii="Montserrat" w:hAnsi="Montserrat"/>
        </w:rPr>
        <w:lastRenderedPageBreak/>
        <w:t>Japanese Continuers Scope and Sequence</w:t>
      </w:r>
      <w:bookmarkEnd w:id="187"/>
    </w:p>
    <w:p w14:paraId="785806AF" w14:textId="77777777" w:rsidR="006D1236" w:rsidRPr="006D1236" w:rsidRDefault="006D1236" w:rsidP="006D1236">
      <w:pPr>
        <w:spacing w:after="0" w:line="240" w:lineRule="auto"/>
        <w:rPr>
          <w:rFonts w:ascii="Montserrat" w:eastAsia="Arial" w:hAnsi="Montserrat" w:cs="Arial"/>
          <w:sz w:val="18"/>
          <w:szCs w:val="18"/>
          <w:lang w:eastAsia="en-AU"/>
        </w:rPr>
      </w:pPr>
      <w:r w:rsidRPr="006D1236">
        <w:rPr>
          <w:rFonts w:ascii="Montserrat" w:eastAsia="Arial" w:hAnsi="Montserrat" w:cs="Arial"/>
          <w:sz w:val="18"/>
          <w:szCs w:val="18"/>
          <w:lang w:eastAsia="en-AU"/>
        </w:rPr>
        <w:t xml:space="preserve">The scope and sequence </w:t>
      </w:r>
      <w:proofErr w:type="gramStart"/>
      <w:r w:rsidRPr="006D1236">
        <w:rPr>
          <w:rFonts w:ascii="Montserrat" w:eastAsia="Arial" w:hAnsi="Montserrat" w:cs="Arial"/>
          <w:sz w:val="18"/>
          <w:szCs w:val="18"/>
          <w:lang w:eastAsia="en-AU"/>
        </w:rPr>
        <w:t>covers</w:t>
      </w:r>
      <w:proofErr w:type="gramEnd"/>
      <w:r w:rsidRPr="006D1236">
        <w:rPr>
          <w:rFonts w:ascii="Montserrat" w:eastAsia="Arial" w:hAnsi="Montserrat" w:cs="Arial"/>
          <w:sz w:val="18"/>
          <w:szCs w:val="18"/>
          <w:lang w:eastAsia="en-AU"/>
        </w:rPr>
        <w:t xml:space="preserve"> the following content:</w:t>
      </w:r>
    </w:p>
    <w:p w14:paraId="64057077" w14:textId="77777777" w:rsidR="006D1236" w:rsidRPr="006D1236" w:rsidRDefault="006D1236" w:rsidP="006D1236">
      <w:pPr>
        <w:numPr>
          <w:ilvl w:val="0"/>
          <w:numId w:val="36"/>
        </w:numPr>
        <w:spacing w:after="200" w:line="240" w:lineRule="auto"/>
        <w:contextualSpacing/>
        <w:rPr>
          <w:rFonts w:ascii="Montserrat" w:eastAsia="Arial" w:hAnsi="Montserrat" w:cs="Arial"/>
          <w:sz w:val="18"/>
          <w:szCs w:val="18"/>
          <w:lang w:eastAsia="en-AU"/>
        </w:rPr>
      </w:pPr>
      <w:r w:rsidRPr="006D1236">
        <w:rPr>
          <w:rFonts w:ascii="Montserrat" w:eastAsia="Arial" w:hAnsi="Montserrat" w:cs="Arial"/>
          <w:sz w:val="18"/>
          <w:szCs w:val="18"/>
          <w:lang w:eastAsia="en-AU"/>
        </w:rPr>
        <w:t>Japanese Speaking Communities (70 hours)</w:t>
      </w:r>
    </w:p>
    <w:p w14:paraId="3FB8800A" w14:textId="77777777" w:rsidR="006D1236" w:rsidRPr="006D1236" w:rsidRDefault="006D1236" w:rsidP="006D1236">
      <w:pPr>
        <w:numPr>
          <w:ilvl w:val="0"/>
          <w:numId w:val="36"/>
        </w:numPr>
        <w:spacing w:after="200" w:line="240" w:lineRule="auto"/>
        <w:contextualSpacing/>
        <w:rPr>
          <w:rFonts w:ascii="Montserrat" w:eastAsia="Arial" w:hAnsi="Montserrat" w:cs="Arial"/>
          <w:sz w:val="18"/>
          <w:szCs w:val="18"/>
          <w:lang w:eastAsia="en-AU"/>
        </w:rPr>
      </w:pPr>
      <w:r w:rsidRPr="006D1236">
        <w:rPr>
          <w:rFonts w:ascii="Montserrat" w:eastAsia="Arial" w:hAnsi="Montserrat" w:cs="Arial"/>
          <w:sz w:val="18"/>
          <w:szCs w:val="18"/>
          <w:lang w:eastAsia="en-AU"/>
        </w:rPr>
        <w:t>The Changing Worlds (35 hours)</w:t>
      </w:r>
    </w:p>
    <w:tbl>
      <w:tblPr>
        <w:tblW w:w="15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68"/>
        <w:gridCol w:w="1368"/>
        <w:gridCol w:w="1368"/>
        <w:gridCol w:w="1369"/>
        <w:gridCol w:w="1368"/>
        <w:gridCol w:w="1370"/>
        <w:gridCol w:w="1369"/>
        <w:gridCol w:w="1397"/>
        <w:gridCol w:w="1339"/>
        <w:gridCol w:w="1370"/>
        <w:gridCol w:w="1369"/>
      </w:tblGrid>
      <w:tr w:rsidR="006D1236" w:rsidRPr="006D1236" w14:paraId="417970F3" w14:textId="77777777" w:rsidTr="00C729CC">
        <w:trPr>
          <w:trHeight w:val="249"/>
        </w:trPr>
        <w:tc>
          <w:tcPr>
            <w:tcW w:w="356" w:type="dxa"/>
            <w:vMerge w:val="restart"/>
            <w:shd w:val="clear" w:color="auto" w:fill="D9D9D9"/>
            <w:tcMar>
              <w:top w:w="57" w:type="dxa"/>
              <w:left w:w="57" w:type="dxa"/>
              <w:bottom w:w="57" w:type="dxa"/>
              <w:right w:w="57" w:type="dxa"/>
            </w:tcMar>
            <w:textDirection w:val="btLr"/>
            <w:vAlign w:val="center"/>
          </w:tcPr>
          <w:p w14:paraId="2414CE4F"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Term 4</w:t>
            </w:r>
          </w:p>
        </w:tc>
        <w:tc>
          <w:tcPr>
            <w:tcW w:w="1368" w:type="dxa"/>
            <w:tcMar>
              <w:top w:w="57" w:type="dxa"/>
              <w:left w:w="57" w:type="dxa"/>
              <w:bottom w:w="57" w:type="dxa"/>
              <w:right w:w="57" w:type="dxa"/>
            </w:tcMar>
          </w:tcPr>
          <w:p w14:paraId="4D3B7BE6"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w:t>
            </w:r>
          </w:p>
        </w:tc>
        <w:tc>
          <w:tcPr>
            <w:tcW w:w="1368" w:type="dxa"/>
            <w:tcMar>
              <w:top w:w="57" w:type="dxa"/>
              <w:left w:w="57" w:type="dxa"/>
              <w:bottom w:w="57" w:type="dxa"/>
              <w:right w:w="57" w:type="dxa"/>
            </w:tcMar>
          </w:tcPr>
          <w:p w14:paraId="7E0D002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2</w:t>
            </w:r>
          </w:p>
        </w:tc>
        <w:tc>
          <w:tcPr>
            <w:tcW w:w="1368" w:type="dxa"/>
            <w:tcMar>
              <w:top w:w="57" w:type="dxa"/>
              <w:left w:w="57" w:type="dxa"/>
              <w:bottom w:w="57" w:type="dxa"/>
              <w:right w:w="57" w:type="dxa"/>
            </w:tcMar>
          </w:tcPr>
          <w:p w14:paraId="53CC54C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3</w:t>
            </w:r>
          </w:p>
        </w:tc>
        <w:tc>
          <w:tcPr>
            <w:tcW w:w="1369" w:type="dxa"/>
            <w:tcMar>
              <w:top w:w="57" w:type="dxa"/>
              <w:left w:w="57" w:type="dxa"/>
              <w:bottom w:w="57" w:type="dxa"/>
              <w:right w:w="57" w:type="dxa"/>
            </w:tcMar>
          </w:tcPr>
          <w:p w14:paraId="60DC2F9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4</w:t>
            </w:r>
          </w:p>
        </w:tc>
        <w:tc>
          <w:tcPr>
            <w:tcW w:w="1368" w:type="dxa"/>
            <w:tcMar>
              <w:top w:w="57" w:type="dxa"/>
              <w:left w:w="57" w:type="dxa"/>
              <w:bottom w:w="57" w:type="dxa"/>
              <w:right w:w="57" w:type="dxa"/>
            </w:tcMar>
          </w:tcPr>
          <w:p w14:paraId="7A1A14D5"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Week 5</w:t>
            </w:r>
          </w:p>
        </w:tc>
        <w:tc>
          <w:tcPr>
            <w:tcW w:w="1370" w:type="dxa"/>
            <w:tcMar>
              <w:top w:w="57" w:type="dxa"/>
              <w:left w:w="57" w:type="dxa"/>
              <w:bottom w:w="57" w:type="dxa"/>
              <w:right w:w="57" w:type="dxa"/>
            </w:tcMar>
          </w:tcPr>
          <w:p w14:paraId="559E27F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6</w:t>
            </w:r>
          </w:p>
        </w:tc>
        <w:tc>
          <w:tcPr>
            <w:tcW w:w="1369" w:type="dxa"/>
            <w:tcMar>
              <w:top w:w="57" w:type="dxa"/>
              <w:left w:w="57" w:type="dxa"/>
              <w:bottom w:w="57" w:type="dxa"/>
              <w:right w:w="57" w:type="dxa"/>
            </w:tcMar>
          </w:tcPr>
          <w:p w14:paraId="2F6F061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7</w:t>
            </w:r>
          </w:p>
        </w:tc>
        <w:tc>
          <w:tcPr>
            <w:tcW w:w="1397" w:type="dxa"/>
            <w:tcMar>
              <w:top w:w="57" w:type="dxa"/>
              <w:left w:w="57" w:type="dxa"/>
              <w:bottom w:w="57" w:type="dxa"/>
              <w:right w:w="57" w:type="dxa"/>
            </w:tcMar>
          </w:tcPr>
          <w:p w14:paraId="514898E2"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8</w:t>
            </w:r>
          </w:p>
        </w:tc>
        <w:tc>
          <w:tcPr>
            <w:tcW w:w="1339" w:type="dxa"/>
            <w:tcMar>
              <w:top w:w="57" w:type="dxa"/>
              <w:left w:w="57" w:type="dxa"/>
              <w:bottom w:w="57" w:type="dxa"/>
              <w:right w:w="57" w:type="dxa"/>
            </w:tcMar>
          </w:tcPr>
          <w:p w14:paraId="691E06B7"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9</w:t>
            </w:r>
          </w:p>
        </w:tc>
        <w:tc>
          <w:tcPr>
            <w:tcW w:w="1370" w:type="dxa"/>
            <w:tcMar>
              <w:top w:w="57" w:type="dxa"/>
              <w:left w:w="57" w:type="dxa"/>
              <w:bottom w:w="57" w:type="dxa"/>
              <w:right w:w="57" w:type="dxa"/>
            </w:tcMar>
          </w:tcPr>
          <w:p w14:paraId="3FF49AE8"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10</w:t>
            </w:r>
          </w:p>
        </w:tc>
        <w:tc>
          <w:tcPr>
            <w:tcW w:w="1369" w:type="dxa"/>
          </w:tcPr>
          <w:p w14:paraId="25E79CDC"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11</w:t>
            </w:r>
          </w:p>
        </w:tc>
      </w:tr>
      <w:tr w:rsidR="006D1236" w:rsidRPr="006D1236" w14:paraId="50EA0648" w14:textId="77777777" w:rsidTr="00C729CC">
        <w:trPr>
          <w:trHeight w:val="287"/>
        </w:trPr>
        <w:tc>
          <w:tcPr>
            <w:tcW w:w="356" w:type="dxa"/>
            <w:vMerge/>
            <w:shd w:val="clear" w:color="auto" w:fill="D9D9D9"/>
            <w:tcMar>
              <w:top w:w="57" w:type="dxa"/>
              <w:left w:w="57" w:type="dxa"/>
              <w:bottom w:w="57" w:type="dxa"/>
              <w:right w:w="57" w:type="dxa"/>
            </w:tcMar>
          </w:tcPr>
          <w:p w14:paraId="6AEEE9A0" w14:textId="77777777" w:rsidR="006D1236" w:rsidRPr="006D1236" w:rsidRDefault="006D1236" w:rsidP="006D1236">
            <w:pPr>
              <w:pStyle w:val="BodyText"/>
              <w:rPr>
                <w:rFonts w:ascii="Montserrat" w:eastAsia="Arial" w:hAnsi="Montserrat"/>
                <w:sz w:val="18"/>
                <w:szCs w:val="18"/>
              </w:rPr>
            </w:pPr>
          </w:p>
        </w:tc>
        <w:tc>
          <w:tcPr>
            <w:tcW w:w="8211" w:type="dxa"/>
            <w:gridSpan w:val="6"/>
            <w:tcMar>
              <w:top w:w="57" w:type="dxa"/>
              <w:left w:w="57" w:type="dxa"/>
              <w:bottom w:w="57" w:type="dxa"/>
              <w:right w:w="57" w:type="dxa"/>
            </w:tcMar>
          </w:tcPr>
          <w:p w14:paraId="6A8586AC"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Japanese Speaking Communities</w:t>
            </w:r>
          </w:p>
          <w:p w14:paraId="1F8C75E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Sub-Topic: Technology and Our Lives</w:t>
            </w:r>
          </w:p>
        </w:tc>
        <w:tc>
          <w:tcPr>
            <w:tcW w:w="6844" w:type="dxa"/>
            <w:gridSpan w:val="5"/>
          </w:tcPr>
          <w:p w14:paraId="6A93538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Japanese Speaking Communities</w:t>
            </w:r>
          </w:p>
          <w:p w14:paraId="30F8B95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Sub-Topic: Cultures of now and Tomorrow</w:t>
            </w:r>
          </w:p>
        </w:tc>
      </w:tr>
      <w:tr w:rsidR="006D1236" w:rsidRPr="006D1236" w14:paraId="0172DE9E" w14:textId="77777777" w:rsidTr="00C729CC">
        <w:trPr>
          <w:trHeight w:val="244"/>
        </w:trPr>
        <w:tc>
          <w:tcPr>
            <w:tcW w:w="356" w:type="dxa"/>
            <w:vMerge/>
            <w:shd w:val="clear" w:color="auto" w:fill="D9D9D9"/>
            <w:tcMar>
              <w:top w:w="57" w:type="dxa"/>
              <w:left w:w="57" w:type="dxa"/>
              <w:bottom w:w="57" w:type="dxa"/>
              <w:right w:w="57" w:type="dxa"/>
            </w:tcMar>
          </w:tcPr>
          <w:p w14:paraId="3CFFD84A" w14:textId="77777777" w:rsidR="006D1236" w:rsidRPr="006D1236" w:rsidRDefault="006D1236" w:rsidP="006D1236">
            <w:pPr>
              <w:pStyle w:val="BodyText"/>
              <w:rPr>
                <w:rFonts w:ascii="Montserrat" w:eastAsia="Arial" w:hAnsi="Montserrat"/>
                <w:sz w:val="18"/>
                <w:szCs w:val="18"/>
              </w:rPr>
            </w:pPr>
          </w:p>
        </w:tc>
        <w:tc>
          <w:tcPr>
            <w:tcW w:w="8211" w:type="dxa"/>
            <w:gridSpan w:val="6"/>
            <w:tcMar>
              <w:top w:w="57" w:type="dxa"/>
              <w:left w:w="57" w:type="dxa"/>
              <w:bottom w:w="57" w:type="dxa"/>
              <w:right w:w="57" w:type="dxa"/>
            </w:tcMar>
          </w:tcPr>
          <w:p w14:paraId="3E196A72" w14:textId="77777777" w:rsidR="006D1236" w:rsidRPr="006D1236" w:rsidRDefault="006D1236" w:rsidP="006D1236">
            <w:pPr>
              <w:pStyle w:val="BodyText"/>
              <w:rPr>
                <w:rFonts w:ascii="Montserrat" w:eastAsia="Arial" w:hAnsi="Montserrat"/>
                <w:sz w:val="18"/>
                <w:szCs w:val="18"/>
              </w:rPr>
            </w:pPr>
          </w:p>
        </w:tc>
        <w:tc>
          <w:tcPr>
            <w:tcW w:w="6844" w:type="dxa"/>
            <w:gridSpan w:val="5"/>
          </w:tcPr>
          <w:p w14:paraId="70156FE7"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 xml:space="preserve">Assessment Task 1: Today and Technology Use: 30%   </w:t>
            </w:r>
            <w:r w:rsidRPr="006D1236">
              <w:rPr>
                <w:rFonts w:ascii="Montserrat" w:eastAsia="Arial" w:hAnsi="Montserrat"/>
                <w:color w:val="000000"/>
                <w:sz w:val="18"/>
                <w:szCs w:val="18"/>
              </w:rPr>
              <w:t>Due: Week 9</w:t>
            </w:r>
          </w:p>
        </w:tc>
      </w:tr>
      <w:tr w:rsidR="006D1236" w:rsidRPr="006D1236" w14:paraId="46181220" w14:textId="77777777" w:rsidTr="00C729CC">
        <w:trPr>
          <w:trHeight w:val="244"/>
        </w:trPr>
        <w:tc>
          <w:tcPr>
            <w:tcW w:w="356" w:type="dxa"/>
            <w:vMerge/>
            <w:shd w:val="clear" w:color="auto" w:fill="D9D9D9"/>
            <w:tcMar>
              <w:top w:w="57" w:type="dxa"/>
              <w:left w:w="57" w:type="dxa"/>
              <w:bottom w:w="57" w:type="dxa"/>
              <w:right w:w="57" w:type="dxa"/>
            </w:tcMar>
          </w:tcPr>
          <w:p w14:paraId="2ED303E1" w14:textId="77777777" w:rsidR="006D1236" w:rsidRPr="006D1236" w:rsidRDefault="006D1236" w:rsidP="006D1236">
            <w:pPr>
              <w:pStyle w:val="BodyText"/>
              <w:rPr>
                <w:rFonts w:ascii="Montserrat" w:eastAsia="Arial" w:hAnsi="Montserrat"/>
                <w:sz w:val="18"/>
                <w:szCs w:val="18"/>
              </w:rPr>
            </w:pPr>
          </w:p>
        </w:tc>
        <w:tc>
          <w:tcPr>
            <w:tcW w:w="8211" w:type="dxa"/>
            <w:gridSpan w:val="6"/>
            <w:tcMar>
              <w:top w:w="57" w:type="dxa"/>
              <w:left w:w="57" w:type="dxa"/>
              <w:bottom w:w="57" w:type="dxa"/>
              <w:right w:w="57" w:type="dxa"/>
            </w:tcMar>
          </w:tcPr>
          <w:p w14:paraId="70489638"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c>
          <w:tcPr>
            <w:tcW w:w="6844" w:type="dxa"/>
            <w:gridSpan w:val="5"/>
          </w:tcPr>
          <w:p w14:paraId="2BB7D2A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r>
    </w:tbl>
    <w:p w14:paraId="247C32D6" w14:textId="77777777" w:rsidR="006D1236" w:rsidRPr="006D1236" w:rsidRDefault="006D1236" w:rsidP="006D1236">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
        <w:gridCol w:w="1368"/>
        <w:gridCol w:w="1359"/>
        <w:gridCol w:w="1360"/>
        <w:gridCol w:w="1363"/>
        <w:gridCol w:w="1391"/>
        <w:gridCol w:w="1409"/>
        <w:gridCol w:w="1290"/>
        <w:gridCol w:w="1411"/>
        <w:gridCol w:w="1276"/>
        <w:gridCol w:w="1414"/>
        <w:gridCol w:w="1421"/>
      </w:tblGrid>
      <w:tr w:rsidR="006D1236" w:rsidRPr="006D1236" w14:paraId="1D989B56" w14:textId="77777777" w:rsidTr="00C729CC">
        <w:tc>
          <w:tcPr>
            <w:tcW w:w="384" w:type="dxa"/>
            <w:vMerge w:val="restart"/>
            <w:shd w:val="clear" w:color="auto" w:fill="D9D9D9"/>
            <w:tcMar>
              <w:top w:w="57" w:type="dxa"/>
              <w:left w:w="57" w:type="dxa"/>
              <w:bottom w:w="57" w:type="dxa"/>
              <w:right w:w="57" w:type="dxa"/>
            </w:tcMar>
            <w:textDirection w:val="btLr"/>
            <w:vAlign w:val="center"/>
          </w:tcPr>
          <w:p w14:paraId="4BB71415"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Term 1</w:t>
            </w:r>
          </w:p>
        </w:tc>
        <w:tc>
          <w:tcPr>
            <w:tcW w:w="1368" w:type="dxa"/>
            <w:tcMar>
              <w:top w:w="57" w:type="dxa"/>
              <w:left w:w="57" w:type="dxa"/>
              <w:bottom w:w="57" w:type="dxa"/>
              <w:right w:w="57" w:type="dxa"/>
            </w:tcMar>
          </w:tcPr>
          <w:p w14:paraId="498A496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w:t>
            </w:r>
          </w:p>
        </w:tc>
        <w:tc>
          <w:tcPr>
            <w:tcW w:w="1359" w:type="dxa"/>
            <w:tcMar>
              <w:top w:w="57" w:type="dxa"/>
              <w:left w:w="57" w:type="dxa"/>
              <w:bottom w:w="57" w:type="dxa"/>
              <w:right w:w="57" w:type="dxa"/>
            </w:tcMar>
          </w:tcPr>
          <w:p w14:paraId="592E3A0C"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2</w:t>
            </w:r>
          </w:p>
          <w:p w14:paraId="5D75CB74"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(31.1.22)</w:t>
            </w:r>
          </w:p>
        </w:tc>
        <w:tc>
          <w:tcPr>
            <w:tcW w:w="1360" w:type="dxa"/>
            <w:tcMar>
              <w:top w:w="57" w:type="dxa"/>
              <w:left w:w="57" w:type="dxa"/>
              <w:bottom w:w="57" w:type="dxa"/>
              <w:right w:w="57" w:type="dxa"/>
            </w:tcMar>
          </w:tcPr>
          <w:p w14:paraId="0B0B0CF7"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3</w:t>
            </w:r>
          </w:p>
        </w:tc>
        <w:tc>
          <w:tcPr>
            <w:tcW w:w="1363" w:type="dxa"/>
            <w:tcMar>
              <w:top w:w="57" w:type="dxa"/>
              <w:left w:w="57" w:type="dxa"/>
              <w:bottom w:w="57" w:type="dxa"/>
              <w:right w:w="57" w:type="dxa"/>
            </w:tcMar>
          </w:tcPr>
          <w:p w14:paraId="41FD21D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4</w:t>
            </w:r>
          </w:p>
        </w:tc>
        <w:tc>
          <w:tcPr>
            <w:tcW w:w="1391" w:type="dxa"/>
            <w:tcMar>
              <w:top w:w="57" w:type="dxa"/>
              <w:left w:w="57" w:type="dxa"/>
              <w:bottom w:w="57" w:type="dxa"/>
              <w:right w:w="57" w:type="dxa"/>
            </w:tcMar>
          </w:tcPr>
          <w:p w14:paraId="270730B6"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Week 5</w:t>
            </w:r>
          </w:p>
        </w:tc>
        <w:tc>
          <w:tcPr>
            <w:tcW w:w="1409" w:type="dxa"/>
            <w:tcMar>
              <w:top w:w="57" w:type="dxa"/>
              <w:left w:w="57" w:type="dxa"/>
              <w:bottom w:w="57" w:type="dxa"/>
              <w:right w:w="57" w:type="dxa"/>
            </w:tcMar>
          </w:tcPr>
          <w:p w14:paraId="59E46B2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6</w:t>
            </w:r>
          </w:p>
        </w:tc>
        <w:tc>
          <w:tcPr>
            <w:tcW w:w="1290" w:type="dxa"/>
            <w:tcMar>
              <w:top w:w="57" w:type="dxa"/>
              <w:left w:w="57" w:type="dxa"/>
              <w:bottom w:w="57" w:type="dxa"/>
              <w:right w:w="57" w:type="dxa"/>
            </w:tcMar>
          </w:tcPr>
          <w:p w14:paraId="2AF01B2D"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7</w:t>
            </w:r>
          </w:p>
        </w:tc>
        <w:tc>
          <w:tcPr>
            <w:tcW w:w="1411" w:type="dxa"/>
            <w:tcMar>
              <w:top w:w="57" w:type="dxa"/>
              <w:left w:w="57" w:type="dxa"/>
              <w:bottom w:w="57" w:type="dxa"/>
              <w:right w:w="57" w:type="dxa"/>
            </w:tcMar>
          </w:tcPr>
          <w:p w14:paraId="584F5CEC"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8</w:t>
            </w:r>
          </w:p>
        </w:tc>
        <w:tc>
          <w:tcPr>
            <w:tcW w:w="1276" w:type="dxa"/>
            <w:tcMar>
              <w:top w:w="57" w:type="dxa"/>
              <w:left w:w="57" w:type="dxa"/>
              <w:bottom w:w="57" w:type="dxa"/>
              <w:right w:w="57" w:type="dxa"/>
            </w:tcMar>
          </w:tcPr>
          <w:p w14:paraId="77AC9FD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9</w:t>
            </w:r>
          </w:p>
        </w:tc>
        <w:tc>
          <w:tcPr>
            <w:tcW w:w="1414" w:type="dxa"/>
            <w:tcMar>
              <w:top w:w="57" w:type="dxa"/>
              <w:left w:w="57" w:type="dxa"/>
              <w:bottom w:w="57" w:type="dxa"/>
              <w:right w:w="57" w:type="dxa"/>
            </w:tcMar>
          </w:tcPr>
          <w:p w14:paraId="347C568B"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10</w:t>
            </w:r>
          </w:p>
        </w:tc>
        <w:tc>
          <w:tcPr>
            <w:tcW w:w="1421" w:type="dxa"/>
          </w:tcPr>
          <w:p w14:paraId="2110D3C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11</w:t>
            </w:r>
          </w:p>
        </w:tc>
      </w:tr>
      <w:tr w:rsidR="006D1236" w:rsidRPr="006D1236" w14:paraId="4C9D881E" w14:textId="77777777" w:rsidTr="006D1236">
        <w:trPr>
          <w:trHeight w:val="390"/>
        </w:trPr>
        <w:tc>
          <w:tcPr>
            <w:tcW w:w="384" w:type="dxa"/>
            <w:vMerge/>
            <w:shd w:val="clear" w:color="auto" w:fill="D9D9D9"/>
            <w:tcMar>
              <w:top w:w="57" w:type="dxa"/>
              <w:left w:w="57" w:type="dxa"/>
              <w:bottom w:w="57" w:type="dxa"/>
              <w:right w:w="57" w:type="dxa"/>
            </w:tcMar>
          </w:tcPr>
          <w:p w14:paraId="028BEE44" w14:textId="77777777" w:rsidR="006D1236" w:rsidRPr="006D1236" w:rsidRDefault="006D1236" w:rsidP="006D1236">
            <w:pPr>
              <w:pStyle w:val="BodyText"/>
              <w:rPr>
                <w:rFonts w:ascii="Montserrat" w:eastAsia="Arial" w:hAnsi="Montserrat"/>
                <w:sz w:val="18"/>
                <w:szCs w:val="18"/>
              </w:rPr>
            </w:pPr>
          </w:p>
        </w:tc>
        <w:tc>
          <w:tcPr>
            <w:tcW w:w="1368" w:type="dxa"/>
            <w:vMerge w:val="restart"/>
            <w:shd w:val="clear" w:color="auto" w:fill="808080"/>
            <w:tcMar>
              <w:top w:w="57" w:type="dxa"/>
              <w:left w:w="57" w:type="dxa"/>
              <w:bottom w:w="57" w:type="dxa"/>
              <w:right w:w="57" w:type="dxa"/>
            </w:tcMar>
          </w:tcPr>
          <w:p w14:paraId="4D4046C6" w14:textId="77777777" w:rsidR="006D1236" w:rsidRPr="006D1236" w:rsidRDefault="006D1236" w:rsidP="006D1236">
            <w:pPr>
              <w:pStyle w:val="BodyText"/>
              <w:rPr>
                <w:rFonts w:ascii="Montserrat" w:eastAsia="Arial" w:hAnsi="Montserrat"/>
                <w:sz w:val="18"/>
                <w:szCs w:val="18"/>
              </w:rPr>
            </w:pPr>
          </w:p>
        </w:tc>
        <w:tc>
          <w:tcPr>
            <w:tcW w:w="5473" w:type="dxa"/>
            <w:gridSpan w:val="4"/>
          </w:tcPr>
          <w:p w14:paraId="35E7E9E2"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 xml:space="preserve">Topic: Living in Japan and Cultural Life </w:t>
            </w:r>
            <w:r w:rsidRPr="006D1236">
              <w:rPr>
                <w:rFonts w:ascii="Montserrat" w:eastAsia="Arial" w:hAnsi="Montserrat"/>
                <w:sz w:val="18"/>
                <w:szCs w:val="18"/>
              </w:rPr>
              <w:br/>
              <w:t>Sub-Topic: Living in the world with Japanese Culture</w:t>
            </w:r>
          </w:p>
        </w:tc>
        <w:tc>
          <w:tcPr>
            <w:tcW w:w="8221" w:type="dxa"/>
            <w:gridSpan w:val="6"/>
          </w:tcPr>
          <w:p w14:paraId="1D04465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Living in Japan and Cultural Life</w:t>
            </w:r>
          </w:p>
          <w:p w14:paraId="480A4247"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Sub-topic: Do you want to live in Japan?</w:t>
            </w:r>
          </w:p>
        </w:tc>
      </w:tr>
      <w:tr w:rsidR="006D1236" w:rsidRPr="006D1236" w14:paraId="18FC2D67" w14:textId="77777777" w:rsidTr="006D1236">
        <w:trPr>
          <w:trHeight w:val="390"/>
        </w:trPr>
        <w:tc>
          <w:tcPr>
            <w:tcW w:w="384" w:type="dxa"/>
            <w:vMerge/>
            <w:shd w:val="clear" w:color="auto" w:fill="D9D9D9"/>
            <w:tcMar>
              <w:top w:w="57" w:type="dxa"/>
              <w:left w:w="57" w:type="dxa"/>
              <w:bottom w:w="57" w:type="dxa"/>
              <w:right w:w="57" w:type="dxa"/>
            </w:tcMar>
          </w:tcPr>
          <w:p w14:paraId="527BB712" w14:textId="77777777" w:rsidR="006D1236" w:rsidRPr="006D1236" w:rsidRDefault="006D1236" w:rsidP="006D1236">
            <w:pPr>
              <w:pStyle w:val="BodyText"/>
              <w:rPr>
                <w:rFonts w:ascii="Montserrat" w:eastAsia="Arial" w:hAnsi="Montserrat"/>
                <w:sz w:val="18"/>
                <w:szCs w:val="18"/>
              </w:rPr>
            </w:pPr>
          </w:p>
        </w:tc>
        <w:tc>
          <w:tcPr>
            <w:tcW w:w="1368" w:type="dxa"/>
            <w:vMerge/>
            <w:shd w:val="clear" w:color="auto" w:fill="808080"/>
            <w:tcMar>
              <w:top w:w="57" w:type="dxa"/>
              <w:left w:w="57" w:type="dxa"/>
              <w:bottom w:w="57" w:type="dxa"/>
              <w:right w:w="57" w:type="dxa"/>
            </w:tcMar>
          </w:tcPr>
          <w:p w14:paraId="6F2B1503" w14:textId="77777777" w:rsidR="006D1236" w:rsidRPr="006D1236" w:rsidRDefault="006D1236" w:rsidP="006D1236">
            <w:pPr>
              <w:pStyle w:val="BodyText"/>
              <w:rPr>
                <w:rFonts w:ascii="Montserrat" w:eastAsia="Arial" w:hAnsi="Montserrat"/>
                <w:sz w:val="18"/>
                <w:szCs w:val="18"/>
              </w:rPr>
            </w:pPr>
          </w:p>
        </w:tc>
        <w:tc>
          <w:tcPr>
            <w:tcW w:w="5473" w:type="dxa"/>
            <w:gridSpan w:val="4"/>
          </w:tcPr>
          <w:p w14:paraId="62D20E5F" w14:textId="77777777" w:rsidR="006D1236" w:rsidRPr="006D1236" w:rsidRDefault="006D1236" w:rsidP="006D1236">
            <w:pPr>
              <w:pStyle w:val="BodyText"/>
              <w:rPr>
                <w:rFonts w:ascii="Montserrat" w:eastAsia="Arial" w:hAnsi="Montserrat"/>
                <w:sz w:val="18"/>
                <w:szCs w:val="18"/>
              </w:rPr>
            </w:pPr>
          </w:p>
        </w:tc>
        <w:tc>
          <w:tcPr>
            <w:tcW w:w="8221" w:type="dxa"/>
            <w:gridSpan w:val="6"/>
          </w:tcPr>
          <w:p w14:paraId="2F7E3D23" w14:textId="77777777" w:rsidR="006D1236" w:rsidRPr="006D1236" w:rsidRDefault="006D1236" w:rsidP="006D1236">
            <w:pPr>
              <w:pStyle w:val="BodyText"/>
              <w:rPr>
                <w:rFonts w:ascii="Montserrat" w:eastAsia="Arial" w:hAnsi="Montserrat"/>
                <w:sz w:val="18"/>
                <w:szCs w:val="18"/>
              </w:rPr>
            </w:pPr>
          </w:p>
        </w:tc>
      </w:tr>
      <w:tr w:rsidR="006D1236" w:rsidRPr="006D1236" w14:paraId="481B7F81" w14:textId="77777777" w:rsidTr="006D1236">
        <w:trPr>
          <w:trHeight w:val="390"/>
        </w:trPr>
        <w:tc>
          <w:tcPr>
            <w:tcW w:w="384" w:type="dxa"/>
            <w:vMerge/>
            <w:shd w:val="clear" w:color="auto" w:fill="D9D9D9"/>
            <w:tcMar>
              <w:top w:w="57" w:type="dxa"/>
              <w:left w:w="57" w:type="dxa"/>
              <w:bottom w:w="57" w:type="dxa"/>
              <w:right w:w="57" w:type="dxa"/>
            </w:tcMar>
          </w:tcPr>
          <w:p w14:paraId="1D66790D" w14:textId="77777777" w:rsidR="006D1236" w:rsidRPr="006D1236" w:rsidRDefault="006D1236" w:rsidP="006D1236">
            <w:pPr>
              <w:pStyle w:val="BodyText"/>
              <w:rPr>
                <w:rFonts w:ascii="Montserrat" w:eastAsia="Arial" w:hAnsi="Montserrat"/>
                <w:sz w:val="18"/>
                <w:szCs w:val="18"/>
              </w:rPr>
            </w:pPr>
          </w:p>
        </w:tc>
        <w:tc>
          <w:tcPr>
            <w:tcW w:w="1368" w:type="dxa"/>
            <w:vMerge/>
            <w:shd w:val="clear" w:color="auto" w:fill="808080"/>
            <w:tcMar>
              <w:top w:w="57" w:type="dxa"/>
              <w:left w:w="57" w:type="dxa"/>
              <w:bottom w:w="57" w:type="dxa"/>
              <w:right w:w="57" w:type="dxa"/>
            </w:tcMar>
          </w:tcPr>
          <w:p w14:paraId="7F3E96C6" w14:textId="77777777" w:rsidR="006D1236" w:rsidRPr="006D1236" w:rsidRDefault="006D1236" w:rsidP="006D1236">
            <w:pPr>
              <w:pStyle w:val="BodyText"/>
              <w:rPr>
                <w:rFonts w:ascii="Montserrat" w:eastAsia="Arial" w:hAnsi="Montserrat"/>
                <w:sz w:val="18"/>
                <w:szCs w:val="18"/>
              </w:rPr>
            </w:pPr>
          </w:p>
        </w:tc>
        <w:tc>
          <w:tcPr>
            <w:tcW w:w="5473" w:type="dxa"/>
            <w:gridSpan w:val="4"/>
          </w:tcPr>
          <w:p w14:paraId="1F2B2CD5"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c>
          <w:tcPr>
            <w:tcW w:w="8221" w:type="dxa"/>
            <w:gridSpan w:val="6"/>
          </w:tcPr>
          <w:p w14:paraId="5663A77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r>
    </w:tbl>
    <w:p w14:paraId="61F74F74" w14:textId="77777777" w:rsidR="006D1236" w:rsidRPr="006D1236" w:rsidRDefault="006D1236" w:rsidP="006D1236">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502"/>
        <w:gridCol w:w="1494"/>
        <w:gridCol w:w="1495"/>
        <w:gridCol w:w="1541"/>
        <w:gridCol w:w="1479"/>
        <w:gridCol w:w="1472"/>
        <w:gridCol w:w="1497"/>
        <w:gridCol w:w="1426"/>
        <w:gridCol w:w="1559"/>
        <w:gridCol w:w="1559"/>
      </w:tblGrid>
      <w:tr w:rsidR="006D1236" w:rsidRPr="006D1236" w14:paraId="425CC56C" w14:textId="77777777" w:rsidTr="00C729CC">
        <w:tc>
          <w:tcPr>
            <w:tcW w:w="422" w:type="dxa"/>
            <w:vMerge w:val="restart"/>
            <w:shd w:val="clear" w:color="auto" w:fill="D9D9D9"/>
            <w:tcMar>
              <w:top w:w="57" w:type="dxa"/>
              <w:left w:w="57" w:type="dxa"/>
              <w:bottom w:w="57" w:type="dxa"/>
              <w:right w:w="57" w:type="dxa"/>
            </w:tcMar>
            <w:textDirection w:val="btLr"/>
            <w:vAlign w:val="center"/>
          </w:tcPr>
          <w:p w14:paraId="67AFFBF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Term 2</w:t>
            </w:r>
          </w:p>
        </w:tc>
        <w:tc>
          <w:tcPr>
            <w:tcW w:w="1502" w:type="dxa"/>
            <w:tcMar>
              <w:top w:w="57" w:type="dxa"/>
              <w:left w:w="57" w:type="dxa"/>
              <w:bottom w:w="57" w:type="dxa"/>
              <w:right w:w="57" w:type="dxa"/>
            </w:tcMar>
          </w:tcPr>
          <w:p w14:paraId="65612E7B"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w:t>
            </w:r>
          </w:p>
        </w:tc>
        <w:tc>
          <w:tcPr>
            <w:tcW w:w="1494" w:type="dxa"/>
            <w:tcMar>
              <w:top w:w="57" w:type="dxa"/>
              <w:left w:w="57" w:type="dxa"/>
              <w:bottom w:w="57" w:type="dxa"/>
              <w:right w:w="57" w:type="dxa"/>
            </w:tcMar>
          </w:tcPr>
          <w:p w14:paraId="5C410E08"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2</w:t>
            </w:r>
          </w:p>
        </w:tc>
        <w:tc>
          <w:tcPr>
            <w:tcW w:w="1495" w:type="dxa"/>
            <w:tcMar>
              <w:top w:w="57" w:type="dxa"/>
              <w:left w:w="57" w:type="dxa"/>
              <w:bottom w:w="57" w:type="dxa"/>
              <w:right w:w="57" w:type="dxa"/>
            </w:tcMar>
          </w:tcPr>
          <w:p w14:paraId="46C43195"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3</w:t>
            </w:r>
          </w:p>
        </w:tc>
        <w:tc>
          <w:tcPr>
            <w:tcW w:w="1541" w:type="dxa"/>
            <w:tcMar>
              <w:top w:w="57" w:type="dxa"/>
              <w:left w:w="57" w:type="dxa"/>
              <w:bottom w:w="57" w:type="dxa"/>
              <w:right w:w="57" w:type="dxa"/>
            </w:tcMar>
          </w:tcPr>
          <w:p w14:paraId="6FAEF17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4</w:t>
            </w:r>
          </w:p>
        </w:tc>
        <w:tc>
          <w:tcPr>
            <w:tcW w:w="1479" w:type="dxa"/>
            <w:tcMar>
              <w:top w:w="57" w:type="dxa"/>
              <w:left w:w="57" w:type="dxa"/>
              <w:bottom w:w="57" w:type="dxa"/>
              <w:right w:w="57" w:type="dxa"/>
            </w:tcMar>
          </w:tcPr>
          <w:p w14:paraId="2571BE31"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Week 5</w:t>
            </w:r>
          </w:p>
        </w:tc>
        <w:tc>
          <w:tcPr>
            <w:tcW w:w="1472" w:type="dxa"/>
            <w:tcMar>
              <w:top w:w="57" w:type="dxa"/>
              <w:left w:w="57" w:type="dxa"/>
              <w:bottom w:w="57" w:type="dxa"/>
              <w:right w:w="57" w:type="dxa"/>
            </w:tcMar>
          </w:tcPr>
          <w:p w14:paraId="179A298E"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6</w:t>
            </w:r>
          </w:p>
        </w:tc>
        <w:tc>
          <w:tcPr>
            <w:tcW w:w="1497" w:type="dxa"/>
            <w:tcMar>
              <w:top w:w="57" w:type="dxa"/>
              <w:left w:w="57" w:type="dxa"/>
              <w:bottom w:w="57" w:type="dxa"/>
              <w:right w:w="57" w:type="dxa"/>
            </w:tcMar>
          </w:tcPr>
          <w:p w14:paraId="1038F89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7</w:t>
            </w:r>
          </w:p>
        </w:tc>
        <w:tc>
          <w:tcPr>
            <w:tcW w:w="1426" w:type="dxa"/>
            <w:tcMar>
              <w:top w:w="57" w:type="dxa"/>
              <w:left w:w="57" w:type="dxa"/>
              <w:bottom w:w="57" w:type="dxa"/>
              <w:right w:w="57" w:type="dxa"/>
            </w:tcMar>
          </w:tcPr>
          <w:p w14:paraId="74A48D31"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8</w:t>
            </w:r>
          </w:p>
        </w:tc>
        <w:tc>
          <w:tcPr>
            <w:tcW w:w="1559" w:type="dxa"/>
            <w:tcMar>
              <w:top w:w="57" w:type="dxa"/>
              <w:left w:w="57" w:type="dxa"/>
              <w:bottom w:w="57" w:type="dxa"/>
              <w:right w:w="57" w:type="dxa"/>
            </w:tcMar>
          </w:tcPr>
          <w:p w14:paraId="67C98BAE"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9</w:t>
            </w:r>
          </w:p>
        </w:tc>
        <w:tc>
          <w:tcPr>
            <w:tcW w:w="1559" w:type="dxa"/>
            <w:tcMar>
              <w:top w:w="57" w:type="dxa"/>
              <w:left w:w="57" w:type="dxa"/>
              <w:bottom w:w="57" w:type="dxa"/>
              <w:right w:w="57" w:type="dxa"/>
            </w:tcMar>
          </w:tcPr>
          <w:p w14:paraId="3A008E38"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10</w:t>
            </w:r>
          </w:p>
        </w:tc>
      </w:tr>
      <w:tr w:rsidR="006D1236" w:rsidRPr="006D1236" w14:paraId="1316B661" w14:textId="77777777" w:rsidTr="00C729CC">
        <w:trPr>
          <w:trHeight w:val="584"/>
        </w:trPr>
        <w:tc>
          <w:tcPr>
            <w:tcW w:w="422" w:type="dxa"/>
            <w:vMerge/>
            <w:shd w:val="clear" w:color="auto" w:fill="D9D9D9"/>
            <w:tcMar>
              <w:top w:w="57" w:type="dxa"/>
              <w:left w:w="57" w:type="dxa"/>
              <w:bottom w:w="57" w:type="dxa"/>
              <w:right w:w="57" w:type="dxa"/>
            </w:tcMar>
          </w:tcPr>
          <w:p w14:paraId="7C0E9A38" w14:textId="77777777" w:rsidR="006D1236" w:rsidRPr="006D1236" w:rsidRDefault="006D1236" w:rsidP="006D1236">
            <w:pPr>
              <w:pStyle w:val="BodyText"/>
              <w:rPr>
                <w:rFonts w:ascii="Montserrat" w:eastAsia="Arial" w:hAnsi="Montserrat"/>
                <w:sz w:val="18"/>
                <w:szCs w:val="18"/>
              </w:rPr>
            </w:pPr>
          </w:p>
        </w:tc>
        <w:tc>
          <w:tcPr>
            <w:tcW w:w="15024" w:type="dxa"/>
            <w:gridSpan w:val="10"/>
            <w:tcMar>
              <w:top w:w="57" w:type="dxa"/>
              <w:left w:w="57" w:type="dxa"/>
              <w:bottom w:w="57" w:type="dxa"/>
              <w:right w:w="57" w:type="dxa"/>
            </w:tcMar>
          </w:tcPr>
          <w:p w14:paraId="573F5C5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Topic: Changing worlds</w:t>
            </w:r>
          </w:p>
          <w:p w14:paraId="34C56093"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Sub-topic:  Future Plans / Protecting the Environment</w:t>
            </w:r>
          </w:p>
        </w:tc>
      </w:tr>
      <w:tr w:rsidR="006D1236" w:rsidRPr="006D1236" w14:paraId="4C780469" w14:textId="77777777" w:rsidTr="00C729CC">
        <w:trPr>
          <w:trHeight w:val="259"/>
        </w:trPr>
        <w:tc>
          <w:tcPr>
            <w:tcW w:w="422" w:type="dxa"/>
            <w:vMerge/>
            <w:shd w:val="clear" w:color="auto" w:fill="D9D9D9"/>
            <w:tcMar>
              <w:top w:w="57" w:type="dxa"/>
              <w:left w:w="57" w:type="dxa"/>
              <w:bottom w:w="57" w:type="dxa"/>
              <w:right w:w="57" w:type="dxa"/>
            </w:tcMar>
          </w:tcPr>
          <w:p w14:paraId="695F6BF2" w14:textId="77777777" w:rsidR="006D1236" w:rsidRPr="006D1236" w:rsidRDefault="006D1236" w:rsidP="006D1236">
            <w:pPr>
              <w:pStyle w:val="BodyText"/>
              <w:rPr>
                <w:rFonts w:ascii="Montserrat" w:eastAsia="Arial" w:hAnsi="Montserrat"/>
                <w:sz w:val="18"/>
                <w:szCs w:val="18"/>
              </w:rPr>
            </w:pPr>
          </w:p>
        </w:tc>
        <w:tc>
          <w:tcPr>
            <w:tcW w:w="15024" w:type="dxa"/>
            <w:gridSpan w:val="10"/>
            <w:tcMar>
              <w:top w:w="57" w:type="dxa"/>
              <w:left w:w="57" w:type="dxa"/>
              <w:bottom w:w="57" w:type="dxa"/>
              <w:right w:w="57" w:type="dxa"/>
            </w:tcMar>
          </w:tcPr>
          <w:p w14:paraId="0CBD1269"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 xml:space="preserve">Assessment Task 2: Environmental Petition: 30%   </w:t>
            </w:r>
            <w:r w:rsidRPr="006D1236">
              <w:rPr>
                <w:rFonts w:ascii="Montserrat" w:eastAsia="Arial" w:hAnsi="Montserrat"/>
                <w:color w:val="000000"/>
                <w:sz w:val="18"/>
                <w:szCs w:val="18"/>
              </w:rPr>
              <w:t>Due: Week 5</w:t>
            </w:r>
          </w:p>
        </w:tc>
      </w:tr>
      <w:tr w:rsidR="006D1236" w:rsidRPr="006D1236" w14:paraId="1C8370E8" w14:textId="77777777" w:rsidTr="00C729CC">
        <w:trPr>
          <w:trHeight w:val="278"/>
        </w:trPr>
        <w:tc>
          <w:tcPr>
            <w:tcW w:w="422" w:type="dxa"/>
            <w:vMerge/>
            <w:shd w:val="clear" w:color="auto" w:fill="D9D9D9"/>
            <w:tcMar>
              <w:top w:w="57" w:type="dxa"/>
              <w:left w:w="57" w:type="dxa"/>
              <w:bottom w:w="57" w:type="dxa"/>
              <w:right w:w="57" w:type="dxa"/>
            </w:tcMar>
          </w:tcPr>
          <w:p w14:paraId="334E07D0" w14:textId="77777777" w:rsidR="006D1236" w:rsidRPr="006D1236" w:rsidRDefault="006D1236" w:rsidP="006D1236">
            <w:pPr>
              <w:pStyle w:val="BodyText"/>
              <w:rPr>
                <w:rFonts w:ascii="Montserrat" w:eastAsia="Arial" w:hAnsi="Montserrat"/>
                <w:sz w:val="18"/>
                <w:szCs w:val="18"/>
              </w:rPr>
            </w:pPr>
          </w:p>
        </w:tc>
        <w:tc>
          <w:tcPr>
            <w:tcW w:w="15024" w:type="dxa"/>
            <w:gridSpan w:val="10"/>
            <w:tcMar>
              <w:top w:w="57" w:type="dxa"/>
              <w:left w:w="57" w:type="dxa"/>
              <w:bottom w:w="57" w:type="dxa"/>
              <w:right w:w="57" w:type="dxa"/>
            </w:tcMar>
          </w:tcPr>
          <w:p w14:paraId="538E7DF8"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r>
    </w:tbl>
    <w:p w14:paraId="798F37A3" w14:textId="77777777" w:rsidR="006D1236" w:rsidRPr="006D1236" w:rsidRDefault="006D1236" w:rsidP="006D1236">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492"/>
        <w:gridCol w:w="1493"/>
        <w:gridCol w:w="1489"/>
        <w:gridCol w:w="1515"/>
        <w:gridCol w:w="1461"/>
        <w:gridCol w:w="1623"/>
        <w:gridCol w:w="1408"/>
        <w:gridCol w:w="1498"/>
        <w:gridCol w:w="1497"/>
        <w:gridCol w:w="1550"/>
      </w:tblGrid>
      <w:tr w:rsidR="006D1236" w:rsidRPr="006D1236" w14:paraId="3EAE94BC" w14:textId="77777777" w:rsidTr="00C729CC">
        <w:tc>
          <w:tcPr>
            <w:tcW w:w="420" w:type="dxa"/>
            <w:vMerge w:val="restart"/>
            <w:shd w:val="clear" w:color="auto" w:fill="D9D9D9"/>
            <w:tcMar>
              <w:top w:w="57" w:type="dxa"/>
              <w:left w:w="57" w:type="dxa"/>
              <w:bottom w:w="57" w:type="dxa"/>
              <w:right w:w="57" w:type="dxa"/>
            </w:tcMar>
            <w:textDirection w:val="btLr"/>
            <w:vAlign w:val="center"/>
          </w:tcPr>
          <w:p w14:paraId="065673BC"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Term 3</w:t>
            </w:r>
          </w:p>
        </w:tc>
        <w:tc>
          <w:tcPr>
            <w:tcW w:w="1492" w:type="dxa"/>
            <w:tcMar>
              <w:top w:w="57" w:type="dxa"/>
              <w:left w:w="57" w:type="dxa"/>
              <w:bottom w:w="57" w:type="dxa"/>
              <w:right w:w="57" w:type="dxa"/>
            </w:tcMar>
          </w:tcPr>
          <w:p w14:paraId="3DA2AF2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w:t>
            </w:r>
          </w:p>
        </w:tc>
        <w:tc>
          <w:tcPr>
            <w:tcW w:w="1493" w:type="dxa"/>
            <w:tcMar>
              <w:top w:w="57" w:type="dxa"/>
              <w:left w:w="57" w:type="dxa"/>
              <w:bottom w:w="57" w:type="dxa"/>
              <w:right w:w="57" w:type="dxa"/>
            </w:tcMar>
          </w:tcPr>
          <w:p w14:paraId="2526BD1E"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2</w:t>
            </w:r>
          </w:p>
        </w:tc>
        <w:tc>
          <w:tcPr>
            <w:tcW w:w="1489" w:type="dxa"/>
            <w:tcMar>
              <w:top w:w="57" w:type="dxa"/>
              <w:left w:w="57" w:type="dxa"/>
              <w:bottom w:w="57" w:type="dxa"/>
              <w:right w:w="57" w:type="dxa"/>
            </w:tcMar>
          </w:tcPr>
          <w:p w14:paraId="5A320016"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3</w:t>
            </w:r>
          </w:p>
        </w:tc>
        <w:tc>
          <w:tcPr>
            <w:tcW w:w="1515" w:type="dxa"/>
            <w:tcMar>
              <w:top w:w="57" w:type="dxa"/>
              <w:left w:w="57" w:type="dxa"/>
              <w:bottom w:w="57" w:type="dxa"/>
              <w:right w:w="57" w:type="dxa"/>
            </w:tcMar>
          </w:tcPr>
          <w:p w14:paraId="4B3A442D"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4</w:t>
            </w:r>
          </w:p>
        </w:tc>
        <w:tc>
          <w:tcPr>
            <w:tcW w:w="1461" w:type="dxa"/>
            <w:tcMar>
              <w:top w:w="57" w:type="dxa"/>
              <w:left w:w="57" w:type="dxa"/>
              <w:bottom w:w="57" w:type="dxa"/>
              <w:right w:w="57" w:type="dxa"/>
            </w:tcMar>
          </w:tcPr>
          <w:p w14:paraId="155659AD"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Week 5</w:t>
            </w:r>
          </w:p>
        </w:tc>
        <w:tc>
          <w:tcPr>
            <w:tcW w:w="1623" w:type="dxa"/>
            <w:tcMar>
              <w:top w:w="57" w:type="dxa"/>
              <w:left w:w="57" w:type="dxa"/>
              <w:bottom w:w="57" w:type="dxa"/>
              <w:right w:w="57" w:type="dxa"/>
            </w:tcMar>
          </w:tcPr>
          <w:p w14:paraId="2CBB07D5"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6</w:t>
            </w:r>
          </w:p>
        </w:tc>
        <w:tc>
          <w:tcPr>
            <w:tcW w:w="1408" w:type="dxa"/>
            <w:tcMar>
              <w:top w:w="57" w:type="dxa"/>
              <w:left w:w="57" w:type="dxa"/>
              <w:bottom w:w="57" w:type="dxa"/>
              <w:right w:w="57" w:type="dxa"/>
            </w:tcMar>
          </w:tcPr>
          <w:p w14:paraId="1E2842E2"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7</w:t>
            </w:r>
          </w:p>
        </w:tc>
        <w:tc>
          <w:tcPr>
            <w:tcW w:w="1498" w:type="dxa"/>
            <w:tcMar>
              <w:top w:w="57" w:type="dxa"/>
              <w:left w:w="57" w:type="dxa"/>
              <w:bottom w:w="57" w:type="dxa"/>
              <w:right w:w="57" w:type="dxa"/>
            </w:tcMar>
          </w:tcPr>
          <w:p w14:paraId="099A9D0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8</w:t>
            </w:r>
          </w:p>
        </w:tc>
        <w:tc>
          <w:tcPr>
            <w:tcW w:w="1497" w:type="dxa"/>
            <w:tcMar>
              <w:top w:w="57" w:type="dxa"/>
              <w:left w:w="57" w:type="dxa"/>
              <w:bottom w:w="57" w:type="dxa"/>
              <w:right w:w="57" w:type="dxa"/>
            </w:tcMar>
          </w:tcPr>
          <w:p w14:paraId="0B87404F"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9</w:t>
            </w:r>
          </w:p>
        </w:tc>
        <w:tc>
          <w:tcPr>
            <w:tcW w:w="1550" w:type="dxa"/>
            <w:tcMar>
              <w:top w:w="57" w:type="dxa"/>
              <w:left w:w="57" w:type="dxa"/>
              <w:bottom w:w="57" w:type="dxa"/>
              <w:right w:w="57" w:type="dxa"/>
            </w:tcMar>
          </w:tcPr>
          <w:p w14:paraId="5EBAC89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Week 10</w:t>
            </w:r>
          </w:p>
        </w:tc>
      </w:tr>
      <w:tr w:rsidR="006D1236" w:rsidRPr="006D1236" w14:paraId="5920090B" w14:textId="77777777" w:rsidTr="00C729CC">
        <w:trPr>
          <w:trHeight w:val="620"/>
        </w:trPr>
        <w:tc>
          <w:tcPr>
            <w:tcW w:w="420" w:type="dxa"/>
            <w:vMerge/>
            <w:shd w:val="clear" w:color="auto" w:fill="D9D9D9"/>
            <w:tcMar>
              <w:top w:w="57" w:type="dxa"/>
              <w:left w:w="57" w:type="dxa"/>
              <w:bottom w:w="57" w:type="dxa"/>
              <w:right w:w="57" w:type="dxa"/>
            </w:tcMar>
          </w:tcPr>
          <w:p w14:paraId="4A8CD380" w14:textId="77777777" w:rsidR="006D1236" w:rsidRPr="006D1236" w:rsidRDefault="006D1236" w:rsidP="006D1236">
            <w:pPr>
              <w:pStyle w:val="BodyText"/>
              <w:rPr>
                <w:rFonts w:ascii="Montserrat" w:eastAsia="Arial" w:hAnsi="Montserrat"/>
                <w:sz w:val="18"/>
                <w:szCs w:val="18"/>
              </w:rPr>
            </w:pPr>
          </w:p>
        </w:tc>
        <w:tc>
          <w:tcPr>
            <w:tcW w:w="4474" w:type="dxa"/>
            <w:gridSpan w:val="3"/>
            <w:vMerge w:val="restart"/>
            <w:tcMar>
              <w:top w:w="57" w:type="dxa"/>
              <w:left w:w="57" w:type="dxa"/>
              <w:bottom w:w="57" w:type="dxa"/>
              <w:right w:w="57" w:type="dxa"/>
            </w:tcMar>
          </w:tcPr>
          <w:p w14:paraId="179AC239"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Exam Revision</w:t>
            </w:r>
            <w:r w:rsidRPr="006D1236">
              <w:rPr>
                <w:rFonts w:ascii="Montserrat" w:eastAsia="Arial" w:hAnsi="Montserrat"/>
                <w:sz w:val="18"/>
                <w:szCs w:val="18"/>
                <w:highlight w:val="yellow"/>
              </w:rPr>
              <w:t xml:space="preserve"> </w:t>
            </w:r>
          </w:p>
        </w:tc>
        <w:tc>
          <w:tcPr>
            <w:tcW w:w="2976" w:type="dxa"/>
            <w:gridSpan w:val="2"/>
          </w:tcPr>
          <w:p w14:paraId="2719CDB0"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Trial Examinations</w:t>
            </w:r>
          </w:p>
        </w:tc>
        <w:tc>
          <w:tcPr>
            <w:tcW w:w="1623" w:type="dxa"/>
            <w:vMerge w:val="restart"/>
          </w:tcPr>
          <w:p w14:paraId="23F4AFA2" w14:textId="77777777" w:rsidR="006D1236" w:rsidRPr="006D1236" w:rsidRDefault="006D1236" w:rsidP="006D1236">
            <w:pPr>
              <w:pStyle w:val="BodyText"/>
              <w:rPr>
                <w:rFonts w:ascii="Montserrat" w:eastAsia="Arial" w:hAnsi="Montserrat"/>
                <w:sz w:val="18"/>
                <w:szCs w:val="18"/>
                <w:highlight w:val="yellow"/>
              </w:rPr>
            </w:pPr>
          </w:p>
          <w:p w14:paraId="7D029365"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HSC Speaking Examination</w:t>
            </w:r>
          </w:p>
        </w:tc>
        <w:tc>
          <w:tcPr>
            <w:tcW w:w="5953" w:type="dxa"/>
            <w:gridSpan w:val="4"/>
            <w:vMerge w:val="restart"/>
          </w:tcPr>
          <w:p w14:paraId="66DD76B6" w14:textId="77777777" w:rsidR="006D1236" w:rsidRPr="006D1236" w:rsidRDefault="006D1236" w:rsidP="006D1236">
            <w:pPr>
              <w:pStyle w:val="BodyText"/>
              <w:rPr>
                <w:rFonts w:ascii="Montserrat" w:eastAsia="Arial" w:hAnsi="Montserrat"/>
                <w:sz w:val="18"/>
                <w:szCs w:val="18"/>
                <w:highlight w:val="yellow"/>
              </w:rPr>
            </w:pPr>
            <w:r w:rsidRPr="006D1236">
              <w:rPr>
                <w:rFonts w:ascii="Montserrat" w:eastAsia="Arial" w:hAnsi="Montserrat"/>
                <w:sz w:val="18"/>
                <w:szCs w:val="18"/>
              </w:rPr>
              <w:t>Exam Revision</w:t>
            </w:r>
          </w:p>
        </w:tc>
      </w:tr>
      <w:tr w:rsidR="006D1236" w:rsidRPr="006D1236" w14:paraId="3291FC08" w14:textId="77777777" w:rsidTr="00C729CC">
        <w:trPr>
          <w:trHeight w:val="180"/>
        </w:trPr>
        <w:tc>
          <w:tcPr>
            <w:tcW w:w="420" w:type="dxa"/>
            <w:vMerge/>
            <w:shd w:val="clear" w:color="auto" w:fill="D9D9D9"/>
            <w:tcMar>
              <w:top w:w="57" w:type="dxa"/>
              <w:left w:w="57" w:type="dxa"/>
              <w:bottom w:w="57" w:type="dxa"/>
              <w:right w:w="57" w:type="dxa"/>
            </w:tcMar>
          </w:tcPr>
          <w:p w14:paraId="3D07DE89" w14:textId="77777777" w:rsidR="006D1236" w:rsidRPr="006D1236" w:rsidRDefault="006D1236" w:rsidP="006D1236">
            <w:pPr>
              <w:pStyle w:val="BodyText"/>
              <w:rPr>
                <w:rFonts w:ascii="Montserrat" w:eastAsia="Arial" w:hAnsi="Montserrat"/>
                <w:sz w:val="18"/>
                <w:szCs w:val="18"/>
                <w:highlight w:val="yellow"/>
              </w:rPr>
            </w:pPr>
          </w:p>
        </w:tc>
        <w:tc>
          <w:tcPr>
            <w:tcW w:w="4474" w:type="dxa"/>
            <w:gridSpan w:val="3"/>
            <w:vMerge/>
            <w:tcMar>
              <w:top w:w="57" w:type="dxa"/>
              <w:left w:w="57" w:type="dxa"/>
              <w:bottom w:w="57" w:type="dxa"/>
              <w:right w:w="57" w:type="dxa"/>
            </w:tcMar>
          </w:tcPr>
          <w:p w14:paraId="71F10B0D" w14:textId="77777777" w:rsidR="006D1236" w:rsidRPr="006D1236" w:rsidRDefault="006D1236" w:rsidP="006D1236">
            <w:pPr>
              <w:pStyle w:val="BodyText"/>
              <w:rPr>
                <w:rFonts w:ascii="Montserrat" w:eastAsia="Arial" w:hAnsi="Montserrat"/>
                <w:sz w:val="18"/>
                <w:szCs w:val="18"/>
              </w:rPr>
            </w:pPr>
          </w:p>
        </w:tc>
        <w:tc>
          <w:tcPr>
            <w:tcW w:w="2976" w:type="dxa"/>
            <w:gridSpan w:val="2"/>
          </w:tcPr>
          <w:p w14:paraId="4741F765"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 xml:space="preserve">Assessment Task 3: </w:t>
            </w:r>
            <w:r w:rsidRPr="006D1236">
              <w:rPr>
                <w:rFonts w:ascii="Montserrat" w:eastAsia="Arial" w:hAnsi="Montserrat"/>
                <w:sz w:val="18"/>
                <w:szCs w:val="18"/>
              </w:rPr>
              <w:br/>
              <w:t>Trial HSC 40%</w:t>
            </w:r>
          </w:p>
        </w:tc>
        <w:tc>
          <w:tcPr>
            <w:tcW w:w="1623" w:type="dxa"/>
            <w:vMerge/>
          </w:tcPr>
          <w:p w14:paraId="48BCB954" w14:textId="77777777" w:rsidR="006D1236" w:rsidRPr="006D1236" w:rsidRDefault="006D1236" w:rsidP="006D1236">
            <w:pPr>
              <w:pStyle w:val="BodyText"/>
              <w:rPr>
                <w:rFonts w:ascii="Montserrat" w:eastAsia="Arial" w:hAnsi="Montserrat"/>
                <w:sz w:val="18"/>
                <w:szCs w:val="18"/>
              </w:rPr>
            </w:pPr>
          </w:p>
        </w:tc>
        <w:tc>
          <w:tcPr>
            <w:tcW w:w="5953" w:type="dxa"/>
            <w:gridSpan w:val="4"/>
            <w:vMerge/>
          </w:tcPr>
          <w:p w14:paraId="0B1EAAFA" w14:textId="77777777" w:rsidR="006D1236" w:rsidRPr="006D1236" w:rsidRDefault="006D1236" w:rsidP="006D1236">
            <w:pPr>
              <w:pStyle w:val="BodyText"/>
              <w:rPr>
                <w:rFonts w:ascii="Montserrat" w:eastAsia="Arial" w:hAnsi="Montserrat"/>
                <w:sz w:val="18"/>
                <w:szCs w:val="18"/>
              </w:rPr>
            </w:pPr>
          </w:p>
        </w:tc>
      </w:tr>
      <w:tr w:rsidR="006D1236" w:rsidRPr="006D1236" w14:paraId="76927C1A" w14:textId="77777777" w:rsidTr="00C729CC">
        <w:trPr>
          <w:trHeight w:val="180"/>
        </w:trPr>
        <w:tc>
          <w:tcPr>
            <w:tcW w:w="420" w:type="dxa"/>
            <w:vMerge/>
            <w:shd w:val="clear" w:color="auto" w:fill="D9D9D9"/>
            <w:tcMar>
              <w:top w:w="57" w:type="dxa"/>
              <w:left w:w="57" w:type="dxa"/>
              <w:bottom w:w="57" w:type="dxa"/>
              <w:right w:w="57" w:type="dxa"/>
            </w:tcMar>
          </w:tcPr>
          <w:p w14:paraId="257E9620" w14:textId="77777777" w:rsidR="006D1236" w:rsidRPr="006D1236" w:rsidRDefault="006D1236" w:rsidP="006D1236">
            <w:pPr>
              <w:pStyle w:val="BodyText"/>
              <w:rPr>
                <w:rFonts w:ascii="Montserrat" w:eastAsia="Arial" w:hAnsi="Montserrat"/>
                <w:sz w:val="18"/>
                <w:szCs w:val="18"/>
              </w:rPr>
            </w:pPr>
          </w:p>
        </w:tc>
        <w:tc>
          <w:tcPr>
            <w:tcW w:w="4474" w:type="dxa"/>
            <w:gridSpan w:val="3"/>
            <w:tcMar>
              <w:top w:w="57" w:type="dxa"/>
              <w:left w:w="57" w:type="dxa"/>
              <w:bottom w:w="57" w:type="dxa"/>
              <w:right w:w="57" w:type="dxa"/>
            </w:tcMar>
          </w:tcPr>
          <w:p w14:paraId="04520D97" w14:textId="77777777" w:rsidR="006D1236" w:rsidRPr="006D1236" w:rsidRDefault="006D1236" w:rsidP="006D1236">
            <w:pPr>
              <w:pStyle w:val="BodyText"/>
              <w:rPr>
                <w:rFonts w:ascii="Montserrat" w:eastAsia="Calibri" w:hAnsi="Montserrat"/>
                <w:sz w:val="18"/>
                <w:szCs w:val="18"/>
              </w:rPr>
            </w:pPr>
          </w:p>
        </w:tc>
        <w:tc>
          <w:tcPr>
            <w:tcW w:w="2976" w:type="dxa"/>
            <w:gridSpan w:val="2"/>
          </w:tcPr>
          <w:p w14:paraId="5AE003AA" w14:textId="77777777" w:rsidR="006D1236" w:rsidRPr="006D1236" w:rsidRDefault="006D1236" w:rsidP="006D1236">
            <w:pPr>
              <w:pStyle w:val="BodyText"/>
              <w:rPr>
                <w:rFonts w:ascii="Montserrat" w:eastAsia="Arial" w:hAnsi="Montserrat"/>
                <w:sz w:val="18"/>
                <w:szCs w:val="18"/>
              </w:rPr>
            </w:pPr>
            <w:r w:rsidRPr="006D1236">
              <w:rPr>
                <w:rFonts w:ascii="Montserrat" w:eastAsia="Arial" w:hAnsi="Montserrat"/>
                <w:sz w:val="18"/>
                <w:szCs w:val="18"/>
              </w:rPr>
              <w:t>1.1, 1.2, 1.3, 1.4, 2.1, 2.2, 2.3, 3.1, 3.2, 3.3, 3.4, 3.5, 3.6, 4.1, 4.2 &amp; 4.3</w:t>
            </w:r>
          </w:p>
        </w:tc>
        <w:tc>
          <w:tcPr>
            <w:tcW w:w="1623" w:type="dxa"/>
            <w:vMerge/>
          </w:tcPr>
          <w:p w14:paraId="5EF9783B" w14:textId="77777777" w:rsidR="006D1236" w:rsidRPr="006D1236" w:rsidRDefault="006D1236" w:rsidP="006D1236">
            <w:pPr>
              <w:pStyle w:val="BodyText"/>
              <w:rPr>
                <w:rFonts w:ascii="Montserrat" w:eastAsia="Arial" w:hAnsi="Montserrat"/>
                <w:sz w:val="18"/>
                <w:szCs w:val="18"/>
              </w:rPr>
            </w:pPr>
          </w:p>
        </w:tc>
        <w:tc>
          <w:tcPr>
            <w:tcW w:w="5953" w:type="dxa"/>
            <w:gridSpan w:val="4"/>
          </w:tcPr>
          <w:p w14:paraId="238669B8" w14:textId="77777777" w:rsidR="006D1236" w:rsidRPr="006D1236" w:rsidRDefault="006D1236" w:rsidP="006D1236">
            <w:pPr>
              <w:pStyle w:val="BodyText"/>
              <w:rPr>
                <w:rFonts w:ascii="Montserrat" w:eastAsia="Arial" w:hAnsi="Montserrat"/>
                <w:sz w:val="18"/>
                <w:szCs w:val="18"/>
              </w:rPr>
            </w:pPr>
          </w:p>
        </w:tc>
      </w:tr>
    </w:tbl>
    <w:p w14:paraId="7A0A425D" w14:textId="77777777" w:rsidR="008B3D12" w:rsidRPr="006D1236" w:rsidRDefault="008B3D12" w:rsidP="006D1236">
      <w:pPr>
        <w:pStyle w:val="BodyText"/>
        <w:rPr>
          <w:rFonts w:ascii="Montserrat" w:hAnsi="Montserrat"/>
          <w:sz w:val="18"/>
          <w:szCs w:val="18"/>
        </w:rPr>
      </w:pPr>
    </w:p>
    <w:p w14:paraId="76A0D681" w14:textId="77777777" w:rsidR="00FE1CD2" w:rsidRDefault="00FE1CD2" w:rsidP="008B3D12">
      <w:pPr>
        <w:rPr>
          <w:lang w:eastAsia="en-AU"/>
        </w:rPr>
        <w:sectPr w:rsidR="00FE1CD2" w:rsidSect="008258E7">
          <w:pgSz w:w="16838" w:h="11906" w:orient="landscape"/>
          <w:pgMar w:top="720" w:right="568" w:bottom="720" w:left="720" w:header="709" w:footer="709" w:gutter="0"/>
          <w:cols w:space="708"/>
          <w:docGrid w:linePitch="360"/>
        </w:sectPr>
      </w:pPr>
    </w:p>
    <w:p w14:paraId="13520249" w14:textId="77777777" w:rsidR="00FE1CD2" w:rsidRDefault="00FE1CD2" w:rsidP="008B3D12">
      <w:pPr>
        <w:rPr>
          <w:lang w:eastAsia="en-AU"/>
        </w:rPr>
      </w:pPr>
    </w:p>
    <w:p w14:paraId="4C2E61E4" w14:textId="77777777" w:rsidR="00FE1CD2" w:rsidRPr="00FE1CD2" w:rsidRDefault="00FE1CD2" w:rsidP="00FE1CD2">
      <w:pPr>
        <w:pStyle w:val="Heading2"/>
        <w:jc w:val="center"/>
        <w:rPr>
          <w:rFonts w:ascii="Montserrat" w:eastAsia="Calibri" w:hAnsi="Montserrat"/>
        </w:rPr>
      </w:pPr>
      <w:bookmarkStart w:id="188" w:name="_Toc85393137"/>
      <w:r w:rsidRPr="00FE1CD2">
        <w:rPr>
          <w:rFonts w:ascii="Montserrat" w:hAnsi="Montserrat"/>
        </w:rPr>
        <w:t xml:space="preserve">Legal Studies </w:t>
      </w:r>
      <w:r w:rsidRPr="00FE1CD2">
        <w:rPr>
          <w:rFonts w:ascii="Montserrat" w:eastAsia="Calibri" w:hAnsi="Montserrat"/>
        </w:rPr>
        <w:t>Assessment Schedule</w:t>
      </w:r>
      <w:bookmarkEnd w:id="188"/>
    </w:p>
    <w:tbl>
      <w:tblPr>
        <w:tblStyle w:val="TableGrid"/>
        <w:tblpPr w:leftFromText="180" w:rightFromText="180" w:horzAnchor="margin" w:tblpY="1008"/>
        <w:tblW w:w="1046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56"/>
        <w:gridCol w:w="1743"/>
        <w:gridCol w:w="1742"/>
        <w:gridCol w:w="1742"/>
        <w:gridCol w:w="1743"/>
        <w:gridCol w:w="1741"/>
      </w:tblGrid>
      <w:tr w:rsidR="006D1236" w:rsidRPr="006D1236" w14:paraId="3F73619B" w14:textId="77777777" w:rsidTr="006D1236">
        <w:trPr>
          <w:tblHeader/>
        </w:trPr>
        <w:tc>
          <w:tcPr>
            <w:tcW w:w="10467" w:type="dxa"/>
            <w:gridSpan w:val="6"/>
            <w:shd w:val="clear" w:color="auto" w:fill="D9D9D9" w:themeFill="background1" w:themeFillShade="D9"/>
            <w:tcMar>
              <w:top w:w="57" w:type="dxa"/>
              <w:left w:w="57" w:type="dxa"/>
              <w:bottom w:w="57" w:type="dxa"/>
              <w:right w:w="57" w:type="dxa"/>
            </w:tcMar>
          </w:tcPr>
          <w:p w14:paraId="5D73A4A9" w14:textId="77777777" w:rsidR="006D1236" w:rsidRPr="006D1236" w:rsidRDefault="006D1236" w:rsidP="006D1236">
            <w:pPr>
              <w:rPr>
                <w:rFonts w:ascii="Montserrat" w:hAnsi="Montserrat" w:cs="Arial"/>
                <w:b/>
                <w:sz w:val="18"/>
                <w:szCs w:val="18"/>
              </w:rPr>
            </w:pPr>
            <w:r w:rsidRPr="006D1236">
              <w:rPr>
                <w:rFonts w:ascii="Montserrat" w:hAnsi="Montserrat" w:cs="Arial"/>
                <w:b/>
                <w:sz w:val="18"/>
                <w:szCs w:val="18"/>
              </w:rPr>
              <w:t>Course Overview:</w:t>
            </w:r>
          </w:p>
          <w:p w14:paraId="3880C787" w14:textId="77777777" w:rsidR="006D1236" w:rsidRPr="006D1236" w:rsidRDefault="006D1236" w:rsidP="006D1236">
            <w:pPr>
              <w:rPr>
                <w:rFonts w:ascii="Montserrat" w:hAnsi="Montserrat" w:cs="Arial"/>
                <w:sz w:val="18"/>
                <w:szCs w:val="18"/>
              </w:rPr>
            </w:pPr>
            <w:r w:rsidRPr="006D1236">
              <w:rPr>
                <w:rFonts w:ascii="Montserrat" w:hAnsi="Montserrat" w:cs="Arial"/>
                <w:sz w:val="18"/>
                <w:szCs w:val="18"/>
              </w:rPr>
              <w:t xml:space="preserve">Legal Studies develops students’ knowledge, understanding and critical thinking skills in relation to the legal system and its effectiveness in promoting a just and fair society, with a view to empowering students to participate effectively as responsible citizens at the local, </w:t>
            </w:r>
            <w:proofErr w:type="gramStart"/>
            <w:r w:rsidRPr="006D1236">
              <w:rPr>
                <w:rFonts w:ascii="Montserrat" w:hAnsi="Montserrat" w:cs="Arial"/>
                <w:sz w:val="18"/>
                <w:szCs w:val="18"/>
              </w:rPr>
              <w:t>national</w:t>
            </w:r>
            <w:proofErr w:type="gramEnd"/>
            <w:r w:rsidRPr="006D1236">
              <w:rPr>
                <w:rFonts w:ascii="Montserrat" w:hAnsi="Montserrat" w:cs="Arial"/>
                <w:sz w:val="18"/>
                <w:szCs w:val="18"/>
              </w:rPr>
              <w:t xml:space="preserve"> and international level.</w:t>
            </w:r>
          </w:p>
        </w:tc>
      </w:tr>
      <w:tr w:rsidR="006D1236" w:rsidRPr="006D1236" w14:paraId="0A66522E" w14:textId="77777777" w:rsidTr="006D1236">
        <w:trPr>
          <w:tblHeader/>
        </w:trPr>
        <w:tc>
          <w:tcPr>
            <w:tcW w:w="1756" w:type="dxa"/>
            <w:vMerge w:val="restart"/>
            <w:shd w:val="clear" w:color="auto" w:fill="D9D9D9" w:themeFill="background1" w:themeFillShade="D9"/>
            <w:tcMar>
              <w:top w:w="57" w:type="dxa"/>
              <w:left w:w="57" w:type="dxa"/>
              <w:bottom w:w="57" w:type="dxa"/>
              <w:right w:w="57" w:type="dxa"/>
            </w:tcMar>
          </w:tcPr>
          <w:p w14:paraId="48744FCC"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Component</w:t>
            </w:r>
          </w:p>
        </w:tc>
        <w:tc>
          <w:tcPr>
            <w:tcW w:w="1743" w:type="dxa"/>
            <w:shd w:val="clear" w:color="auto" w:fill="D9D9D9" w:themeFill="background1" w:themeFillShade="D9"/>
            <w:tcMar>
              <w:top w:w="57" w:type="dxa"/>
              <w:left w:w="57" w:type="dxa"/>
              <w:bottom w:w="57" w:type="dxa"/>
              <w:right w:w="57" w:type="dxa"/>
            </w:tcMar>
          </w:tcPr>
          <w:p w14:paraId="312632CE"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Task 1</w:t>
            </w:r>
          </w:p>
        </w:tc>
        <w:tc>
          <w:tcPr>
            <w:tcW w:w="1742" w:type="dxa"/>
            <w:shd w:val="clear" w:color="auto" w:fill="D9D9D9" w:themeFill="background1" w:themeFillShade="D9"/>
            <w:tcMar>
              <w:top w:w="57" w:type="dxa"/>
              <w:left w:w="57" w:type="dxa"/>
              <w:bottom w:w="57" w:type="dxa"/>
              <w:right w:w="57" w:type="dxa"/>
            </w:tcMar>
          </w:tcPr>
          <w:p w14:paraId="2177DFAE"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Task 2</w:t>
            </w:r>
          </w:p>
        </w:tc>
        <w:tc>
          <w:tcPr>
            <w:tcW w:w="1742" w:type="dxa"/>
            <w:shd w:val="clear" w:color="auto" w:fill="D9D9D9" w:themeFill="background1" w:themeFillShade="D9"/>
            <w:tcMar>
              <w:top w:w="57" w:type="dxa"/>
              <w:left w:w="57" w:type="dxa"/>
              <w:bottom w:w="57" w:type="dxa"/>
              <w:right w:w="57" w:type="dxa"/>
            </w:tcMar>
          </w:tcPr>
          <w:p w14:paraId="0ECCDDB2"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Task 3</w:t>
            </w:r>
          </w:p>
        </w:tc>
        <w:tc>
          <w:tcPr>
            <w:tcW w:w="1743" w:type="dxa"/>
            <w:shd w:val="clear" w:color="auto" w:fill="D9D9D9" w:themeFill="background1" w:themeFillShade="D9"/>
            <w:tcMar>
              <w:top w:w="57" w:type="dxa"/>
              <w:left w:w="57" w:type="dxa"/>
              <w:bottom w:w="57" w:type="dxa"/>
              <w:right w:w="57" w:type="dxa"/>
            </w:tcMar>
          </w:tcPr>
          <w:p w14:paraId="6461B414"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Task 4</w:t>
            </w:r>
          </w:p>
        </w:tc>
        <w:tc>
          <w:tcPr>
            <w:tcW w:w="1741" w:type="dxa"/>
            <w:vMerge w:val="restart"/>
            <w:shd w:val="clear" w:color="auto" w:fill="D9D9D9" w:themeFill="background1" w:themeFillShade="D9"/>
            <w:tcMar>
              <w:top w:w="57" w:type="dxa"/>
              <w:left w:w="57" w:type="dxa"/>
              <w:bottom w:w="57" w:type="dxa"/>
              <w:right w:w="57" w:type="dxa"/>
            </w:tcMar>
          </w:tcPr>
          <w:p w14:paraId="134648DF"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Weighting %</w:t>
            </w:r>
          </w:p>
        </w:tc>
      </w:tr>
      <w:tr w:rsidR="006D1236" w:rsidRPr="006D1236" w14:paraId="2B0D5747" w14:textId="77777777" w:rsidTr="006D1236">
        <w:trPr>
          <w:tblHeader/>
        </w:trPr>
        <w:tc>
          <w:tcPr>
            <w:tcW w:w="1756" w:type="dxa"/>
            <w:vMerge/>
            <w:tcMar>
              <w:top w:w="57" w:type="dxa"/>
              <w:left w:w="57" w:type="dxa"/>
              <w:bottom w:w="57" w:type="dxa"/>
              <w:right w:w="57" w:type="dxa"/>
            </w:tcMar>
          </w:tcPr>
          <w:p w14:paraId="126B66E9" w14:textId="77777777" w:rsidR="006D1236" w:rsidRPr="006D1236" w:rsidRDefault="006D1236" w:rsidP="006D1236">
            <w:pPr>
              <w:rPr>
                <w:rFonts w:ascii="Montserrat" w:hAnsi="Montserrat" w:cs="Arial"/>
                <w:b/>
                <w:sz w:val="18"/>
                <w:szCs w:val="18"/>
              </w:rPr>
            </w:pPr>
          </w:p>
        </w:tc>
        <w:tc>
          <w:tcPr>
            <w:tcW w:w="1743" w:type="dxa"/>
            <w:tcMar>
              <w:top w:w="57" w:type="dxa"/>
              <w:left w:w="57" w:type="dxa"/>
              <w:bottom w:w="57" w:type="dxa"/>
              <w:right w:w="57" w:type="dxa"/>
            </w:tcMar>
          </w:tcPr>
          <w:p w14:paraId="3D57B4F6" w14:textId="77777777" w:rsidR="006D1236" w:rsidRPr="006D1236" w:rsidRDefault="006D1236" w:rsidP="006D1236">
            <w:pPr>
              <w:spacing w:after="120"/>
              <w:jc w:val="center"/>
              <w:rPr>
                <w:rFonts w:ascii="Montserrat" w:hAnsi="Montserrat" w:cs="Arial"/>
                <w:b/>
                <w:color w:val="000000" w:themeColor="text1"/>
                <w:sz w:val="18"/>
                <w:szCs w:val="18"/>
              </w:rPr>
            </w:pPr>
            <w:r w:rsidRPr="006D1236">
              <w:rPr>
                <w:rFonts w:ascii="Montserrat" w:hAnsi="Montserrat" w:cs="Arial"/>
                <w:b/>
                <w:color w:val="000000" w:themeColor="text1"/>
                <w:sz w:val="18"/>
                <w:szCs w:val="18"/>
              </w:rPr>
              <w:t>In Class Task</w:t>
            </w:r>
          </w:p>
          <w:p w14:paraId="68C623AC" w14:textId="77777777" w:rsidR="006D1236" w:rsidRPr="006D1236" w:rsidRDefault="006D1236" w:rsidP="006D1236">
            <w:pPr>
              <w:spacing w:after="120"/>
              <w:jc w:val="center"/>
              <w:rPr>
                <w:rFonts w:ascii="Montserrat" w:hAnsi="Montserrat" w:cs="Arial"/>
                <w:color w:val="000000" w:themeColor="text1"/>
                <w:sz w:val="18"/>
                <w:szCs w:val="18"/>
              </w:rPr>
            </w:pPr>
            <w:r w:rsidRPr="006D1236">
              <w:rPr>
                <w:rFonts w:ascii="Montserrat" w:hAnsi="Montserrat" w:cs="Arial"/>
                <w:color w:val="000000" w:themeColor="text1"/>
                <w:sz w:val="18"/>
                <w:szCs w:val="18"/>
              </w:rPr>
              <w:t>Crime</w:t>
            </w:r>
          </w:p>
          <w:p w14:paraId="14536351" w14:textId="77777777" w:rsidR="006D1236" w:rsidRPr="006D1236" w:rsidRDefault="006D1236" w:rsidP="006D1236">
            <w:pPr>
              <w:jc w:val="center"/>
              <w:rPr>
                <w:rFonts w:ascii="Montserrat" w:hAnsi="Montserrat" w:cs="Arial"/>
                <w:color w:val="000000" w:themeColor="text1"/>
                <w:sz w:val="18"/>
                <w:szCs w:val="18"/>
              </w:rPr>
            </w:pPr>
          </w:p>
        </w:tc>
        <w:tc>
          <w:tcPr>
            <w:tcW w:w="1742" w:type="dxa"/>
            <w:tcMar>
              <w:top w:w="57" w:type="dxa"/>
              <w:left w:w="57" w:type="dxa"/>
              <w:bottom w:w="57" w:type="dxa"/>
              <w:right w:w="57" w:type="dxa"/>
            </w:tcMar>
          </w:tcPr>
          <w:p w14:paraId="5E15C821" w14:textId="77777777" w:rsidR="006D1236" w:rsidRPr="006D1236" w:rsidRDefault="006D1236" w:rsidP="006D1236">
            <w:pPr>
              <w:spacing w:after="120"/>
              <w:jc w:val="center"/>
              <w:rPr>
                <w:rFonts w:ascii="Montserrat" w:hAnsi="Montserrat" w:cs="Arial"/>
                <w:b/>
                <w:color w:val="000000" w:themeColor="text1"/>
                <w:sz w:val="18"/>
                <w:szCs w:val="18"/>
              </w:rPr>
            </w:pPr>
            <w:r w:rsidRPr="006D1236">
              <w:rPr>
                <w:rFonts w:ascii="Montserrat" w:hAnsi="Montserrat" w:cs="Arial"/>
                <w:b/>
                <w:color w:val="000000" w:themeColor="text1"/>
                <w:sz w:val="18"/>
                <w:szCs w:val="18"/>
              </w:rPr>
              <w:t>Research Essay</w:t>
            </w:r>
          </w:p>
          <w:p w14:paraId="04AB928D" w14:textId="77777777" w:rsidR="006D1236" w:rsidRPr="006D1236" w:rsidRDefault="006D1236" w:rsidP="006D1236">
            <w:pPr>
              <w:jc w:val="center"/>
              <w:rPr>
                <w:rFonts w:ascii="Montserrat" w:hAnsi="Montserrat" w:cs="Arial"/>
                <w:b/>
                <w:color w:val="000000" w:themeColor="text1"/>
                <w:sz w:val="18"/>
                <w:szCs w:val="18"/>
              </w:rPr>
            </w:pPr>
            <w:r w:rsidRPr="006D1236">
              <w:rPr>
                <w:rFonts w:ascii="Montserrat" w:hAnsi="Montserrat" w:cs="Arial"/>
                <w:color w:val="000000" w:themeColor="text1"/>
                <w:sz w:val="18"/>
                <w:szCs w:val="18"/>
              </w:rPr>
              <w:t>Global Environment Protection</w:t>
            </w:r>
          </w:p>
        </w:tc>
        <w:tc>
          <w:tcPr>
            <w:tcW w:w="1742" w:type="dxa"/>
            <w:tcMar>
              <w:top w:w="57" w:type="dxa"/>
              <w:left w:w="57" w:type="dxa"/>
              <w:bottom w:w="57" w:type="dxa"/>
              <w:right w:w="57" w:type="dxa"/>
            </w:tcMar>
          </w:tcPr>
          <w:p w14:paraId="4521E8AA" w14:textId="77777777" w:rsidR="006D1236" w:rsidRPr="006D1236" w:rsidRDefault="006D1236" w:rsidP="006D1236">
            <w:pPr>
              <w:spacing w:after="120"/>
              <w:jc w:val="center"/>
              <w:rPr>
                <w:rFonts w:ascii="Montserrat" w:hAnsi="Montserrat" w:cs="Arial"/>
                <w:b/>
                <w:color w:val="000000" w:themeColor="text1"/>
                <w:sz w:val="18"/>
                <w:szCs w:val="18"/>
              </w:rPr>
            </w:pPr>
            <w:r w:rsidRPr="006D1236">
              <w:rPr>
                <w:rFonts w:ascii="Montserrat" w:hAnsi="Montserrat" w:cs="Arial"/>
                <w:b/>
                <w:color w:val="000000" w:themeColor="text1"/>
                <w:sz w:val="18"/>
                <w:szCs w:val="18"/>
              </w:rPr>
              <w:t>Short answer responses</w:t>
            </w:r>
          </w:p>
          <w:p w14:paraId="40E79980" w14:textId="77777777" w:rsidR="006D1236" w:rsidRPr="006D1236" w:rsidRDefault="006D1236" w:rsidP="006D1236">
            <w:pPr>
              <w:spacing w:after="120"/>
              <w:jc w:val="center"/>
              <w:rPr>
                <w:rFonts w:ascii="Montserrat" w:hAnsi="Montserrat" w:cs="Arial"/>
                <w:color w:val="000000" w:themeColor="text1"/>
                <w:sz w:val="18"/>
                <w:szCs w:val="18"/>
              </w:rPr>
            </w:pPr>
            <w:r w:rsidRPr="006D1236">
              <w:rPr>
                <w:rFonts w:ascii="Montserrat" w:hAnsi="Montserrat" w:cs="Arial"/>
                <w:color w:val="000000" w:themeColor="text1"/>
                <w:sz w:val="18"/>
                <w:szCs w:val="18"/>
              </w:rPr>
              <w:t>Human Rights and Shelter</w:t>
            </w:r>
          </w:p>
        </w:tc>
        <w:tc>
          <w:tcPr>
            <w:tcW w:w="1743" w:type="dxa"/>
            <w:tcMar>
              <w:top w:w="57" w:type="dxa"/>
              <w:left w:w="57" w:type="dxa"/>
              <w:bottom w:w="57" w:type="dxa"/>
              <w:right w:w="57" w:type="dxa"/>
            </w:tcMar>
          </w:tcPr>
          <w:p w14:paraId="0FF891E1" w14:textId="77777777" w:rsidR="006D1236" w:rsidRPr="006D1236" w:rsidRDefault="006D1236" w:rsidP="006D1236">
            <w:pPr>
              <w:spacing w:after="120"/>
              <w:jc w:val="center"/>
              <w:rPr>
                <w:rFonts w:ascii="Montserrat" w:hAnsi="Montserrat" w:cs="Arial"/>
                <w:b/>
                <w:color w:val="000000" w:themeColor="text1"/>
                <w:sz w:val="18"/>
                <w:szCs w:val="18"/>
              </w:rPr>
            </w:pPr>
            <w:r w:rsidRPr="006D1236">
              <w:rPr>
                <w:rFonts w:ascii="Montserrat" w:hAnsi="Montserrat" w:cs="Arial"/>
                <w:b/>
                <w:color w:val="000000" w:themeColor="text1"/>
                <w:sz w:val="18"/>
                <w:szCs w:val="18"/>
              </w:rPr>
              <w:t>Trial HSC Examination</w:t>
            </w:r>
          </w:p>
          <w:p w14:paraId="4E011810" w14:textId="77777777" w:rsidR="006D1236" w:rsidRPr="006D1236" w:rsidRDefault="006D1236" w:rsidP="006D1236">
            <w:pPr>
              <w:jc w:val="center"/>
              <w:rPr>
                <w:rFonts w:ascii="Montserrat" w:hAnsi="Montserrat" w:cs="Arial"/>
                <w:b/>
                <w:color w:val="000000" w:themeColor="text1"/>
                <w:sz w:val="18"/>
                <w:szCs w:val="18"/>
              </w:rPr>
            </w:pPr>
          </w:p>
        </w:tc>
        <w:tc>
          <w:tcPr>
            <w:tcW w:w="1741" w:type="dxa"/>
            <w:vMerge/>
            <w:tcMar>
              <w:top w:w="57" w:type="dxa"/>
              <w:left w:w="57" w:type="dxa"/>
              <w:bottom w:w="57" w:type="dxa"/>
              <w:right w:w="57" w:type="dxa"/>
            </w:tcMar>
          </w:tcPr>
          <w:p w14:paraId="1B0507EA" w14:textId="77777777" w:rsidR="006D1236" w:rsidRPr="006D1236" w:rsidRDefault="006D1236" w:rsidP="006D1236">
            <w:pPr>
              <w:rPr>
                <w:rFonts w:ascii="Montserrat" w:hAnsi="Montserrat" w:cs="Arial"/>
                <w:sz w:val="18"/>
                <w:szCs w:val="18"/>
              </w:rPr>
            </w:pPr>
          </w:p>
        </w:tc>
      </w:tr>
      <w:tr w:rsidR="006D1236" w:rsidRPr="006D1236" w14:paraId="15ED36A9" w14:textId="77777777" w:rsidTr="006D1236">
        <w:trPr>
          <w:tblHeader/>
        </w:trPr>
        <w:tc>
          <w:tcPr>
            <w:tcW w:w="1756" w:type="dxa"/>
            <w:vMerge/>
            <w:tcMar>
              <w:top w:w="57" w:type="dxa"/>
              <w:left w:w="57" w:type="dxa"/>
              <w:bottom w:w="57" w:type="dxa"/>
              <w:right w:w="57" w:type="dxa"/>
            </w:tcMar>
          </w:tcPr>
          <w:p w14:paraId="39DA0C45" w14:textId="77777777" w:rsidR="006D1236" w:rsidRPr="006D1236" w:rsidRDefault="006D1236" w:rsidP="006D1236">
            <w:pPr>
              <w:rPr>
                <w:rFonts w:ascii="Montserrat" w:hAnsi="Montserrat" w:cs="Arial"/>
                <w:b/>
                <w:sz w:val="18"/>
                <w:szCs w:val="18"/>
              </w:rPr>
            </w:pPr>
          </w:p>
        </w:tc>
        <w:tc>
          <w:tcPr>
            <w:tcW w:w="1743" w:type="dxa"/>
            <w:tcMar>
              <w:top w:w="57" w:type="dxa"/>
              <w:left w:w="57" w:type="dxa"/>
              <w:bottom w:w="57" w:type="dxa"/>
              <w:right w:w="57" w:type="dxa"/>
            </w:tcMar>
          </w:tcPr>
          <w:p w14:paraId="7D1585DC"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Term 4, Week 9</w:t>
            </w:r>
          </w:p>
        </w:tc>
        <w:tc>
          <w:tcPr>
            <w:tcW w:w="1742" w:type="dxa"/>
            <w:tcMar>
              <w:top w:w="57" w:type="dxa"/>
              <w:left w:w="57" w:type="dxa"/>
              <w:bottom w:w="57" w:type="dxa"/>
              <w:right w:w="57" w:type="dxa"/>
            </w:tcMar>
          </w:tcPr>
          <w:p w14:paraId="3DBD3E1C"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Term 2, Week 2</w:t>
            </w:r>
          </w:p>
        </w:tc>
        <w:tc>
          <w:tcPr>
            <w:tcW w:w="1742" w:type="dxa"/>
            <w:tcMar>
              <w:top w:w="57" w:type="dxa"/>
              <w:left w:w="57" w:type="dxa"/>
              <w:bottom w:w="57" w:type="dxa"/>
              <w:right w:w="57" w:type="dxa"/>
            </w:tcMar>
          </w:tcPr>
          <w:p w14:paraId="2004954F"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Term 3, Week 1</w:t>
            </w:r>
          </w:p>
        </w:tc>
        <w:tc>
          <w:tcPr>
            <w:tcW w:w="1743" w:type="dxa"/>
            <w:tcMar>
              <w:top w:w="57" w:type="dxa"/>
              <w:left w:w="57" w:type="dxa"/>
              <w:bottom w:w="57" w:type="dxa"/>
              <w:right w:w="57" w:type="dxa"/>
            </w:tcMar>
          </w:tcPr>
          <w:p w14:paraId="6AE0C912"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Term 3, Week 4-5</w:t>
            </w:r>
          </w:p>
        </w:tc>
        <w:tc>
          <w:tcPr>
            <w:tcW w:w="1741" w:type="dxa"/>
            <w:vMerge/>
            <w:tcMar>
              <w:top w:w="57" w:type="dxa"/>
              <w:left w:w="57" w:type="dxa"/>
              <w:bottom w:w="57" w:type="dxa"/>
              <w:right w:w="57" w:type="dxa"/>
            </w:tcMar>
          </w:tcPr>
          <w:p w14:paraId="4C8E9B6B" w14:textId="77777777" w:rsidR="006D1236" w:rsidRPr="006D1236" w:rsidRDefault="006D1236" w:rsidP="006D1236">
            <w:pPr>
              <w:rPr>
                <w:rFonts w:ascii="Montserrat" w:hAnsi="Montserrat" w:cs="Arial"/>
                <w:sz w:val="18"/>
                <w:szCs w:val="18"/>
              </w:rPr>
            </w:pPr>
          </w:p>
        </w:tc>
      </w:tr>
      <w:tr w:rsidR="006D1236" w:rsidRPr="006D1236" w14:paraId="731B3BB1" w14:textId="77777777" w:rsidTr="006D1236">
        <w:trPr>
          <w:tblHeader/>
        </w:trPr>
        <w:tc>
          <w:tcPr>
            <w:tcW w:w="1756" w:type="dxa"/>
            <w:vMerge/>
            <w:tcMar>
              <w:top w:w="57" w:type="dxa"/>
              <w:left w:w="57" w:type="dxa"/>
              <w:bottom w:w="57" w:type="dxa"/>
              <w:right w:w="57" w:type="dxa"/>
            </w:tcMar>
          </w:tcPr>
          <w:p w14:paraId="48569C41" w14:textId="77777777" w:rsidR="006D1236" w:rsidRPr="006D1236" w:rsidRDefault="006D1236" w:rsidP="006D1236">
            <w:pPr>
              <w:rPr>
                <w:rFonts w:ascii="Montserrat" w:hAnsi="Montserrat" w:cs="Arial"/>
                <w:b/>
                <w:sz w:val="18"/>
                <w:szCs w:val="18"/>
              </w:rPr>
            </w:pPr>
          </w:p>
        </w:tc>
        <w:tc>
          <w:tcPr>
            <w:tcW w:w="1743" w:type="dxa"/>
            <w:tcMar>
              <w:top w:w="57" w:type="dxa"/>
              <w:left w:w="57" w:type="dxa"/>
              <w:bottom w:w="57" w:type="dxa"/>
              <w:right w:w="57" w:type="dxa"/>
            </w:tcMar>
          </w:tcPr>
          <w:p w14:paraId="3DB53F8E"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Outcomes assessed</w:t>
            </w:r>
          </w:p>
          <w:p w14:paraId="6D541189"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H1, H2, H3, H9</w:t>
            </w:r>
          </w:p>
        </w:tc>
        <w:tc>
          <w:tcPr>
            <w:tcW w:w="1742" w:type="dxa"/>
            <w:tcMar>
              <w:top w:w="57" w:type="dxa"/>
              <w:left w:w="57" w:type="dxa"/>
              <w:bottom w:w="57" w:type="dxa"/>
              <w:right w:w="57" w:type="dxa"/>
            </w:tcMar>
          </w:tcPr>
          <w:p w14:paraId="4D31A4A3"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Outcomes assessed</w:t>
            </w:r>
          </w:p>
          <w:p w14:paraId="0485E267" w14:textId="77777777" w:rsidR="006D1236" w:rsidRPr="006D1236" w:rsidRDefault="006D1236" w:rsidP="006D1236">
            <w:pPr>
              <w:jc w:val="center"/>
              <w:rPr>
                <w:rFonts w:ascii="Montserrat" w:hAnsi="Montserrat" w:cs="Arial"/>
                <w:b/>
                <w:sz w:val="18"/>
                <w:szCs w:val="18"/>
              </w:rPr>
            </w:pPr>
            <w:r w:rsidRPr="006D1236">
              <w:rPr>
                <w:rFonts w:ascii="Montserrat" w:hAnsi="Montserrat" w:cs="Arial"/>
                <w:sz w:val="18"/>
                <w:szCs w:val="18"/>
              </w:rPr>
              <w:t>H4, H5, H7, H8, H10</w:t>
            </w:r>
          </w:p>
        </w:tc>
        <w:tc>
          <w:tcPr>
            <w:tcW w:w="1742" w:type="dxa"/>
            <w:tcMar>
              <w:top w:w="57" w:type="dxa"/>
              <w:left w:w="57" w:type="dxa"/>
              <w:bottom w:w="57" w:type="dxa"/>
              <w:right w:w="57" w:type="dxa"/>
            </w:tcMar>
          </w:tcPr>
          <w:p w14:paraId="1F4B2D16"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Outcomes assessed</w:t>
            </w:r>
          </w:p>
          <w:p w14:paraId="220D6A27"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 xml:space="preserve">H1, H3, H4, H6, </w:t>
            </w:r>
          </w:p>
        </w:tc>
        <w:tc>
          <w:tcPr>
            <w:tcW w:w="1743" w:type="dxa"/>
            <w:tcMar>
              <w:top w:w="57" w:type="dxa"/>
              <w:left w:w="57" w:type="dxa"/>
              <w:bottom w:w="57" w:type="dxa"/>
              <w:right w:w="57" w:type="dxa"/>
            </w:tcMar>
          </w:tcPr>
          <w:p w14:paraId="77AE26BE"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Outcomes assessed</w:t>
            </w:r>
          </w:p>
          <w:p w14:paraId="6F113949" w14:textId="77777777" w:rsidR="006D1236" w:rsidRPr="006D1236" w:rsidRDefault="006D1236" w:rsidP="006D1236">
            <w:pPr>
              <w:jc w:val="center"/>
              <w:rPr>
                <w:rFonts w:ascii="Montserrat" w:hAnsi="Montserrat" w:cs="Arial"/>
                <w:b/>
                <w:sz w:val="18"/>
                <w:szCs w:val="18"/>
              </w:rPr>
            </w:pPr>
            <w:r w:rsidRPr="006D1236">
              <w:rPr>
                <w:rFonts w:ascii="Montserrat" w:hAnsi="Montserrat" w:cs="Arial"/>
                <w:sz w:val="18"/>
                <w:szCs w:val="18"/>
              </w:rPr>
              <w:t>H1 H2 H3 H4 H5 H6 H8 H9 H10</w:t>
            </w:r>
          </w:p>
        </w:tc>
        <w:tc>
          <w:tcPr>
            <w:tcW w:w="1741" w:type="dxa"/>
            <w:vMerge/>
            <w:tcMar>
              <w:top w:w="57" w:type="dxa"/>
              <w:left w:w="57" w:type="dxa"/>
              <w:bottom w:w="57" w:type="dxa"/>
              <w:right w:w="57" w:type="dxa"/>
            </w:tcMar>
          </w:tcPr>
          <w:p w14:paraId="02CFA5E0" w14:textId="77777777" w:rsidR="006D1236" w:rsidRPr="006D1236" w:rsidRDefault="006D1236" w:rsidP="006D1236">
            <w:pPr>
              <w:rPr>
                <w:rFonts w:ascii="Montserrat" w:hAnsi="Montserrat" w:cs="Arial"/>
                <w:sz w:val="18"/>
                <w:szCs w:val="18"/>
              </w:rPr>
            </w:pPr>
          </w:p>
        </w:tc>
      </w:tr>
      <w:tr w:rsidR="006D1236" w:rsidRPr="006D1236" w14:paraId="64C6B89F" w14:textId="77777777" w:rsidTr="006D1236">
        <w:tc>
          <w:tcPr>
            <w:tcW w:w="1756" w:type="dxa"/>
            <w:tcMar>
              <w:top w:w="57" w:type="dxa"/>
              <w:left w:w="57" w:type="dxa"/>
              <w:bottom w:w="57" w:type="dxa"/>
              <w:right w:w="57" w:type="dxa"/>
            </w:tcMar>
          </w:tcPr>
          <w:p w14:paraId="76CDF3C7" w14:textId="77777777" w:rsidR="006D1236" w:rsidRPr="006D1236" w:rsidRDefault="006D1236" w:rsidP="006D1236">
            <w:pPr>
              <w:pStyle w:val="Head4"/>
              <w:spacing w:after="0"/>
              <w:jc w:val="left"/>
              <w:rPr>
                <w:rFonts w:ascii="Montserrat" w:hAnsi="Montserrat" w:cs="Arial"/>
                <w:b w:val="0"/>
                <w:sz w:val="18"/>
                <w:szCs w:val="18"/>
              </w:rPr>
            </w:pPr>
            <w:r w:rsidRPr="006D1236">
              <w:rPr>
                <w:rFonts w:ascii="Montserrat" w:hAnsi="Montserrat" w:cs="Arial"/>
                <w:b w:val="0"/>
                <w:sz w:val="18"/>
                <w:szCs w:val="18"/>
              </w:rPr>
              <w:t xml:space="preserve">Knowledge and understanding of course content </w:t>
            </w:r>
          </w:p>
        </w:tc>
        <w:tc>
          <w:tcPr>
            <w:tcW w:w="1743" w:type="dxa"/>
            <w:tcMar>
              <w:top w:w="57" w:type="dxa"/>
              <w:left w:w="57" w:type="dxa"/>
              <w:bottom w:w="57" w:type="dxa"/>
              <w:right w:w="57" w:type="dxa"/>
            </w:tcMar>
            <w:vAlign w:val="center"/>
          </w:tcPr>
          <w:p w14:paraId="560E2196"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10</w:t>
            </w:r>
          </w:p>
        </w:tc>
        <w:tc>
          <w:tcPr>
            <w:tcW w:w="1742" w:type="dxa"/>
            <w:tcMar>
              <w:top w:w="57" w:type="dxa"/>
              <w:left w:w="57" w:type="dxa"/>
              <w:bottom w:w="57" w:type="dxa"/>
              <w:right w:w="57" w:type="dxa"/>
            </w:tcMar>
            <w:vAlign w:val="center"/>
          </w:tcPr>
          <w:p w14:paraId="772B60EA"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2" w:type="dxa"/>
            <w:tcMar>
              <w:top w:w="57" w:type="dxa"/>
              <w:left w:w="57" w:type="dxa"/>
              <w:bottom w:w="57" w:type="dxa"/>
              <w:right w:w="57" w:type="dxa"/>
            </w:tcMar>
            <w:vAlign w:val="center"/>
          </w:tcPr>
          <w:p w14:paraId="5631E0A6"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3" w:type="dxa"/>
            <w:tcMar>
              <w:top w:w="57" w:type="dxa"/>
              <w:left w:w="57" w:type="dxa"/>
              <w:bottom w:w="57" w:type="dxa"/>
              <w:right w:w="57" w:type="dxa"/>
            </w:tcMar>
            <w:vAlign w:val="center"/>
          </w:tcPr>
          <w:p w14:paraId="52843305"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20</w:t>
            </w:r>
          </w:p>
        </w:tc>
        <w:tc>
          <w:tcPr>
            <w:tcW w:w="1741" w:type="dxa"/>
            <w:tcMar>
              <w:top w:w="57" w:type="dxa"/>
              <w:left w:w="57" w:type="dxa"/>
              <w:bottom w:w="57" w:type="dxa"/>
              <w:right w:w="57" w:type="dxa"/>
            </w:tcMar>
            <w:vAlign w:val="center"/>
          </w:tcPr>
          <w:p w14:paraId="34A6242E"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40</w:t>
            </w:r>
          </w:p>
        </w:tc>
      </w:tr>
      <w:tr w:rsidR="006D1236" w:rsidRPr="006D1236" w14:paraId="61893E94" w14:textId="77777777" w:rsidTr="006D1236">
        <w:tc>
          <w:tcPr>
            <w:tcW w:w="1756" w:type="dxa"/>
            <w:tcMar>
              <w:top w:w="57" w:type="dxa"/>
              <w:left w:w="57" w:type="dxa"/>
              <w:bottom w:w="57" w:type="dxa"/>
              <w:right w:w="57" w:type="dxa"/>
            </w:tcMar>
          </w:tcPr>
          <w:p w14:paraId="36A5A9A4" w14:textId="77777777" w:rsidR="006D1236" w:rsidRPr="006D1236" w:rsidRDefault="006D1236" w:rsidP="006D1236">
            <w:pPr>
              <w:rPr>
                <w:rFonts w:ascii="Montserrat" w:hAnsi="Montserrat" w:cs="Arial"/>
                <w:sz w:val="18"/>
                <w:szCs w:val="18"/>
              </w:rPr>
            </w:pPr>
            <w:r w:rsidRPr="006D1236">
              <w:rPr>
                <w:rFonts w:ascii="Montserrat" w:hAnsi="Montserrat" w:cs="Arial"/>
                <w:sz w:val="18"/>
                <w:szCs w:val="18"/>
              </w:rPr>
              <w:t>Analysis and evaluation</w:t>
            </w:r>
          </w:p>
        </w:tc>
        <w:tc>
          <w:tcPr>
            <w:tcW w:w="1743" w:type="dxa"/>
            <w:tcMar>
              <w:top w:w="57" w:type="dxa"/>
              <w:left w:w="57" w:type="dxa"/>
              <w:bottom w:w="57" w:type="dxa"/>
              <w:right w:w="57" w:type="dxa"/>
            </w:tcMar>
            <w:vAlign w:val="center"/>
          </w:tcPr>
          <w:p w14:paraId="0C69D86A"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2" w:type="dxa"/>
            <w:tcMar>
              <w:top w:w="57" w:type="dxa"/>
              <w:left w:w="57" w:type="dxa"/>
              <w:bottom w:w="57" w:type="dxa"/>
              <w:right w:w="57" w:type="dxa"/>
            </w:tcMar>
            <w:vAlign w:val="center"/>
          </w:tcPr>
          <w:p w14:paraId="53A01A32"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2" w:type="dxa"/>
            <w:tcMar>
              <w:top w:w="57" w:type="dxa"/>
              <w:left w:w="57" w:type="dxa"/>
              <w:bottom w:w="57" w:type="dxa"/>
              <w:right w:w="57" w:type="dxa"/>
            </w:tcMar>
            <w:vAlign w:val="center"/>
          </w:tcPr>
          <w:p w14:paraId="4019D924"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3" w:type="dxa"/>
            <w:tcMar>
              <w:top w:w="57" w:type="dxa"/>
              <w:left w:w="57" w:type="dxa"/>
              <w:bottom w:w="57" w:type="dxa"/>
              <w:right w:w="57" w:type="dxa"/>
            </w:tcMar>
            <w:vAlign w:val="center"/>
          </w:tcPr>
          <w:p w14:paraId="3AABFFE9"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1" w:type="dxa"/>
            <w:tcMar>
              <w:top w:w="57" w:type="dxa"/>
              <w:left w:w="57" w:type="dxa"/>
              <w:bottom w:w="57" w:type="dxa"/>
              <w:right w:w="57" w:type="dxa"/>
            </w:tcMar>
            <w:vAlign w:val="center"/>
          </w:tcPr>
          <w:p w14:paraId="73857292"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20</w:t>
            </w:r>
          </w:p>
        </w:tc>
      </w:tr>
      <w:tr w:rsidR="006D1236" w:rsidRPr="006D1236" w14:paraId="2E3EB3AB" w14:textId="77777777" w:rsidTr="006D1236">
        <w:tc>
          <w:tcPr>
            <w:tcW w:w="1756" w:type="dxa"/>
            <w:tcMar>
              <w:top w:w="57" w:type="dxa"/>
              <w:left w:w="57" w:type="dxa"/>
              <w:bottom w:w="57" w:type="dxa"/>
              <w:right w:w="57" w:type="dxa"/>
            </w:tcMar>
          </w:tcPr>
          <w:p w14:paraId="69329133" w14:textId="77777777" w:rsidR="006D1236" w:rsidRPr="006D1236" w:rsidRDefault="006D1236" w:rsidP="006D1236">
            <w:pPr>
              <w:pStyle w:val="Head4"/>
              <w:spacing w:after="0"/>
              <w:jc w:val="left"/>
              <w:rPr>
                <w:rFonts w:ascii="Montserrat" w:hAnsi="Montserrat" w:cs="Arial"/>
                <w:b w:val="0"/>
                <w:sz w:val="18"/>
                <w:szCs w:val="18"/>
              </w:rPr>
            </w:pPr>
            <w:r w:rsidRPr="006D1236">
              <w:rPr>
                <w:rFonts w:ascii="Montserrat" w:hAnsi="Montserrat" w:cs="Arial"/>
                <w:b w:val="0"/>
                <w:sz w:val="18"/>
                <w:szCs w:val="18"/>
              </w:rPr>
              <w:t xml:space="preserve">Inquiry and research </w:t>
            </w:r>
          </w:p>
        </w:tc>
        <w:tc>
          <w:tcPr>
            <w:tcW w:w="1743" w:type="dxa"/>
            <w:tcMar>
              <w:top w:w="57" w:type="dxa"/>
              <w:left w:w="57" w:type="dxa"/>
              <w:bottom w:w="57" w:type="dxa"/>
              <w:right w:w="57" w:type="dxa"/>
            </w:tcMar>
            <w:vAlign w:val="center"/>
          </w:tcPr>
          <w:p w14:paraId="53F93EC6" w14:textId="77777777" w:rsidR="006D1236" w:rsidRPr="006D1236" w:rsidRDefault="006D1236" w:rsidP="006D1236">
            <w:pPr>
              <w:jc w:val="center"/>
              <w:rPr>
                <w:rFonts w:ascii="Montserrat" w:hAnsi="Montserrat" w:cs="Arial"/>
                <w:sz w:val="18"/>
                <w:szCs w:val="18"/>
              </w:rPr>
            </w:pPr>
          </w:p>
        </w:tc>
        <w:tc>
          <w:tcPr>
            <w:tcW w:w="1742" w:type="dxa"/>
            <w:tcMar>
              <w:top w:w="57" w:type="dxa"/>
              <w:left w:w="57" w:type="dxa"/>
              <w:bottom w:w="57" w:type="dxa"/>
              <w:right w:w="57" w:type="dxa"/>
            </w:tcMar>
            <w:vAlign w:val="center"/>
          </w:tcPr>
          <w:p w14:paraId="1BEA0554"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10</w:t>
            </w:r>
          </w:p>
        </w:tc>
        <w:tc>
          <w:tcPr>
            <w:tcW w:w="1742" w:type="dxa"/>
            <w:tcMar>
              <w:top w:w="57" w:type="dxa"/>
              <w:left w:w="57" w:type="dxa"/>
              <w:bottom w:w="57" w:type="dxa"/>
              <w:right w:w="57" w:type="dxa"/>
            </w:tcMar>
            <w:vAlign w:val="center"/>
          </w:tcPr>
          <w:p w14:paraId="7BDB215B"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10</w:t>
            </w:r>
          </w:p>
        </w:tc>
        <w:tc>
          <w:tcPr>
            <w:tcW w:w="1743" w:type="dxa"/>
            <w:tcMar>
              <w:top w:w="57" w:type="dxa"/>
              <w:left w:w="57" w:type="dxa"/>
              <w:bottom w:w="57" w:type="dxa"/>
              <w:right w:w="57" w:type="dxa"/>
            </w:tcMar>
            <w:vAlign w:val="center"/>
          </w:tcPr>
          <w:p w14:paraId="209BA8F4" w14:textId="77777777" w:rsidR="006D1236" w:rsidRPr="006D1236" w:rsidRDefault="006D1236" w:rsidP="006D1236">
            <w:pPr>
              <w:rPr>
                <w:rFonts w:ascii="Montserrat" w:hAnsi="Montserrat" w:cs="Arial"/>
                <w:sz w:val="18"/>
                <w:szCs w:val="18"/>
              </w:rPr>
            </w:pPr>
          </w:p>
        </w:tc>
        <w:tc>
          <w:tcPr>
            <w:tcW w:w="1741" w:type="dxa"/>
            <w:tcMar>
              <w:top w:w="57" w:type="dxa"/>
              <w:left w:w="57" w:type="dxa"/>
              <w:bottom w:w="57" w:type="dxa"/>
              <w:right w:w="57" w:type="dxa"/>
            </w:tcMar>
            <w:vAlign w:val="center"/>
          </w:tcPr>
          <w:p w14:paraId="0EAD6D17"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20</w:t>
            </w:r>
          </w:p>
        </w:tc>
      </w:tr>
      <w:tr w:rsidR="006D1236" w:rsidRPr="006D1236" w14:paraId="595A0156" w14:textId="77777777" w:rsidTr="006D1236">
        <w:tc>
          <w:tcPr>
            <w:tcW w:w="1756" w:type="dxa"/>
            <w:tcMar>
              <w:top w:w="57" w:type="dxa"/>
              <w:left w:w="57" w:type="dxa"/>
              <w:bottom w:w="57" w:type="dxa"/>
              <w:right w:w="57" w:type="dxa"/>
            </w:tcMar>
          </w:tcPr>
          <w:p w14:paraId="367F7652" w14:textId="77777777" w:rsidR="006D1236" w:rsidRPr="006D1236" w:rsidRDefault="006D1236" w:rsidP="006D1236">
            <w:pPr>
              <w:pStyle w:val="Head4"/>
              <w:spacing w:after="0"/>
              <w:jc w:val="left"/>
              <w:rPr>
                <w:rFonts w:ascii="Montserrat" w:hAnsi="Montserrat" w:cs="Arial"/>
                <w:b w:val="0"/>
                <w:sz w:val="18"/>
                <w:szCs w:val="18"/>
              </w:rPr>
            </w:pPr>
            <w:r w:rsidRPr="006D1236">
              <w:rPr>
                <w:rFonts w:ascii="Montserrat" w:hAnsi="Montserrat" w:cs="Arial"/>
                <w:b w:val="0"/>
                <w:sz w:val="18"/>
                <w:szCs w:val="18"/>
              </w:rPr>
              <w:t xml:space="preserve">Communication of legal information, issues and ideas in appropriate forms  </w:t>
            </w:r>
          </w:p>
        </w:tc>
        <w:tc>
          <w:tcPr>
            <w:tcW w:w="1743" w:type="dxa"/>
            <w:tcMar>
              <w:top w:w="57" w:type="dxa"/>
              <w:left w:w="57" w:type="dxa"/>
              <w:bottom w:w="57" w:type="dxa"/>
              <w:right w:w="57" w:type="dxa"/>
            </w:tcMar>
            <w:vAlign w:val="center"/>
          </w:tcPr>
          <w:p w14:paraId="52EB0167"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2" w:type="dxa"/>
            <w:tcMar>
              <w:top w:w="57" w:type="dxa"/>
              <w:left w:w="57" w:type="dxa"/>
              <w:bottom w:w="57" w:type="dxa"/>
              <w:right w:w="57" w:type="dxa"/>
            </w:tcMar>
            <w:vAlign w:val="center"/>
          </w:tcPr>
          <w:p w14:paraId="1CA1AF8D"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2" w:type="dxa"/>
            <w:tcMar>
              <w:top w:w="57" w:type="dxa"/>
              <w:left w:w="57" w:type="dxa"/>
              <w:bottom w:w="57" w:type="dxa"/>
              <w:right w:w="57" w:type="dxa"/>
            </w:tcMar>
            <w:vAlign w:val="center"/>
          </w:tcPr>
          <w:p w14:paraId="01D8739E"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3" w:type="dxa"/>
            <w:tcMar>
              <w:top w:w="57" w:type="dxa"/>
              <w:left w:w="57" w:type="dxa"/>
              <w:bottom w:w="57" w:type="dxa"/>
              <w:right w:w="57" w:type="dxa"/>
            </w:tcMar>
            <w:vAlign w:val="center"/>
          </w:tcPr>
          <w:p w14:paraId="67D81B22" w14:textId="77777777" w:rsidR="006D1236" w:rsidRPr="006D1236" w:rsidRDefault="006D1236" w:rsidP="006D1236">
            <w:pPr>
              <w:jc w:val="center"/>
              <w:rPr>
                <w:rFonts w:ascii="Montserrat" w:hAnsi="Montserrat" w:cs="Arial"/>
                <w:sz w:val="18"/>
                <w:szCs w:val="18"/>
              </w:rPr>
            </w:pPr>
            <w:r w:rsidRPr="006D1236">
              <w:rPr>
                <w:rFonts w:ascii="Montserrat" w:hAnsi="Montserrat" w:cs="Arial"/>
                <w:sz w:val="18"/>
                <w:szCs w:val="18"/>
              </w:rPr>
              <w:t>5</w:t>
            </w:r>
          </w:p>
        </w:tc>
        <w:tc>
          <w:tcPr>
            <w:tcW w:w="1741" w:type="dxa"/>
            <w:tcMar>
              <w:top w:w="57" w:type="dxa"/>
              <w:left w:w="57" w:type="dxa"/>
              <w:bottom w:w="57" w:type="dxa"/>
              <w:right w:w="57" w:type="dxa"/>
            </w:tcMar>
            <w:vAlign w:val="center"/>
          </w:tcPr>
          <w:p w14:paraId="6895E408"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20</w:t>
            </w:r>
          </w:p>
        </w:tc>
      </w:tr>
      <w:tr w:rsidR="006D1236" w:rsidRPr="006D1236" w14:paraId="6CCD639F" w14:textId="77777777" w:rsidTr="006D1236">
        <w:tc>
          <w:tcPr>
            <w:tcW w:w="1756" w:type="dxa"/>
            <w:tcMar>
              <w:top w:w="57" w:type="dxa"/>
              <w:left w:w="57" w:type="dxa"/>
              <w:bottom w:w="57" w:type="dxa"/>
              <w:right w:w="57" w:type="dxa"/>
            </w:tcMar>
          </w:tcPr>
          <w:p w14:paraId="6CF238CD"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Total %</w:t>
            </w:r>
          </w:p>
        </w:tc>
        <w:tc>
          <w:tcPr>
            <w:tcW w:w="1743" w:type="dxa"/>
            <w:tcMar>
              <w:top w:w="57" w:type="dxa"/>
              <w:left w:w="57" w:type="dxa"/>
              <w:bottom w:w="57" w:type="dxa"/>
              <w:right w:w="57" w:type="dxa"/>
            </w:tcMar>
            <w:vAlign w:val="center"/>
          </w:tcPr>
          <w:p w14:paraId="2379F447"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20%</w:t>
            </w:r>
          </w:p>
        </w:tc>
        <w:tc>
          <w:tcPr>
            <w:tcW w:w="1742" w:type="dxa"/>
            <w:tcMar>
              <w:top w:w="57" w:type="dxa"/>
              <w:left w:w="57" w:type="dxa"/>
              <w:bottom w:w="57" w:type="dxa"/>
              <w:right w:w="57" w:type="dxa"/>
            </w:tcMar>
            <w:vAlign w:val="center"/>
          </w:tcPr>
          <w:p w14:paraId="189D1F89"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25%</w:t>
            </w:r>
          </w:p>
        </w:tc>
        <w:tc>
          <w:tcPr>
            <w:tcW w:w="1742" w:type="dxa"/>
            <w:tcMar>
              <w:top w:w="57" w:type="dxa"/>
              <w:left w:w="57" w:type="dxa"/>
              <w:bottom w:w="57" w:type="dxa"/>
              <w:right w:w="57" w:type="dxa"/>
            </w:tcMar>
            <w:vAlign w:val="center"/>
          </w:tcPr>
          <w:p w14:paraId="5ECF9925"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25%</w:t>
            </w:r>
          </w:p>
        </w:tc>
        <w:tc>
          <w:tcPr>
            <w:tcW w:w="1743" w:type="dxa"/>
            <w:tcMar>
              <w:top w:w="57" w:type="dxa"/>
              <w:left w:w="57" w:type="dxa"/>
              <w:bottom w:w="57" w:type="dxa"/>
              <w:right w:w="57" w:type="dxa"/>
            </w:tcMar>
            <w:vAlign w:val="center"/>
          </w:tcPr>
          <w:p w14:paraId="5D32FA21"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30%</w:t>
            </w:r>
          </w:p>
        </w:tc>
        <w:tc>
          <w:tcPr>
            <w:tcW w:w="1741" w:type="dxa"/>
            <w:tcMar>
              <w:top w:w="57" w:type="dxa"/>
              <w:left w:w="57" w:type="dxa"/>
              <w:bottom w:w="57" w:type="dxa"/>
              <w:right w:w="57" w:type="dxa"/>
            </w:tcMar>
            <w:vAlign w:val="center"/>
          </w:tcPr>
          <w:p w14:paraId="07B2AE17" w14:textId="77777777" w:rsidR="006D1236" w:rsidRPr="006D1236" w:rsidRDefault="006D1236" w:rsidP="006D1236">
            <w:pPr>
              <w:jc w:val="center"/>
              <w:rPr>
                <w:rFonts w:ascii="Montserrat" w:hAnsi="Montserrat" w:cs="Arial"/>
                <w:b/>
                <w:sz w:val="18"/>
                <w:szCs w:val="18"/>
              </w:rPr>
            </w:pPr>
            <w:r w:rsidRPr="006D1236">
              <w:rPr>
                <w:rFonts w:ascii="Montserrat" w:hAnsi="Montserrat" w:cs="Arial"/>
                <w:b/>
                <w:sz w:val="18"/>
                <w:szCs w:val="18"/>
              </w:rPr>
              <w:t>100</w:t>
            </w:r>
          </w:p>
        </w:tc>
      </w:tr>
      <w:tr w:rsidR="006D1236" w:rsidRPr="006D1236" w14:paraId="4EEA3136" w14:textId="77777777" w:rsidTr="006D1236">
        <w:tc>
          <w:tcPr>
            <w:tcW w:w="10467" w:type="dxa"/>
            <w:gridSpan w:val="6"/>
            <w:tcMar>
              <w:top w:w="57" w:type="dxa"/>
              <w:left w:w="57" w:type="dxa"/>
              <w:bottom w:w="57" w:type="dxa"/>
              <w:right w:w="57" w:type="dxa"/>
            </w:tcMar>
          </w:tcPr>
          <w:p w14:paraId="1E73BE9A"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Assessment Syllabus Outcomes:</w:t>
            </w:r>
          </w:p>
          <w:p w14:paraId="5963ECE4"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H1</w:t>
            </w:r>
            <w:r w:rsidRPr="006D1236">
              <w:rPr>
                <w:rFonts w:ascii="Montserrat" w:hAnsi="Montserrat" w:cs="Arial"/>
                <w:color w:val="000000"/>
                <w:sz w:val="18"/>
                <w:szCs w:val="18"/>
              </w:rPr>
              <w:t xml:space="preserve">. Identifies and applies legal concepts and terminology </w:t>
            </w:r>
          </w:p>
          <w:p w14:paraId="6983C396"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H2</w:t>
            </w:r>
            <w:r w:rsidRPr="006D1236">
              <w:rPr>
                <w:rFonts w:ascii="Montserrat" w:hAnsi="Montserrat" w:cs="Arial"/>
                <w:color w:val="000000"/>
                <w:sz w:val="18"/>
                <w:szCs w:val="18"/>
              </w:rPr>
              <w:t xml:space="preserve">. Describes and explains key features of the relationship between Australian and international law </w:t>
            </w:r>
          </w:p>
          <w:p w14:paraId="7EF34CBF"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H3</w:t>
            </w:r>
            <w:r w:rsidRPr="006D1236">
              <w:rPr>
                <w:rFonts w:ascii="Montserrat" w:hAnsi="Montserrat" w:cs="Arial"/>
                <w:color w:val="000000"/>
                <w:sz w:val="18"/>
                <w:szCs w:val="18"/>
              </w:rPr>
              <w:t xml:space="preserve">. Analyses the operation of domestic and international legal systems </w:t>
            </w:r>
          </w:p>
          <w:p w14:paraId="56D433DF"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H4</w:t>
            </w:r>
            <w:r w:rsidRPr="006D1236">
              <w:rPr>
                <w:rFonts w:ascii="Montserrat" w:hAnsi="Montserrat" w:cs="Arial"/>
                <w:color w:val="000000"/>
                <w:sz w:val="18"/>
                <w:szCs w:val="18"/>
              </w:rPr>
              <w:t xml:space="preserve">. Evaluates the effectiveness of the legal system in addressing issues </w:t>
            </w:r>
          </w:p>
          <w:p w14:paraId="25D6CEDA"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H5</w:t>
            </w:r>
            <w:r w:rsidRPr="006D1236">
              <w:rPr>
                <w:rFonts w:ascii="Montserrat" w:hAnsi="Montserrat" w:cs="Arial"/>
                <w:color w:val="000000"/>
                <w:sz w:val="18"/>
                <w:szCs w:val="18"/>
              </w:rPr>
              <w:t xml:space="preserve">. Explains the role of law in encouraging cooperation and resolving conflict, as well as initiating and responding to change </w:t>
            </w:r>
          </w:p>
          <w:p w14:paraId="3CCA36B2"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H6.</w:t>
            </w:r>
            <w:r w:rsidRPr="006D1236">
              <w:rPr>
                <w:rFonts w:ascii="Montserrat" w:hAnsi="Montserrat" w:cs="Arial"/>
                <w:color w:val="000000"/>
                <w:sz w:val="18"/>
                <w:szCs w:val="18"/>
              </w:rPr>
              <w:t xml:space="preserve"> Assess the nature of the interrelationship between the legal system and society </w:t>
            </w:r>
          </w:p>
          <w:p w14:paraId="34A118AA"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H7</w:t>
            </w:r>
            <w:r w:rsidRPr="006D1236">
              <w:rPr>
                <w:rFonts w:ascii="Montserrat" w:hAnsi="Montserrat" w:cs="Arial"/>
                <w:color w:val="000000"/>
                <w:sz w:val="18"/>
                <w:szCs w:val="18"/>
              </w:rPr>
              <w:t xml:space="preserve">. Evaluates the effectiveness of the law in achieving justice </w:t>
            </w:r>
          </w:p>
          <w:p w14:paraId="233C0EF8"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H8.</w:t>
            </w:r>
            <w:r w:rsidRPr="006D1236">
              <w:rPr>
                <w:rFonts w:ascii="Montserrat" w:hAnsi="Montserrat" w:cs="Arial"/>
                <w:color w:val="000000"/>
                <w:sz w:val="18"/>
                <w:szCs w:val="18"/>
              </w:rPr>
              <w:t xml:space="preserve"> Locates, selects, organises, </w:t>
            </w:r>
            <w:proofErr w:type="gramStart"/>
            <w:r w:rsidRPr="006D1236">
              <w:rPr>
                <w:rFonts w:ascii="Montserrat" w:hAnsi="Montserrat" w:cs="Arial"/>
                <w:color w:val="000000"/>
                <w:sz w:val="18"/>
                <w:szCs w:val="18"/>
              </w:rPr>
              <w:t>synthesises</w:t>
            </w:r>
            <w:proofErr w:type="gramEnd"/>
            <w:r w:rsidRPr="006D1236">
              <w:rPr>
                <w:rFonts w:ascii="Montserrat" w:hAnsi="Montserrat" w:cs="Arial"/>
                <w:color w:val="000000"/>
                <w:sz w:val="18"/>
                <w:szCs w:val="18"/>
              </w:rPr>
              <w:t xml:space="preserve"> and analyses legal information from a variety of sources including legislation, cases, media, international instruments and documents </w:t>
            </w:r>
          </w:p>
          <w:p w14:paraId="5217186F"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H9</w:t>
            </w:r>
            <w:r w:rsidRPr="006D1236">
              <w:rPr>
                <w:rFonts w:ascii="Montserrat" w:hAnsi="Montserrat" w:cs="Arial"/>
                <w:color w:val="000000"/>
                <w:sz w:val="18"/>
                <w:szCs w:val="18"/>
              </w:rPr>
              <w:t xml:space="preserve">. Communicates legal information using well-structured and logical arguments </w:t>
            </w:r>
          </w:p>
          <w:p w14:paraId="5B113A15" w14:textId="77777777" w:rsidR="006D1236" w:rsidRPr="006D1236" w:rsidRDefault="006D1236" w:rsidP="006D1236">
            <w:pPr>
              <w:spacing w:before="120"/>
              <w:rPr>
                <w:rFonts w:ascii="Montserrat" w:hAnsi="Montserrat" w:cs="Arial"/>
                <w:color w:val="000000"/>
                <w:sz w:val="18"/>
                <w:szCs w:val="18"/>
              </w:rPr>
            </w:pPr>
            <w:r w:rsidRPr="006D1236">
              <w:rPr>
                <w:rFonts w:ascii="Montserrat" w:hAnsi="Montserrat" w:cs="Arial"/>
                <w:b/>
                <w:bCs/>
                <w:color w:val="000000"/>
                <w:sz w:val="18"/>
                <w:szCs w:val="18"/>
              </w:rPr>
              <w:t>H10</w:t>
            </w:r>
            <w:r w:rsidRPr="006D1236">
              <w:rPr>
                <w:rFonts w:ascii="Montserrat" w:hAnsi="Montserrat" w:cs="Arial"/>
                <w:color w:val="000000"/>
                <w:sz w:val="18"/>
                <w:szCs w:val="18"/>
              </w:rPr>
              <w:t>. Analyses differing perspectives and interpretations of legal information and issues</w:t>
            </w:r>
          </w:p>
          <w:p w14:paraId="3EEE16B7" w14:textId="77777777" w:rsidR="006D1236" w:rsidRPr="006D1236" w:rsidRDefault="006D1236" w:rsidP="006D1236">
            <w:pPr>
              <w:jc w:val="center"/>
              <w:rPr>
                <w:rFonts w:ascii="Montserrat" w:hAnsi="Montserrat" w:cs="Arial"/>
                <w:b/>
                <w:sz w:val="18"/>
                <w:szCs w:val="18"/>
              </w:rPr>
            </w:pPr>
          </w:p>
        </w:tc>
      </w:tr>
    </w:tbl>
    <w:p w14:paraId="24655472" w14:textId="44A3F6AE" w:rsidR="00A358F6" w:rsidRDefault="00A358F6" w:rsidP="00D076AE">
      <w:pPr>
        <w:spacing w:before="120" w:after="0" w:line="276" w:lineRule="auto"/>
        <w:rPr>
          <w:rFonts w:ascii="Montserrat" w:eastAsia="Calibri" w:hAnsi="Montserrat" w:cs="Arial"/>
          <w:color w:val="000000"/>
          <w:sz w:val="18"/>
          <w:szCs w:val="18"/>
        </w:rPr>
      </w:pPr>
    </w:p>
    <w:p w14:paraId="5E6556EE" w14:textId="77777777" w:rsidR="00A358F6" w:rsidRDefault="00A358F6" w:rsidP="00D076AE">
      <w:pPr>
        <w:spacing w:before="120" w:after="0" w:line="276" w:lineRule="auto"/>
        <w:rPr>
          <w:rFonts w:ascii="Montserrat" w:eastAsia="Calibri" w:hAnsi="Montserrat" w:cs="Arial"/>
          <w:color w:val="000000"/>
          <w:sz w:val="18"/>
          <w:szCs w:val="18"/>
        </w:rPr>
      </w:pPr>
    </w:p>
    <w:p w14:paraId="70C4C72B" w14:textId="77777777" w:rsidR="00A358F6" w:rsidRDefault="00A358F6" w:rsidP="00D076AE">
      <w:pPr>
        <w:spacing w:before="120" w:after="0" w:line="276" w:lineRule="auto"/>
        <w:rPr>
          <w:rFonts w:ascii="Montserrat" w:eastAsia="Calibri" w:hAnsi="Montserrat" w:cs="Arial"/>
          <w:color w:val="000000"/>
          <w:sz w:val="18"/>
          <w:szCs w:val="18"/>
        </w:rPr>
      </w:pPr>
    </w:p>
    <w:p w14:paraId="4819AD3D" w14:textId="77777777" w:rsidR="00A358F6" w:rsidRDefault="00A358F6" w:rsidP="00D076AE">
      <w:pPr>
        <w:spacing w:before="120" w:after="0" w:line="276" w:lineRule="auto"/>
        <w:rPr>
          <w:rFonts w:ascii="Montserrat" w:eastAsia="Calibri" w:hAnsi="Montserrat" w:cs="Arial"/>
          <w:color w:val="000000"/>
          <w:sz w:val="18"/>
          <w:szCs w:val="18"/>
        </w:rPr>
      </w:pPr>
    </w:p>
    <w:p w14:paraId="1C17D74D" w14:textId="77777777" w:rsidR="00A358F6" w:rsidRDefault="00A358F6" w:rsidP="00D076AE">
      <w:pPr>
        <w:spacing w:before="120" w:after="0" w:line="276" w:lineRule="auto"/>
        <w:rPr>
          <w:rFonts w:ascii="Montserrat" w:eastAsia="Calibri" w:hAnsi="Montserrat" w:cs="Arial"/>
          <w:color w:val="000000"/>
          <w:sz w:val="18"/>
          <w:szCs w:val="18"/>
        </w:rPr>
      </w:pPr>
    </w:p>
    <w:p w14:paraId="484CDDDC" w14:textId="77777777" w:rsidR="00A358F6" w:rsidRPr="00D076AE" w:rsidRDefault="00A358F6" w:rsidP="00D076AE">
      <w:pPr>
        <w:spacing w:before="120" w:after="0" w:line="276" w:lineRule="auto"/>
        <w:rPr>
          <w:rFonts w:ascii="Montserrat" w:eastAsia="Calibri" w:hAnsi="Montserrat" w:cs="Arial"/>
          <w:color w:val="000000"/>
          <w:sz w:val="18"/>
          <w:szCs w:val="18"/>
        </w:rPr>
        <w:sectPr w:rsidR="00A358F6" w:rsidRPr="00D076AE" w:rsidSect="00FE1CD2">
          <w:pgSz w:w="11906" w:h="16838"/>
          <w:pgMar w:top="568" w:right="720" w:bottom="720" w:left="720" w:header="709" w:footer="709" w:gutter="0"/>
          <w:cols w:space="708"/>
          <w:docGrid w:linePitch="360"/>
        </w:sectPr>
      </w:pPr>
    </w:p>
    <w:p w14:paraId="37DF190B" w14:textId="56E9A1F4" w:rsidR="0057356B" w:rsidRPr="006D1236" w:rsidRDefault="00D076AE" w:rsidP="006D1236">
      <w:pPr>
        <w:pStyle w:val="Heading2"/>
        <w:jc w:val="center"/>
        <w:rPr>
          <w:rFonts w:ascii="Montserrat" w:hAnsi="Montserrat"/>
        </w:rPr>
      </w:pPr>
      <w:bookmarkStart w:id="189" w:name="_Toc85393138"/>
      <w:r w:rsidRPr="00D076AE">
        <w:rPr>
          <w:rFonts w:ascii="Montserrat" w:hAnsi="Montserrat"/>
        </w:rPr>
        <w:lastRenderedPageBreak/>
        <w:t>Legal Studies Scope and Sequence</w:t>
      </w:r>
      <w:bookmarkEnd w:id="189"/>
    </w:p>
    <w:p w14:paraId="5936B1FA" w14:textId="77777777" w:rsidR="00AC5C80" w:rsidRDefault="00AC5C80" w:rsidP="006D1236">
      <w:pPr>
        <w:spacing w:after="0" w:line="240" w:lineRule="auto"/>
        <w:rPr>
          <w:rFonts w:ascii="Montserrat" w:hAnsi="Montserrat"/>
          <w:sz w:val="18"/>
          <w:szCs w:val="18"/>
        </w:rPr>
      </w:pPr>
    </w:p>
    <w:p w14:paraId="6D686D05" w14:textId="112CE442" w:rsidR="006D1236" w:rsidRPr="00AC5C80" w:rsidRDefault="006D1236" w:rsidP="006D1236">
      <w:pPr>
        <w:spacing w:after="0" w:line="240" w:lineRule="auto"/>
        <w:rPr>
          <w:rFonts w:ascii="Montserrat" w:hAnsi="Montserrat"/>
          <w:sz w:val="18"/>
          <w:szCs w:val="18"/>
        </w:rPr>
      </w:pPr>
      <w:r w:rsidRPr="00AC5C80">
        <w:rPr>
          <w:rFonts w:ascii="Montserrat" w:hAnsi="Montserrat"/>
          <w:sz w:val="18"/>
          <w:szCs w:val="18"/>
        </w:rPr>
        <w:t xml:space="preserve">The scope and sequence </w:t>
      </w:r>
      <w:proofErr w:type="gramStart"/>
      <w:r w:rsidRPr="00AC5C80">
        <w:rPr>
          <w:rFonts w:ascii="Montserrat" w:hAnsi="Montserrat"/>
          <w:sz w:val="18"/>
          <w:szCs w:val="18"/>
        </w:rPr>
        <w:t>covers</w:t>
      </w:r>
      <w:proofErr w:type="gramEnd"/>
      <w:r w:rsidRPr="00AC5C80">
        <w:rPr>
          <w:rFonts w:ascii="Montserrat" w:hAnsi="Montserrat"/>
          <w:sz w:val="18"/>
          <w:szCs w:val="18"/>
        </w:rPr>
        <w:t xml:space="preserve"> the following content:</w:t>
      </w:r>
    </w:p>
    <w:p w14:paraId="5A2B5918" w14:textId="77777777" w:rsidR="006D1236" w:rsidRPr="00AC5C80" w:rsidRDefault="006D1236" w:rsidP="006D1236">
      <w:pPr>
        <w:pStyle w:val="ListParagraph"/>
        <w:widowControl/>
        <w:numPr>
          <w:ilvl w:val="0"/>
          <w:numId w:val="34"/>
        </w:numPr>
        <w:autoSpaceDE/>
        <w:autoSpaceDN/>
        <w:adjustRightInd/>
        <w:contextualSpacing/>
        <w:rPr>
          <w:rFonts w:ascii="Montserrat" w:hAnsi="Montserrat"/>
          <w:sz w:val="18"/>
          <w:szCs w:val="18"/>
        </w:rPr>
      </w:pPr>
      <w:r w:rsidRPr="00AC5C80">
        <w:rPr>
          <w:rFonts w:ascii="Montserrat" w:hAnsi="Montserrat"/>
          <w:sz w:val="18"/>
          <w:szCs w:val="18"/>
        </w:rPr>
        <w:t>Core Study: Crime – 30%   36 hours (10 weeks)</w:t>
      </w:r>
    </w:p>
    <w:p w14:paraId="4C05C65C" w14:textId="77777777" w:rsidR="006D1236" w:rsidRPr="00AC5C80" w:rsidRDefault="006D1236" w:rsidP="006D1236">
      <w:pPr>
        <w:pStyle w:val="ListParagraph"/>
        <w:widowControl/>
        <w:numPr>
          <w:ilvl w:val="0"/>
          <w:numId w:val="34"/>
        </w:numPr>
        <w:autoSpaceDE/>
        <w:autoSpaceDN/>
        <w:adjustRightInd/>
        <w:contextualSpacing/>
        <w:rPr>
          <w:rFonts w:ascii="Montserrat" w:hAnsi="Montserrat"/>
          <w:sz w:val="18"/>
          <w:szCs w:val="18"/>
        </w:rPr>
      </w:pPr>
      <w:r w:rsidRPr="00AC5C80">
        <w:rPr>
          <w:rFonts w:ascii="Montserrat" w:hAnsi="Montserrat"/>
          <w:sz w:val="18"/>
          <w:szCs w:val="18"/>
        </w:rPr>
        <w:t>Core Part II: Human Rights 20% 24 hours (8 weeks)</w:t>
      </w:r>
    </w:p>
    <w:p w14:paraId="14978CB1" w14:textId="77777777" w:rsidR="006D1236" w:rsidRPr="00AC5C80" w:rsidRDefault="006D1236" w:rsidP="006D1236">
      <w:pPr>
        <w:pStyle w:val="ListParagraph"/>
        <w:widowControl/>
        <w:numPr>
          <w:ilvl w:val="0"/>
          <w:numId w:val="34"/>
        </w:numPr>
        <w:autoSpaceDE/>
        <w:autoSpaceDN/>
        <w:adjustRightInd/>
        <w:contextualSpacing/>
        <w:rPr>
          <w:rFonts w:ascii="Montserrat" w:hAnsi="Montserrat"/>
          <w:sz w:val="18"/>
          <w:szCs w:val="18"/>
        </w:rPr>
      </w:pPr>
      <w:r w:rsidRPr="00AC5C80">
        <w:rPr>
          <w:rFonts w:ascii="Montserrat" w:hAnsi="Montserrat"/>
          <w:sz w:val="18"/>
          <w:szCs w:val="18"/>
        </w:rPr>
        <w:t>Global Environment Protection – 25</w:t>
      </w:r>
      <w:proofErr w:type="gramStart"/>
      <w:r w:rsidRPr="00AC5C80">
        <w:rPr>
          <w:rFonts w:ascii="Montserrat" w:hAnsi="Montserrat"/>
          <w:sz w:val="18"/>
          <w:szCs w:val="18"/>
        </w:rPr>
        <w:t>%  30</w:t>
      </w:r>
      <w:proofErr w:type="gramEnd"/>
      <w:r w:rsidRPr="00AC5C80">
        <w:rPr>
          <w:rFonts w:ascii="Montserrat" w:hAnsi="Montserrat"/>
          <w:sz w:val="18"/>
          <w:szCs w:val="18"/>
        </w:rPr>
        <w:t xml:space="preserve"> hours (10 weeks)</w:t>
      </w:r>
    </w:p>
    <w:p w14:paraId="14FD30E7" w14:textId="77777777" w:rsidR="006D1236" w:rsidRPr="00AC5C80" w:rsidRDefault="006D1236" w:rsidP="006D1236">
      <w:pPr>
        <w:pStyle w:val="ListParagraph"/>
        <w:widowControl/>
        <w:numPr>
          <w:ilvl w:val="0"/>
          <w:numId w:val="34"/>
        </w:numPr>
        <w:autoSpaceDE/>
        <w:autoSpaceDN/>
        <w:adjustRightInd/>
        <w:ind w:left="714" w:hanging="357"/>
        <w:contextualSpacing/>
        <w:rPr>
          <w:rFonts w:ascii="Montserrat" w:hAnsi="Montserrat"/>
          <w:sz w:val="18"/>
          <w:szCs w:val="18"/>
        </w:rPr>
      </w:pPr>
      <w:r w:rsidRPr="00AC5C80">
        <w:rPr>
          <w:rFonts w:ascii="Montserrat" w:hAnsi="Montserrat"/>
          <w:sz w:val="18"/>
          <w:szCs w:val="18"/>
        </w:rPr>
        <w:t>Shelter – 25</w:t>
      </w:r>
      <w:proofErr w:type="gramStart"/>
      <w:r w:rsidRPr="00AC5C80">
        <w:rPr>
          <w:rFonts w:ascii="Montserrat" w:hAnsi="Montserrat"/>
          <w:sz w:val="18"/>
          <w:szCs w:val="18"/>
        </w:rPr>
        <w:t>%  30</w:t>
      </w:r>
      <w:proofErr w:type="gramEnd"/>
      <w:r w:rsidRPr="00AC5C80">
        <w:rPr>
          <w:rFonts w:ascii="Montserrat" w:hAnsi="Montserrat"/>
          <w:sz w:val="18"/>
          <w:szCs w:val="18"/>
        </w:rPr>
        <w:t xml:space="preserve"> hours (10 weeks) </w:t>
      </w:r>
    </w:p>
    <w:tbl>
      <w:tblPr>
        <w:tblStyle w:val="TableGrid"/>
        <w:tblW w:w="15247" w:type="dxa"/>
        <w:tblInd w:w="57"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384"/>
        <w:gridCol w:w="1397"/>
        <w:gridCol w:w="12"/>
        <w:gridCol w:w="1409"/>
        <w:gridCol w:w="1407"/>
        <w:gridCol w:w="1415"/>
        <w:gridCol w:w="1411"/>
        <w:gridCol w:w="1424"/>
        <w:gridCol w:w="1399"/>
        <w:gridCol w:w="1512"/>
        <w:gridCol w:w="1311"/>
        <w:gridCol w:w="994"/>
        <w:gridCol w:w="1172"/>
      </w:tblGrid>
      <w:tr w:rsidR="006D1236" w:rsidRPr="00AC5C80" w14:paraId="58D15596" w14:textId="77777777" w:rsidTr="00C729CC">
        <w:trPr>
          <w:cantSplit/>
          <w:tblHeader/>
        </w:trPr>
        <w:tc>
          <w:tcPr>
            <w:tcW w:w="384" w:type="dxa"/>
            <w:vMerge w:val="restart"/>
            <w:shd w:val="clear" w:color="auto" w:fill="D9D9D9" w:themeFill="background1" w:themeFillShade="D9"/>
            <w:tcMar>
              <w:top w:w="57" w:type="dxa"/>
              <w:left w:w="57" w:type="dxa"/>
              <w:bottom w:w="57" w:type="dxa"/>
              <w:right w:w="57" w:type="dxa"/>
            </w:tcMar>
            <w:textDirection w:val="btLr"/>
          </w:tcPr>
          <w:p w14:paraId="5049D626" w14:textId="77777777" w:rsidR="006D1236" w:rsidRPr="00AC5C80" w:rsidRDefault="006D1236" w:rsidP="00C729CC">
            <w:pPr>
              <w:ind w:left="113" w:right="113"/>
              <w:jc w:val="center"/>
              <w:rPr>
                <w:rFonts w:ascii="Montserrat" w:hAnsi="Montserrat"/>
                <w:b/>
                <w:sz w:val="18"/>
                <w:szCs w:val="18"/>
              </w:rPr>
            </w:pPr>
            <w:r w:rsidRPr="00AC5C80">
              <w:rPr>
                <w:rFonts w:ascii="Montserrat" w:hAnsi="Montserrat"/>
                <w:b/>
                <w:sz w:val="18"/>
                <w:szCs w:val="18"/>
              </w:rPr>
              <w:t>Term 4</w:t>
            </w:r>
          </w:p>
        </w:tc>
        <w:tc>
          <w:tcPr>
            <w:tcW w:w="1409" w:type="dxa"/>
            <w:gridSpan w:val="2"/>
            <w:tcMar>
              <w:top w:w="57" w:type="dxa"/>
              <w:left w:w="57" w:type="dxa"/>
              <w:bottom w:w="57" w:type="dxa"/>
              <w:right w:w="57" w:type="dxa"/>
            </w:tcMar>
          </w:tcPr>
          <w:p w14:paraId="3BA94D8A"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w:t>
            </w:r>
          </w:p>
        </w:tc>
        <w:tc>
          <w:tcPr>
            <w:tcW w:w="1409" w:type="dxa"/>
            <w:tcMar>
              <w:top w:w="57" w:type="dxa"/>
              <w:left w:w="57" w:type="dxa"/>
              <w:bottom w:w="57" w:type="dxa"/>
              <w:right w:w="57" w:type="dxa"/>
            </w:tcMar>
          </w:tcPr>
          <w:p w14:paraId="691089E3"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2</w:t>
            </w:r>
          </w:p>
        </w:tc>
        <w:tc>
          <w:tcPr>
            <w:tcW w:w="1407" w:type="dxa"/>
            <w:tcMar>
              <w:top w:w="57" w:type="dxa"/>
              <w:left w:w="57" w:type="dxa"/>
              <w:bottom w:w="57" w:type="dxa"/>
              <w:right w:w="57" w:type="dxa"/>
            </w:tcMar>
          </w:tcPr>
          <w:p w14:paraId="3A86B2BD"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3</w:t>
            </w:r>
          </w:p>
        </w:tc>
        <w:tc>
          <w:tcPr>
            <w:tcW w:w="1415" w:type="dxa"/>
            <w:tcMar>
              <w:top w:w="57" w:type="dxa"/>
              <w:left w:w="57" w:type="dxa"/>
              <w:bottom w:w="57" w:type="dxa"/>
              <w:right w:w="57" w:type="dxa"/>
            </w:tcMar>
          </w:tcPr>
          <w:p w14:paraId="5C83DE5D"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4</w:t>
            </w:r>
          </w:p>
        </w:tc>
        <w:tc>
          <w:tcPr>
            <w:tcW w:w="1411" w:type="dxa"/>
            <w:tcMar>
              <w:top w:w="57" w:type="dxa"/>
              <w:left w:w="57" w:type="dxa"/>
              <w:bottom w:w="57" w:type="dxa"/>
              <w:right w:w="57" w:type="dxa"/>
            </w:tcMar>
          </w:tcPr>
          <w:p w14:paraId="49F69098" w14:textId="77777777" w:rsidR="006D1236" w:rsidRPr="00AC5C80" w:rsidRDefault="006D1236" w:rsidP="00C729CC">
            <w:pPr>
              <w:jc w:val="center"/>
              <w:rPr>
                <w:rFonts w:ascii="Montserrat" w:hAnsi="Montserrat"/>
                <w:b/>
                <w:sz w:val="18"/>
                <w:szCs w:val="18"/>
                <w:highlight w:val="yellow"/>
              </w:rPr>
            </w:pPr>
            <w:r w:rsidRPr="00AC5C80">
              <w:rPr>
                <w:rFonts w:ascii="Montserrat" w:hAnsi="Montserrat"/>
                <w:b/>
                <w:sz w:val="18"/>
                <w:szCs w:val="18"/>
              </w:rPr>
              <w:t>Week 5</w:t>
            </w:r>
          </w:p>
        </w:tc>
        <w:tc>
          <w:tcPr>
            <w:tcW w:w="1424" w:type="dxa"/>
            <w:tcMar>
              <w:top w:w="57" w:type="dxa"/>
              <w:left w:w="57" w:type="dxa"/>
              <w:bottom w:w="57" w:type="dxa"/>
              <w:right w:w="57" w:type="dxa"/>
            </w:tcMar>
          </w:tcPr>
          <w:p w14:paraId="1315E5E6"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6</w:t>
            </w:r>
          </w:p>
        </w:tc>
        <w:tc>
          <w:tcPr>
            <w:tcW w:w="1399" w:type="dxa"/>
            <w:tcMar>
              <w:top w:w="57" w:type="dxa"/>
              <w:left w:w="57" w:type="dxa"/>
              <w:bottom w:w="57" w:type="dxa"/>
              <w:right w:w="57" w:type="dxa"/>
            </w:tcMar>
          </w:tcPr>
          <w:p w14:paraId="4A215164"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7</w:t>
            </w:r>
          </w:p>
        </w:tc>
        <w:tc>
          <w:tcPr>
            <w:tcW w:w="1512" w:type="dxa"/>
            <w:tcMar>
              <w:top w:w="57" w:type="dxa"/>
              <w:left w:w="57" w:type="dxa"/>
              <w:bottom w:w="57" w:type="dxa"/>
              <w:right w:w="57" w:type="dxa"/>
            </w:tcMar>
          </w:tcPr>
          <w:p w14:paraId="7B3C42F0"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8</w:t>
            </w:r>
          </w:p>
        </w:tc>
        <w:tc>
          <w:tcPr>
            <w:tcW w:w="1311" w:type="dxa"/>
            <w:tcMar>
              <w:top w:w="57" w:type="dxa"/>
              <w:left w:w="57" w:type="dxa"/>
              <w:bottom w:w="57" w:type="dxa"/>
              <w:right w:w="57" w:type="dxa"/>
            </w:tcMar>
          </w:tcPr>
          <w:p w14:paraId="51E0FAAE"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9</w:t>
            </w:r>
          </w:p>
        </w:tc>
        <w:tc>
          <w:tcPr>
            <w:tcW w:w="994" w:type="dxa"/>
            <w:tcMar>
              <w:top w:w="57" w:type="dxa"/>
              <w:left w:w="57" w:type="dxa"/>
              <w:bottom w:w="57" w:type="dxa"/>
              <w:right w:w="57" w:type="dxa"/>
            </w:tcMar>
          </w:tcPr>
          <w:p w14:paraId="3EFDCB0A"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 xml:space="preserve"> Week 10</w:t>
            </w:r>
          </w:p>
        </w:tc>
        <w:tc>
          <w:tcPr>
            <w:tcW w:w="1172" w:type="dxa"/>
          </w:tcPr>
          <w:p w14:paraId="296312B4" w14:textId="77777777" w:rsidR="006D1236" w:rsidRPr="00AC5C80" w:rsidRDefault="006D1236" w:rsidP="00C729CC">
            <w:pPr>
              <w:jc w:val="center"/>
              <w:rPr>
                <w:rFonts w:ascii="Montserrat" w:hAnsi="Montserrat"/>
                <w:b/>
                <w:sz w:val="18"/>
                <w:szCs w:val="18"/>
                <w:highlight w:val="yellow"/>
              </w:rPr>
            </w:pPr>
            <w:r w:rsidRPr="00AC5C80">
              <w:rPr>
                <w:rFonts w:ascii="Montserrat" w:hAnsi="Montserrat"/>
                <w:b/>
                <w:sz w:val="18"/>
                <w:szCs w:val="18"/>
              </w:rPr>
              <w:t>Week 11</w:t>
            </w:r>
          </w:p>
        </w:tc>
      </w:tr>
      <w:tr w:rsidR="006D1236" w:rsidRPr="00AC5C80" w14:paraId="0891391A" w14:textId="77777777" w:rsidTr="00C729CC">
        <w:trPr>
          <w:cantSplit/>
          <w:trHeight w:val="306"/>
        </w:trPr>
        <w:tc>
          <w:tcPr>
            <w:tcW w:w="384" w:type="dxa"/>
            <w:vMerge/>
            <w:shd w:val="clear" w:color="auto" w:fill="D9D9D9" w:themeFill="background1" w:themeFillShade="D9"/>
            <w:tcMar>
              <w:top w:w="57" w:type="dxa"/>
              <w:left w:w="57" w:type="dxa"/>
              <w:bottom w:w="57" w:type="dxa"/>
              <w:right w:w="57" w:type="dxa"/>
            </w:tcMar>
          </w:tcPr>
          <w:p w14:paraId="71CD3F4B" w14:textId="77777777" w:rsidR="006D1236" w:rsidRPr="00AC5C80" w:rsidRDefault="006D1236" w:rsidP="00C729CC">
            <w:pPr>
              <w:rPr>
                <w:rFonts w:ascii="Montserrat" w:hAnsi="Montserrat"/>
                <w:sz w:val="18"/>
                <w:szCs w:val="18"/>
              </w:rPr>
            </w:pPr>
          </w:p>
        </w:tc>
        <w:tc>
          <w:tcPr>
            <w:tcW w:w="1397" w:type="dxa"/>
          </w:tcPr>
          <w:p w14:paraId="6A021E59" w14:textId="77777777" w:rsidR="006D1236" w:rsidRPr="00AC5C80" w:rsidRDefault="006D1236" w:rsidP="00C729CC">
            <w:pPr>
              <w:rPr>
                <w:rFonts w:ascii="Montserrat" w:hAnsi="Montserrat" w:cs="Arial"/>
                <w:sz w:val="18"/>
                <w:szCs w:val="18"/>
              </w:rPr>
            </w:pPr>
          </w:p>
        </w:tc>
        <w:tc>
          <w:tcPr>
            <w:tcW w:w="13466" w:type="dxa"/>
            <w:gridSpan w:val="11"/>
            <w:tcBorders>
              <w:top w:val="nil"/>
            </w:tcBorders>
            <w:tcMar>
              <w:top w:w="57" w:type="dxa"/>
              <w:left w:w="57" w:type="dxa"/>
              <w:bottom w:w="57" w:type="dxa"/>
              <w:right w:w="57" w:type="dxa"/>
            </w:tcMar>
          </w:tcPr>
          <w:p w14:paraId="6E533125" w14:textId="77777777" w:rsidR="006D1236" w:rsidRPr="00AC5C80" w:rsidRDefault="006D1236" w:rsidP="00C729CC">
            <w:pPr>
              <w:rPr>
                <w:rFonts w:ascii="Montserrat" w:hAnsi="Montserrat" w:cs="Arial"/>
                <w:sz w:val="18"/>
                <w:szCs w:val="18"/>
                <w:highlight w:val="yellow"/>
              </w:rPr>
            </w:pPr>
            <w:r w:rsidRPr="00AC5C80">
              <w:rPr>
                <w:rFonts w:ascii="Montserrat" w:hAnsi="Montserrat" w:cs="Arial"/>
                <w:sz w:val="18"/>
                <w:szCs w:val="18"/>
              </w:rPr>
              <w:t>Core Study: Crime</w:t>
            </w:r>
          </w:p>
        </w:tc>
      </w:tr>
      <w:tr w:rsidR="006D1236" w:rsidRPr="00AC5C80" w14:paraId="18DE8277" w14:textId="77777777" w:rsidTr="00C729CC">
        <w:trPr>
          <w:cantSplit/>
        </w:trPr>
        <w:tc>
          <w:tcPr>
            <w:tcW w:w="384" w:type="dxa"/>
            <w:vMerge/>
            <w:shd w:val="clear" w:color="auto" w:fill="D9D9D9" w:themeFill="background1" w:themeFillShade="D9"/>
            <w:tcMar>
              <w:top w:w="57" w:type="dxa"/>
              <w:left w:w="57" w:type="dxa"/>
              <w:bottom w:w="57" w:type="dxa"/>
              <w:right w:w="57" w:type="dxa"/>
            </w:tcMar>
          </w:tcPr>
          <w:p w14:paraId="46485A36" w14:textId="77777777" w:rsidR="006D1236" w:rsidRPr="00AC5C80" w:rsidRDefault="006D1236" w:rsidP="00C729CC">
            <w:pPr>
              <w:rPr>
                <w:rFonts w:ascii="Montserrat" w:hAnsi="Montserrat"/>
                <w:i/>
                <w:sz w:val="18"/>
                <w:szCs w:val="18"/>
              </w:rPr>
            </w:pPr>
          </w:p>
        </w:tc>
        <w:tc>
          <w:tcPr>
            <w:tcW w:w="1397" w:type="dxa"/>
          </w:tcPr>
          <w:p w14:paraId="60B99332" w14:textId="77777777" w:rsidR="006D1236" w:rsidRPr="00AC5C80" w:rsidRDefault="006D1236" w:rsidP="00C729CC">
            <w:pPr>
              <w:rPr>
                <w:rFonts w:ascii="Montserrat" w:hAnsi="Montserrat" w:cs="Arial"/>
                <w:sz w:val="18"/>
                <w:szCs w:val="18"/>
              </w:rPr>
            </w:pPr>
          </w:p>
        </w:tc>
        <w:tc>
          <w:tcPr>
            <w:tcW w:w="13466" w:type="dxa"/>
            <w:gridSpan w:val="11"/>
            <w:tcMar>
              <w:top w:w="57" w:type="dxa"/>
              <w:left w:w="57" w:type="dxa"/>
              <w:bottom w:w="57" w:type="dxa"/>
              <w:right w:w="57" w:type="dxa"/>
            </w:tcMar>
          </w:tcPr>
          <w:p w14:paraId="4A50CD3D"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Assessment Task 1: In Class Test 20% Week 9. </w:t>
            </w:r>
          </w:p>
        </w:tc>
      </w:tr>
      <w:tr w:rsidR="006D1236" w:rsidRPr="00AC5C80" w14:paraId="45F52D27" w14:textId="77777777" w:rsidTr="00C729CC">
        <w:trPr>
          <w:cantSplit/>
        </w:trPr>
        <w:tc>
          <w:tcPr>
            <w:tcW w:w="384" w:type="dxa"/>
            <w:vMerge/>
            <w:shd w:val="clear" w:color="auto" w:fill="D9D9D9" w:themeFill="background1" w:themeFillShade="D9"/>
            <w:tcMar>
              <w:top w:w="57" w:type="dxa"/>
              <w:left w:w="57" w:type="dxa"/>
              <w:bottom w:w="57" w:type="dxa"/>
              <w:right w:w="57" w:type="dxa"/>
            </w:tcMar>
          </w:tcPr>
          <w:p w14:paraId="2B3FD8E3" w14:textId="77777777" w:rsidR="006D1236" w:rsidRPr="00AC5C80" w:rsidRDefault="006D1236" w:rsidP="00C729CC">
            <w:pPr>
              <w:rPr>
                <w:rFonts w:ascii="Montserrat" w:hAnsi="Montserrat"/>
                <w:i/>
                <w:sz w:val="18"/>
                <w:szCs w:val="18"/>
              </w:rPr>
            </w:pPr>
          </w:p>
        </w:tc>
        <w:tc>
          <w:tcPr>
            <w:tcW w:w="1397" w:type="dxa"/>
          </w:tcPr>
          <w:p w14:paraId="4B704525" w14:textId="77777777" w:rsidR="006D1236" w:rsidRPr="00AC5C80" w:rsidRDefault="006D1236" w:rsidP="00C729CC">
            <w:pPr>
              <w:rPr>
                <w:rFonts w:ascii="Montserrat" w:hAnsi="Montserrat" w:cs="Arial"/>
                <w:sz w:val="18"/>
                <w:szCs w:val="18"/>
              </w:rPr>
            </w:pPr>
          </w:p>
        </w:tc>
        <w:tc>
          <w:tcPr>
            <w:tcW w:w="13466" w:type="dxa"/>
            <w:gridSpan w:val="11"/>
            <w:tcMar>
              <w:top w:w="57" w:type="dxa"/>
              <w:left w:w="57" w:type="dxa"/>
              <w:bottom w:w="57" w:type="dxa"/>
              <w:right w:w="57" w:type="dxa"/>
            </w:tcMar>
          </w:tcPr>
          <w:p w14:paraId="2D197DA0"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H1, H2, H3, H9</w:t>
            </w:r>
          </w:p>
        </w:tc>
      </w:tr>
    </w:tbl>
    <w:p w14:paraId="69D21CB0" w14:textId="77777777" w:rsidR="006D1236" w:rsidRPr="00AC5C80" w:rsidRDefault="006D1236" w:rsidP="006D1236">
      <w:pPr>
        <w:spacing w:after="0" w:line="240" w:lineRule="auto"/>
        <w:rPr>
          <w:rFonts w:ascii="Montserrat" w:hAnsi="Montserrat"/>
          <w:sz w:val="18"/>
          <w:szCs w:val="18"/>
        </w:rPr>
      </w:pPr>
    </w:p>
    <w:tbl>
      <w:tblPr>
        <w:tblStyle w:val="TableGrid"/>
        <w:tblW w:w="5000" w:type="pct"/>
        <w:tblLook w:val="04A0" w:firstRow="1" w:lastRow="0" w:firstColumn="1" w:lastColumn="0" w:noHBand="0" w:noVBand="1"/>
        <w:tblCaption w:val="Sample Scope and Sequence table"/>
        <w:tblDescription w:val="Sample Scope and Sequence table showing the duration in weeks of the units taught in Term 1 (row1). The table shows the topic name, unit name, hours and a short description of the unit (row 2); identifies the syllabus outcomes (row 3) and the course requirements (row 4)."/>
      </w:tblPr>
      <w:tblGrid>
        <w:gridCol w:w="391"/>
        <w:gridCol w:w="1377"/>
        <w:gridCol w:w="1380"/>
        <w:gridCol w:w="1380"/>
        <w:gridCol w:w="1377"/>
        <w:gridCol w:w="1377"/>
        <w:gridCol w:w="1451"/>
        <w:gridCol w:w="1302"/>
        <w:gridCol w:w="1377"/>
        <w:gridCol w:w="1377"/>
        <w:gridCol w:w="1380"/>
        <w:gridCol w:w="1371"/>
      </w:tblGrid>
      <w:tr w:rsidR="006D1236" w:rsidRPr="00AC5C80" w14:paraId="6C10DADC" w14:textId="77777777" w:rsidTr="00C729CC">
        <w:trPr>
          <w:cantSplit/>
          <w:tblHeader/>
        </w:trPr>
        <w:tc>
          <w:tcPr>
            <w:tcW w:w="126" w:type="pct"/>
            <w:vMerge w:val="restart"/>
            <w:shd w:val="clear" w:color="auto" w:fill="D9D9D9" w:themeFill="background1" w:themeFillShade="D9"/>
            <w:tcMar>
              <w:top w:w="57" w:type="dxa"/>
              <w:left w:w="57" w:type="dxa"/>
              <w:bottom w:w="57" w:type="dxa"/>
              <w:right w:w="57" w:type="dxa"/>
            </w:tcMar>
            <w:textDirection w:val="btLr"/>
          </w:tcPr>
          <w:p w14:paraId="3CA37EE1" w14:textId="77777777" w:rsidR="006D1236" w:rsidRPr="00AC5C80" w:rsidRDefault="006D1236" w:rsidP="00C729CC">
            <w:pPr>
              <w:ind w:left="113" w:right="113"/>
              <w:jc w:val="center"/>
              <w:rPr>
                <w:rFonts w:ascii="Montserrat" w:hAnsi="Montserrat"/>
                <w:b/>
                <w:sz w:val="18"/>
                <w:szCs w:val="18"/>
              </w:rPr>
            </w:pPr>
            <w:r w:rsidRPr="00AC5C80">
              <w:rPr>
                <w:rFonts w:ascii="Montserrat" w:hAnsi="Montserrat"/>
                <w:b/>
                <w:sz w:val="18"/>
                <w:szCs w:val="18"/>
              </w:rPr>
              <w:t>Term 1</w:t>
            </w:r>
          </w:p>
        </w:tc>
        <w:tc>
          <w:tcPr>
            <w:tcW w:w="443" w:type="pct"/>
            <w:shd w:val="clear" w:color="auto" w:fill="D9D9D9" w:themeFill="background1" w:themeFillShade="D9"/>
            <w:tcMar>
              <w:top w:w="57" w:type="dxa"/>
              <w:left w:w="57" w:type="dxa"/>
              <w:bottom w:w="57" w:type="dxa"/>
              <w:right w:w="57" w:type="dxa"/>
            </w:tcMar>
          </w:tcPr>
          <w:p w14:paraId="674749A3"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 xml:space="preserve"> Week 1 </w:t>
            </w:r>
          </w:p>
          <w:p w14:paraId="34E0F27E"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SDD</w:t>
            </w:r>
          </w:p>
        </w:tc>
        <w:tc>
          <w:tcPr>
            <w:tcW w:w="444" w:type="pct"/>
            <w:tcMar>
              <w:top w:w="57" w:type="dxa"/>
              <w:left w:w="57" w:type="dxa"/>
              <w:bottom w:w="57" w:type="dxa"/>
              <w:right w:w="57" w:type="dxa"/>
            </w:tcMar>
          </w:tcPr>
          <w:p w14:paraId="34C3A46A"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2</w:t>
            </w:r>
          </w:p>
          <w:p w14:paraId="50874BC7"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Module Commences</w:t>
            </w:r>
          </w:p>
          <w:p w14:paraId="7172DFE4"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(31.1.22)</w:t>
            </w:r>
          </w:p>
        </w:tc>
        <w:tc>
          <w:tcPr>
            <w:tcW w:w="444" w:type="pct"/>
            <w:tcMar>
              <w:top w:w="57" w:type="dxa"/>
              <w:left w:w="57" w:type="dxa"/>
              <w:bottom w:w="57" w:type="dxa"/>
              <w:right w:w="57" w:type="dxa"/>
            </w:tcMar>
          </w:tcPr>
          <w:p w14:paraId="5F041C6C"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3</w:t>
            </w:r>
          </w:p>
        </w:tc>
        <w:tc>
          <w:tcPr>
            <w:tcW w:w="443" w:type="pct"/>
            <w:tcMar>
              <w:top w:w="57" w:type="dxa"/>
              <w:left w:w="57" w:type="dxa"/>
              <w:bottom w:w="57" w:type="dxa"/>
              <w:right w:w="57" w:type="dxa"/>
            </w:tcMar>
          </w:tcPr>
          <w:p w14:paraId="3BC338F8"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4</w:t>
            </w:r>
          </w:p>
        </w:tc>
        <w:tc>
          <w:tcPr>
            <w:tcW w:w="443" w:type="pct"/>
            <w:tcMar>
              <w:top w:w="57" w:type="dxa"/>
              <w:left w:w="57" w:type="dxa"/>
              <w:bottom w:w="57" w:type="dxa"/>
              <w:right w:w="57" w:type="dxa"/>
            </w:tcMar>
          </w:tcPr>
          <w:p w14:paraId="4B6D64D9" w14:textId="77777777" w:rsidR="006D1236" w:rsidRPr="00AC5C80" w:rsidRDefault="006D1236" w:rsidP="00C729CC">
            <w:pPr>
              <w:jc w:val="center"/>
              <w:rPr>
                <w:rFonts w:ascii="Montserrat" w:hAnsi="Montserrat"/>
                <w:b/>
                <w:sz w:val="18"/>
                <w:szCs w:val="18"/>
                <w:highlight w:val="yellow"/>
              </w:rPr>
            </w:pPr>
            <w:r w:rsidRPr="00AC5C80">
              <w:rPr>
                <w:rFonts w:ascii="Montserrat" w:hAnsi="Montserrat"/>
                <w:b/>
                <w:sz w:val="18"/>
                <w:szCs w:val="18"/>
              </w:rPr>
              <w:t>Week 5</w:t>
            </w:r>
          </w:p>
        </w:tc>
        <w:tc>
          <w:tcPr>
            <w:tcW w:w="467" w:type="pct"/>
            <w:tcMar>
              <w:top w:w="57" w:type="dxa"/>
              <w:left w:w="57" w:type="dxa"/>
              <w:bottom w:w="57" w:type="dxa"/>
              <w:right w:w="57" w:type="dxa"/>
            </w:tcMar>
          </w:tcPr>
          <w:p w14:paraId="3EC2C21B"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6</w:t>
            </w:r>
          </w:p>
        </w:tc>
        <w:tc>
          <w:tcPr>
            <w:tcW w:w="419" w:type="pct"/>
            <w:tcMar>
              <w:top w:w="57" w:type="dxa"/>
              <w:left w:w="57" w:type="dxa"/>
              <w:bottom w:w="57" w:type="dxa"/>
              <w:right w:w="57" w:type="dxa"/>
            </w:tcMar>
          </w:tcPr>
          <w:p w14:paraId="509D6784"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7</w:t>
            </w:r>
          </w:p>
        </w:tc>
        <w:tc>
          <w:tcPr>
            <w:tcW w:w="443" w:type="pct"/>
            <w:tcMar>
              <w:top w:w="57" w:type="dxa"/>
              <w:left w:w="57" w:type="dxa"/>
              <w:bottom w:w="57" w:type="dxa"/>
              <w:right w:w="57" w:type="dxa"/>
            </w:tcMar>
          </w:tcPr>
          <w:p w14:paraId="41990766"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8</w:t>
            </w:r>
          </w:p>
        </w:tc>
        <w:tc>
          <w:tcPr>
            <w:tcW w:w="443" w:type="pct"/>
            <w:tcMar>
              <w:top w:w="57" w:type="dxa"/>
              <w:left w:w="57" w:type="dxa"/>
              <w:bottom w:w="57" w:type="dxa"/>
              <w:right w:w="57" w:type="dxa"/>
            </w:tcMar>
          </w:tcPr>
          <w:p w14:paraId="26BDA2BB"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9</w:t>
            </w:r>
          </w:p>
        </w:tc>
        <w:tc>
          <w:tcPr>
            <w:tcW w:w="444" w:type="pct"/>
            <w:tcMar>
              <w:top w:w="57" w:type="dxa"/>
              <w:left w:w="57" w:type="dxa"/>
              <w:bottom w:w="57" w:type="dxa"/>
              <w:right w:w="57" w:type="dxa"/>
            </w:tcMar>
          </w:tcPr>
          <w:p w14:paraId="5418AF22"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10</w:t>
            </w:r>
          </w:p>
        </w:tc>
        <w:tc>
          <w:tcPr>
            <w:tcW w:w="441" w:type="pct"/>
          </w:tcPr>
          <w:p w14:paraId="520384F7"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11</w:t>
            </w:r>
          </w:p>
        </w:tc>
      </w:tr>
      <w:tr w:rsidR="006D1236" w:rsidRPr="00AC5C80" w14:paraId="5C164A6E" w14:textId="77777777" w:rsidTr="00C729CC">
        <w:trPr>
          <w:cantSplit/>
        </w:trPr>
        <w:tc>
          <w:tcPr>
            <w:tcW w:w="126" w:type="pct"/>
            <w:vMerge/>
            <w:shd w:val="clear" w:color="auto" w:fill="D9D9D9" w:themeFill="background1" w:themeFillShade="D9"/>
            <w:tcMar>
              <w:top w:w="57" w:type="dxa"/>
              <w:left w:w="57" w:type="dxa"/>
              <w:bottom w:w="57" w:type="dxa"/>
              <w:right w:w="57" w:type="dxa"/>
            </w:tcMar>
          </w:tcPr>
          <w:p w14:paraId="5DA90FAC" w14:textId="77777777" w:rsidR="006D1236" w:rsidRPr="00AC5C80" w:rsidRDefault="006D1236" w:rsidP="00C729CC">
            <w:pPr>
              <w:rPr>
                <w:rFonts w:ascii="Montserrat" w:hAnsi="Montserrat"/>
                <w:sz w:val="18"/>
                <w:szCs w:val="18"/>
              </w:rPr>
            </w:pPr>
          </w:p>
        </w:tc>
        <w:tc>
          <w:tcPr>
            <w:tcW w:w="4433" w:type="pct"/>
            <w:gridSpan w:val="10"/>
            <w:tcMar>
              <w:top w:w="57" w:type="dxa"/>
              <w:left w:w="57" w:type="dxa"/>
              <w:bottom w:w="57" w:type="dxa"/>
              <w:right w:w="57" w:type="dxa"/>
            </w:tcMar>
          </w:tcPr>
          <w:p w14:paraId="39CB2D19"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                             Option: Global Environment Protection </w:t>
            </w:r>
          </w:p>
        </w:tc>
        <w:tc>
          <w:tcPr>
            <w:tcW w:w="441" w:type="pct"/>
          </w:tcPr>
          <w:p w14:paraId="428DFC56"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Option: Shelter</w:t>
            </w:r>
          </w:p>
        </w:tc>
      </w:tr>
      <w:tr w:rsidR="006D1236" w:rsidRPr="00AC5C80" w14:paraId="625C907C" w14:textId="77777777" w:rsidTr="00C729CC">
        <w:trPr>
          <w:cantSplit/>
        </w:trPr>
        <w:tc>
          <w:tcPr>
            <w:tcW w:w="126" w:type="pct"/>
            <w:vMerge/>
            <w:shd w:val="clear" w:color="auto" w:fill="D9D9D9" w:themeFill="background1" w:themeFillShade="D9"/>
            <w:tcMar>
              <w:top w:w="57" w:type="dxa"/>
              <w:left w:w="57" w:type="dxa"/>
              <w:bottom w:w="57" w:type="dxa"/>
              <w:right w:w="57" w:type="dxa"/>
            </w:tcMar>
          </w:tcPr>
          <w:p w14:paraId="5E3239F9" w14:textId="77777777" w:rsidR="006D1236" w:rsidRPr="00AC5C80" w:rsidRDefault="006D1236" w:rsidP="00C729CC">
            <w:pPr>
              <w:rPr>
                <w:rFonts w:ascii="Montserrat" w:hAnsi="Montserrat"/>
                <w:i/>
                <w:sz w:val="18"/>
                <w:szCs w:val="18"/>
              </w:rPr>
            </w:pPr>
          </w:p>
        </w:tc>
        <w:tc>
          <w:tcPr>
            <w:tcW w:w="4433" w:type="pct"/>
            <w:gridSpan w:val="10"/>
            <w:tcBorders>
              <w:right w:val="single" w:sz="4" w:space="0" w:color="auto"/>
            </w:tcBorders>
            <w:tcMar>
              <w:top w:w="57" w:type="dxa"/>
              <w:left w:w="57" w:type="dxa"/>
              <w:bottom w:w="57" w:type="dxa"/>
              <w:right w:w="57" w:type="dxa"/>
            </w:tcMar>
          </w:tcPr>
          <w:p w14:paraId="47E6E165" w14:textId="77777777" w:rsidR="006D1236" w:rsidRPr="00AC5C80" w:rsidRDefault="006D1236" w:rsidP="00C729CC">
            <w:pPr>
              <w:rPr>
                <w:rFonts w:ascii="Montserrat" w:hAnsi="Montserrat" w:cs="Arial"/>
                <w:sz w:val="18"/>
                <w:szCs w:val="18"/>
              </w:rPr>
            </w:pPr>
          </w:p>
        </w:tc>
        <w:tc>
          <w:tcPr>
            <w:tcW w:w="441" w:type="pct"/>
            <w:tcBorders>
              <w:right w:val="single" w:sz="4" w:space="0" w:color="auto"/>
            </w:tcBorders>
          </w:tcPr>
          <w:p w14:paraId="7F61B4A8" w14:textId="77777777" w:rsidR="006D1236" w:rsidRPr="00AC5C80" w:rsidRDefault="006D1236" w:rsidP="00C729CC">
            <w:pPr>
              <w:rPr>
                <w:rFonts w:ascii="Montserrat" w:hAnsi="Montserrat" w:cs="Arial"/>
                <w:sz w:val="18"/>
                <w:szCs w:val="18"/>
              </w:rPr>
            </w:pPr>
          </w:p>
        </w:tc>
      </w:tr>
      <w:tr w:rsidR="006D1236" w:rsidRPr="00AC5C80" w14:paraId="52D9EB32" w14:textId="77777777" w:rsidTr="00C729CC">
        <w:trPr>
          <w:cantSplit/>
        </w:trPr>
        <w:tc>
          <w:tcPr>
            <w:tcW w:w="126" w:type="pct"/>
            <w:vMerge/>
            <w:shd w:val="clear" w:color="auto" w:fill="D9D9D9" w:themeFill="background1" w:themeFillShade="D9"/>
            <w:tcMar>
              <w:top w:w="57" w:type="dxa"/>
              <w:left w:w="57" w:type="dxa"/>
              <w:bottom w:w="57" w:type="dxa"/>
              <w:right w:w="57" w:type="dxa"/>
            </w:tcMar>
          </w:tcPr>
          <w:p w14:paraId="141FBDD7" w14:textId="77777777" w:rsidR="006D1236" w:rsidRPr="00AC5C80" w:rsidRDefault="006D1236" w:rsidP="00C729CC">
            <w:pPr>
              <w:rPr>
                <w:rFonts w:ascii="Montserrat" w:hAnsi="Montserrat"/>
                <w:i/>
                <w:sz w:val="18"/>
                <w:szCs w:val="18"/>
              </w:rPr>
            </w:pPr>
          </w:p>
        </w:tc>
        <w:tc>
          <w:tcPr>
            <w:tcW w:w="4433" w:type="pct"/>
            <w:gridSpan w:val="10"/>
            <w:tcBorders>
              <w:right w:val="single" w:sz="4" w:space="0" w:color="auto"/>
            </w:tcBorders>
            <w:tcMar>
              <w:top w:w="57" w:type="dxa"/>
              <w:left w:w="57" w:type="dxa"/>
              <w:bottom w:w="57" w:type="dxa"/>
              <w:right w:w="57" w:type="dxa"/>
            </w:tcMar>
          </w:tcPr>
          <w:p w14:paraId="20C29DF3"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                             H4, H5, H7, H8, H10</w:t>
            </w:r>
          </w:p>
        </w:tc>
        <w:tc>
          <w:tcPr>
            <w:tcW w:w="441" w:type="pct"/>
            <w:tcBorders>
              <w:right w:val="single" w:sz="4" w:space="0" w:color="auto"/>
            </w:tcBorders>
          </w:tcPr>
          <w:p w14:paraId="653239A2"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H1, H3, H4, H6</w:t>
            </w:r>
          </w:p>
        </w:tc>
      </w:tr>
    </w:tbl>
    <w:p w14:paraId="0D20B3DC" w14:textId="77777777" w:rsidR="006D1236" w:rsidRPr="00AC5C80" w:rsidRDefault="006D1236" w:rsidP="006D1236">
      <w:pPr>
        <w:spacing w:after="0" w:line="240" w:lineRule="auto"/>
        <w:rPr>
          <w:rFonts w:ascii="Montserrat" w:hAnsi="Montserrat"/>
          <w:sz w:val="18"/>
          <w:szCs w:val="18"/>
        </w:rPr>
      </w:pPr>
    </w:p>
    <w:tbl>
      <w:tblPr>
        <w:tblStyle w:val="TableGrid"/>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26"/>
        <w:gridCol w:w="1497"/>
        <w:gridCol w:w="1497"/>
        <w:gridCol w:w="1498"/>
        <w:gridCol w:w="1541"/>
        <w:gridCol w:w="1454"/>
        <w:gridCol w:w="1497"/>
        <w:gridCol w:w="1497"/>
        <w:gridCol w:w="1489"/>
        <w:gridCol w:w="9"/>
        <w:gridCol w:w="1497"/>
        <w:gridCol w:w="1498"/>
      </w:tblGrid>
      <w:tr w:rsidR="006D1236" w:rsidRPr="00AC5C80" w14:paraId="36E275B7" w14:textId="77777777" w:rsidTr="00C729CC">
        <w:trPr>
          <w:cantSplit/>
          <w:tblHeader/>
        </w:trPr>
        <w:tc>
          <w:tcPr>
            <w:tcW w:w="426" w:type="dxa"/>
            <w:vMerge w:val="restart"/>
            <w:shd w:val="clear" w:color="auto" w:fill="D9D9D9" w:themeFill="background1" w:themeFillShade="D9"/>
            <w:tcMar>
              <w:top w:w="57" w:type="dxa"/>
              <w:left w:w="57" w:type="dxa"/>
              <w:bottom w:w="57" w:type="dxa"/>
              <w:right w:w="57" w:type="dxa"/>
            </w:tcMar>
            <w:textDirection w:val="btLr"/>
          </w:tcPr>
          <w:p w14:paraId="3AA0B878" w14:textId="77777777" w:rsidR="006D1236" w:rsidRPr="00AC5C80" w:rsidRDefault="006D1236" w:rsidP="00C729CC">
            <w:pPr>
              <w:ind w:left="113" w:right="113"/>
              <w:jc w:val="center"/>
              <w:rPr>
                <w:rFonts w:ascii="Montserrat" w:hAnsi="Montserrat"/>
                <w:b/>
                <w:sz w:val="18"/>
                <w:szCs w:val="18"/>
              </w:rPr>
            </w:pPr>
            <w:r w:rsidRPr="00AC5C80">
              <w:rPr>
                <w:rFonts w:ascii="Montserrat" w:hAnsi="Montserrat"/>
                <w:b/>
                <w:sz w:val="18"/>
                <w:szCs w:val="18"/>
              </w:rPr>
              <w:t>Term 2</w:t>
            </w:r>
          </w:p>
        </w:tc>
        <w:tc>
          <w:tcPr>
            <w:tcW w:w="1497" w:type="dxa"/>
            <w:tcMar>
              <w:top w:w="57" w:type="dxa"/>
              <w:left w:w="57" w:type="dxa"/>
              <w:bottom w:w="57" w:type="dxa"/>
              <w:right w:w="57" w:type="dxa"/>
            </w:tcMar>
          </w:tcPr>
          <w:p w14:paraId="42D19A40"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w:t>
            </w:r>
          </w:p>
        </w:tc>
        <w:tc>
          <w:tcPr>
            <w:tcW w:w="1497" w:type="dxa"/>
            <w:tcMar>
              <w:top w:w="57" w:type="dxa"/>
              <w:left w:w="57" w:type="dxa"/>
              <w:bottom w:w="57" w:type="dxa"/>
              <w:right w:w="57" w:type="dxa"/>
            </w:tcMar>
          </w:tcPr>
          <w:p w14:paraId="7E176E1A"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2</w:t>
            </w:r>
          </w:p>
        </w:tc>
        <w:tc>
          <w:tcPr>
            <w:tcW w:w="1498" w:type="dxa"/>
            <w:tcMar>
              <w:top w:w="57" w:type="dxa"/>
              <w:left w:w="57" w:type="dxa"/>
              <w:bottom w:w="57" w:type="dxa"/>
              <w:right w:w="57" w:type="dxa"/>
            </w:tcMar>
          </w:tcPr>
          <w:p w14:paraId="63E7C804"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3</w:t>
            </w:r>
          </w:p>
        </w:tc>
        <w:tc>
          <w:tcPr>
            <w:tcW w:w="1541" w:type="dxa"/>
            <w:tcMar>
              <w:top w:w="57" w:type="dxa"/>
              <w:left w:w="57" w:type="dxa"/>
              <w:bottom w:w="57" w:type="dxa"/>
              <w:right w:w="57" w:type="dxa"/>
            </w:tcMar>
          </w:tcPr>
          <w:p w14:paraId="4DF122EF"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4</w:t>
            </w:r>
          </w:p>
        </w:tc>
        <w:tc>
          <w:tcPr>
            <w:tcW w:w="1454" w:type="dxa"/>
            <w:tcMar>
              <w:top w:w="57" w:type="dxa"/>
              <w:left w:w="57" w:type="dxa"/>
              <w:bottom w:w="57" w:type="dxa"/>
              <w:right w:w="57" w:type="dxa"/>
            </w:tcMar>
          </w:tcPr>
          <w:p w14:paraId="36D610BA" w14:textId="77777777" w:rsidR="006D1236" w:rsidRPr="00AC5C80" w:rsidRDefault="006D1236" w:rsidP="00C729CC">
            <w:pPr>
              <w:jc w:val="center"/>
              <w:rPr>
                <w:rFonts w:ascii="Montserrat" w:hAnsi="Montserrat"/>
                <w:b/>
                <w:sz w:val="18"/>
                <w:szCs w:val="18"/>
                <w:highlight w:val="yellow"/>
              </w:rPr>
            </w:pPr>
            <w:r w:rsidRPr="00AC5C80">
              <w:rPr>
                <w:rFonts w:ascii="Montserrat" w:hAnsi="Montserrat"/>
                <w:b/>
                <w:sz w:val="18"/>
                <w:szCs w:val="18"/>
              </w:rPr>
              <w:t>Week 5</w:t>
            </w:r>
          </w:p>
        </w:tc>
        <w:tc>
          <w:tcPr>
            <w:tcW w:w="1497" w:type="dxa"/>
            <w:tcMar>
              <w:top w:w="57" w:type="dxa"/>
              <w:left w:w="57" w:type="dxa"/>
              <w:bottom w:w="57" w:type="dxa"/>
              <w:right w:w="57" w:type="dxa"/>
            </w:tcMar>
          </w:tcPr>
          <w:p w14:paraId="4D4C8A9C"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6</w:t>
            </w:r>
          </w:p>
        </w:tc>
        <w:tc>
          <w:tcPr>
            <w:tcW w:w="1497" w:type="dxa"/>
            <w:tcMar>
              <w:top w:w="57" w:type="dxa"/>
              <w:left w:w="57" w:type="dxa"/>
              <w:bottom w:w="57" w:type="dxa"/>
              <w:right w:w="57" w:type="dxa"/>
            </w:tcMar>
          </w:tcPr>
          <w:p w14:paraId="0C6E50C0"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7</w:t>
            </w:r>
          </w:p>
        </w:tc>
        <w:tc>
          <w:tcPr>
            <w:tcW w:w="1498" w:type="dxa"/>
            <w:gridSpan w:val="2"/>
            <w:tcMar>
              <w:top w:w="57" w:type="dxa"/>
              <w:left w:w="57" w:type="dxa"/>
              <w:bottom w:w="57" w:type="dxa"/>
              <w:right w:w="57" w:type="dxa"/>
            </w:tcMar>
          </w:tcPr>
          <w:p w14:paraId="7F1C9390"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8</w:t>
            </w:r>
          </w:p>
        </w:tc>
        <w:tc>
          <w:tcPr>
            <w:tcW w:w="1497" w:type="dxa"/>
            <w:tcMar>
              <w:top w:w="57" w:type="dxa"/>
              <w:left w:w="57" w:type="dxa"/>
              <w:bottom w:w="57" w:type="dxa"/>
              <w:right w:w="57" w:type="dxa"/>
            </w:tcMar>
          </w:tcPr>
          <w:p w14:paraId="0655F5E6"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9</w:t>
            </w:r>
          </w:p>
        </w:tc>
        <w:tc>
          <w:tcPr>
            <w:tcW w:w="1498" w:type="dxa"/>
            <w:tcMar>
              <w:top w:w="57" w:type="dxa"/>
              <w:left w:w="57" w:type="dxa"/>
              <w:bottom w:w="57" w:type="dxa"/>
              <w:right w:w="57" w:type="dxa"/>
            </w:tcMar>
          </w:tcPr>
          <w:p w14:paraId="2AC73253"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10</w:t>
            </w:r>
          </w:p>
        </w:tc>
      </w:tr>
      <w:tr w:rsidR="006D1236" w:rsidRPr="00AC5C80" w14:paraId="73138C8D" w14:textId="77777777" w:rsidTr="00C729CC">
        <w:trPr>
          <w:cantSplit/>
          <w:trHeight w:val="198"/>
        </w:trPr>
        <w:tc>
          <w:tcPr>
            <w:tcW w:w="426" w:type="dxa"/>
            <w:vMerge/>
            <w:shd w:val="clear" w:color="auto" w:fill="D9D9D9" w:themeFill="background1" w:themeFillShade="D9"/>
            <w:tcMar>
              <w:top w:w="57" w:type="dxa"/>
              <w:left w:w="57" w:type="dxa"/>
              <w:bottom w:w="57" w:type="dxa"/>
              <w:right w:w="57" w:type="dxa"/>
            </w:tcMar>
          </w:tcPr>
          <w:p w14:paraId="28CAC5F9" w14:textId="77777777" w:rsidR="006D1236" w:rsidRPr="00AC5C80" w:rsidRDefault="006D1236" w:rsidP="00C729CC">
            <w:pPr>
              <w:rPr>
                <w:rFonts w:ascii="Montserrat" w:hAnsi="Montserrat"/>
                <w:sz w:val="18"/>
                <w:szCs w:val="18"/>
              </w:rPr>
            </w:pPr>
          </w:p>
        </w:tc>
        <w:tc>
          <w:tcPr>
            <w:tcW w:w="11970" w:type="dxa"/>
            <w:gridSpan w:val="8"/>
            <w:tcMar>
              <w:top w:w="57" w:type="dxa"/>
              <w:left w:w="57" w:type="dxa"/>
              <w:bottom w:w="57" w:type="dxa"/>
              <w:right w:w="57" w:type="dxa"/>
            </w:tcMar>
          </w:tcPr>
          <w:p w14:paraId="0619A8CB"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Option: Shelter </w:t>
            </w:r>
          </w:p>
        </w:tc>
        <w:tc>
          <w:tcPr>
            <w:tcW w:w="3004" w:type="dxa"/>
            <w:gridSpan w:val="3"/>
          </w:tcPr>
          <w:p w14:paraId="216D243A"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Core Part II: Human Rights </w:t>
            </w:r>
          </w:p>
        </w:tc>
      </w:tr>
      <w:tr w:rsidR="006D1236" w:rsidRPr="00AC5C80" w14:paraId="38411668" w14:textId="77777777" w:rsidTr="00C729CC">
        <w:trPr>
          <w:cantSplit/>
          <w:trHeight w:val="196"/>
        </w:trPr>
        <w:tc>
          <w:tcPr>
            <w:tcW w:w="426" w:type="dxa"/>
            <w:vMerge/>
            <w:shd w:val="clear" w:color="auto" w:fill="D9D9D9" w:themeFill="background1" w:themeFillShade="D9"/>
            <w:tcMar>
              <w:top w:w="57" w:type="dxa"/>
              <w:left w:w="57" w:type="dxa"/>
              <w:bottom w:w="57" w:type="dxa"/>
              <w:right w:w="57" w:type="dxa"/>
            </w:tcMar>
          </w:tcPr>
          <w:p w14:paraId="5003E200" w14:textId="77777777" w:rsidR="006D1236" w:rsidRPr="00AC5C80" w:rsidRDefault="006D1236" w:rsidP="00C729CC">
            <w:pPr>
              <w:rPr>
                <w:rFonts w:ascii="Montserrat" w:hAnsi="Montserrat"/>
                <w:sz w:val="18"/>
                <w:szCs w:val="18"/>
              </w:rPr>
            </w:pPr>
          </w:p>
        </w:tc>
        <w:tc>
          <w:tcPr>
            <w:tcW w:w="11970" w:type="dxa"/>
            <w:gridSpan w:val="8"/>
            <w:tcMar>
              <w:top w:w="57" w:type="dxa"/>
              <w:left w:w="57" w:type="dxa"/>
              <w:bottom w:w="57" w:type="dxa"/>
              <w:right w:w="57" w:type="dxa"/>
            </w:tcMar>
          </w:tcPr>
          <w:p w14:paraId="4001FFAE"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 xml:space="preserve">Assessment Task 2: Research Essay 25% Week 2. </w:t>
            </w:r>
          </w:p>
        </w:tc>
        <w:tc>
          <w:tcPr>
            <w:tcW w:w="3004" w:type="dxa"/>
            <w:gridSpan w:val="3"/>
          </w:tcPr>
          <w:p w14:paraId="27BA7C58" w14:textId="77777777" w:rsidR="006D1236" w:rsidRPr="00AC5C80" w:rsidRDefault="006D1236" w:rsidP="00C729CC">
            <w:pPr>
              <w:rPr>
                <w:rFonts w:ascii="Montserrat" w:hAnsi="Montserrat" w:cs="Arial"/>
                <w:sz w:val="18"/>
                <w:szCs w:val="18"/>
              </w:rPr>
            </w:pPr>
          </w:p>
        </w:tc>
      </w:tr>
      <w:tr w:rsidR="006D1236" w:rsidRPr="00AC5C80" w14:paraId="7BA420A4" w14:textId="77777777" w:rsidTr="00C729CC">
        <w:trPr>
          <w:cantSplit/>
          <w:trHeight w:val="196"/>
        </w:trPr>
        <w:tc>
          <w:tcPr>
            <w:tcW w:w="426" w:type="dxa"/>
            <w:vMerge/>
            <w:shd w:val="clear" w:color="auto" w:fill="D9D9D9" w:themeFill="background1" w:themeFillShade="D9"/>
            <w:tcMar>
              <w:top w:w="57" w:type="dxa"/>
              <w:left w:w="57" w:type="dxa"/>
              <w:bottom w:w="57" w:type="dxa"/>
              <w:right w:w="57" w:type="dxa"/>
            </w:tcMar>
          </w:tcPr>
          <w:p w14:paraId="340576D6" w14:textId="77777777" w:rsidR="006D1236" w:rsidRPr="00AC5C80" w:rsidRDefault="006D1236" w:rsidP="00C729CC">
            <w:pPr>
              <w:rPr>
                <w:rFonts w:ascii="Montserrat" w:hAnsi="Montserrat"/>
                <w:sz w:val="18"/>
                <w:szCs w:val="18"/>
              </w:rPr>
            </w:pPr>
          </w:p>
        </w:tc>
        <w:tc>
          <w:tcPr>
            <w:tcW w:w="11970" w:type="dxa"/>
            <w:gridSpan w:val="8"/>
            <w:tcMar>
              <w:top w:w="57" w:type="dxa"/>
              <w:left w:w="57" w:type="dxa"/>
              <w:bottom w:w="57" w:type="dxa"/>
              <w:right w:w="57" w:type="dxa"/>
            </w:tcMar>
          </w:tcPr>
          <w:p w14:paraId="50ACCE87"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H1, H3, H4, H6</w:t>
            </w:r>
          </w:p>
        </w:tc>
        <w:tc>
          <w:tcPr>
            <w:tcW w:w="3004" w:type="dxa"/>
            <w:gridSpan w:val="3"/>
          </w:tcPr>
          <w:p w14:paraId="107BE245" w14:textId="77777777" w:rsidR="006D1236" w:rsidRPr="00AC5C80" w:rsidRDefault="006D1236" w:rsidP="00C729CC">
            <w:pPr>
              <w:rPr>
                <w:rFonts w:ascii="Montserrat" w:hAnsi="Montserrat" w:cs="Arial"/>
                <w:sz w:val="18"/>
                <w:szCs w:val="18"/>
              </w:rPr>
            </w:pPr>
          </w:p>
        </w:tc>
      </w:tr>
    </w:tbl>
    <w:p w14:paraId="628540E4" w14:textId="77777777" w:rsidR="006D1236" w:rsidRPr="00AC5C80" w:rsidRDefault="006D1236" w:rsidP="006D1236">
      <w:pPr>
        <w:spacing w:after="0" w:line="240" w:lineRule="auto"/>
        <w:rPr>
          <w:rFonts w:ascii="Montserrat" w:hAnsi="Montserrat"/>
          <w:sz w:val="18"/>
          <w:szCs w:val="18"/>
        </w:rPr>
      </w:pPr>
    </w:p>
    <w:tbl>
      <w:tblPr>
        <w:tblStyle w:val="TableGrid"/>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3 (row1). The table shows the topic name, unit name, hours and a short description of the unit (row 2); identifies the syllabus outcomes (row 3) and the course requirements (row 4)."/>
      </w:tblPr>
      <w:tblGrid>
        <w:gridCol w:w="426"/>
        <w:gridCol w:w="1497"/>
        <w:gridCol w:w="1497"/>
        <w:gridCol w:w="1480"/>
        <w:gridCol w:w="1515"/>
        <w:gridCol w:w="1461"/>
        <w:gridCol w:w="1534"/>
        <w:gridCol w:w="1497"/>
        <w:gridCol w:w="1498"/>
        <w:gridCol w:w="1497"/>
        <w:gridCol w:w="1498"/>
      </w:tblGrid>
      <w:tr w:rsidR="006D1236" w:rsidRPr="00AC5C80" w14:paraId="74CC10EF" w14:textId="77777777" w:rsidTr="00C729CC">
        <w:trPr>
          <w:cantSplit/>
          <w:tblHeader/>
        </w:trPr>
        <w:tc>
          <w:tcPr>
            <w:tcW w:w="426" w:type="dxa"/>
            <w:vMerge w:val="restart"/>
            <w:shd w:val="clear" w:color="auto" w:fill="D9D9D9" w:themeFill="background1" w:themeFillShade="D9"/>
            <w:tcMar>
              <w:top w:w="57" w:type="dxa"/>
              <w:left w:w="57" w:type="dxa"/>
              <w:bottom w:w="57" w:type="dxa"/>
              <w:right w:w="57" w:type="dxa"/>
            </w:tcMar>
            <w:textDirection w:val="btLr"/>
          </w:tcPr>
          <w:p w14:paraId="2D175AD9" w14:textId="77777777" w:rsidR="006D1236" w:rsidRPr="00AC5C80" w:rsidRDefault="006D1236" w:rsidP="00C729CC">
            <w:pPr>
              <w:ind w:left="113" w:right="113"/>
              <w:jc w:val="center"/>
              <w:rPr>
                <w:rFonts w:ascii="Montserrat" w:hAnsi="Montserrat"/>
                <w:b/>
                <w:sz w:val="18"/>
                <w:szCs w:val="18"/>
              </w:rPr>
            </w:pPr>
            <w:r w:rsidRPr="00AC5C80">
              <w:rPr>
                <w:rFonts w:ascii="Montserrat" w:hAnsi="Montserrat"/>
                <w:b/>
                <w:sz w:val="18"/>
                <w:szCs w:val="18"/>
              </w:rPr>
              <w:t>Term 3</w:t>
            </w:r>
          </w:p>
        </w:tc>
        <w:tc>
          <w:tcPr>
            <w:tcW w:w="1497" w:type="dxa"/>
            <w:tcMar>
              <w:top w:w="57" w:type="dxa"/>
              <w:left w:w="57" w:type="dxa"/>
              <w:bottom w:w="57" w:type="dxa"/>
              <w:right w:w="57" w:type="dxa"/>
            </w:tcMar>
          </w:tcPr>
          <w:p w14:paraId="7404FF82"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w:t>
            </w:r>
          </w:p>
        </w:tc>
        <w:tc>
          <w:tcPr>
            <w:tcW w:w="1497" w:type="dxa"/>
            <w:tcMar>
              <w:top w:w="57" w:type="dxa"/>
              <w:left w:w="57" w:type="dxa"/>
              <w:bottom w:w="57" w:type="dxa"/>
              <w:right w:w="57" w:type="dxa"/>
            </w:tcMar>
          </w:tcPr>
          <w:p w14:paraId="7ECB25C5"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2</w:t>
            </w:r>
          </w:p>
        </w:tc>
        <w:tc>
          <w:tcPr>
            <w:tcW w:w="1480" w:type="dxa"/>
            <w:tcMar>
              <w:top w:w="57" w:type="dxa"/>
              <w:left w:w="57" w:type="dxa"/>
              <w:bottom w:w="57" w:type="dxa"/>
              <w:right w:w="57" w:type="dxa"/>
            </w:tcMar>
          </w:tcPr>
          <w:p w14:paraId="5274E708"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3</w:t>
            </w:r>
          </w:p>
        </w:tc>
        <w:tc>
          <w:tcPr>
            <w:tcW w:w="1515" w:type="dxa"/>
            <w:tcMar>
              <w:top w:w="57" w:type="dxa"/>
              <w:left w:w="57" w:type="dxa"/>
              <w:bottom w:w="57" w:type="dxa"/>
              <w:right w:w="57" w:type="dxa"/>
            </w:tcMar>
          </w:tcPr>
          <w:p w14:paraId="69D01078"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4</w:t>
            </w:r>
          </w:p>
        </w:tc>
        <w:tc>
          <w:tcPr>
            <w:tcW w:w="1461" w:type="dxa"/>
            <w:tcMar>
              <w:top w:w="57" w:type="dxa"/>
              <w:left w:w="57" w:type="dxa"/>
              <w:bottom w:w="57" w:type="dxa"/>
              <w:right w:w="57" w:type="dxa"/>
            </w:tcMar>
          </w:tcPr>
          <w:p w14:paraId="6E14C161" w14:textId="77777777" w:rsidR="006D1236" w:rsidRPr="00AC5C80" w:rsidRDefault="006D1236" w:rsidP="00C729CC">
            <w:pPr>
              <w:jc w:val="center"/>
              <w:rPr>
                <w:rFonts w:ascii="Montserrat" w:hAnsi="Montserrat"/>
                <w:b/>
                <w:sz w:val="18"/>
                <w:szCs w:val="18"/>
                <w:highlight w:val="yellow"/>
              </w:rPr>
            </w:pPr>
            <w:r w:rsidRPr="00AC5C80">
              <w:rPr>
                <w:rFonts w:ascii="Montserrat" w:hAnsi="Montserrat"/>
                <w:b/>
                <w:sz w:val="18"/>
                <w:szCs w:val="18"/>
              </w:rPr>
              <w:t>Week 5</w:t>
            </w:r>
          </w:p>
        </w:tc>
        <w:tc>
          <w:tcPr>
            <w:tcW w:w="1534" w:type="dxa"/>
            <w:tcMar>
              <w:top w:w="57" w:type="dxa"/>
              <w:left w:w="57" w:type="dxa"/>
              <w:bottom w:w="57" w:type="dxa"/>
              <w:right w:w="57" w:type="dxa"/>
            </w:tcMar>
          </w:tcPr>
          <w:p w14:paraId="2D4B94C2"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6</w:t>
            </w:r>
          </w:p>
        </w:tc>
        <w:tc>
          <w:tcPr>
            <w:tcW w:w="1497" w:type="dxa"/>
            <w:tcMar>
              <w:top w:w="57" w:type="dxa"/>
              <w:left w:w="57" w:type="dxa"/>
              <w:bottom w:w="57" w:type="dxa"/>
              <w:right w:w="57" w:type="dxa"/>
            </w:tcMar>
          </w:tcPr>
          <w:p w14:paraId="4796AD51"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7</w:t>
            </w:r>
          </w:p>
        </w:tc>
        <w:tc>
          <w:tcPr>
            <w:tcW w:w="1498" w:type="dxa"/>
            <w:tcMar>
              <w:top w:w="57" w:type="dxa"/>
              <w:left w:w="57" w:type="dxa"/>
              <w:bottom w:w="57" w:type="dxa"/>
              <w:right w:w="57" w:type="dxa"/>
            </w:tcMar>
          </w:tcPr>
          <w:p w14:paraId="7A83EA44"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8</w:t>
            </w:r>
          </w:p>
        </w:tc>
        <w:tc>
          <w:tcPr>
            <w:tcW w:w="1497" w:type="dxa"/>
            <w:tcMar>
              <w:top w:w="57" w:type="dxa"/>
              <w:left w:w="57" w:type="dxa"/>
              <w:bottom w:w="57" w:type="dxa"/>
              <w:right w:w="57" w:type="dxa"/>
            </w:tcMar>
          </w:tcPr>
          <w:p w14:paraId="31BF3DD9"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9</w:t>
            </w:r>
          </w:p>
        </w:tc>
        <w:tc>
          <w:tcPr>
            <w:tcW w:w="1498" w:type="dxa"/>
            <w:tcMar>
              <w:top w:w="57" w:type="dxa"/>
              <w:left w:w="57" w:type="dxa"/>
              <w:bottom w:w="57" w:type="dxa"/>
              <w:right w:w="57" w:type="dxa"/>
            </w:tcMar>
          </w:tcPr>
          <w:p w14:paraId="10B46D26" w14:textId="77777777" w:rsidR="006D1236" w:rsidRPr="00AC5C80" w:rsidRDefault="006D1236" w:rsidP="00C729CC">
            <w:pPr>
              <w:jc w:val="center"/>
              <w:rPr>
                <w:rFonts w:ascii="Montserrat" w:hAnsi="Montserrat"/>
                <w:b/>
                <w:sz w:val="18"/>
                <w:szCs w:val="18"/>
              </w:rPr>
            </w:pPr>
            <w:r w:rsidRPr="00AC5C80">
              <w:rPr>
                <w:rFonts w:ascii="Montserrat" w:hAnsi="Montserrat"/>
                <w:b/>
                <w:sz w:val="18"/>
                <w:szCs w:val="18"/>
              </w:rPr>
              <w:t>Week 10</w:t>
            </w:r>
          </w:p>
        </w:tc>
      </w:tr>
      <w:tr w:rsidR="006D1236" w:rsidRPr="00AC5C80" w14:paraId="0B911B1C" w14:textId="77777777" w:rsidTr="00C729CC">
        <w:trPr>
          <w:cantSplit/>
          <w:trHeight w:val="198"/>
        </w:trPr>
        <w:tc>
          <w:tcPr>
            <w:tcW w:w="426" w:type="dxa"/>
            <w:vMerge/>
            <w:shd w:val="clear" w:color="auto" w:fill="D9D9D9" w:themeFill="background1" w:themeFillShade="D9"/>
            <w:tcMar>
              <w:top w:w="57" w:type="dxa"/>
              <w:left w:w="57" w:type="dxa"/>
              <w:bottom w:w="57" w:type="dxa"/>
              <w:right w:w="57" w:type="dxa"/>
            </w:tcMar>
          </w:tcPr>
          <w:p w14:paraId="53B2A1A0" w14:textId="77777777" w:rsidR="006D1236" w:rsidRPr="00AC5C80" w:rsidRDefault="006D1236" w:rsidP="00C729CC">
            <w:pPr>
              <w:rPr>
                <w:rFonts w:ascii="Montserrat" w:hAnsi="Montserrat"/>
                <w:sz w:val="18"/>
                <w:szCs w:val="18"/>
              </w:rPr>
            </w:pPr>
          </w:p>
        </w:tc>
        <w:tc>
          <w:tcPr>
            <w:tcW w:w="4474" w:type="dxa"/>
            <w:gridSpan w:val="3"/>
            <w:tcMar>
              <w:top w:w="57" w:type="dxa"/>
              <w:left w:w="57" w:type="dxa"/>
              <w:bottom w:w="57" w:type="dxa"/>
              <w:right w:w="57" w:type="dxa"/>
            </w:tcMar>
          </w:tcPr>
          <w:p w14:paraId="06EF5A42" w14:textId="77777777" w:rsidR="006D1236" w:rsidRPr="00AC5C80" w:rsidRDefault="006D1236" w:rsidP="00C729CC">
            <w:pPr>
              <w:rPr>
                <w:rFonts w:ascii="Montserrat" w:hAnsi="Montserrat" w:cs="Arial"/>
                <w:sz w:val="18"/>
                <w:szCs w:val="18"/>
                <w:highlight w:val="yellow"/>
              </w:rPr>
            </w:pPr>
            <w:r w:rsidRPr="00AC5C80">
              <w:rPr>
                <w:rFonts w:ascii="Montserrat" w:hAnsi="Montserrat" w:cs="Arial"/>
                <w:sz w:val="18"/>
                <w:szCs w:val="18"/>
              </w:rPr>
              <w:t>Core Part II: Human Rights</w:t>
            </w:r>
          </w:p>
        </w:tc>
        <w:tc>
          <w:tcPr>
            <w:tcW w:w="2976" w:type="dxa"/>
            <w:gridSpan w:val="2"/>
          </w:tcPr>
          <w:p w14:paraId="2766555E" w14:textId="77777777" w:rsidR="006D1236" w:rsidRPr="00AC5C80" w:rsidRDefault="006D1236" w:rsidP="00C729CC">
            <w:pPr>
              <w:rPr>
                <w:rFonts w:ascii="Montserrat" w:hAnsi="Montserrat" w:cs="Arial"/>
                <w:b/>
                <w:bCs/>
                <w:sz w:val="18"/>
                <w:szCs w:val="18"/>
              </w:rPr>
            </w:pPr>
            <w:r w:rsidRPr="00AC5C80">
              <w:rPr>
                <w:rFonts w:ascii="Montserrat" w:hAnsi="Montserrat" w:cs="Arial"/>
                <w:b/>
                <w:bCs/>
                <w:sz w:val="18"/>
                <w:szCs w:val="18"/>
              </w:rPr>
              <w:t>Trial Examinations</w:t>
            </w:r>
          </w:p>
        </w:tc>
        <w:tc>
          <w:tcPr>
            <w:tcW w:w="7524" w:type="dxa"/>
            <w:gridSpan w:val="5"/>
          </w:tcPr>
          <w:p w14:paraId="1BE5C441" w14:textId="77777777" w:rsidR="006D1236" w:rsidRPr="00AC5C80" w:rsidRDefault="006D1236" w:rsidP="00C729CC">
            <w:pPr>
              <w:rPr>
                <w:rFonts w:ascii="Montserrat" w:hAnsi="Montserrat" w:cs="Arial"/>
                <w:bCs/>
                <w:sz w:val="18"/>
                <w:szCs w:val="18"/>
              </w:rPr>
            </w:pPr>
            <w:r w:rsidRPr="00AC5C80">
              <w:rPr>
                <w:rFonts w:ascii="Montserrat" w:hAnsi="Montserrat" w:cs="Arial"/>
                <w:b/>
                <w:bCs/>
                <w:sz w:val="18"/>
                <w:szCs w:val="18"/>
              </w:rPr>
              <w:t xml:space="preserve">Revision of Topics: </w:t>
            </w:r>
            <w:r w:rsidRPr="00AC5C80">
              <w:rPr>
                <w:rFonts w:ascii="Montserrat" w:hAnsi="Montserrat" w:cs="Arial"/>
                <w:bCs/>
                <w:sz w:val="18"/>
                <w:szCs w:val="18"/>
              </w:rPr>
              <w:t xml:space="preserve">Crime, GEP, Shelter, Human Rights </w:t>
            </w:r>
          </w:p>
          <w:p w14:paraId="58A6A191" w14:textId="77777777" w:rsidR="006D1236" w:rsidRPr="00AC5C80" w:rsidRDefault="006D1236" w:rsidP="00C729CC">
            <w:pPr>
              <w:rPr>
                <w:rFonts w:ascii="Montserrat" w:hAnsi="Montserrat" w:cs="Arial"/>
                <w:b/>
                <w:bCs/>
                <w:sz w:val="18"/>
                <w:szCs w:val="18"/>
                <w:highlight w:val="yellow"/>
              </w:rPr>
            </w:pPr>
            <w:r w:rsidRPr="00AC5C80">
              <w:rPr>
                <w:rFonts w:ascii="Montserrat" w:hAnsi="Montserrat" w:cs="Arial"/>
                <w:b/>
                <w:bCs/>
                <w:sz w:val="18"/>
                <w:szCs w:val="18"/>
              </w:rPr>
              <w:t>At least 2 hours for each topic</w:t>
            </w:r>
          </w:p>
        </w:tc>
      </w:tr>
      <w:tr w:rsidR="006D1236" w:rsidRPr="00AC5C80" w14:paraId="3A5F903C" w14:textId="77777777" w:rsidTr="00C729CC">
        <w:trPr>
          <w:cantSplit/>
          <w:trHeight w:val="196"/>
        </w:trPr>
        <w:tc>
          <w:tcPr>
            <w:tcW w:w="426" w:type="dxa"/>
            <w:vMerge/>
            <w:shd w:val="clear" w:color="auto" w:fill="D9D9D9" w:themeFill="background1" w:themeFillShade="D9"/>
            <w:tcMar>
              <w:top w:w="57" w:type="dxa"/>
              <w:left w:w="57" w:type="dxa"/>
              <w:bottom w:w="57" w:type="dxa"/>
              <w:right w:w="57" w:type="dxa"/>
            </w:tcMar>
          </w:tcPr>
          <w:p w14:paraId="58C9B612" w14:textId="77777777" w:rsidR="006D1236" w:rsidRPr="00AC5C80" w:rsidRDefault="006D1236" w:rsidP="00C729CC">
            <w:pPr>
              <w:rPr>
                <w:rFonts w:ascii="Montserrat" w:hAnsi="Montserrat"/>
                <w:sz w:val="18"/>
                <w:szCs w:val="18"/>
              </w:rPr>
            </w:pPr>
          </w:p>
        </w:tc>
        <w:tc>
          <w:tcPr>
            <w:tcW w:w="4474" w:type="dxa"/>
            <w:gridSpan w:val="3"/>
            <w:tcMar>
              <w:top w:w="57" w:type="dxa"/>
              <w:left w:w="57" w:type="dxa"/>
              <w:bottom w:w="57" w:type="dxa"/>
              <w:right w:w="57" w:type="dxa"/>
            </w:tcMar>
          </w:tcPr>
          <w:p w14:paraId="4D5AB385"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Assessment Task 3: Short answer responses 25% Week 1</w:t>
            </w:r>
          </w:p>
        </w:tc>
        <w:tc>
          <w:tcPr>
            <w:tcW w:w="2976" w:type="dxa"/>
            <w:gridSpan w:val="2"/>
          </w:tcPr>
          <w:p w14:paraId="2BA5CD22" w14:textId="77777777" w:rsidR="006D1236" w:rsidRPr="00AC5C80" w:rsidRDefault="006D1236" w:rsidP="00C729CC">
            <w:pPr>
              <w:rPr>
                <w:rFonts w:ascii="Montserrat" w:hAnsi="Montserrat" w:cs="Arial"/>
                <w:sz w:val="18"/>
                <w:szCs w:val="18"/>
              </w:rPr>
            </w:pPr>
            <w:r w:rsidRPr="00AC5C80">
              <w:rPr>
                <w:rFonts w:ascii="Montserrat" w:hAnsi="Montserrat" w:cs="Arial"/>
                <w:b/>
                <w:bCs/>
                <w:sz w:val="18"/>
                <w:szCs w:val="18"/>
              </w:rPr>
              <w:t>Assessment Task 3: Trial Examinations</w:t>
            </w:r>
          </w:p>
        </w:tc>
        <w:tc>
          <w:tcPr>
            <w:tcW w:w="7524" w:type="dxa"/>
            <w:gridSpan w:val="5"/>
          </w:tcPr>
          <w:p w14:paraId="12BB66B3" w14:textId="77777777" w:rsidR="006D1236" w:rsidRPr="00AC5C80" w:rsidRDefault="006D1236" w:rsidP="00C729CC">
            <w:pPr>
              <w:rPr>
                <w:rFonts w:ascii="Montserrat" w:hAnsi="Montserrat" w:cs="Arial"/>
                <w:sz w:val="18"/>
                <w:szCs w:val="18"/>
              </w:rPr>
            </w:pPr>
          </w:p>
        </w:tc>
      </w:tr>
      <w:tr w:rsidR="006D1236" w:rsidRPr="00AC5C80" w14:paraId="2AD326A3" w14:textId="77777777" w:rsidTr="00C729CC">
        <w:trPr>
          <w:cantSplit/>
          <w:trHeight w:val="196"/>
        </w:trPr>
        <w:tc>
          <w:tcPr>
            <w:tcW w:w="426" w:type="dxa"/>
            <w:vMerge/>
            <w:shd w:val="clear" w:color="auto" w:fill="D9D9D9" w:themeFill="background1" w:themeFillShade="D9"/>
            <w:tcMar>
              <w:top w:w="57" w:type="dxa"/>
              <w:left w:w="57" w:type="dxa"/>
              <w:bottom w:w="57" w:type="dxa"/>
              <w:right w:w="57" w:type="dxa"/>
            </w:tcMar>
          </w:tcPr>
          <w:p w14:paraId="7F2D11E7" w14:textId="77777777" w:rsidR="006D1236" w:rsidRPr="00AC5C80" w:rsidRDefault="006D1236" w:rsidP="00C729CC">
            <w:pPr>
              <w:rPr>
                <w:rFonts w:ascii="Montserrat" w:hAnsi="Montserrat"/>
                <w:sz w:val="18"/>
                <w:szCs w:val="18"/>
              </w:rPr>
            </w:pPr>
          </w:p>
        </w:tc>
        <w:tc>
          <w:tcPr>
            <w:tcW w:w="4474" w:type="dxa"/>
            <w:gridSpan w:val="3"/>
            <w:tcMar>
              <w:top w:w="57" w:type="dxa"/>
              <w:left w:w="57" w:type="dxa"/>
              <w:bottom w:w="57" w:type="dxa"/>
              <w:right w:w="57" w:type="dxa"/>
            </w:tcMar>
          </w:tcPr>
          <w:p w14:paraId="7F14CF63"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H1, H3, H4, H6</w:t>
            </w:r>
          </w:p>
        </w:tc>
        <w:tc>
          <w:tcPr>
            <w:tcW w:w="2976" w:type="dxa"/>
            <w:gridSpan w:val="2"/>
          </w:tcPr>
          <w:p w14:paraId="5C650E90" w14:textId="77777777" w:rsidR="006D1236" w:rsidRPr="00AC5C80" w:rsidRDefault="006D1236" w:rsidP="00C729CC">
            <w:pPr>
              <w:rPr>
                <w:rFonts w:ascii="Montserrat" w:hAnsi="Montserrat" w:cs="Arial"/>
                <w:b/>
                <w:bCs/>
                <w:sz w:val="18"/>
                <w:szCs w:val="18"/>
              </w:rPr>
            </w:pPr>
            <w:r w:rsidRPr="00AC5C80">
              <w:rPr>
                <w:rFonts w:ascii="Montserrat" w:hAnsi="Montserrat" w:cs="Arial"/>
                <w:b/>
                <w:bCs/>
                <w:sz w:val="18"/>
                <w:szCs w:val="18"/>
              </w:rPr>
              <w:t>Trial Examinations 30%</w:t>
            </w:r>
          </w:p>
        </w:tc>
        <w:tc>
          <w:tcPr>
            <w:tcW w:w="7524" w:type="dxa"/>
            <w:gridSpan w:val="5"/>
          </w:tcPr>
          <w:p w14:paraId="2BEC7F0F" w14:textId="77777777" w:rsidR="006D1236" w:rsidRPr="00AC5C80" w:rsidRDefault="006D1236" w:rsidP="00C729CC">
            <w:pPr>
              <w:rPr>
                <w:rFonts w:ascii="Montserrat" w:hAnsi="Montserrat" w:cs="Arial"/>
                <w:sz w:val="18"/>
                <w:szCs w:val="18"/>
              </w:rPr>
            </w:pPr>
            <w:r w:rsidRPr="00AC5C80">
              <w:rPr>
                <w:rFonts w:ascii="Montserrat" w:hAnsi="Montserrat" w:cs="Arial"/>
                <w:sz w:val="18"/>
                <w:szCs w:val="18"/>
              </w:rPr>
              <w:t>H1, H2, H3, H4, H5, H6, H7, H8, H9, H10</w:t>
            </w:r>
          </w:p>
        </w:tc>
      </w:tr>
    </w:tbl>
    <w:p w14:paraId="017DF9EF" w14:textId="77777777" w:rsidR="006D1236" w:rsidRPr="00AC5C80" w:rsidRDefault="006D1236" w:rsidP="006D1236">
      <w:pPr>
        <w:spacing w:after="0" w:line="240" w:lineRule="auto"/>
        <w:rPr>
          <w:rFonts w:ascii="Montserrat" w:hAnsi="Montserrat"/>
          <w:sz w:val="18"/>
          <w:szCs w:val="18"/>
        </w:rPr>
      </w:pPr>
    </w:p>
    <w:p w14:paraId="04D09583" w14:textId="77777777" w:rsidR="0057356B" w:rsidRDefault="0057356B" w:rsidP="008B3D12">
      <w:pPr>
        <w:rPr>
          <w:lang w:eastAsia="en-AU"/>
        </w:rPr>
        <w:sectPr w:rsidR="0057356B" w:rsidSect="00FE1CD2">
          <w:pgSz w:w="16838" w:h="11906" w:orient="landscape"/>
          <w:pgMar w:top="720" w:right="568" w:bottom="720" w:left="720" w:header="709" w:footer="709" w:gutter="0"/>
          <w:cols w:space="708"/>
          <w:docGrid w:linePitch="360"/>
        </w:sectPr>
      </w:pPr>
    </w:p>
    <w:p w14:paraId="51048640" w14:textId="77777777" w:rsidR="0057356B" w:rsidRPr="0057356B" w:rsidRDefault="0057356B" w:rsidP="0057356B">
      <w:pPr>
        <w:pStyle w:val="Heading2"/>
        <w:jc w:val="center"/>
        <w:rPr>
          <w:rFonts w:ascii="Montserrat" w:hAnsi="Montserrat"/>
        </w:rPr>
      </w:pPr>
      <w:bookmarkStart w:id="190" w:name="_Toc85393139"/>
      <w:r w:rsidRPr="0057356B">
        <w:rPr>
          <w:rStyle w:val="Heading2Char"/>
          <w:rFonts w:ascii="Montserrat" w:hAnsi="Montserrat"/>
          <w:b/>
          <w:bCs/>
        </w:rPr>
        <w:lastRenderedPageBreak/>
        <w:t>Manufacturing and</w:t>
      </w:r>
      <w:r w:rsidRPr="0057356B">
        <w:rPr>
          <w:rFonts w:ascii="Montserrat" w:hAnsi="Montserrat"/>
        </w:rPr>
        <w:t xml:space="preserve"> Engineering Assessment Schedule</w:t>
      </w:r>
      <w:bookmarkEnd w:id="190"/>
    </w:p>
    <w:tbl>
      <w:tblPr>
        <w:tblpPr w:leftFromText="180" w:rightFromText="180" w:vertAnchor="text" w:horzAnchor="margin" w:tblpY="176"/>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701"/>
        <w:gridCol w:w="3686"/>
        <w:gridCol w:w="1842"/>
        <w:gridCol w:w="1843"/>
        <w:gridCol w:w="1843"/>
        <w:gridCol w:w="1843"/>
      </w:tblGrid>
      <w:tr w:rsidR="00AC5C80" w:rsidRPr="00AC5C80" w14:paraId="39799C1F" w14:textId="77777777" w:rsidTr="00C729CC">
        <w:trPr>
          <w:trHeight w:val="421"/>
        </w:trPr>
        <w:tc>
          <w:tcPr>
            <w:tcW w:w="8217"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62B07BED" w14:textId="77777777" w:rsidR="00AC5C80" w:rsidRPr="00AC5C80" w:rsidRDefault="00AC5C80" w:rsidP="00AC5C80">
            <w:pPr>
              <w:spacing w:before="120" w:after="120" w:line="240" w:lineRule="auto"/>
              <w:rPr>
                <w:rFonts w:ascii="Montserrat" w:eastAsia="Times New Roman" w:hAnsi="Montserrat" w:cs="Arial"/>
                <w:b/>
                <w:sz w:val="18"/>
                <w:szCs w:val="18"/>
                <w:lang w:eastAsia="en-AU"/>
              </w:rPr>
            </w:pPr>
            <w:r w:rsidRPr="00AC5C80">
              <w:rPr>
                <w:rFonts w:ascii="Montserrat" w:eastAsia="Times New Roman" w:hAnsi="Montserrat" w:cs="Arial"/>
                <w:b/>
                <w:sz w:val="18"/>
                <w:szCs w:val="18"/>
                <w:lang w:eastAsia="en-AU"/>
              </w:rPr>
              <w:t>Assessment Plan</w:t>
            </w:r>
          </w:p>
        </w:tc>
        <w:tc>
          <w:tcPr>
            <w:tcW w:w="7371" w:type="dxa"/>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278F248A" w14:textId="77777777" w:rsidR="00AC5C80" w:rsidRPr="00AC5C80" w:rsidRDefault="00AC5C80" w:rsidP="00AC5C80">
            <w:pPr>
              <w:spacing w:before="120" w:after="120" w:line="240" w:lineRule="auto"/>
              <w:jc w:val="center"/>
              <w:rPr>
                <w:rFonts w:ascii="Montserrat" w:eastAsia="Times New Roman" w:hAnsi="Montserrat" w:cs="Arial"/>
                <w:b/>
                <w:sz w:val="18"/>
                <w:szCs w:val="18"/>
                <w:lang w:eastAsia="en-AU"/>
              </w:rPr>
            </w:pPr>
            <w:r w:rsidRPr="00AC5C80">
              <w:rPr>
                <w:rFonts w:ascii="Montserrat" w:eastAsia="Times New Roman" w:hAnsi="Montserrat" w:cs="Arial"/>
                <w:b/>
                <w:sz w:val="18"/>
                <w:szCs w:val="18"/>
                <w:lang w:eastAsia="en-AU"/>
              </w:rPr>
              <w:t>Evidence gathering techniques</w:t>
            </w:r>
          </w:p>
        </w:tc>
      </w:tr>
      <w:tr w:rsidR="00AC5C80" w:rsidRPr="00AC5C80" w14:paraId="406ABF9F" w14:textId="77777777" w:rsidTr="00C729CC">
        <w:trPr>
          <w:trHeight w:val="1016"/>
        </w:trPr>
        <w:tc>
          <w:tcPr>
            <w:tcW w:w="283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6730E0" w14:textId="77777777" w:rsidR="00AC5C80" w:rsidRPr="00AC5C80" w:rsidRDefault="00AC5C80" w:rsidP="00AC5C80">
            <w:pPr>
              <w:spacing w:before="60" w:after="120" w:line="240" w:lineRule="auto"/>
              <w:jc w:val="center"/>
              <w:rPr>
                <w:rFonts w:ascii="Montserrat" w:eastAsia="Times New Roman" w:hAnsi="Montserrat" w:cs="Arial"/>
                <w:b/>
                <w:sz w:val="18"/>
                <w:szCs w:val="18"/>
                <w:lang w:eastAsia="en-AU"/>
              </w:rPr>
            </w:pPr>
            <w:r w:rsidRPr="00AC5C80">
              <w:rPr>
                <w:rFonts w:ascii="Montserrat" w:eastAsia="Times New Roman" w:hAnsi="Montserrat" w:cs="Arial"/>
                <w:b/>
                <w:sz w:val="18"/>
                <w:szCs w:val="18"/>
                <w:lang w:eastAsia="en-AU"/>
              </w:rPr>
              <w:t xml:space="preserve">Cluster </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CAAC28" w14:textId="77777777" w:rsidR="00AC5C80" w:rsidRPr="00AC5C80" w:rsidRDefault="00AC5C80" w:rsidP="00AC5C80">
            <w:pPr>
              <w:spacing w:before="60" w:after="120" w:line="240" w:lineRule="auto"/>
              <w:jc w:val="center"/>
              <w:rPr>
                <w:rFonts w:ascii="Montserrat" w:eastAsia="Times New Roman" w:hAnsi="Montserrat" w:cs="Arial"/>
                <w:b/>
                <w:sz w:val="18"/>
                <w:szCs w:val="18"/>
                <w:lang w:eastAsia="en-AU"/>
              </w:rPr>
            </w:pPr>
            <w:r w:rsidRPr="00AC5C80">
              <w:rPr>
                <w:rFonts w:ascii="Montserrat" w:eastAsia="Times New Roman" w:hAnsi="Montserrat" w:cs="Arial"/>
                <w:b/>
                <w:sz w:val="18"/>
                <w:szCs w:val="18"/>
                <w:lang w:eastAsia="en-AU"/>
              </w:rPr>
              <w:t>Competency codes</w:t>
            </w:r>
          </w:p>
        </w:tc>
        <w:tc>
          <w:tcPr>
            <w:tcW w:w="368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3B6FDF" w14:textId="77777777" w:rsidR="00AC5C80" w:rsidRPr="00AC5C80" w:rsidRDefault="00AC5C80" w:rsidP="00AC5C80">
            <w:pPr>
              <w:spacing w:before="60" w:after="120" w:line="240" w:lineRule="auto"/>
              <w:jc w:val="center"/>
              <w:rPr>
                <w:rFonts w:ascii="Montserrat" w:eastAsia="Times New Roman" w:hAnsi="Montserrat" w:cs="Arial"/>
                <w:b/>
                <w:sz w:val="18"/>
                <w:szCs w:val="18"/>
                <w:lang w:eastAsia="en-AU"/>
              </w:rPr>
            </w:pPr>
            <w:r w:rsidRPr="00AC5C80">
              <w:rPr>
                <w:rFonts w:ascii="Montserrat" w:eastAsia="Times New Roman" w:hAnsi="Montserrat" w:cs="Arial"/>
                <w:b/>
                <w:sz w:val="18"/>
                <w:szCs w:val="18"/>
                <w:lang w:eastAsia="en-AU"/>
              </w:rPr>
              <w:t>Title of competency</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B3F82B8"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b/>
                <w:sz w:val="18"/>
                <w:szCs w:val="18"/>
                <w:lang w:eastAsia="en-AU"/>
              </w:rPr>
              <w:t>Written Task/Questioning</w:t>
            </w:r>
            <w:r w:rsidRPr="00AC5C80">
              <w:rPr>
                <w:rFonts w:ascii="Montserrat" w:eastAsia="Times New Roman" w:hAnsi="Montserrat" w:cs="Arial"/>
                <w:sz w:val="18"/>
                <w:szCs w:val="18"/>
                <w:lang w:eastAsia="en-AU"/>
              </w:rPr>
              <w:t xml:space="preserve"> – written or oral related to knowledge </w:t>
            </w:r>
            <w:proofErr w:type="gramStart"/>
            <w:r w:rsidRPr="00AC5C80">
              <w:rPr>
                <w:rFonts w:ascii="Montserrat" w:eastAsia="Times New Roman" w:hAnsi="Montserrat" w:cs="Arial"/>
                <w:sz w:val="18"/>
                <w:szCs w:val="18"/>
                <w:lang w:eastAsia="en-AU"/>
              </w:rPr>
              <w:t>e.g.</w:t>
            </w:r>
            <w:proofErr w:type="gramEnd"/>
            <w:r w:rsidRPr="00AC5C80">
              <w:rPr>
                <w:rFonts w:ascii="Montserrat" w:eastAsia="Times New Roman" w:hAnsi="Montserrat" w:cs="Arial"/>
                <w:sz w:val="18"/>
                <w:szCs w:val="18"/>
                <w:lang w:eastAsia="en-AU"/>
              </w:rPr>
              <w:t xml:space="preserve"> quizzes, interviews</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14:paraId="2E86BC57"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b/>
                <w:sz w:val="18"/>
                <w:szCs w:val="18"/>
                <w:lang w:eastAsia="en-AU"/>
              </w:rPr>
              <w:t>Direct observation</w:t>
            </w:r>
            <w:r w:rsidRPr="00AC5C80">
              <w:rPr>
                <w:rFonts w:ascii="Montserrat" w:eastAsia="Times New Roman" w:hAnsi="Montserrat" w:cs="Arial"/>
                <w:sz w:val="18"/>
                <w:szCs w:val="18"/>
                <w:lang w:eastAsia="en-AU"/>
              </w:rPr>
              <w:t xml:space="preserve"> – real time, simulated environment</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14:paraId="01F413E0"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b/>
                <w:sz w:val="18"/>
                <w:szCs w:val="18"/>
                <w:lang w:eastAsia="en-AU"/>
              </w:rPr>
              <w:t>Product based method</w:t>
            </w:r>
            <w:r w:rsidRPr="00AC5C80">
              <w:rPr>
                <w:rFonts w:ascii="Montserrat" w:eastAsia="Times New Roman" w:hAnsi="Montserrat" w:cs="Arial"/>
                <w:sz w:val="18"/>
                <w:szCs w:val="18"/>
                <w:lang w:eastAsia="en-AU"/>
              </w:rPr>
              <w:t xml:space="preserve"> – structured activities </w:t>
            </w:r>
            <w:proofErr w:type="gramStart"/>
            <w:r w:rsidRPr="00AC5C80">
              <w:rPr>
                <w:rFonts w:ascii="Montserrat" w:eastAsia="Times New Roman" w:hAnsi="Montserrat" w:cs="Arial"/>
                <w:sz w:val="18"/>
                <w:szCs w:val="18"/>
                <w:lang w:eastAsia="en-AU"/>
              </w:rPr>
              <w:t>e.g.</w:t>
            </w:r>
            <w:proofErr w:type="gramEnd"/>
            <w:r w:rsidRPr="00AC5C80">
              <w:rPr>
                <w:rFonts w:ascii="Montserrat" w:eastAsia="Times New Roman" w:hAnsi="Montserrat" w:cs="Arial"/>
                <w:sz w:val="18"/>
                <w:szCs w:val="18"/>
                <w:lang w:eastAsia="en-AU"/>
              </w:rPr>
              <w:t xml:space="preserve"> role plays, work samples, presentation, reports</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BAB29AE"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b/>
                <w:sz w:val="18"/>
                <w:szCs w:val="18"/>
                <w:lang w:eastAsia="en-AU"/>
              </w:rPr>
              <w:t>Portfolio</w:t>
            </w:r>
            <w:r w:rsidRPr="00AC5C80">
              <w:rPr>
                <w:rFonts w:ascii="Montserrat" w:eastAsia="Times New Roman" w:hAnsi="Montserrat" w:cs="Arial"/>
                <w:sz w:val="18"/>
                <w:szCs w:val="18"/>
                <w:lang w:eastAsia="en-AU"/>
              </w:rPr>
              <w:t xml:space="preserve"> – purposeful collection of annotated and validated pieces of evidence compiled by the learner work samples, photos, videos, logbooks </w:t>
            </w:r>
          </w:p>
        </w:tc>
      </w:tr>
      <w:tr w:rsidR="00AC5C80" w:rsidRPr="00AC5C80" w14:paraId="5EF6A621" w14:textId="77777777" w:rsidTr="00C729CC">
        <w:trPr>
          <w:trHeight w:val="402"/>
        </w:trPr>
        <w:tc>
          <w:tcPr>
            <w:tcW w:w="2830" w:type="dxa"/>
            <w:vMerge w:val="restart"/>
            <w:tcBorders>
              <w:top w:val="single" w:sz="4" w:space="0" w:color="auto"/>
              <w:left w:val="single" w:sz="4" w:space="0" w:color="auto"/>
              <w:right w:val="single" w:sz="4" w:space="0" w:color="auto"/>
            </w:tcBorders>
            <w:tcMar>
              <w:left w:w="57" w:type="dxa"/>
              <w:right w:w="57" w:type="dxa"/>
            </w:tcMar>
          </w:tcPr>
          <w:p w14:paraId="5A460533"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Cluster 1 – Welcome to the Industry</w:t>
            </w:r>
          </w:p>
        </w:tc>
        <w:tc>
          <w:tcPr>
            <w:tcW w:w="1701" w:type="dxa"/>
            <w:tcBorders>
              <w:top w:val="single" w:sz="4" w:space="0" w:color="auto"/>
              <w:left w:val="single" w:sz="4" w:space="0" w:color="auto"/>
              <w:bottom w:val="nil"/>
              <w:right w:val="single" w:sz="4" w:space="0" w:color="auto"/>
            </w:tcBorders>
            <w:tcMar>
              <w:left w:w="57" w:type="dxa"/>
              <w:right w:w="57" w:type="dxa"/>
            </w:tcMar>
          </w:tcPr>
          <w:p w14:paraId="4B426D43"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MEM13015 </w:t>
            </w:r>
          </w:p>
        </w:tc>
        <w:tc>
          <w:tcPr>
            <w:tcW w:w="3686" w:type="dxa"/>
            <w:tcBorders>
              <w:top w:val="single" w:sz="4" w:space="0" w:color="auto"/>
              <w:left w:val="single" w:sz="4" w:space="0" w:color="auto"/>
              <w:bottom w:val="nil"/>
              <w:right w:val="single" w:sz="4" w:space="0" w:color="auto"/>
            </w:tcBorders>
            <w:tcMar>
              <w:left w:w="57" w:type="dxa"/>
              <w:right w:w="57" w:type="dxa"/>
            </w:tcMar>
          </w:tcPr>
          <w:p w14:paraId="4E668738"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Work safely and effectively in manufacturing and engineering</w:t>
            </w:r>
          </w:p>
        </w:tc>
        <w:tc>
          <w:tcPr>
            <w:tcW w:w="1842" w:type="dxa"/>
            <w:vMerge w:val="restart"/>
            <w:tcBorders>
              <w:top w:val="single" w:sz="4" w:space="0" w:color="auto"/>
              <w:left w:val="single" w:sz="4" w:space="0" w:color="auto"/>
              <w:right w:val="single" w:sz="4" w:space="0" w:color="auto"/>
            </w:tcBorders>
            <w:tcMar>
              <w:left w:w="57" w:type="dxa"/>
              <w:right w:w="57" w:type="dxa"/>
            </w:tcMar>
            <w:vAlign w:val="center"/>
          </w:tcPr>
          <w:p w14:paraId="4E5E4E0D"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12E53958"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7ED598AA"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634EBEB2"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3199F890" w14:textId="77777777" w:rsidTr="00C729CC">
        <w:trPr>
          <w:trHeight w:val="401"/>
        </w:trPr>
        <w:tc>
          <w:tcPr>
            <w:tcW w:w="2830" w:type="dxa"/>
            <w:vMerge/>
            <w:tcMar>
              <w:left w:w="57" w:type="dxa"/>
              <w:right w:w="57" w:type="dxa"/>
            </w:tcMar>
            <w:vAlign w:val="center"/>
          </w:tcPr>
          <w:p w14:paraId="3750164E"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nil"/>
              <w:right w:val="single" w:sz="4" w:space="0" w:color="auto"/>
            </w:tcBorders>
            <w:tcMar>
              <w:left w:w="57" w:type="dxa"/>
              <w:right w:w="57" w:type="dxa"/>
            </w:tcMar>
          </w:tcPr>
          <w:p w14:paraId="167491C5"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MEM16006 </w:t>
            </w:r>
          </w:p>
        </w:tc>
        <w:tc>
          <w:tcPr>
            <w:tcW w:w="3686" w:type="dxa"/>
            <w:tcBorders>
              <w:top w:val="nil"/>
              <w:left w:val="single" w:sz="4" w:space="0" w:color="auto"/>
              <w:bottom w:val="nil"/>
              <w:right w:val="single" w:sz="4" w:space="0" w:color="auto"/>
            </w:tcBorders>
            <w:tcMar>
              <w:left w:w="57" w:type="dxa"/>
              <w:right w:w="57" w:type="dxa"/>
            </w:tcMar>
          </w:tcPr>
          <w:p w14:paraId="1108E778"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Organise and communicate information</w:t>
            </w:r>
          </w:p>
        </w:tc>
        <w:tc>
          <w:tcPr>
            <w:tcW w:w="1842" w:type="dxa"/>
            <w:vMerge/>
            <w:tcMar>
              <w:left w:w="57" w:type="dxa"/>
              <w:right w:w="57" w:type="dxa"/>
            </w:tcMar>
            <w:vAlign w:val="center"/>
          </w:tcPr>
          <w:p w14:paraId="1DA4A337"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5016266F"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7CCD45AA"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9F686B0"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4243C632" w14:textId="77777777" w:rsidTr="00C729CC">
        <w:trPr>
          <w:trHeight w:val="401"/>
        </w:trPr>
        <w:tc>
          <w:tcPr>
            <w:tcW w:w="2830" w:type="dxa"/>
            <w:vMerge/>
            <w:tcMar>
              <w:left w:w="57" w:type="dxa"/>
              <w:right w:w="57" w:type="dxa"/>
            </w:tcMar>
            <w:vAlign w:val="center"/>
          </w:tcPr>
          <w:p w14:paraId="7AE171FE"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single" w:sz="4" w:space="0" w:color="auto"/>
              <w:right w:val="single" w:sz="4" w:space="0" w:color="auto"/>
            </w:tcBorders>
            <w:tcMar>
              <w:left w:w="57" w:type="dxa"/>
              <w:right w:w="57" w:type="dxa"/>
            </w:tcMar>
          </w:tcPr>
          <w:p w14:paraId="35DF1AA1"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MEM11011 </w:t>
            </w:r>
          </w:p>
        </w:tc>
        <w:tc>
          <w:tcPr>
            <w:tcW w:w="3686" w:type="dxa"/>
            <w:tcBorders>
              <w:top w:val="nil"/>
              <w:left w:val="single" w:sz="4" w:space="0" w:color="auto"/>
              <w:bottom w:val="single" w:sz="4" w:space="0" w:color="auto"/>
              <w:right w:val="single" w:sz="4" w:space="0" w:color="auto"/>
            </w:tcBorders>
            <w:tcMar>
              <w:left w:w="57" w:type="dxa"/>
              <w:right w:w="57" w:type="dxa"/>
            </w:tcMar>
          </w:tcPr>
          <w:p w14:paraId="4B0D67FB" w14:textId="77777777" w:rsidR="00AC5C80" w:rsidRPr="00AC5C80" w:rsidRDefault="00AC5C80" w:rsidP="00AC5C80">
            <w:pPr>
              <w:spacing w:after="120" w:line="240" w:lineRule="auto"/>
              <w:rPr>
                <w:rFonts w:ascii="Montserrat" w:eastAsia="Times New Roman" w:hAnsi="Montserrat" w:cs="Times New Roman"/>
                <w:color w:val="000000"/>
                <w:sz w:val="18"/>
                <w:szCs w:val="18"/>
                <w:lang w:eastAsia="en-AU"/>
              </w:rPr>
            </w:pPr>
            <w:r w:rsidRPr="00AC5C80">
              <w:rPr>
                <w:rFonts w:ascii="Montserrat" w:eastAsia="Times New Roman" w:hAnsi="Montserrat" w:cs="Segoe UI"/>
                <w:color w:val="000000"/>
                <w:sz w:val="18"/>
                <w:szCs w:val="18"/>
                <w:lang w:eastAsia="en-AU"/>
              </w:rPr>
              <w:t>Undertake manual handling</w:t>
            </w:r>
          </w:p>
        </w:tc>
        <w:tc>
          <w:tcPr>
            <w:tcW w:w="1842" w:type="dxa"/>
            <w:vMerge/>
            <w:tcMar>
              <w:left w:w="57" w:type="dxa"/>
              <w:right w:w="57" w:type="dxa"/>
            </w:tcMar>
            <w:vAlign w:val="center"/>
          </w:tcPr>
          <w:p w14:paraId="5C5AEBB0"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2710A12C"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4403CD7B"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0EEBFDF"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7BF8D0A5" w14:textId="77777777" w:rsidTr="00C729CC">
        <w:trPr>
          <w:trHeight w:val="332"/>
        </w:trPr>
        <w:tc>
          <w:tcPr>
            <w:tcW w:w="2830" w:type="dxa"/>
            <w:vMerge w:val="restart"/>
            <w:tcBorders>
              <w:top w:val="single" w:sz="4" w:space="0" w:color="auto"/>
              <w:left w:val="single" w:sz="4" w:space="0" w:color="auto"/>
              <w:right w:val="single" w:sz="4" w:space="0" w:color="auto"/>
            </w:tcBorders>
            <w:tcMar>
              <w:left w:w="57" w:type="dxa"/>
              <w:right w:w="57" w:type="dxa"/>
            </w:tcMar>
          </w:tcPr>
          <w:p w14:paraId="3D17537E"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Cluster 2 – Right tool, Right job</w:t>
            </w:r>
          </w:p>
        </w:tc>
        <w:tc>
          <w:tcPr>
            <w:tcW w:w="1701" w:type="dxa"/>
            <w:tcBorders>
              <w:top w:val="single" w:sz="4" w:space="0" w:color="auto"/>
              <w:left w:val="single" w:sz="4" w:space="0" w:color="auto"/>
              <w:bottom w:val="nil"/>
              <w:right w:val="single" w:sz="4" w:space="0" w:color="auto"/>
            </w:tcBorders>
            <w:tcMar>
              <w:left w:w="57" w:type="dxa"/>
              <w:right w:w="57" w:type="dxa"/>
            </w:tcMar>
          </w:tcPr>
          <w:p w14:paraId="42EACEC2" w14:textId="77777777" w:rsidR="00AC5C80" w:rsidRPr="00AC5C80" w:rsidRDefault="00AC5C80" w:rsidP="00AC5C80">
            <w:pPr>
              <w:spacing w:after="120" w:line="240" w:lineRule="auto"/>
              <w:rPr>
                <w:rFonts w:ascii="Montserrat" w:eastAsia="Times New Roman" w:hAnsi="Montserrat" w:cs="Arial"/>
                <w:color w:val="000000"/>
                <w:sz w:val="18"/>
                <w:szCs w:val="18"/>
                <w:lang w:eastAsia="en-AU"/>
              </w:rPr>
            </w:pPr>
            <w:r w:rsidRPr="00AC5C80">
              <w:rPr>
                <w:rFonts w:ascii="Montserrat" w:eastAsia="Times New Roman" w:hAnsi="Montserrat" w:cs="Segoe UI"/>
                <w:color w:val="000000"/>
                <w:sz w:val="18"/>
                <w:szCs w:val="18"/>
                <w:lang w:eastAsia="en-AU"/>
              </w:rPr>
              <w:t>MEM18001 </w:t>
            </w:r>
          </w:p>
        </w:tc>
        <w:tc>
          <w:tcPr>
            <w:tcW w:w="3686" w:type="dxa"/>
            <w:tcBorders>
              <w:top w:val="single" w:sz="4" w:space="0" w:color="auto"/>
              <w:left w:val="single" w:sz="4" w:space="0" w:color="auto"/>
              <w:bottom w:val="nil"/>
              <w:right w:val="single" w:sz="4" w:space="0" w:color="auto"/>
            </w:tcBorders>
            <w:tcMar>
              <w:left w:w="57" w:type="dxa"/>
              <w:right w:w="57" w:type="dxa"/>
            </w:tcMar>
          </w:tcPr>
          <w:p w14:paraId="450AB4FA" w14:textId="77777777" w:rsidR="00AC5C80" w:rsidRPr="00AC5C80" w:rsidRDefault="00AC5C80" w:rsidP="00AC5C80">
            <w:pPr>
              <w:spacing w:after="120" w:line="240" w:lineRule="auto"/>
              <w:rPr>
                <w:rFonts w:ascii="Montserrat" w:eastAsia="Times New Roman" w:hAnsi="Montserrat" w:cs="Arial"/>
                <w:color w:val="000000"/>
                <w:sz w:val="18"/>
                <w:szCs w:val="18"/>
                <w:lang w:eastAsia="en-AU"/>
              </w:rPr>
            </w:pPr>
            <w:r w:rsidRPr="00AC5C80">
              <w:rPr>
                <w:rFonts w:ascii="Montserrat" w:eastAsia="Times New Roman" w:hAnsi="Montserrat" w:cs="Segoe UI"/>
                <w:color w:val="000000"/>
                <w:sz w:val="18"/>
                <w:szCs w:val="18"/>
                <w:lang w:eastAsia="en-AU"/>
              </w:rPr>
              <w:t>Use hand tools</w:t>
            </w:r>
          </w:p>
        </w:tc>
        <w:tc>
          <w:tcPr>
            <w:tcW w:w="1842" w:type="dxa"/>
            <w:vMerge w:val="restart"/>
            <w:tcBorders>
              <w:top w:val="single" w:sz="4" w:space="0" w:color="auto"/>
              <w:left w:val="single" w:sz="4" w:space="0" w:color="auto"/>
              <w:right w:val="single" w:sz="4" w:space="0" w:color="auto"/>
            </w:tcBorders>
            <w:tcMar>
              <w:left w:w="57" w:type="dxa"/>
              <w:right w:w="57" w:type="dxa"/>
            </w:tcMar>
            <w:vAlign w:val="center"/>
          </w:tcPr>
          <w:p w14:paraId="46CDC61E"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5F364AEF"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40E58B17"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15CA25"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2E20AD89" w14:textId="77777777" w:rsidTr="00C729CC">
        <w:trPr>
          <w:trHeight w:val="332"/>
        </w:trPr>
        <w:tc>
          <w:tcPr>
            <w:tcW w:w="2830" w:type="dxa"/>
            <w:vMerge/>
            <w:tcMar>
              <w:left w:w="57" w:type="dxa"/>
              <w:right w:w="57" w:type="dxa"/>
            </w:tcMar>
          </w:tcPr>
          <w:p w14:paraId="136936AA"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single" w:sz="4" w:space="0" w:color="auto"/>
              <w:right w:val="single" w:sz="4" w:space="0" w:color="auto"/>
            </w:tcBorders>
            <w:tcMar>
              <w:left w:w="57" w:type="dxa"/>
              <w:right w:w="57" w:type="dxa"/>
            </w:tcMar>
          </w:tcPr>
          <w:p w14:paraId="4662E0D0"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MEM18002 </w:t>
            </w:r>
          </w:p>
        </w:tc>
        <w:tc>
          <w:tcPr>
            <w:tcW w:w="3686" w:type="dxa"/>
            <w:tcBorders>
              <w:top w:val="nil"/>
              <w:left w:val="single" w:sz="4" w:space="0" w:color="auto"/>
              <w:bottom w:val="single" w:sz="4" w:space="0" w:color="auto"/>
              <w:right w:val="single" w:sz="4" w:space="0" w:color="auto"/>
            </w:tcBorders>
            <w:tcMar>
              <w:left w:w="57" w:type="dxa"/>
              <w:right w:w="57" w:type="dxa"/>
            </w:tcMar>
          </w:tcPr>
          <w:p w14:paraId="5A576939" w14:textId="77777777" w:rsidR="00AC5C80" w:rsidRPr="00AC5C80" w:rsidRDefault="00AC5C80" w:rsidP="00AC5C80">
            <w:pPr>
              <w:spacing w:after="0" w:line="240" w:lineRule="auto"/>
              <w:textAlignment w:val="baseline"/>
              <w:rPr>
                <w:rFonts w:ascii="Montserrat" w:eastAsia="Times New Roman" w:hAnsi="Montserrat" w:cs="Segoe UI"/>
                <w:color w:val="000000"/>
                <w:sz w:val="18"/>
                <w:szCs w:val="18"/>
                <w:lang w:eastAsia="en-AU"/>
              </w:rPr>
            </w:pPr>
            <w:r w:rsidRPr="00AC5C80">
              <w:rPr>
                <w:rFonts w:ascii="Montserrat" w:eastAsia="Times New Roman" w:hAnsi="Montserrat" w:cs="Segoe UI"/>
                <w:sz w:val="18"/>
                <w:szCs w:val="18"/>
                <w:lang w:eastAsia="en-AU"/>
              </w:rPr>
              <w:t>Use power tools/</w:t>
            </w:r>
            <w:proofErr w:type="gramStart"/>
            <w:r w:rsidRPr="00AC5C80">
              <w:rPr>
                <w:rFonts w:ascii="Montserrat" w:eastAsia="Times New Roman" w:hAnsi="Montserrat" w:cs="Segoe UI"/>
                <w:sz w:val="18"/>
                <w:szCs w:val="18"/>
                <w:lang w:eastAsia="en-AU"/>
              </w:rPr>
              <w:t>hand held</w:t>
            </w:r>
            <w:proofErr w:type="gramEnd"/>
            <w:r w:rsidRPr="00AC5C80">
              <w:rPr>
                <w:rFonts w:ascii="Montserrat" w:eastAsia="Times New Roman" w:hAnsi="Montserrat" w:cs="Segoe UI"/>
                <w:sz w:val="18"/>
                <w:szCs w:val="18"/>
                <w:lang w:eastAsia="en-AU"/>
              </w:rPr>
              <w:t xml:space="preserve"> operations </w:t>
            </w:r>
            <w:r w:rsidRPr="00AC5C80">
              <w:rPr>
                <w:rFonts w:ascii="Montserrat" w:eastAsia="Times New Roman" w:hAnsi="Montserrat" w:cs="Segoe UI"/>
                <w:color w:val="000000"/>
                <w:sz w:val="18"/>
                <w:szCs w:val="18"/>
                <w:lang w:eastAsia="en-AU"/>
              </w:rPr>
              <w:t> </w:t>
            </w:r>
          </w:p>
        </w:tc>
        <w:tc>
          <w:tcPr>
            <w:tcW w:w="1842" w:type="dxa"/>
            <w:vMerge/>
            <w:tcMar>
              <w:left w:w="57" w:type="dxa"/>
              <w:right w:w="57" w:type="dxa"/>
            </w:tcMar>
            <w:vAlign w:val="center"/>
          </w:tcPr>
          <w:p w14:paraId="666C8B7E"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D304E2B"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7133A8F3"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5E570AE"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6DF7D0E7" w14:textId="77777777" w:rsidTr="00C729CC">
        <w:trPr>
          <w:trHeight w:val="403"/>
        </w:trPr>
        <w:tc>
          <w:tcPr>
            <w:tcW w:w="2830" w:type="dxa"/>
            <w:vMerge w:val="restart"/>
            <w:tcBorders>
              <w:top w:val="single" w:sz="4" w:space="0" w:color="auto"/>
              <w:left w:val="single" w:sz="4" w:space="0" w:color="auto"/>
              <w:right w:val="single" w:sz="4" w:space="0" w:color="auto"/>
            </w:tcBorders>
            <w:tcMar>
              <w:left w:w="57" w:type="dxa"/>
              <w:right w:w="57" w:type="dxa"/>
            </w:tcMar>
          </w:tcPr>
          <w:p w14:paraId="36AE30F2"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Cluster 3 – Engineering in Practice</w:t>
            </w:r>
          </w:p>
        </w:tc>
        <w:tc>
          <w:tcPr>
            <w:tcW w:w="1701" w:type="dxa"/>
            <w:tcBorders>
              <w:top w:val="single" w:sz="4" w:space="0" w:color="auto"/>
              <w:left w:val="single" w:sz="4" w:space="0" w:color="auto"/>
              <w:bottom w:val="nil"/>
              <w:right w:val="single" w:sz="4" w:space="0" w:color="auto"/>
            </w:tcBorders>
            <w:tcMar>
              <w:left w:w="57" w:type="dxa"/>
              <w:right w:w="57" w:type="dxa"/>
            </w:tcMar>
          </w:tcPr>
          <w:p w14:paraId="53987507"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MEM12024 </w:t>
            </w:r>
          </w:p>
        </w:tc>
        <w:tc>
          <w:tcPr>
            <w:tcW w:w="3686" w:type="dxa"/>
            <w:tcBorders>
              <w:top w:val="single" w:sz="4" w:space="0" w:color="auto"/>
              <w:left w:val="single" w:sz="4" w:space="0" w:color="auto"/>
              <w:bottom w:val="nil"/>
              <w:right w:val="single" w:sz="4" w:space="0" w:color="auto"/>
            </w:tcBorders>
            <w:tcMar>
              <w:left w:w="57" w:type="dxa"/>
              <w:right w:w="57" w:type="dxa"/>
            </w:tcMar>
          </w:tcPr>
          <w:p w14:paraId="1ACE6177" w14:textId="77777777" w:rsidR="00AC5C80" w:rsidRPr="00AC5C80" w:rsidRDefault="00AC5C80" w:rsidP="00AC5C80">
            <w:pPr>
              <w:spacing w:after="0" w:line="240" w:lineRule="auto"/>
              <w:textAlignment w:val="baseline"/>
              <w:rPr>
                <w:rFonts w:ascii="Montserrat" w:eastAsia="Times New Roman" w:hAnsi="Montserrat" w:cs="Segoe UI"/>
                <w:color w:val="000000"/>
                <w:sz w:val="18"/>
                <w:szCs w:val="18"/>
                <w:lang w:eastAsia="en-AU"/>
              </w:rPr>
            </w:pPr>
            <w:r w:rsidRPr="00AC5C80">
              <w:rPr>
                <w:rFonts w:ascii="Montserrat" w:eastAsia="Times New Roman" w:hAnsi="Montserrat" w:cs="Segoe UI"/>
                <w:sz w:val="18"/>
                <w:szCs w:val="18"/>
                <w:lang w:eastAsia="en-AU"/>
              </w:rPr>
              <w:t>Perform computations </w:t>
            </w:r>
            <w:r w:rsidRPr="00AC5C80">
              <w:rPr>
                <w:rFonts w:ascii="Montserrat" w:eastAsia="Times New Roman" w:hAnsi="Montserrat" w:cs="Segoe UI"/>
                <w:color w:val="000000"/>
                <w:sz w:val="18"/>
                <w:szCs w:val="18"/>
                <w:lang w:eastAsia="en-AU"/>
              </w:rPr>
              <w:t> </w:t>
            </w:r>
          </w:p>
        </w:tc>
        <w:tc>
          <w:tcPr>
            <w:tcW w:w="1842" w:type="dxa"/>
            <w:vMerge w:val="restart"/>
            <w:tcBorders>
              <w:top w:val="single" w:sz="4" w:space="0" w:color="auto"/>
              <w:left w:val="single" w:sz="4" w:space="0" w:color="auto"/>
              <w:right w:val="single" w:sz="4" w:space="0" w:color="auto"/>
            </w:tcBorders>
            <w:tcMar>
              <w:left w:w="57" w:type="dxa"/>
              <w:right w:w="57" w:type="dxa"/>
            </w:tcMar>
            <w:vAlign w:val="center"/>
          </w:tcPr>
          <w:p w14:paraId="7A7DD67D"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489A6575"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663310A5"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126D4C"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23FA3DB6" w14:textId="77777777" w:rsidTr="00C729CC">
        <w:trPr>
          <w:trHeight w:val="403"/>
        </w:trPr>
        <w:tc>
          <w:tcPr>
            <w:tcW w:w="2830" w:type="dxa"/>
            <w:vMerge/>
            <w:tcMar>
              <w:left w:w="57" w:type="dxa"/>
              <w:right w:w="57" w:type="dxa"/>
            </w:tcMar>
          </w:tcPr>
          <w:p w14:paraId="57161505"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nil"/>
              <w:right w:val="single" w:sz="4" w:space="0" w:color="auto"/>
            </w:tcBorders>
            <w:tcMar>
              <w:left w:w="57" w:type="dxa"/>
              <w:right w:w="57" w:type="dxa"/>
            </w:tcMar>
          </w:tcPr>
          <w:p w14:paraId="05313843"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MEM16008 </w:t>
            </w:r>
          </w:p>
        </w:tc>
        <w:tc>
          <w:tcPr>
            <w:tcW w:w="3686" w:type="dxa"/>
            <w:tcBorders>
              <w:top w:val="nil"/>
              <w:left w:val="single" w:sz="4" w:space="0" w:color="auto"/>
              <w:bottom w:val="nil"/>
              <w:right w:val="single" w:sz="4" w:space="0" w:color="auto"/>
            </w:tcBorders>
            <w:tcMar>
              <w:left w:w="57" w:type="dxa"/>
              <w:right w:w="57" w:type="dxa"/>
            </w:tcMar>
          </w:tcPr>
          <w:p w14:paraId="4C4814D7"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Interact with computer technology</w:t>
            </w:r>
            <w:r w:rsidRPr="00AC5C80">
              <w:rPr>
                <w:rFonts w:ascii="Montserrat" w:eastAsia="Times New Roman" w:hAnsi="Montserrat" w:cs="Segoe UI"/>
                <w:color w:val="000000"/>
                <w:sz w:val="18"/>
                <w:szCs w:val="18"/>
                <w:lang w:eastAsia="en-AU"/>
              </w:rPr>
              <w:t> </w:t>
            </w:r>
          </w:p>
        </w:tc>
        <w:tc>
          <w:tcPr>
            <w:tcW w:w="1842" w:type="dxa"/>
            <w:vMerge/>
            <w:tcMar>
              <w:left w:w="57" w:type="dxa"/>
              <w:right w:w="57" w:type="dxa"/>
            </w:tcMar>
            <w:vAlign w:val="center"/>
          </w:tcPr>
          <w:p w14:paraId="0454664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34E49A65"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4103DE0C"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4C6A458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788F49F2" w14:textId="77777777" w:rsidTr="00C729CC">
        <w:trPr>
          <w:trHeight w:val="403"/>
        </w:trPr>
        <w:tc>
          <w:tcPr>
            <w:tcW w:w="2830" w:type="dxa"/>
            <w:vMerge/>
            <w:tcMar>
              <w:left w:w="57" w:type="dxa"/>
              <w:right w:w="57" w:type="dxa"/>
            </w:tcMar>
          </w:tcPr>
          <w:p w14:paraId="521E37A6"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single" w:sz="4" w:space="0" w:color="auto"/>
              <w:right w:val="single" w:sz="4" w:space="0" w:color="auto"/>
            </w:tcBorders>
            <w:tcMar>
              <w:left w:w="57" w:type="dxa"/>
              <w:right w:w="57" w:type="dxa"/>
            </w:tcMar>
          </w:tcPr>
          <w:p w14:paraId="6C49AE8C"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MEM07032 </w:t>
            </w:r>
          </w:p>
        </w:tc>
        <w:tc>
          <w:tcPr>
            <w:tcW w:w="3686" w:type="dxa"/>
            <w:tcBorders>
              <w:top w:val="nil"/>
              <w:left w:val="single" w:sz="4" w:space="0" w:color="auto"/>
              <w:bottom w:val="single" w:sz="4" w:space="0" w:color="auto"/>
              <w:right w:val="single" w:sz="4" w:space="0" w:color="auto"/>
            </w:tcBorders>
            <w:tcMar>
              <w:left w:w="57" w:type="dxa"/>
              <w:right w:w="57" w:type="dxa"/>
            </w:tcMar>
          </w:tcPr>
          <w:p w14:paraId="61BA297E"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Use workshop machines for basic operations</w:t>
            </w:r>
            <w:r w:rsidRPr="00AC5C80">
              <w:rPr>
                <w:rFonts w:ascii="Montserrat" w:eastAsia="Times New Roman" w:hAnsi="Montserrat" w:cs="Segoe UI"/>
                <w:color w:val="000000"/>
                <w:sz w:val="18"/>
                <w:szCs w:val="18"/>
                <w:lang w:eastAsia="en-AU"/>
              </w:rPr>
              <w:t> </w:t>
            </w:r>
          </w:p>
        </w:tc>
        <w:tc>
          <w:tcPr>
            <w:tcW w:w="1842" w:type="dxa"/>
            <w:vMerge/>
            <w:tcMar>
              <w:left w:w="57" w:type="dxa"/>
              <w:right w:w="57" w:type="dxa"/>
            </w:tcMar>
            <w:vAlign w:val="center"/>
          </w:tcPr>
          <w:p w14:paraId="3DD6B1B2"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706BDB3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74C5E036"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63774F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14E76227" w14:textId="77777777" w:rsidTr="00C729CC">
        <w:trPr>
          <w:trHeight w:val="332"/>
        </w:trPr>
        <w:tc>
          <w:tcPr>
            <w:tcW w:w="2830" w:type="dxa"/>
            <w:vMerge w:val="restart"/>
            <w:tcBorders>
              <w:top w:val="single" w:sz="4" w:space="0" w:color="auto"/>
              <w:left w:val="single" w:sz="4" w:space="0" w:color="auto"/>
              <w:right w:val="single" w:sz="4" w:space="0" w:color="auto"/>
            </w:tcBorders>
            <w:tcMar>
              <w:left w:w="57" w:type="dxa"/>
              <w:right w:w="57" w:type="dxa"/>
            </w:tcMar>
          </w:tcPr>
          <w:p w14:paraId="2C14D2C9"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Cluster 4 – Can we build it</w:t>
            </w:r>
          </w:p>
        </w:tc>
        <w:tc>
          <w:tcPr>
            <w:tcW w:w="1701" w:type="dxa"/>
            <w:tcBorders>
              <w:top w:val="single" w:sz="4" w:space="0" w:color="auto"/>
              <w:left w:val="single" w:sz="4" w:space="0" w:color="auto"/>
              <w:bottom w:val="nil"/>
              <w:right w:val="single" w:sz="4" w:space="0" w:color="auto"/>
            </w:tcBorders>
            <w:tcMar>
              <w:left w:w="57" w:type="dxa"/>
              <w:right w:w="57" w:type="dxa"/>
            </w:tcMar>
          </w:tcPr>
          <w:p w14:paraId="35E724E3"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MEMPE006A </w:t>
            </w:r>
          </w:p>
        </w:tc>
        <w:tc>
          <w:tcPr>
            <w:tcW w:w="3686" w:type="dxa"/>
            <w:tcBorders>
              <w:top w:val="single" w:sz="4" w:space="0" w:color="auto"/>
              <w:left w:val="single" w:sz="4" w:space="0" w:color="auto"/>
              <w:bottom w:val="nil"/>
              <w:right w:val="single" w:sz="4" w:space="0" w:color="auto"/>
            </w:tcBorders>
            <w:tcMar>
              <w:left w:w="57" w:type="dxa"/>
              <w:right w:w="57" w:type="dxa"/>
            </w:tcMar>
          </w:tcPr>
          <w:p w14:paraId="7F7EF752"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Undertake a basic engineering project </w:t>
            </w:r>
            <w:r w:rsidRPr="00AC5C80">
              <w:rPr>
                <w:rFonts w:ascii="Montserrat" w:eastAsia="Times New Roman" w:hAnsi="Montserrat" w:cs="Segoe UI"/>
                <w:color w:val="000000"/>
                <w:sz w:val="18"/>
                <w:szCs w:val="18"/>
                <w:lang w:eastAsia="en-AU"/>
              </w:rPr>
              <w:t> </w:t>
            </w:r>
          </w:p>
        </w:tc>
        <w:tc>
          <w:tcPr>
            <w:tcW w:w="1842" w:type="dxa"/>
            <w:vMerge w:val="restart"/>
            <w:tcBorders>
              <w:top w:val="single" w:sz="4" w:space="0" w:color="auto"/>
              <w:left w:val="single" w:sz="4" w:space="0" w:color="auto"/>
              <w:right w:val="single" w:sz="4" w:space="0" w:color="auto"/>
            </w:tcBorders>
            <w:tcMar>
              <w:left w:w="57" w:type="dxa"/>
              <w:right w:w="57" w:type="dxa"/>
            </w:tcMar>
            <w:vAlign w:val="center"/>
          </w:tcPr>
          <w:p w14:paraId="44E3035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540418DD"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3C3AC495"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9449FE"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r>
      <w:tr w:rsidR="00AC5C80" w:rsidRPr="00AC5C80" w14:paraId="74EC3C87" w14:textId="77777777" w:rsidTr="00C729CC">
        <w:trPr>
          <w:trHeight w:val="332"/>
        </w:trPr>
        <w:tc>
          <w:tcPr>
            <w:tcW w:w="2830" w:type="dxa"/>
            <w:vMerge/>
            <w:tcMar>
              <w:left w:w="57" w:type="dxa"/>
              <w:right w:w="57" w:type="dxa"/>
            </w:tcMar>
          </w:tcPr>
          <w:p w14:paraId="0BAD3395"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nil"/>
              <w:right w:val="single" w:sz="4" w:space="0" w:color="auto"/>
            </w:tcBorders>
            <w:tcMar>
              <w:left w:w="57" w:type="dxa"/>
              <w:right w:w="57" w:type="dxa"/>
            </w:tcMar>
          </w:tcPr>
          <w:p w14:paraId="0EA0A490"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MEMPE001A </w:t>
            </w:r>
          </w:p>
        </w:tc>
        <w:tc>
          <w:tcPr>
            <w:tcW w:w="3686" w:type="dxa"/>
            <w:tcBorders>
              <w:top w:val="nil"/>
              <w:left w:val="single" w:sz="4" w:space="0" w:color="auto"/>
              <w:bottom w:val="nil"/>
              <w:right w:val="single" w:sz="4" w:space="0" w:color="auto"/>
            </w:tcBorders>
            <w:tcMar>
              <w:left w:w="57" w:type="dxa"/>
              <w:right w:w="57" w:type="dxa"/>
            </w:tcMar>
          </w:tcPr>
          <w:p w14:paraId="43D5DC17"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Use engineering workshop machines</w:t>
            </w:r>
            <w:r w:rsidRPr="00AC5C80">
              <w:rPr>
                <w:rFonts w:ascii="Montserrat" w:eastAsia="Times New Roman" w:hAnsi="Montserrat" w:cs="Segoe UI"/>
                <w:color w:val="000000"/>
                <w:sz w:val="18"/>
                <w:szCs w:val="18"/>
                <w:lang w:eastAsia="en-AU"/>
              </w:rPr>
              <w:t> </w:t>
            </w:r>
          </w:p>
        </w:tc>
        <w:tc>
          <w:tcPr>
            <w:tcW w:w="1842" w:type="dxa"/>
            <w:vMerge/>
            <w:tcMar>
              <w:left w:w="57" w:type="dxa"/>
              <w:right w:w="57" w:type="dxa"/>
            </w:tcMar>
            <w:vAlign w:val="center"/>
          </w:tcPr>
          <w:p w14:paraId="7E692589"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22D1E80A"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69BF976E"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Mar>
              <w:left w:w="57" w:type="dxa"/>
              <w:right w:w="57" w:type="dxa"/>
            </w:tcMar>
            <w:vAlign w:val="center"/>
          </w:tcPr>
          <w:p w14:paraId="762141F5"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69A4D493" w14:textId="77777777" w:rsidTr="00C729CC">
        <w:trPr>
          <w:trHeight w:val="332"/>
        </w:trPr>
        <w:tc>
          <w:tcPr>
            <w:tcW w:w="2830" w:type="dxa"/>
            <w:vMerge w:val="restart"/>
            <w:tcBorders>
              <w:top w:val="single" w:sz="4" w:space="0" w:color="auto"/>
              <w:left w:val="single" w:sz="4" w:space="0" w:color="auto"/>
              <w:right w:val="single" w:sz="4" w:space="0" w:color="auto"/>
            </w:tcBorders>
            <w:tcMar>
              <w:left w:w="57" w:type="dxa"/>
              <w:right w:w="57" w:type="dxa"/>
            </w:tcMar>
          </w:tcPr>
          <w:p w14:paraId="25DAEFDF"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Cluster 5 – Sparks and Noise</w:t>
            </w:r>
          </w:p>
        </w:tc>
        <w:tc>
          <w:tcPr>
            <w:tcW w:w="1701" w:type="dxa"/>
            <w:tcBorders>
              <w:top w:val="single" w:sz="4" w:space="0" w:color="auto"/>
              <w:left w:val="single" w:sz="4" w:space="0" w:color="auto"/>
              <w:bottom w:val="nil"/>
              <w:right w:val="single" w:sz="4" w:space="0" w:color="auto"/>
            </w:tcBorders>
            <w:tcMar>
              <w:left w:w="57" w:type="dxa"/>
              <w:right w:w="57" w:type="dxa"/>
            </w:tcMar>
          </w:tcPr>
          <w:p w14:paraId="5B30F5FB"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MEMPE002A </w:t>
            </w:r>
          </w:p>
        </w:tc>
        <w:tc>
          <w:tcPr>
            <w:tcW w:w="3686" w:type="dxa"/>
            <w:tcBorders>
              <w:top w:val="single" w:sz="4" w:space="0" w:color="auto"/>
              <w:left w:val="single" w:sz="4" w:space="0" w:color="auto"/>
              <w:bottom w:val="nil"/>
              <w:right w:val="single" w:sz="4" w:space="0" w:color="auto"/>
            </w:tcBorders>
            <w:tcMar>
              <w:left w:w="57" w:type="dxa"/>
              <w:right w:w="57" w:type="dxa"/>
            </w:tcMar>
          </w:tcPr>
          <w:p w14:paraId="00599254"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Use Electric welding machines</w:t>
            </w:r>
            <w:r w:rsidRPr="00AC5C80">
              <w:rPr>
                <w:rFonts w:ascii="Montserrat" w:eastAsia="Times New Roman" w:hAnsi="Montserrat" w:cs="Segoe UI"/>
                <w:color w:val="000000"/>
                <w:sz w:val="18"/>
                <w:szCs w:val="18"/>
                <w:lang w:eastAsia="en-AU"/>
              </w:rPr>
              <w:t> </w:t>
            </w:r>
          </w:p>
        </w:tc>
        <w:tc>
          <w:tcPr>
            <w:tcW w:w="1842" w:type="dxa"/>
            <w:vMerge w:val="restart"/>
            <w:tcBorders>
              <w:top w:val="single" w:sz="4" w:space="0" w:color="auto"/>
              <w:left w:val="single" w:sz="4" w:space="0" w:color="auto"/>
              <w:right w:val="single" w:sz="4" w:space="0" w:color="auto"/>
            </w:tcBorders>
            <w:tcMar>
              <w:left w:w="57" w:type="dxa"/>
              <w:right w:w="57" w:type="dxa"/>
            </w:tcMar>
            <w:vAlign w:val="center"/>
          </w:tcPr>
          <w:p w14:paraId="074F4276"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06B56736" w14:textId="77777777" w:rsidR="00AC5C80" w:rsidRPr="00AC5C80" w:rsidRDefault="00AC5C80" w:rsidP="00AC5C80">
            <w:pPr>
              <w:spacing w:before="120" w:after="120" w:line="240" w:lineRule="auto"/>
              <w:jc w:val="center"/>
              <w:rPr>
                <w:rFonts w:ascii="Montserrat" w:eastAsia="Times New Roman" w:hAnsi="Montserrat" w:cs="Times New Roman"/>
                <w:sz w:val="18"/>
                <w:szCs w:val="18"/>
                <w:lang w:eastAsia="en-AU"/>
              </w:rPr>
            </w:pPr>
            <w:r w:rsidRPr="00AC5C80">
              <w:rPr>
                <w:rFonts w:ascii="Montserrat" w:eastAsia="Times New Roman" w:hAnsi="Montserrat" w:cs="Arial"/>
                <w:sz w:val="18"/>
                <w:szCs w:val="18"/>
                <w:lang w:eastAsia="en-AU"/>
              </w:rPr>
              <w:t>x</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454943"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188B4D"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45D385DE" w14:textId="77777777" w:rsidTr="00C729CC">
        <w:trPr>
          <w:trHeight w:val="332"/>
        </w:trPr>
        <w:tc>
          <w:tcPr>
            <w:tcW w:w="2830" w:type="dxa"/>
            <w:vMerge/>
            <w:tcBorders>
              <w:bottom w:val="single" w:sz="4" w:space="0" w:color="auto"/>
            </w:tcBorders>
            <w:tcMar>
              <w:left w:w="57" w:type="dxa"/>
              <w:right w:w="57" w:type="dxa"/>
            </w:tcMar>
          </w:tcPr>
          <w:p w14:paraId="737BEFCE" w14:textId="77777777" w:rsidR="00AC5C80" w:rsidRPr="00AC5C80" w:rsidRDefault="00AC5C80" w:rsidP="00AC5C80">
            <w:pPr>
              <w:spacing w:after="120" w:line="240" w:lineRule="auto"/>
              <w:rPr>
                <w:rFonts w:ascii="Montserrat" w:eastAsia="Times New Roman" w:hAnsi="Montserrat" w:cs="Arial"/>
                <w:sz w:val="18"/>
                <w:szCs w:val="18"/>
                <w:lang w:eastAsia="en-AU"/>
              </w:rPr>
            </w:pPr>
          </w:p>
        </w:tc>
        <w:tc>
          <w:tcPr>
            <w:tcW w:w="1701" w:type="dxa"/>
            <w:tcBorders>
              <w:top w:val="nil"/>
              <w:left w:val="single" w:sz="4" w:space="0" w:color="auto"/>
              <w:bottom w:val="single" w:sz="4" w:space="0" w:color="auto"/>
              <w:right w:val="single" w:sz="4" w:space="0" w:color="auto"/>
            </w:tcBorders>
            <w:tcMar>
              <w:left w:w="57" w:type="dxa"/>
              <w:right w:w="57" w:type="dxa"/>
            </w:tcMar>
          </w:tcPr>
          <w:p w14:paraId="74AB9AF5"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MEMPE004A </w:t>
            </w:r>
          </w:p>
        </w:tc>
        <w:tc>
          <w:tcPr>
            <w:tcW w:w="3686" w:type="dxa"/>
            <w:tcBorders>
              <w:top w:val="nil"/>
              <w:left w:val="single" w:sz="4" w:space="0" w:color="auto"/>
              <w:bottom w:val="single" w:sz="4" w:space="0" w:color="auto"/>
              <w:right w:val="single" w:sz="4" w:space="0" w:color="auto"/>
            </w:tcBorders>
            <w:tcMar>
              <w:left w:w="57" w:type="dxa"/>
              <w:right w:w="57" w:type="dxa"/>
            </w:tcMar>
          </w:tcPr>
          <w:p w14:paraId="7664A335"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Segoe UI"/>
                <w:sz w:val="18"/>
                <w:szCs w:val="18"/>
                <w:lang w:eastAsia="en-AU"/>
              </w:rPr>
              <w:t>Use fabrication equipment</w:t>
            </w:r>
            <w:r w:rsidRPr="00AC5C80">
              <w:rPr>
                <w:rFonts w:ascii="Montserrat" w:eastAsia="Times New Roman" w:hAnsi="Montserrat" w:cs="Segoe UI"/>
                <w:color w:val="000000"/>
                <w:sz w:val="18"/>
                <w:szCs w:val="18"/>
                <w:lang w:eastAsia="en-AU"/>
              </w:rPr>
              <w:t> </w:t>
            </w:r>
          </w:p>
        </w:tc>
        <w:tc>
          <w:tcPr>
            <w:tcW w:w="1842" w:type="dxa"/>
            <w:vMerge/>
            <w:tcBorders>
              <w:bottom w:val="single" w:sz="4" w:space="0" w:color="auto"/>
            </w:tcBorders>
            <w:tcMar>
              <w:left w:w="57" w:type="dxa"/>
              <w:right w:w="57" w:type="dxa"/>
            </w:tcMar>
            <w:vAlign w:val="center"/>
          </w:tcPr>
          <w:p w14:paraId="0DD6325A"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Borders>
              <w:bottom w:val="single" w:sz="4" w:space="0" w:color="auto"/>
            </w:tcBorders>
            <w:tcMar>
              <w:left w:w="57" w:type="dxa"/>
              <w:right w:w="57" w:type="dxa"/>
            </w:tcMar>
            <w:vAlign w:val="center"/>
          </w:tcPr>
          <w:p w14:paraId="6D56512D"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Borders>
              <w:bottom w:val="single" w:sz="4" w:space="0" w:color="auto"/>
            </w:tcBorders>
            <w:tcMar>
              <w:left w:w="57" w:type="dxa"/>
              <w:right w:w="57" w:type="dxa"/>
            </w:tcMar>
            <w:vAlign w:val="center"/>
          </w:tcPr>
          <w:p w14:paraId="23752B2D"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vMerge/>
            <w:tcBorders>
              <w:bottom w:val="single" w:sz="4" w:space="0" w:color="auto"/>
            </w:tcBorders>
            <w:tcMar>
              <w:left w:w="57" w:type="dxa"/>
              <w:right w:w="57" w:type="dxa"/>
            </w:tcMar>
            <w:vAlign w:val="center"/>
          </w:tcPr>
          <w:p w14:paraId="610632B0"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r w:rsidR="00AC5C80" w:rsidRPr="00AC5C80" w14:paraId="38BE447B" w14:textId="77777777" w:rsidTr="00C729CC">
        <w:trPr>
          <w:trHeight w:val="332"/>
        </w:trPr>
        <w:tc>
          <w:tcPr>
            <w:tcW w:w="2830" w:type="dxa"/>
            <w:tcBorders>
              <w:top w:val="single" w:sz="4" w:space="0" w:color="auto"/>
            </w:tcBorders>
            <w:tcMar>
              <w:left w:w="57" w:type="dxa"/>
              <w:right w:w="57" w:type="dxa"/>
            </w:tcMar>
          </w:tcPr>
          <w:p w14:paraId="5EC3801F" w14:textId="77777777" w:rsidR="00AC5C80" w:rsidRPr="00AC5C80" w:rsidRDefault="00AC5C80" w:rsidP="00AC5C80">
            <w:pPr>
              <w:spacing w:after="120" w:line="240" w:lineRule="auto"/>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Cluster 6 – My pathway</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14:paraId="0D170360" w14:textId="77777777" w:rsidR="00AC5C80" w:rsidRPr="00AC5C80" w:rsidRDefault="00AC5C80" w:rsidP="00AC5C80">
            <w:pPr>
              <w:spacing w:after="120" w:line="240" w:lineRule="auto"/>
              <w:rPr>
                <w:rFonts w:ascii="Montserrat" w:eastAsia="Times New Roman" w:hAnsi="Montserrat" w:cs="Segoe UI"/>
                <w:sz w:val="18"/>
                <w:szCs w:val="18"/>
                <w:lang w:eastAsia="en-AU"/>
              </w:rPr>
            </w:pPr>
            <w:r w:rsidRPr="00AC5C80">
              <w:rPr>
                <w:rFonts w:ascii="Montserrat" w:eastAsia="Times New Roman" w:hAnsi="Montserrat" w:cs="Segoe UI"/>
                <w:sz w:val="18"/>
                <w:szCs w:val="18"/>
                <w:lang w:eastAsia="en-AU"/>
              </w:rPr>
              <w:t>MEMPE005A </w:t>
            </w:r>
          </w:p>
        </w:tc>
        <w:tc>
          <w:tcPr>
            <w:tcW w:w="3686" w:type="dxa"/>
            <w:tcBorders>
              <w:top w:val="single" w:sz="4" w:space="0" w:color="auto"/>
              <w:left w:val="single" w:sz="4" w:space="0" w:color="auto"/>
              <w:bottom w:val="single" w:sz="4" w:space="0" w:color="auto"/>
              <w:right w:val="single" w:sz="4" w:space="0" w:color="auto"/>
            </w:tcBorders>
            <w:tcMar>
              <w:left w:w="57" w:type="dxa"/>
              <w:right w:w="57" w:type="dxa"/>
            </w:tcMar>
          </w:tcPr>
          <w:p w14:paraId="46E932BF" w14:textId="77777777" w:rsidR="00AC5C80" w:rsidRPr="00AC5C80" w:rsidRDefault="00AC5C80" w:rsidP="00AC5C80">
            <w:pPr>
              <w:spacing w:after="120" w:line="240" w:lineRule="auto"/>
              <w:rPr>
                <w:rFonts w:ascii="Montserrat" w:eastAsia="Times New Roman" w:hAnsi="Montserrat" w:cs="Segoe UI"/>
                <w:sz w:val="18"/>
                <w:szCs w:val="18"/>
                <w:lang w:eastAsia="en-AU"/>
              </w:rPr>
            </w:pPr>
            <w:r w:rsidRPr="00AC5C80">
              <w:rPr>
                <w:rFonts w:ascii="Montserrat" w:eastAsia="Times New Roman" w:hAnsi="Montserrat" w:cs="Segoe UI"/>
                <w:sz w:val="18"/>
                <w:szCs w:val="18"/>
                <w:lang w:eastAsia="en-AU"/>
              </w:rPr>
              <w:t>Develop a career plan for the engineering and manufacturing industry</w:t>
            </w:r>
            <w:r w:rsidRPr="00AC5C80">
              <w:rPr>
                <w:rFonts w:ascii="Montserrat" w:eastAsia="Times New Roman" w:hAnsi="Montserrat" w:cs="Segoe UI"/>
                <w:color w:val="000000"/>
                <w:sz w:val="18"/>
                <w:szCs w:val="18"/>
                <w:lang w:eastAsia="en-AU"/>
              </w:rPr>
              <w:t> </w:t>
            </w:r>
          </w:p>
        </w:tc>
        <w:tc>
          <w:tcPr>
            <w:tcW w:w="1842" w:type="dxa"/>
            <w:tcBorders>
              <w:top w:val="single" w:sz="4" w:space="0" w:color="auto"/>
            </w:tcBorders>
            <w:tcMar>
              <w:left w:w="57" w:type="dxa"/>
              <w:right w:w="57" w:type="dxa"/>
            </w:tcMar>
            <w:vAlign w:val="center"/>
          </w:tcPr>
          <w:p w14:paraId="7B4C9E0D"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tcBorders>
              <w:top w:val="single" w:sz="4" w:space="0" w:color="auto"/>
            </w:tcBorders>
            <w:tcMar>
              <w:left w:w="57" w:type="dxa"/>
              <w:right w:w="57" w:type="dxa"/>
            </w:tcMar>
            <w:vAlign w:val="center"/>
          </w:tcPr>
          <w:p w14:paraId="455862AA"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c>
          <w:tcPr>
            <w:tcW w:w="1843" w:type="dxa"/>
            <w:tcBorders>
              <w:top w:val="single" w:sz="4" w:space="0" w:color="auto"/>
            </w:tcBorders>
            <w:tcMar>
              <w:left w:w="57" w:type="dxa"/>
              <w:right w:w="57" w:type="dxa"/>
            </w:tcMar>
            <w:vAlign w:val="center"/>
          </w:tcPr>
          <w:p w14:paraId="6ACDFD08"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r w:rsidRPr="00AC5C80">
              <w:rPr>
                <w:rFonts w:ascii="Montserrat" w:eastAsia="Times New Roman" w:hAnsi="Montserrat" w:cs="Arial"/>
                <w:sz w:val="18"/>
                <w:szCs w:val="18"/>
                <w:lang w:eastAsia="en-AU"/>
              </w:rPr>
              <w:t>x</w:t>
            </w:r>
          </w:p>
        </w:tc>
        <w:tc>
          <w:tcPr>
            <w:tcW w:w="1843" w:type="dxa"/>
            <w:tcBorders>
              <w:top w:val="single" w:sz="4" w:space="0" w:color="auto"/>
            </w:tcBorders>
            <w:tcMar>
              <w:left w:w="57" w:type="dxa"/>
              <w:right w:w="57" w:type="dxa"/>
            </w:tcMar>
            <w:vAlign w:val="center"/>
          </w:tcPr>
          <w:p w14:paraId="7B70FD9C" w14:textId="77777777" w:rsidR="00AC5C80" w:rsidRPr="00AC5C80" w:rsidRDefault="00AC5C80" w:rsidP="00AC5C80">
            <w:pPr>
              <w:spacing w:before="120" w:after="120" w:line="240" w:lineRule="auto"/>
              <w:jc w:val="center"/>
              <w:rPr>
                <w:rFonts w:ascii="Montserrat" w:eastAsia="Times New Roman" w:hAnsi="Montserrat" w:cs="Arial"/>
                <w:sz w:val="18"/>
                <w:szCs w:val="18"/>
                <w:lang w:eastAsia="en-AU"/>
              </w:rPr>
            </w:pPr>
          </w:p>
        </w:tc>
      </w:tr>
    </w:tbl>
    <w:p w14:paraId="281DC3AD" w14:textId="46AE03CB" w:rsidR="0057356B" w:rsidRDefault="0057356B" w:rsidP="0057356B">
      <w:pPr>
        <w:keepLines/>
        <w:spacing w:after="120" w:line="240" w:lineRule="auto"/>
        <w:outlineLvl w:val="2"/>
        <w:rPr>
          <w:rFonts w:ascii="Montserrat" w:eastAsia="Times New Roman" w:hAnsi="Montserrat" w:cs="Calibri"/>
          <w:bCs/>
          <w:sz w:val="28"/>
          <w:szCs w:val="24"/>
          <w:lang w:eastAsia="en-AU"/>
        </w:rPr>
      </w:pPr>
    </w:p>
    <w:p w14:paraId="1CD47072" w14:textId="77777777" w:rsidR="00AC5C80" w:rsidRPr="0057356B" w:rsidRDefault="00AC5C80" w:rsidP="0057356B">
      <w:pPr>
        <w:keepLines/>
        <w:spacing w:after="120" w:line="240" w:lineRule="auto"/>
        <w:outlineLvl w:val="2"/>
        <w:rPr>
          <w:rFonts w:ascii="Montserrat" w:eastAsia="Times New Roman" w:hAnsi="Montserrat" w:cs="Calibri"/>
          <w:bCs/>
          <w:sz w:val="28"/>
          <w:szCs w:val="24"/>
          <w:lang w:eastAsia="en-AU"/>
        </w:rPr>
      </w:pPr>
    </w:p>
    <w:p w14:paraId="18E88543" w14:textId="77777777" w:rsidR="0057356B" w:rsidRDefault="0057356B" w:rsidP="00BC0E80">
      <w:pPr>
        <w:pStyle w:val="Heading2"/>
        <w:jc w:val="center"/>
        <w:rPr>
          <w:rFonts w:ascii="Montserrat" w:hAnsi="Montserrat"/>
        </w:rPr>
      </w:pPr>
      <w:bookmarkStart w:id="191" w:name="_Toc85393140"/>
      <w:r w:rsidRPr="0057356B">
        <w:rPr>
          <w:rStyle w:val="Heading2Char"/>
          <w:rFonts w:ascii="Montserrat" w:hAnsi="Montserrat"/>
          <w:b/>
          <w:bCs/>
        </w:rPr>
        <w:lastRenderedPageBreak/>
        <w:t>Manufacturing and</w:t>
      </w:r>
      <w:r w:rsidRPr="0057356B">
        <w:rPr>
          <w:rFonts w:ascii="Montserrat" w:hAnsi="Montserrat"/>
        </w:rPr>
        <w:t xml:space="preserve"> Engineering Scope and Sequence</w:t>
      </w:r>
      <w:bookmarkEnd w:id="191"/>
    </w:p>
    <w:p w14:paraId="2B4D24C5" w14:textId="77777777" w:rsidR="00BC0E80" w:rsidRPr="00BC0E80" w:rsidRDefault="00BC0E80" w:rsidP="00BC0E80">
      <w:pPr>
        <w:rPr>
          <w:lang w:eastAsia="en-AU"/>
        </w:rPr>
      </w:pPr>
    </w:p>
    <w:p w14:paraId="404AB1FA" w14:textId="77777777" w:rsidR="0057356B" w:rsidRPr="0057356B" w:rsidRDefault="0057356B" w:rsidP="0057356B">
      <w:pPr>
        <w:spacing w:after="120" w:line="240" w:lineRule="auto"/>
        <w:rPr>
          <w:rFonts w:ascii="Arial Narrow" w:eastAsia="Times New Roman" w:hAnsi="Arial Narrow" w:cs="Times New Roman"/>
          <w:szCs w:val="24"/>
          <w:lang w:eastAsia="en-AU"/>
        </w:rPr>
      </w:pPr>
    </w:p>
    <w:tbl>
      <w:tblPr>
        <w:tblW w:w="15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0"/>
        <w:gridCol w:w="876"/>
        <w:gridCol w:w="275"/>
        <w:gridCol w:w="275"/>
        <w:gridCol w:w="275"/>
        <w:gridCol w:w="275"/>
        <w:gridCol w:w="275"/>
        <w:gridCol w:w="263"/>
        <w:gridCol w:w="263"/>
        <w:gridCol w:w="263"/>
        <w:gridCol w:w="263"/>
        <w:gridCol w:w="263"/>
        <w:gridCol w:w="246"/>
        <w:gridCol w:w="246"/>
        <w:gridCol w:w="246"/>
        <w:gridCol w:w="246"/>
        <w:gridCol w:w="246"/>
        <w:gridCol w:w="255"/>
        <w:gridCol w:w="255"/>
        <w:gridCol w:w="255"/>
        <w:gridCol w:w="255"/>
        <w:gridCol w:w="255"/>
        <w:gridCol w:w="252"/>
        <w:gridCol w:w="252"/>
        <w:gridCol w:w="252"/>
        <w:gridCol w:w="252"/>
        <w:gridCol w:w="252"/>
        <w:gridCol w:w="254"/>
        <w:gridCol w:w="254"/>
        <w:gridCol w:w="254"/>
        <w:gridCol w:w="254"/>
        <w:gridCol w:w="254"/>
        <w:gridCol w:w="258"/>
        <w:gridCol w:w="258"/>
        <w:gridCol w:w="258"/>
        <w:gridCol w:w="258"/>
        <w:gridCol w:w="258"/>
        <w:gridCol w:w="1315"/>
      </w:tblGrid>
      <w:tr w:rsidR="00AC5C80" w:rsidRPr="00AC5C80" w14:paraId="02E1D85F" w14:textId="77777777" w:rsidTr="00FD2D29">
        <w:trPr>
          <w:trHeight w:val="267"/>
          <w:jc w:val="center"/>
        </w:trPr>
        <w:tc>
          <w:tcPr>
            <w:tcW w:w="15596" w:type="dxa"/>
            <w:gridSpan w:val="39"/>
            <w:tcBorders>
              <w:top w:val="single" w:sz="4" w:space="0" w:color="auto"/>
              <w:left w:val="single" w:sz="4" w:space="0" w:color="auto"/>
              <w:bottom w:val="nil"/>
              <w:right w:val="single" w:sz="4" w:space="0" w:color="auto"/>
            </w:tcBorders>
            <w:tcMar>
              <w:top w:w="57" w:type="dxa"/>
              <w:left w:w="108" w:type="dxa"/>
              <w:bottom w:w="57" w:type="dxa"/>
              <w:right w:w="108" w:type="dxa"/>
            </w:tcMar>
            <w:vAlign w:val="center"/>
            <w:hideMark/>
          </w:tcPr>
          <w:p w14:paraId="1C04E56A"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 xml:space="preserve">Cowra High School </w:t>
            </w:r>
          </w:p>
        </w:tc>
      </w:tr>
      <w:tr w:rsidR="00AC5C80" w:rsidRPr="00AC5C80" w14:paraId="1AD5CB5F" w14:textId="77777777" w:rsidTr="00FD2D29">
        <w:trPr>
          <w:trHeight w:val="267"/>
          <w:jc w:val="center"/>
        </w:trPr>
        <w:tc>
          <w:tcPr>
            <w:tcW w:w="15596" w:type="dxa"/>
            <w:gridSpan w:val="39"/>
            <w:tcBorders>
              <w:top w:val="single" w:sz="4" w:space="0" w:color="auto"/>
              <w:left w:val="single" w:sz="4" w:space="0" w:color="auto"/>
              <w:bottom w:val="nil"/>
              <w:right w:val="single" w:sz="4" w:space="0" w:color="auto"/>
            </w:tcBorders>
            <w:tcMar>
              <w:top w:w="57" w:type="dxa"/>
              <w:left w:w="108" w:type="dxa"/>
              <w:bottom w:w="57" w:type="dxa"/>
              <w:right w:w="108" w:type="dxa"/>
            </w:tcMar>
            <w:vAlign w:val="center"/>
            <w:hideMark/>
          </w:tcPr>
          <w:p w14:paraId="2D366537"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 xml:space="preserve">Qualification: MEM10119 Certificate I in Engineering &amp; Statement of Attainment toward MEM20413 Certificate II in Engineering Pathways </w:t>
            </w:r>
          </w:p>
        </w:tc>
      </w:tr>
      <w:tr w:rsidR="00AC5C80" w:rsidRPr="00AC5C80" w14:paraId="546CCC56" w14:textId="77777777" w:rsidTr="00FD2D29">
        <w:trPr>
          <w:trHeight w:val="267"/>
          <w:jc w:val="center"/>
        </w:trPr>
        <w:tc>
          <w:tcPr>
            <w:tcW w:w="15596" w:type="dxa"/>
            <w:gridSpan w:val="39"/>
            <w:tcBorders>
              <w:top w:val="single" w:sz="4" w:space="0" w:color="auto"/>
              <w:left w:val="single" w:sz="4" w:space="0" w:color="auto"/>
              <w:bottom w:val="nil"/>
              <w:right w:val="single" w:sz="4" w:space="0" w:color="auto"/>
            </w:tcBorders>
            <w:tcMar>
              <w:top w:w="57" w:type="dxa"/>
              <w:left w:w="108" w:type="dxa"/>
              <w:bottom w:w="57" w:type="dxa"/>
              <w:right w:w="108" w:type="dxa"/>
            </w:tcMar>
            <w:vAlign w:val="center"/>
            <w:hideMark/>
          </w:tcPr>
          <w:p w14:paraId="16E7C492"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HSC Commencement:  2022</w:t>
            </w:r>
          </w:p>
        </w:tc>
      </w:tr>
      <w:tr w:rsidR="00AC5C80" w:rsidRPr="00AC5C80" w14:paraId="5C0A0721" w14:textId="77777777" w:rsidTr="00FD2D29">
        <w:trPr>
          <w:trHeight w:val="340"/>
          <w:jc w:val="center"/>
        </w:trPr>
        <w:tc>
          <w:tcPr>
            <w:tcW w:w="1560" w:type="dxa"/>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CE7DB07" w14:textId="77777777" w:rsidR="00AC5C80" w:rsidRPr="00AC5C80" w:rsidRDefault="00AC5C80" w:rsidP="00AC5C80">
            <w:pPr>
              <w:spacing w:after="120" w:line="240" w:lineRule="auto"/>
              <w:ind w:right="-2"/>
              <w:rPr>
                <w:rFonts w:ascii="Montserrat" w:eastAsia="Times New Roman" w:hAnsi="Montserrat" w:cs="Arial"/>
              </w:rPr>
            </w:pPr>
            <w:r w:rsidRPr="00AC5C80">
              <w:rPr>
                <w:rFonts w:ascii="Montserrat" w:eastAsia="Times New Roman" w:hAnsi="Montserrat" w:cs="Arial"/>
                <w:b/>
              </w:rPr>
              <w:t>Unit Code</w:t>
            </w:r>
          </w:p>
        </w:tc>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5CA88F1" w14:textId="77777777" w:rsidR="00AC5C80" w:rsidRPr="00AC5C80" w:rsidRDefault="00AC5C80" w:rsidP="00AC5C80">
            <w:pPr>
              <w:spacing w:after="120" w:line="240" w:lineRule="auto"/>
              <w:jc w:val="center"/>
              <w:rPr>
                <w:rFonts w:ascii="Montserrat" w:eastAsia="Times New Roman" w:hAnsi="Montserrat" w:cs="Arial"/>
              </w:rPr>
            </w:pPr>
            <w:r w:rsidRPr="00AC5C80">
              <w:rPr>
                <w:rFonts w:ascii="Montserrat" w:eastAsia="Times New Roman" w:hAnsi="Montserrat" w:cs="Arial"/>
                <w:b/>
              </w:rPr>
              <w:t>Unit Title</w:t>
            </w:r>
          </w:p>
        </w:tc>
        <w:tc>
          <w:tcPr>
            <w:tcW w:w="876" w:type="dxa"/>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5F44086" w14:textId="77777777" w:rsidR="00AC5C80" w:rsidRPr="00AC5C80" w:rsidRDefault="00AC5C80" w:rsidP="00AC5C80">
            <w:pPr>
              <w:spacing w:after="120" w:line="240" w:lineRule="auto"/>
              <w:jc w:val="center"/>
              <w:rPr>
                <w:rFonts w:ascii="Montserrat" w:eastAsia="Times New Roman" w:hAnsi="Montserrat" w:cs="Arial"/>
              </w:rPr>
            </w:pPr>
            <w:proofErr w:type="spellStart"/>
            <w:r w:rsidRPr="00AC5C80">
              <w:rPr>
                <w:rFonts w:ascii="Montserrat" w:eastAsia="Times New Roman" w:hAnsi="Montserrat" w:cs="Arial"/>
              </w:rPr>
              <w:t>NESA</w:t>
            </w:r>
            <w:r w:rsidRPr="00AC5C80">
              <w:rPr>
                <w:rFonts w:ascii="Montserrat" w:eastAsia="Times New Roman" w:hAnsi="Montserrat" w:cs="Arial"/>
                <w:b/>
                <w:bCs/>
              </w:rPr>
              <w:t>Hrs</w:t>
            </w:r>
            <w:proofErr w:type="spellEnd"/>
          </w:p>
        </w:tc>
        <w:tc>
          <w:tcPr>
            <w:tcW w:w="2690" w:type="dxa"/>
            <w:gridSpan w:val="10"/>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565C0648"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Term 4</w:t>
            </w:r>
          </w:p>
        </w:tc>
        <w:tc>
          <w:tcPr>
            <w:tcW w:w="2505" w:type="dxa"/>
            <w:gridSpan w:val="10"/>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369DB70"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Term 1</w:t>
            </w:r>
          </w:p>
        </w:tc>
        <w:tc>
          <w:tcPr>
            <w:tcW w:w="2530" w:type="dxa"/>
            <w:gridSpan w:val="10"/>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F142504"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Term 2</w:t>
            </w:r>
          </w:p>
        </w:tc>
        <w:tc>
          <w:tcPr>
            <w:tcW w:w="2605" w:type="dxa"/>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2DCCF50" w14:textId="77777777" w:rsidR="00AC5C80" w:rsidRPr="00AC5C80" w:rsidRDefault="00AC5C80" w:rsidP="00AC5C80">
            <w:pPr>
              <w:spacing w:after="120" w:line="240" w:lineRule="auto"/>
              <w:rPr>
                <w:rFonts w:ascii="Montserrat" w:eastAsia="Times New Roman" w:hAnsi="Montserrat" w:cs="Times New Roman"/>
              </w:rPr>
            </w:pPr>
            <w:r w:rsidRPr="00AC5C80">
              <w:rPr>
                <w:rFonts w:ascii="Montserrat" w:eastAsia="Times New Roman" w:hAnsi="Montserrat" w:cs="Times New Roman"/>
              </w:rPr>
              <w:t>Term3</w:t>
            </w:r>
          </w:p>
        </w:tc>
      </w:tr>
      <w:tr w:rsidR="00AC5C80" w:rsidRPr="00AC5C80" w14:paraId="6F937B3D" w14:textId="77777777" w:rsidTr="00FD2D29">
        <w:trPr>
          <w:trHeight w:val="34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C05961" w14:textId="77777777" w:rsidR="00AC5C80" w:rsidRPr="00AC5C80" w:rsidRDefault="00AC5C80" w:rsidP="00AC5C80">
            <w:pPr>
              <w:spacing w:after="0" w:line="276" w:lineRule="auto"/>
              <w:rPr>
                <w:rFonts w:ascii="Montserrat" w:eastAsia="Times New Roman" w:hAnsi="Montserrat" w:cs="Arial"/>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14:paraId="7931904A" w14:textId="77777777" w:rsidR="00AC5C80" w:rsidRPr="00AC5C80" w:rsidRDefault="00AC5C80" w:rsidP="00AC5C80">
            <w:pPr>
              <w:spacing w:after="0" w:line="276" w:lineRule="auto"/>
              <w:rPr>
                <w:rFonts w:ascii="Montserrat" w:eastAsia="Times New Roman" w:hAnsi="Montserrat" w:cs="Arial"/>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7D794D9B" w14:textId="77777777" w:rsidR="00AC5C80" w:rsidRPr="00AC5C80" w:rsidRDefault="00AC5C80" w:rsidP="00AC5C80">
            <w:pPr>
              <w:spacing w:after="0" w:line="276" w:lineRule="auto"/>
              <w:rPr>
                <w:rFonts w:ascii="Montserrat" w:eastAsia="Times New Roman" w:hAnsi="Montserrat" w:cs="Arial"/>
              </w:rPr>
            </w:pPr>
          </w:p>
        </w:tc>
        <w:tc>
          <w:tcPr>
            <w:tcW w:w="137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1A334B6"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1-5</w:t>
            </w:r>
          </w:p>
        </w:tc>
        <w:tc>
          <w:tcPr>
            <w:tcW w:w="131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5D29F844"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6-10</w:t>
            </w:r>
          </w:p>
        </w:tc>
        <w:tc>
          <w:tcPr>
            <w:tcW w:w="1230"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E2633DA"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1-5</w:t>
            </w:r>
          </w:p>
        </w:tc>
        <w:tc>
          <w:tcPr>
            <w:tcW w:w="127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AA0024C"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6-10</w:t>
            </w:r>
          </w:p>
        </w:tc>
        <w:tc>
          <w:tcPr>
            <w:tcW w:w="1260"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784D7C1"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1-5</w:t>
            </w:r>
          </w:p>
        </w:tc>
        <w:tc>
          <w:tcPr>
            <w:tcW w:w="1270"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7E55DF27"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6-10</w:t>
            </w:r>
          </w:p>
        </w:tc>
        <w:tc>
          <w:tcPr>
            <w:tcW w:w="1290"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F5EC56B"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1-5</w:t>
            </w:r>
          </w:p>
        </w:tc>
        <w:tc>
          <w:tcPr>
            <w:tcW w:w="131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1C8633A" w14:textId="77777777" w:rsidR="00AC5C80" w:rsidRPr="00AC5C80" w:rsidRDefault="00AC5C80" w:rsidP="00AC5C80">
            <w:pPr>
              <w:spacing w:after="120" w:line="240" w:lineRule="auto"/>
              <w:jc w:val="center"/>
              <w:rPr>
                <w:rFonts w:ascii="Montserrat" w:eastAsia="Times New Roman" w:hAnsi="Montserrat" w:cs="Arial"/>
                <w:b/>
              </w:rPr>
            </w:pPr>
            <w:r w:rsidRPr="00AC5C80">
              <w:rPr>
                <w:rFonts w:ascii="Montserrat" w:eastAsia="Times New Roman" w:hAnsi="Montserrat" w:cs="Arial"/>
                <w:b/>
              </w:rPr>
              <w:t>6-10</w:t>
            </w:r>
          </w:p>
        </w:tc>
      </w:tr>
      <w:tr w:rsidR="00AC5C80" w:rsidRPr="00FD2D29" w14:paraId="016A3BFD" w14:textId="77777777" w:rsidTr="00FD2D29">
        <w:trPr>
          <w:trHeight w:val="340"/>
          <w:jc w:val="center"/>
        </w:trPr>
        <w:tc>
          <w:tcPr>
            <w:tcW w:w="1560" w:type="dxa"/>
            <w:tcBorders>
              <w:top w:val="single" w:sz="4" w:space="0" w:color="auto"/>
              <w:left w:val="single" w:sz="4" w:space="0" w:color="auto"/>
              <w:bottom w:val="nil"/>
              <w:right w:val="single" w:sz="4" w:space="0" w:color="auto"/>
            </w:tcBorders>
            <w:tcMar>
              <w:top w:w="57" w:type="dxa"/>
              <w:left w:w="108" w:type="dxa"/>
              <w:bottom w:w="57" w:type="dxa"/>
              <w:right w:w="108" w:type="dxa"/>
            </w:tcMar>
            <w:hideMark/>
          </w:tcPr>
          <w:p w14:paraId="07EBC4D5"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MEMPE006A</w:t>
            </w:r>
          </w:p>
        </w:tc>
        <w:tc>
          <w:tcPr>
            <w:tcW w:w="2830" w:type="dxa"/>
            <w:tcBorders>
              <w:top w:val="single" w:sz="4" w:space="0" w:color="auto"/>
              <w:left w:val="single" w:sz="4" w:space="0" w:color="auto"/>
              <w:bottom w:val="nil"/>
              <w:right w:val="single" w:sz="4" w:space="0" w:color="auto"/>
            </w:tcBorders>
            <w:hideMark/>
          </w:tcPr>
          <w:p w14:paraId="7AEAC19E"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Undertake a basic engineering project </w:t>
            </w:r>
          </w:p>
        </w:tc>
        <w:tc>
          <w:tcPr>
            <w:tcW w:w="876" w:type="dxa"/>
            <w:tcBorders>
              <w:top w:val="single" w:sz="4" w:space="0" w:color="auto"/>
              <w:left w:val="single" w:sz="4" w:space="0" w:color="auto"/>
              <w:bottom w:val="nil"/>
              <w:right w:val="single" w:sz="4" w:space="0" w:color="auto"/>
            </w:tcBorders>
            <w:tcMar>
              <w:top w:w="57" w:type="dxa"/>
              <w:left w:w="108" w:type="dxa"/>
              <w:bottom w:w="57" w:type="dxa"/>
              <w:right w:w="108" w:type="dxa"/>
            </w:tcMar>
            <w:hideMark/>
          </w:tcPr>
          <w:p w14:paraId="1B12CAFA" w14:textId="77777777" w:rsidR="00AC5C80" w:rsidRPr="00AC5C80" w:rsidRDefault="00AC5C80" w:rsidP="00AC5C80">
            <w:pPr>
              <w:spacing w:after="120" w:line="240" w:lineRule="auto"/>
              <w:jc w:val="center"/>
              <w:rPr>
                <w:rFonts w:ascii="Montserrat" w:eastAsia="Times New Roman" w:hAnsi="Montserrat" w:cs="Arial"/>
              </w:rPr>
            </w:pPr>
            <w:r w:rsidRPr="00AC5C80">
              <w:rPr>
                <w:rFonts w:ascii="Montserrat" w:eastAsia="Times New Roman" w:hAnsi="Montserrat" w:cs="Arial"/>
              </w:rPr>
              <w:t>30</w:t>
            </w:r>
          </w:p>
        </w:tc>
        <w:tc>
          <w:tcPr>
            <w:tcW w:w="275"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3B01A6F9" w14:textId="77777777" w:rsidR="00AC5C80" w:rsidRPr="00AC5C80" w:rsidRDefault="00AC5C80" w:rsidP="00AC5C80">
            <w:pPr>
              <w:spacing w:after="120" w:line="240" w:lineRule="auto"/>
              <w:jc w:val="center"/>
              <w:rPr>
                <w:rFonts w:ascii="Montserrat" w:eastAsia="Times New Roman" w:hAnsi="Montserrat" w:cs="Arial"/>
                <w:b/>
              </w:rPr>
            </w:pPr>
          </w:p>
        </w:tc>
        <w:tc>
          <w:tcPr>
            <w:tcW w:w="27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96F633E" w14:textId="77777777" w:rsidR="00AC5C80" w:rsidRPr="00AC5C80" w:rsidRDefault="00AC5C80" w:rsidP="00AC5C80">
            <w:pPr>
              <w:spacing w:after="120" w:line="240" w:lineRule="auto"/>
              <w:jc w:val="center"/>
              <w:rPr>
                <w:rFonts w:ascii="Montserrat" w:eastAsia="Times New Roman" w:hAnsi="Montserrat" w:cs="Arial"/>
                <w:b/>
              </w:rPr>
            </w:pPr>
          </w:p>
        </w:tc>
        <w:tc>
          <w:tcPr>
            <w:tcW w:w="27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513F119F" w14:textId="77777777" w:rsidR="00AC5C80" w:rsidRPr="00AC5C80" w:rsidRDefault="00AC5C80" w:rsidP="00AC5C80">
            <w:pPr>
              <w:spacing w:after="120" w:line="240" w:lineRule="auto"/>
              <w:jc w:val="center"/>
              <w:rPr>
                <w:rFonts w:ascii="Montserrat" w:eastAsia="Times New Roman" w:hAnsi="Montserrat" w:cs="Arial"/>
                <w:b/>
              </w:rPr>
            </w:pPr>
          </w:p>
        </w:tc>
        <w:tc>
          <w:tcPr>
            <w:tcW w:w="27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B93E144" w14:textId="77777777" w:rsidR="00AC5C80" w:rsidRPr="00AC5C80" w:rsidRDefault="00AC5C80" w:rsidP="00AC5C80">
            <w:pPr>
              <w:spacing w:after="120" w:line="240" w:lineRule="auto"/>
              <w:jc w:val="center"/>
              <w:rPr>
                <w:rFonts w:ascii="Montserrat" w:eastAsia="Times New Roman" w:hAnsi="Montserrat" w:cs="Arial"/>
                <w:b/>
              </w:rPr>
            </w:pPr>
          </w:p>
        </w:tc>
        <w:tc>
          <w:tcPr>
            <w:tcW w:w="27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335EC1B" w14:textId="77777777" w:rsidR="00AC5C80" w:rsidRPr="00AC5C80" w:rsidRDefault="00AC5C80" w:rsidP="00AC5C80">
            <w:pPr>
              <w:spacing w:after="120" w:line="240" w:lineRule="auto"/>
              <w:jc w:val="center"/>
              <w:rPr>
                <w:rFonts w:ascii="Montserrat" w:eastAsia="Times New Roman" w:hAnsi="Montserrat" w:cs="Arial"/>
                <w:b/>
              </w:rPr>
            </w:pPr>
          </w:p>
        </w:tc>
        <w:tc>
          <w:tcPr>
            <w:tcW w:w="263"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76AFB221" w14:textId="77777777" w:rsidR="00AC5C80" w:rsidRPr="00AC5C80" w:rsidRDefault="00AC5C80" w:rsidP="00AC5C80">
            <w:pPr>
              <w:spacing w:after="120" w:line="240" w:lineRule="auto"/>
              <w:jc w:val="center"/>
              <w:rPr>
                <w:rFonts w:ascii="Montserrat" w:eastAsia="Times New Roman" w:hAnsi="Montserrat" w:cs="Arial"/>
                <w:b/>
              </w:rPr>
            </w:pPr>
          </w:p>
        </w:tc>
        <w:tc>
          <w:tcPr>
            <w:tcW w:w="26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D519299" w14:textId="77777777" w:rsidR="00AC5C80" w:rsidRPr="00AC5C80" w:rsidRDefault="00AC5C80" w:rsidP="00AC5C80">
            <w:pPr>
              <w:spacing w:after="120" w:line="240" w:lineRule="auto"/>
              <w:jc w:val="center"/>
              <w:rPr>
                <w:rFonts w:ascii="Montserrat" w:eastAsia="Times New Roman" w:hAnsi="Montserrat" w:cs="Arial"/>
                <w:b/>
              </w:rPr>
            </w:pPr>
          </w:p>
        </w:tc>
        <w:tc>
          <w:tcPr>
            <w:tcW w:w="26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D71E61A" w14:textId="77777777" w:rsidR="00AC5C80" w:rsidRPr="00AC5C80" w:rsidRDefault="00AC5C80" w:rsidP="00AC5C80">
            <w:pPr>
              <w:spacing w:after="120" w:line="240" w:lineRule="auto"/>
              <w:jc w:val="center"/>
              <w:rPr>
                <w:rFonts w:ascii="Montserrat" w:eastAsia="Times New Roman" w:hAnsi="Montserrat" w:cs="Arial"/>
                <w:b/>
              </w:rPr>
            </w:pPr>
          </w:p>
        </w:tc>
        <w:tc>
          <w:tcPr>
            <w:tcW w:w="26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25954A37" w14:textId="77777777" w:rsidR="00AC5C80" w:rsidRPr="00AC5C80" w:rsidRDefault="00AC5C80" w:rsidP="00AC5C80">
            <w:pPr>
              <w:spacing w:after="120" w:line="240" w:lineRule="auto"/>
              <w:jc w:val="center"/>
              <w:rPr>
                <w:rFonts w:ascii="Montserrat" w:eastAsia="Times New Roman" w:hAnsi="Montserrat" w:cs="Arial"/>
                <w:b/>
              </w:rPr>
            </w:pPr>
          </w:p>
        </w:tc>
        <w:tc>
          <w:tcPr>
            <w:tcW w:w="263"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6B4CE07E"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7F4D2AAB"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E6AEDB6"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72E483D"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596464B"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1138815"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5558697D"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BD3D4C6"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48968D24"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52B1766B"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D18C6A0"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3A88ED93"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20EE736"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00C8CF0C"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2BBBD54"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675AFB4F"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2867E918"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566025B"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25751F39"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193B9019"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1D13C003"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92CDDC"/>
            <w:tcMar>
              <w:top w:w="57" w:type="dxa"/>
              <w:left w:w="108" w:type="dxa"/>
              <w:bottom w:w="57" w:type="dxa"/>
              <w:right w:w="108" w:type="dxa"/>
            </w:tcMar>
            <w:vAlign w:val="center"/>
          </w:tcPr>
          <w:p w14:paraId="19B9FE05"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0F52D1DF"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74A197F"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70C113E5"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92CDDC"/>
            <w:vAlign w:val="center"/>
          </w:tcPr>
          <w:p w14:paraId="3A2534A6" w14:textId="77777777" w:rsidR="00AC5C80" w:rsidRPr="00AC5C80" w:rsidRDefault="00AC5C80" w:rsidP="00AC5C80">
            <w:pPr>
              <w:spacing w:after="120" w:line="240" w:lineRule="auto"/>
              <w:jc w:val="center"/>
              <w:rPr>
                <w:rFonts w:ascii="Montserrat" w:eastAsia="Times New Roman" w:hAnsi="Montserrat" w:cs="Arial"/>
                <w:b/>
              </w:rPr>
            </w:pPr>
          </w:p>
        </w:tc>
        <w:tc>
          <w:tcPr>
            <w:tcW w:w="1315" w:type="dxa"/>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06192E8" w14:textId="77777777" w:rsidR="00AC5C80" w:rsidRPr="00AC5C80" w:rsidRDefault="00AC5C80" w:rsidP="00AC5C80">
            <w:pPr>
              <w:spacing w:after="120" w:line="240" w:lineRule="auto"/>
              <w:jc w:val="center"/>
              <w:rPr>
                <w:rFonts w:ascii="Montserrat" w:eastAsia="Times New Roman" w:hAnsi="Montserrat" w:cs="Arial"/>
                <w:b/>
              </w:rPr>
            </w:pPr>
          </w:p>
          <w:p w14:paraId="7A4D9682" w14:textId="77777777" w:rsidR="00AC5C80" w:rsidRPr="00AC5C80" w:rsidRDefault="00AC5C80" w:rsidP="00AC5C80">
            <w:pPr>
              <w:spacing w:after="120" w:line="240" w:lineRule="auto"/>
              <w:jc w:val="center"/>
              <w:rPr>
                <w:rFonts w:ascii="Montserrat" w:eastAsia="Times New Roman" w:hAnsi="Montserrat" w:cs="Arial"/>
                <w:b/>
              </w:rPr>
            </w:pPr>
          </w:p>
          <w:p w14:paraId="0D93FD54" w14:textId="77777777" w:rsidR="00AC5C80" w:rsidRPr="00AC5C80" w:rsidRDefault="00AC5C80" w:rsidP="00AC5C80">
            <w:pPr>
              <w:spacing w:after="120" w:line="240" w:lineRule="auto"/>
              <w:jc w:val="center"/>
              <w:rPr>
                <w:rFonts w:ascii="Montserrat" w:eastAsia="Times New Roman" w:hAnsi="Montserrat" w:cs="Arial"/>
                <w:b/>
              </w:rPr>
            </w:pPr>
          </w:p>
        </w:tc>
      </w:tr>
      <w:tr w:rsidR="00AC5C80" w:rsidRPr="00AC5C80" w14:paraId="38EAD042" w14:textId="77777777" w:rsidTr="00FD2D29">
        <w:trPr>
          <w:trHeight w:val="340"/>
          <w:jc w:val="center"/>
        </w:trPr>
        <w:tc>
          <w:tcPr>
            <w:tcW w:w="1560" w:type="dxa"/>
            <w:tcBorders>
              <w:top w:val="nil"/>
              <w:left w:val="single" w:sz="4" w:space="0" w:color="auto"/>
              <w:bottom w:val="nil"/>
              <w:right w:val="single" w:sz="4" w:space="0" w:color="auto"/>
            </w:tcBorders>
            <w:tcMar>
              <w:top w:w="57" w:type="dxa"/>
              <w:left w:w="108" w:type="dxa"/>
              <w:bottom w:w="57" w:type="dxa"/>
              <w:right w:w="108" w:type="dxa"/>
            </w:tcMar>
            <w:hideMark/>
          </w:tcPr>
          <w:p w14:paraId="638BFC6D"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MEMPE001A</w:t>
            </w:r>
          </w:p>
        </w:tc>
        <w:tc>
          <w:tcPr>
            <w:tcW w:w="2830" w:type="dxa"/>
            <w:tcBorders>
              <w:top w:val="nil"/>
              <w:left w:val="single" w:sz="4" w:space="0" w:color="auto"/>
              <w:bottom w:val="nil"/>
              <w:right w:val="single" w:sz="4" w:space="0" w:color="auto"/>
            </w:tcBorders>
            <w:hideMark/>
          </w:tcPr>
          <w:p w14:paraId="0C5FBF30" w14:textId="77777777" w:rsidR="00AC5C80" w:rsidRPr="00AC5C80" w:rsidRDefault="00AC5C80" w:rsidP="00AC5C80">
            <w:pPr>
              <w:spacing w:after="120" w:line="240" w:lineRule="auto"/>
              <w:rPr>
                <w:rFonts w:ascii="Montserrat" w:eastAsia="Times New Roman" w:hAnsi="Montserrat" w:cs="Arial"/>
                <w:b/>
                <w:bCs/>
              </w:rPr>
            </w:pPr>
            <w:r w:rsidRPr="00AC5C80">
              <w:rPr>
                <w:rFonts w:ascii="Montserrat" w:eastAsia="Times New Roman" w:hAnsi="Montserrat" w:cs="Segoe UI"/>
              </w:rPr>
              <w:t>Use engineering workshop machines</w:t>
            </w:r>
            <w:r w:rsidRPr="00AC5C80">
              <w:rPr>
                <w:rFonts w:ascii="Montserrat" w:eastAsia="Times New Roman" w:hAnsi="Montserrat" w:cs="Segoe UI"/>
                <w:color w:val="000000"/>
              </w:rPr>
              <w:t> </w:t>
            </w:r>
          </w:p>
        </w:tc>
        <w:tc>
          <w:tcPr>
            <w:tcW w:w="876" w:type="dxa"/>
            <w:tcBorders>
              <w:top w:val="nil"/>
              <w:left w:val="single" w:sz="4" w:space="0" w:color="auto"/>
              <w:bottom w:val="nil"/>
              <w:right w:val="single" w:sz="4" w:space="0" w:color="auto"/>
            </w:tcBorders>
            <w:tcMar>
              <w:top w:w="57" w:type="dxa"/>
              <w:left w:w="108" w:type="dxa"/>
              <w:bottom w:w="57" w:type="dxa"/>
              <w:right w:w="108" w:type="dxa"/>
            </w:tcMar>
            <w:hideMark/>
          </w:tcPr>
          <w:p w14:paraId="50364E5B" w14:textId="77777777" w:rsidR="00AC5C80" w:rsidRPr="00AC5C80" w:rsidRDefault="00AC5C80" w:rsidP="00AC5C80">
            <w:pPr>
              <w:spacing w:after="120" w:line="240" w:lineRule="auto"/>
              <w:jc w:val="center"/>
              <w:rPr>
                <w:rFonts w:ascii="Montserrat" w:eastAsia="Times New Roman" w:hAnsi="Montserrat" w:cs="Arial"/>
              </w:rPr>
            </w:pPr>
            <w:r w:rsidRPr="00AC5C80">
              <w:rPr>
                <w:rFonts w:ascii="Montserrat" w:eastAsia="Times New Roman" w:hAnsi="Montserrat" w:cs="Arial"/>
              </w:rPr>
              <w:t>20</w:t>
            </w:r>
          </w:p>
        </w:tc>
        <w:tc>
          <w:tcPr>
            <w:tcW w:w="275" w:type="dxa"/>
            <w:vMerge/>
            <w:tcBorders>
              <w:top w:val="single" w:sz="4" w:space="0" w:color="auto"/>
              <w:left w:val="single" w:sz="4" w:space="0" w:color="auto"/>
              <w:bottom w:val="single" w:sz="4" w:space="0" w:color="auto"/>
              <w:right w:val="single" w:sz="4" w:space="0" w:color="auto"/>
            </w:tcBorders>
            <w:vAlign w:val="center"/>
            <w:hideMark/>
          </w:tcPr>
          <w:p w14:paraId="4E68E28F" w14:textId="77777777" w:rsidR="00AC5C80" w:rsidRPr="00AC5C80" w:rsidRDefault="00AC5C80" w:rsidP="00AC5C80">
            <w:pPr>
              <w:spacing w:after="0" w:line="276" w:lineRule="auto"/>
              <w:rPr>
                <w:rFonts w:ascii="Montserrat" w:eastAsia="Times New Roman" w:hAnsi="Montserrat" w:cs="Arial"/>
                <w:b/>
              </w:rPr>
            </w:pPr>
          </w:p>
        </w:tc>
        <w:tc>
          <w:tcPr>
            <w:tcW w:w="275" w:type="dxa"/>
            <w:vMerge/>
            <w:tcBorders>
              <w:top w:val="single" w:sz="4" w:space="0" w:color="auto"/>
              <w:left w:val="single" w:sz="4" w:space="0" w:color="auto"/>
              <w:bottom w:val="single" w:sz="4" w:space="0" w:color="auto"/>
              <w:right w:val="single" w:sz="4" w:space="0" w:color="auto"/>
            </w:tcBorders>
            <w:vAlign w:val="center"/>
            <w:hideMark/>
          </w:tcPr>
          <w:p w14:paraId="28C85833" w14:textId="77777777" w:rsidR="00AC5C80" w:rsidRPr="00AC5C80" w:rsidRDefault="00AC5C80" w:rsidP="00AC5C80">
            <w:pPr>
              <w:spacing w:after="0" w:line="276" w:lineRule="auto"/>
              <w:rPr>
                <w:rFonts w:ascii="Montserrat" w:eastAsia="Times New Roman" w:hAnsi="Montserrat" w:cs="Arial"/>
                <w:b/>
              </w:rPr>
            </w:pPr>
          </w:p>
        </w:tc>
        <w:tc>
          <w:tcPr>
            <w:tcW w:w="275" w:type="dxa"/>
            <w:vMerge/>
            <w:tcBorders>
              <w:top w:val="single" w:sz="4" w:space="0" w:color="auto"/>
              <w:left w:val="single" w:sz="4" w:space="0" w:color="auto"/>
              <w:bottom w:val="single" w:sz="4" w:space="0" w:color="auto"/>
              <w:right w:val="single" w:sz="4" w:space="0" w:color="auto"/>
            </w:tcBorders>
            <w:vAlign w:val="center"/>
            <w:hideMark/>
          </w:tcPr>
          <w:p w14:paraId="28EC649C" w14:textId="77777777" w:rsidR="00AC5C80" w:rsidRPr="00AC5C80" w:rsidRDefault="00AC5C80" w:rsidP="00AC5C80">
            <w:pPr>
              <w:spacing w:after="0" w:line="276" w:lineRule="auto"/>
              <w:rPr>
                <w:rFonts w:ascii="Montserrat" w:eastAsia="Times New Roman" w:hAnsi="Montserrat" w:cs="Arial"/>
                <w:b/>
              </w:rPr>
            </w:pPr>
          </w:p>
        </w:tc>
        <w:tc>
          <w:tcPr>
            <w:tcW w:w="275" w:type="dxa"/>
            <w:vMerge/>
            <w:tcBorders>
              <w:top w:val="single" w:sz="4" w:space="0" w:color="auto"/>
              <w:left w:val="single" w:sz="4" w:space="0" w:color="auto"/>
              <w:bottom w:val="single" w:sz="4" w:space="0" w:color="auto"/>
              <w:right w:val="single" w:sz="4" w:space="0" w:color="auto"/>
            </w:tcBorders>
            <w:vAlign w:val="center"/>
            <w:hideMark/>
          </w:tcPr>
          <w:p w14:paraId="0FDC8479" w14:textId="77777777" w:rsidR="00AC5C80" w:rsidRPr="00AC5C80" w:rsidRDefault="00AC5C80" w:rsidP="00AC5C80">
            <w:pPr>
              <w:spacing w:after="0" w:line="276" w:lineRule="auto"/>
              <w:rPr>
                <w:rFonts w:ascii="Montserrat" w:eastAsia="Times New Roman" w:hAnsi="Montserrat" w:cs="Arial"/>
                <w:b/>
              </w:rPr>
            </w:pPr>
          </w:p>
        </w:tc>
        <w:tc>
          <w:tcPr>
            <w:tcW w:w="275" w:type="dxa"/>
            <w:vMerge/>
            <w:tcBorders>
              <w:top w:val="single" w:sz="4" w:space="0" w:color="auto"/>
              <w:left w:val="single" w:sz="4" w:space="0" w:color="auto"/>
              <w:bottom w:val="single" w:sz="4" w:space="0" w:color="auto"/>
              <w:right w:val="single" w:sz="4" w:space="0" w:color="auto"/>
            </w:tcBorders>
            <w:vAlign w:val="center"/>
            <w:hideMark/>
          </w:tcPr>
          <w:p w14:paraId="19D2DA98" w14:textId="77777777" w:rsidR="00AC5C80" w:rsidRPr="00AC5C80" w:rsidRDefault="00AC5C80" w:rsidP="00AC5C80">
            <w:pPr>
              <w:spacing w:after="0" w:line="276" w:lineRule="auto"/>
              <w:rPr>
                <w:rFonts w:ascii="Montserrat" w:eastAsia="Times New Roman" w:hAnsi="Montserrat" w:cs="Arial"/>
                <w:b/>
              </w:rPr>
            </w:pPr>
          </w:p>
        </w:tc>
        <w:tc>
          <w:tcPr>
            <w:tcW w:w="263" w:type="dxa"/>
            <w:vMerge/>
            <w:tcBorders>
              <w:top w:val="single" w:sz="4" w:space="0" w:color="auto"/>
              <w:left w:val="single" w:sz="4" w:space="0" w:color="auto"/>
              <w:bottom w:val="single" w:sz="4" w:space="0" w:color="auto"/>
              <w:right w:val="single" w:sz="4" w:space="0" w:color="auto"/>
            </w:tcBorders>
            <w:vAlign w:val="center"/>
            <w:hideMark/>
          </w:tcPr>
          <w:p w14:paraId="4918BB61" w14:textId="77777777" w:rsidR="00AC5C80" w:rsidRPr="00AC5C80" w:rsidRDefault="00AC5C80" w:rsidP="00AC5C80">
            <w:pPr>
              <w:spacing w:after="0" w:line="276" w:lineRule="auto"/>
              <w:rPr>
                <w:rFonts w:ascii="Montserrat" w:eastAsia="Times New Roman" w:hAnsi="Montserrat" w:cs="Arial"/>
                <w:b/>
              </w:rPr>
            </w:pPr>
          </w:p>
        </w:tc>
        <w:tc>
          <w:tcPr>
            <w:tcW w:w="263" w:type="dxa"/>
            <w:vMerge/>
            <w:tcBorders>
              <w:top w:val="single" w:sz="4" w:space="0" w:color="auto"/>
              <w:left w:val="single" w:sz="4" w:space="0" w:color="auto"/>
              <w:bottom w:val="single" w:sz="4" w:space="0" w:color="auto"/>
              <w:right w:val="single" w:sz="4" w:space="0" w:color="auto"/>
            </w:tcBorders>
            <w:vAlign w:val="center"/>
            <w:hideMark/>
          </w:tcPr>
          <w:p w14:paraId="54D960FD" w14:textId="77777777" w:rsidR="00AC5C80" w:rsidRPr="00AC5C80" w:rsidRDefault="00AC5C80" w:rsidP="00AC5C80">
            <w:pPr>
              <w:spacing w:after="0" w:line="276" w:lineRule="auto"/>
              <w:rPr>
                <w:rFonts w:ascii="Montserrat" w:eastAsia="Times New Roman" w:hAnsi="Montserrat" w:cs="Arial"/>
                <w:b/>
              </w:rPr>
            </w:pPr>
          </w:p>
        </w:tc>
        <w:tc>
          <w:tcPr>
            <w:tcW w:w="263" w:type="dxa"/>
            <w:vMerge/>
            <w:tcBorders>
              <w:top w:val="single" w:sz="4" w:space="0" w:color="auto"/>
              <w:left w:val="single" w:sz="4" w:space="0" w:color="auto"/>
              <w:bottom w:val="single" w:sz="4" w:space="0" w:color="auto"/>
              <w:right w:val="single" w:sz="4" w:space="0" w:color="auto"/>
            </w:tcBorders>
            <w:vAlign w:val="center"/>
            <w:hideMark/>
          </w:tcPr>
          <w:p w14:paraId="326AA134" w14:textId="77777777" w:rsidR="00AC5C80" w:rsidRPr="00AC5C80" w:rsidRDefault="00AC5C80" w:rsidP="00AC5C80">
            <w:pPr>
              <w:spacing w:after="0" w:line="276" w:lineRule="auto"/>
              <w:rPr>
                <w:rFonts w:ascii="Montserrat" w:eastAsia="Times New Roman" w:hAnsi="Montserrat" w:cs="Arial"/>
                <w:b/>
              </w:rPr>
            </w:pPr>
          </w:p>
        </w:tc>
        <w:tc>
          <w:tcPr>
            <w:tcW w:w="263" w:type="dxa"/>
            <w:vMerge/>
            <w:tcBorders>
              <w:top w:val="single" w:sz="4" w:space="0" w:color="auto"/>
              <w:left w:val="single" w:sz="4" w:space="0" w:color="auto"/>
              <w:bottom w:val="single" w:sz="4" w:space="0" w:color="auto"/>
              <w:right w:val="single" w:sz="4" w:space="0" w:color="auto"/>
            </w:tcBorders>
            <w:vAlign w:val="center"/>
            <w:hideMark/>
          </w:tcPr>
          <w:p w14:paraId="3FB712D2" w14:textId="77777777" w:rsidR="00AC5C80" w:rsidRPr="00AC5C80" w:rsidRDefault="00AC5C80" w:rsidP="00AC5C80">
            <w:pPr>
              <w:spacing w:after="0" w:line="276" w:lineRule="auto"/>
              <w:rPr>
                <w:rFonts w:ascii="Montserrat" w:eastAsia="Times New Roman" w:hAnsi="Montserrat" w:cs="Arial"/>
                <w:b/>
              </w:rPr>
            </w:pPr>
          </w:p>
        </w:tc>
        <w:tc>
          <w:tcPr>
            <w:tcW w:w="263" w:type="dxa"/>
            <w:vMerge/>
            <w:tcBorders>
              <w:top w:val="single" w:sz="4" w:space="0" w:color="auto"/>
              <w:left w:val="single" w:sz="4" w:space="0" w:color="auto"/>
              <w:bottom w:val="single" w:sz="4" w:space="0" w:color="auto"/>
              <w:right w:val="single" w:sz="4" w:space="0" w:color="auto"/>
            </w:tcBorders>
            <w:vAlign w:val="center"/>
            <w:hideMark/>
          </w:tcPr>
          <w:p w14:paraId="6D59CE57" w14:textId="77777777" w:rsidR="00AC5C80" w:rsidRPr="00AC5C80" w:rsidRDefault="00AC5C80" w:rsidP="00AC5C80">
            <w:pPr>
              <w:spacing w:after="0" w:line="276" w:lineRule="auto"/>
              <w:rPr>
                <w:rFonts w:ascii="Montserrat" w:eastAsia="Times New Roman" w:hAnsi="Montserrat" w:cs="Arial"/>
                <w:b/>
              </w:rPr>
            </w:pPr>
          </w:p>
        </w:tc>
        <w:tc>
          <w:tcPr>
            <w:tcW w:w="246" w:type="dxa"/>
            <w:vMerge/>
            <w:tcBorders>
              <w:top w:val="single" w:sz="4" w:space="0" w:color="auto"/>
              <w:left w:val="single" w:sz="4" w:space="0" w:color="auto"/>
              <w:bottom w:val="single" w:sz="4" w:space="0" w:color="auto"/>
              <w:right w:val="single" w:sz="4" w:space="0" w:color="auto"/>
            </w:tcBorders>
            <w:vAlign w:val="center"/>
            <w:hideMark/>
          </w:tcPr>
          <w:p w14:paraId="294DC775" w14:textId="77777777" w:rsidR="00AC5C80" w:rsidRPr="00AC5C80" w:rsidRDefault="00AC5C80" w:rsidP="00AC5C80">
            <w:pPr>
              <w:spacing w:after="0" w:line="276" w:lineRule="auto"/>
              <w:rPr>
                <w:rFonts w:ascii="Montserrat" w:eastAsia="Times New Roman" w:hAnsi="Montserrat" w:cs="Arial"/>
                <w:b/>
              </w:rPr>
            </w:pPr>
          </w:p>
        </w:tc>
        <w:tc>
          <w:tcPr>
            <w:tcW w:w="246" w:type="dxa"/>
            <w:vMerge/>
            <w:tcBorders>
              <w:top w:val="single" w:sz="4" w:space="0" w:color="auto"/>
              <w:left w:val="single" w:sz="4" w:space="0" w:color="auto"/>
              <w:bottom w:val="single" w:sz="4" w:space="0" w:color="auto"/>
              <w:right w:val="single" w:sz="4" w:space="0" w:color="auto"/>
            </w:tcBorders>
            <w:vAlign w:val="center"/>
            <w:hideMark/>
          </w:tcPr>
          <w:p w14:paraId="27E9A40E" w14:textId="77777777" w:rsidR="00AC5C80" w:rsidRPr="00AC5C80" w:rsidRDefault="00AC5C80" w:rsidP="00AC5C80">
            <w:pPr>
              <w:spacing w:after="0" w:line="276" w:lineRule="auto"/>
              <w:rPr>
                <w:rFonts w:ascii="Montserrat" w:eastAsia="Times New Roman" w:hAnsi="Montserrat" w:cs="Arial"/>
                <w:b/>
              </w:rPr>
            </w:pPr>
          </w:p>
        </w:tc>
        <w:tc>
          <w:tcPr>
            <w:tcW w:w="246" w:type="dxa"/>
            <w:vMerge/>
            <w:tcBorders>
              <w:top w:val="single" w:sz="4" w:space="0" w:color="auto"/>
              <w:left w:val="single" w:sz="4" w:space="0" w:color="auto"/>
              <w:bottom w:val="single" w:sz="4" w:space="0" w:color="auto"/>
              <w:right w:val="single" w:sz="4" w:space="0" w:color="auto"/>
            </w:tcBorders>
            <w:vAlign w:val="center"/>
            <w:hideMark/>
          </w:tcPr>
          <w:p w14:paraId="49476AAD" w14:textId="77777777" w:rsidR="00AC5C80" w:rsidRPr="00AC5C80" w:rsidRDefault="00AC5C80" w:rsidP="00AC5C80">
            <w:pPr>
              <w:spacing w:after="0" w:line="276" w:lineRule="auto"/>
              <w:rPr>
                <w:rFonts w:ascii="Montserrat" w:eastAsia="Times New Roman" w:hAnsi="Montserrat" w:cs="Arial"/>
                <w:b/>
              </w:rPr>
            </w:pPr>
          </w:p>
        </w:tc>
        <w:tc>
          <w:tcPr>
            <w:tcW w:w="246" w:type="dxa"/>
            <w:vMerge/>
            <w:tcBorders>
              <w:top w:val="single" w:sz="4" w:space="0" w:color="auto"/>
              <w:left w:val="single" w:sz="4" w:space="0" w:color="auto"/>
              <w:bottom w:val="single" w:sz="4" w:space="0" w:color="auto"/>
              <w:right w:val="single" w:sz="4" w:space="0" w:color="auto"/>
            </w:tcBorders>
            <w:vAlign w:val="center"/>
            <w:hideMark/>
          </w:tcPr>
          <w:p w14:paraId="53D45486" w14:textId="77777777" w:rsidR="00AC5C80" w:rsidRPr="00AC5C80" w:rsidRDefault="00AC5C80" w:rsidP="00AC5C80">
            <w:pPr>
              <w:spacing w:after="0" w:line="276" w:lineRule="auto"/>
              <w:rPr>
                <w:rFonts w:ascii="Montserrat" w:eastAsia="Times New Roman" w:hAnsi="Montserrat" w:cs="Arial"/>
                <w:b/>
              </w:rPr>
            </w:pPr>
          </w:p>
        </w:tc>
        <w:tc>
          <w:tcPr>
            <w:tcW w:w="246" w:type="dxa"/>
            <w:vMerge/>
            <w:tcBorders>
              <w:top w:val="single" w:sz="4" w:space="0" w:color="auto"/>
              <w:left w:val="single" w:sz="4" w:space="0" w:color="auto"/>
              <w:bottom w:val="single" w:sz="4" w:space="0" w:color="auto"/>
              <w:right w:val="single" w:sz="4" w:space="0" w:color="auto"/>
            </w:tcBorders>
            <w:vAlign w:val="center"/>
            <w:hideMark/>
          </w:tcPr>
          <w:p w14:paraId="13BB852E" w14:textId="77777777" w:rsidR="00AC5C80" w:rsidRPr="00AC5C80" w:rsidRDefault="00AC5C80" w:rsidP="00AC5C80">
            <w:pPr>
              <w:spacing w:after="0" w:line="276" w:lineRule="auto"/>
              <w:rPr>
                <w:rFonts w:ascii="Montserrat" w:eastAsia="Times New Roman" w:hAnsi="Montserrat" w:cs="Arial"/>
                <w:b/>
              </w:rPr>
            </w:pPr>
          </w:p>
        </w:tc>
        <w:tc>
          <w:tcPr>
            <w:tcW w:w="255" w:type="dxa"/>
            <w:vMerge/>
            <w:tcBorders>
              <w:top w:val="single" w:sz="4" w:space="0" w:color="auto"/>
              <w:left w:val="single" w:sz="4" w:space="0" w:color="auto"/>
              <w:bottom w:val="single" w:sz="4" w:space="0" w:color="auto"/>
              <w:right w:val="single" w:sz="4" w:space="0" w:color="auto"/>
            </w:tcBorders>
            <w:vAlign w:val="center"/>
            <w:hideMark/>
          </w:tcPr>
          <w:p w14:paraId="1BF0E9CA" w14:textId="77777777" w:rsidR="00AC5C80" w:rsidRPr="00AC5C80" w:rsidRDefault="00AC5C80" w:rsidP="00AC5C80">
            <w:pPr>
              <w:spacing w:after="0" w:line="276" w:lineRule="auto"/>
              <w:rPr>
                <w:rFonts w:ascii="Montserrat" w:eastAsia="Times New Roman" w:hAnsi="Montserrat" w:cs="Arial"/>
                <w:b/>
              </w:rPr>
            </w:pPr>
          </w:p>
        </w:tc>
        <w:tc>
          <w:tcPr>
            <w:tcW w:w="255" w:type="dxa"/>
            <w:vMerge/>
            <w:tcBorders>
              <w:top w:val="single" w:sz="4" w:space="0" w:color="auto"/>
              <w:left w:val="single" w:sz="4" w:space="0" w:color="auto"/>
              <w:bottom w:val="single" w:sz="4" w:space="0" w:color="auto"/>
              <w:right w:val="single" w:sz="4" w:space="0" w:color="auto"/>
            </w:tcBorders>
            <w:vAlign w:val="center"/>
            <w:hideMark/>
          </w:tcPr>
          <w:p w14:paraId="0445A714" w14:textId="77777777" w:rsidR="00AC5C80" w:rsidRPr="00AC5C80" w:rsidRDefault="00AC5C80" w:rsidP="00AC5C80">
            <w:pPr>
              <w:spacing w:after="0" w:line="276" w:lineRule="auto"/>
              <w:rPr>
                <w:rFonts w:ascii="Montserrat" w:eastAsia="Times New Roman" w:hAnsi="Montserrat" w:cs="Arial"/>
                <w:b/>
              </w:rPr>
            </w:pPr>
          </w:p>
        </w:tc>
        <w:tc>
          <w:tcPr>
            <w:tcW w:w="255" w:type="dxa"/>
            <w:vMerge/>
            <w:tcBorders>
              <w:top w:val="single" w:sz="4" w:space="0" w:color="auto"/>
              <w:left w:val="single" w:sz="4" w:space="0" w:color="auto"/>
              <w:bottom w:val="single" w:sz="4" w:space="0" w:color="auto"/>
              <w:right w:val="single" w:sz="4" w:space="0" w:color="auto"/>
            </w:tcBorders>
            <w:vAlign w:val="center"/>
            <w:hideMark/>
          </w:tcPr>
          <w:p w14:paraId="7F2762AF" w14:textId="77777777" w:rsidR="00AC5C80" w:rsidRPr="00AC5C80" w:rsidRDefault="00AC5C80" w:rsidP="00AC5C80">
            <w:pPr>
              <w:spacing w:after="0" w:line="276" w:lineRule="auto"/>
              <w:rPr>
                <w:rFonts w:ascii="Montserrat" w:eastAsia="Times New Roman" w:hAnsi="Montserrat" w:cs="Arial"/>
                <w:b/>
              </w:rPr>
            </w:pPr>
          </w:p>
        </w:tc>
        <w:tc>
          <w:tcPr>
            <w:tcW w:w="255" w:type="dxa"/>
            <w:vMerge/>
            <w:tcBorders>
              <w:top w:val="single" w:sz="4" w:space="0" w:color="auto"/>
              <w:left w:val="single" w:sz="4" w:space="0" w:color="auto"/>
              <w:bottom w:val="single" w:sz="4" w:space="0" w:color="auto"/>
              <w:right w:val="single" w:sz="4" w:space="0" w:color="auto"/>
            </w:tcBorders>
            <w:vAlign w:val="center"/>
            <w:hideMark/>
          </w:tcPr>
          <w:p w14:paraId="2501CB29" w14:textId="77777777" w:rsidR="00AC5C80" w:rsidRPr="00AC5C80" w:rsidRDefault="00AC5C80" w:rsidP="00AC5C80">
            <w:pPr>
              <w:spacing w:after="0" w:line="276" w:lineRule="auto"/>
              <w:rPr>
                <w:rFonts w:ascii="Montserrat" w:eastAsia="Times New Roman" w:hAnsi="Montserrat" w:cs="Arial"/>
                <w:b/>
              </w:rPr>
            </w:pPr>
          </w:p>
        </w:tc>
        <w:tc>
          <w:tcPr>
            <w:tcW w:w="255" w:type="dxa"/>
            <w:vMerge/>
            <w:tcBorders>
              <w:top w:val="single" w:sz="4" w:space="0" w:color="auto"/>
              <w:left w:val="single" w:sz="4" w:space="0" w:color="auto"/>
              <w:bottom w:val="single" w:sz="4" w:space="0" w:color="auto"/>
              <w:right w:val="single" w:sz="4" w:space="0" w:color="auto"/>
            </w:tcBorders>
            <w:vAlign w:val="center"/>
            <w:hideMark/>
          </w:tcPr>
          <w:p w14:paraId="50DBB9D6"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18752DB2"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6266CF2B"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1D2685BB"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69E519FE"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152314EB"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7DE64792"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0654A1D5"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77D10A2B"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298010C1"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310F7CC7"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3A32AEC4"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45677230"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2C94853D"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58C83AEB"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14892756" w14:textId="77777777" w:rsidR="00AC5C80" w:rsidRPr="00AC5C80" w:rsidRDefault="00AC5C80" w:rsidP="00AC5C80">
            <w:pPr>
              <w:spacing w:after="0" w:line="276" w:lineRule="auto"/>
              <w:rPr>
                <w:rFonts w:ascii="Montserrat" w:eastAsia="Times New Roman" w:hAnsi="Montserrat" w:cs="Arial"/>
                <w:b/>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6CB6B92C" w14:textId="77777777" w:rsidR="00AC5C80" w:rsidRPr="00AC5C80" w:rsidRDefault="00AC5C80" w:rsidP="00AC5C80">
            <w:pPr>
              <w:spacing w:after="0" w:line="276" w:lineRule="auto"/>
              <w:rPr>
                <w:rFonts w:ascii="Montserrat" w:eastAsia="Times New Roman" w:hAnsi="Montserrat" w:cs="Arial"/>
                <w:b/>
              </w:rPr>
            </w:pPr>
          </w:p>
        </w:tc>
      </w:tr>
      <w:tr w:rsidR="00AC5C80" w:rsidRPr="00FD2D29" w14:paraId="530336E0" w14:textId="77777777" w:rsidTr="00FD2D29">
        <w:trPr>
          <w:trHeight w:val="340"/>
          <w:jc w:val="center"/>
        </w:trPr>
        <w:tc>
          <w:tcPr>
            <w:tcW w:w="1560" w:type="dxa"/>
            <w:tcBorders>
              <w:top w:val="single" w:sz="4" w:space="0" w:color="auto"/>
              <w:left w:val="single" w:sz="4" w:space="0" w:color="auto"/>
              <w:bottom w:val="nil"/>
              <w:right w:val="single" w:sz="4" w:space="0" w:color="auto"/>
            </w:tcBorders>
            <w:tcMar>
              <w:top w:w="57" w:type="dxa"/>
              <w:left w:w="108" w:type="dxa"/>
              <w:bottom w:w="57" w:type="dxa"/>
              <w:right w:w="108" w:type="dxa"/>
            </w:tcMar>
            <w:hideMark/>
          </w:tcPr>
          <w:p w14:paraId="234456CF"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MEMPE002A </w:t>
            </w:r>
          </w:p>
        </w:tc>
        <w:tc>
          <w:tcPr>
            <w:tcW w:w="2830" w:type="dxa"/>
            <w:tcBorders>
              <w:top w:val="single" w:sz="4" w:space="0" w:color="auto"/>
              <w:left w:val="single" w:sz="4" w:space="0" w:color="auto"/>
              <w:bottom w:val="nil"/>
              <w:right w:val="single" w:sz="4" w:space="0" w:color="auto"/>
            </w:tcBorders>
            <w:hideMark/>
          </w:tcPr>
          <w:p w14:paraId="0FC30D15"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Use Electric welding machines</w:t>
            </w:r>
            <w:r w:rsidRPr="00AC5C80">
              <w:rPr>
                <w:rFonts w:ascii="Montserrat" w:eastAsia="Times New Roman" w:hAnsi="Montserrat" w:cs="Segoe UI"/>
                <w:color w:val="000000"/>
              </w:rPr>
              <w:t> </w:t>
            </w:r>
          </w:p>
        </w:tc>
        <w:tc>
          <w:tcPr>
            <w:tcW w:w="876" w:type="dxa"/>
            <w:tcBorders>
              <w:top w:val="single" w:sz="4" w:space="0" w:color="auto"/>
              <w:left w:val="single" w:sz="4" w:space="0" w:color="auto"/>
              <w:bottom w:val="nil"/>
              <w:right w:val="single" w:sz="4" w:space="0" w:color="auto"/>
            </w:tcBorders>
            <w:tcMar>
              <w:top w:w="57" w:type="dxa"/>
              <w:left w:w="108" w:type="dxa"/>
              <w:bottom w:w="57" w:type="dxa"/>
              <w:right w:w="108" w:type="dxa"/>
            </w:tcMar>
            <w:hideMark/>
          </w:tcPr>
          <w:p w14:paraId="48D995DA" w14:textId="77777777" w:rsidR="00AC5C80" w:rsidRPr="00AC5C80" w:rsidRDefault="00AC5C80" w:rsidP="00AC5C80">
            <w:pPr>
              <w:spacing w:after="120" w:line="240" w:lineRule="auto"/>
              <w:jc w:val="center"/>
              <w:rPr>
                <w:rFonts w:ascii="Montserrat" w:eastAsia="Times New Roman" w:hAnsi="Montserrat" w:cs="Arial"/>
              </w:rPr>
            </w:pPr>
            <w:r w:rsidRPr="00AC5C80">
              <w:rPr>
                <w:rFonts w:ascii="Montserrat" w:eastAsia="Times New Roman" w:hAnsi="Montserrat" w:cs="Arial"/>
              </w:rPr>
              <w:t>20</w:t>
            </w:r>
          </w:p>
        </w:tc>
        <w:tc>
          <w:tcPr>
            <w:tcW w:w="1375" w:type="dxa"/>
            <w:gridSpan w:val="5"/>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E56A103" w14:textId="77777777" w:rsidR="00AC5C80" w:rsidRPr="00AC5C80" w:rsidRDefault="00AC5C80" w:rsidP="00AC5C80">
            <w:pPr>
              <w:spacing w:after="120" w:line="240" w:lineRule="auto"/>
              <w:jc w:val="center"/>
              <w:rPr>
                <w:rFonts w:ascii="Montserrat" w:eastAsia="Times New Roman" w:hAnsi="Montserrat" w:cs="Arial"/>
                <w:b/>
              </w:rPr>
            </w:pPr>
          </w:p>
        </w:tc>
        <w:tc>
          <w:tcPr>
            <w:tcW w:w="1315" w:type="dxa"/>
            <w:gridSpan w:val="5"/>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C6BE19B" w14:textId="77777777" w:rsidR="00AC5C80" w:rsidRPr="00AC5C80" w:rsidRDefault="00AC5C80" w:rsidP="00AC5C80">
            <w:pPr>
              <w:spacing w:after="120" w:line="240" w:lineRule="auto"/>
              <w:jc w:val="center"/>
              <w:rPr>
                <w:rFonts w:ascii="Montserrat" w:eastAsia="Times New Roman" w:hAnsi="Montserrat" w:cs="Arial"/>
                <w:b/>
              </w:rPr>
            </w:pPr>
          </w:p>
        </w:tc>
        <w:tc>
          <w:tcPr>
            <w:tcW w:w="1230" w:type="dxa"/>
            <w:gridSpan w:val="5"/>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1BAD845" w14:textId="77777777" w:rsidR="00AC5C80" w:rsidRPr="00AC5C80" w:rsidRDefault="00AC5C80" w:rsidP="00AC5C80">
            <w:pPr>
              <w:spacing w:after="120" w:line="240" w:lineRule="auto"/>
              <w:jc w:val="center"/>
              <w:rPr>
                <w:rFonts w:ascii="Montserrat" w:eastAsia="Times New Roman" w:hAnsi="Montserrat" w:cs="Arial"/>
                <w:b/>
              </w:rPr>
            </w:pPr>
          </w:p>
        </w:tc>
        <w:tc>
          <w:tcPr>
            <w:tcW w:w="1275" w:type="dxa"/>
            <w:gridSpan w:val="5"/>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8078431"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FABF8F"/>
            <w:tcMar>
              <w:top w:w="57" w:type="dxa"/>
              <w:left w:w="108" w:type="dxa"/>
              <w:bottom w:w="57" w:type="dxa"/>
              <w:right w:w="108" w:type="dxa"/>
            </w:tcMar>
            <w:vAlign w:val="center"/>
          </w:tcPr>
          <w:p w14:paraId="63671D52"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05DCC49C"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016F44C8"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24AE514C"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4E71A3A1"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FABF8F"/>
            <w:tcMar>
              <w:top w:w="57" w:type="dxa"/>
              <w:left w:w="108" w:type="dxa"/>
              <w:bottom w:w="57" w:type="dxa"/>
              <w:right w:w="108" w:type="dxa"/>
            </w:tcMar>
            <w:vAlign w:val="center"/>
          </w:tcPr>
          <w:p w14:paraId="789F46B7"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1168E04E"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7F71D3B1"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4CD338D1"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5E378C28"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FABF8F"/>
            <w:tcMar>
              <w:top w:w="57" w:type="dxa"/>
              <w:left w:w="108" w:type="dxa"/>
              <w:bottom w:w="57" w:type="dxa"/>
              <w:right w:w="108" w:type="dxa"/>
            </w:tcMar>
            <w:vAlign w:val="center"/>
          </w:tcPr>
          <w:p w14:paraId="1408B965"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2DBD0985"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48230523"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0288F70C"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5B7A26FA" w14:textId="77777777" w:rsidR="00AC5C80" w:rsidRPr="00AC5C80" w:rsidRDefault="00AC5C80" w:rsidP="00AC5C80">
            <w:pPr>
              <w:spacing w:after="120" w:line="240" w:lineRule="auto"/>
              <w:jc w:val="center"/>
              <w:rPr>
                <w:rFonts w:ascii="Montserrat" w:eastAsia="Times New Roman" w:hAnsi="Montserrat" w:cs="Arial"/>
                <w:b/>
              </w:rPr>
            </w:pPr>
          </w:p>
        </w:tc>
        <w:tc>
          <w:tcPr>
            <w:tcW w:w="1315" w:type="dxa"/>
            <w:vMerge w:val="restar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83637AF" w14:textId="77777777" w:rsidR="00AC5C80" w:rsidRPr="00AC5C80" w:rsidRDefault="00AC5C80" w:rsidP="00AC5C80">
            <w:pPr>
              <w:spacing w:after="120" w:line="240" w:lineRule="auto"/>
              <w:jc w:val="center"/>
              <w:rPr>
                <w:rFonts w:ascii="Montserrat" w:eastAsia="Times New Roman" w:hAnsi="Montserrat" w:cs="Arial"/>
                <w:b/>
              </w:rPr>
            </w:pPr>
          </w:p>
        </w:tc>
      </w:tr>
      <w:tr w:rsidR="00AC5C80" w:rsidRPr="00AC5C80" w14:paraId="565F6B7C" w14:textId="77777777" w:rsidTr="00FD2D29">
        <w:trPr>
          <w:trHeight w:val="340"/>
          <w:jc w:val="center"/>
        </w:trPr>
        <w:tc>
          <w:tcPr>
            <w:tcW w:w="1560" w:type="dxa"/>
            <w:tcBorders>
              <w:top w:val="nil"/>
              <w:left w:val="single" w:sz="4" w:space="0" w:color="auto"/>
              <w:bottom w:val="single" w:sz="4" w:space="0" w:color="auto"/>
              <w:right w:val="single" w:sz="4" w:space="0" w:color="auto"/>
            </w:tcBorders>
            <w:tcMar>
              <w:top w:w="57" w:type="dxa"/>
              <w:left w:w="108" w:type="dxa"/>
              <w:bottom w:w="57" w:type="dxa"/>
              <w:right w:w="108" w:type="dxa"/>
            </w:tcMar>
            <w:hideMark/>
          </w:tcPr>
          <w:p w14:paraId="3D5D046B"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MEMPE004A </w:t>
            </w:r>
          </w:p>
        </w:tc>
        <w:tc>
          <w:tcPr>
            <w:tcW w:w="2830" w:type="dxa"/>
            <w:tcBorders>
              <w:top w:val="nil"/>
              <w:left w:val="single" w:sz="4" w:space="0" w:color="auto"/>
              <w:bottom w:val="single" w:sz="4" w:space="0" w:color="auto"/>
              <w:right w:val="single" w:sz="4" w:space="0" w:color="auto"/>
            </w:tcBorders>
            <w:hideMark/>
          </w:tcPr>
          <w:p w14:paraId="347F5CEE" w14:textId="77777777" w:rsidR="00AC5C80" w:rsidRPr="00AC5C80" w:rsidRDefault="00AC5C80" w:rsidP="00AC5C80">
            <w:pPr>
              <w:spacing w:after="120" w:line="240" w:lineRule="auto"/>
              <w:rPr>
                <w:rFonts w:ascii="Montserrat" w:eastAsia="Times New Roman" w:hAnsi="Montserrat" w:cs="Arial"/>
                <w:b/>
              </w:rPr>
            </w:pPr>
            <w:r w:rsidRPr="00AC5C80">
              <w:rPr>
                <w:rFonts w:ascii="Montserrat" w:eastAsia="Times New Roman" w:hAnsi="Montserrat" w:cs="Segoe UI"/>
              </w:rPr>
              <w:t>Use fabrication equipment</w:t>
            </w:r>
            <w:r w:rsidRPr="00AC5C80">
              <w:rPr>
                <w:rFonts w:ascii="Montserrat" w:eastAsia="Times New Roman" w:hAnsi="Montserrat" w:cs="Segoe UI"/>
                <w:color w:val="000000"/>
              </w:rPr>
              <w:t> </w:t>
            </w:r>
          </w:p>
        </w:tc>
        <w:tc>
          <w:tcPr>
            <w:tcW w:w="876" w:type="dxa"/>
            <w:tcBorders>
              <w:top w:val="nil"/>
              <w:left w:val="single" w:sz="4" w:space="0" w:color="auto"/>
              <w:bottom w:val="single" w:sz="4" w:space="0" w:color="auto"/>
              <w:right w:val="single" w:sz="4" w:space="0" w:color="auto"/>
            </w:tcBorders>
            <w:tcMar>
              <w:top w:w="57" w:type="dxa"/>
              <w:left w:w="108" w:type="dxa"/>
              <w:bottom w:w="57" w:type="dxa"/>
              <w:right w:w="108" w:type="dxa"/>
            </w:tcMar>
            <w:hideMark/>
          </w:tcPr>
          <w:p w14:paraId="151CEB0F" w14:textId="77777777" w:rsidR="00AC5C80" w:rsidRPr="00AC5C80" w:rsidRDefault="00AC5C80" w:rsidP="00AC5C80">
            <w:pPr>
              <w:spacing w:after="120" w:line="240" w:lineRule="auto"/>
              <w:jc w:val="center"/>
              <w:rPr>
                <w:rFonts w:ascii="Montserrat" w:eastAsia="Times New Roman" w:hAnsi="Montserrat" w:cs="Arial"/>
              </w:rPr>
            </w:pPr>
            <w:r w:rsidRPr="00AC5C80">
              <w:rPr>
                <w:rFonts w:ascii="Montserrat" w:eastAsia="Times New Roman" w:hAnsi="Montserrat" w:cs="Arial"/>
              </w:rPr>
              <w:t>20</w:t>
            </w:r>
          </w:p>
        </w:tc>
        <w:tc>
          <w:tcPr>
            <w:tcW w:w="1375" w:type="dxa"/>
            <w:gridSpan w:val="5"/>
            <w:vMerge/>
            <w:tcBorders>
              <w:top w:val="nil"/>
              <w:left w:val="single" w:sz="4" w:space="0" w:color="auto"/>
              <w:bottom w:val="single" w:sz="4" w:space="0" w:color="auto"/>
              <w:right w:val="single" w:sz="4" w:space="0" w:color="auto"/>
            </w:tcBorders>
            <w:vAlign w:val="center"/>
            <w:hideMark/>
          </w:tcPr>
          <w:p w14:paraId="117254B3" w14:textId="77777777" w:rsidR="00AC5C80" w:rsidRPr="00AC5C80" w:rsidRDefault="00AC5C80" w:rsidP="00AC5C80">
            <w:pPr>
              <w:spacing w:after="0" w:line="276" w:lineRule="auto"/>
              <w:rPr>
                <w:rFonts w:ascii="Montserrat" w:eastAsia="Times New Roman" w:hAnsi="Montserrat" w:cs="Arial"/>
                <w:b/>
              </w:rPr>
            </w:pPr>
          </w:p>
        </w:tc>
        <w:tc>
          <w:tcPr>
            <w:tcW w:w="1315" w:type="dxa"/>
            <w:gridSpan w:val="5"/>
            <w:vMerge/>
            <w:tcBorders>
              <w:top w:val="nil"/>
              <w:left w:val="single" w:sz="4" w:space="0" w:color="auto"/>
              <w:bottom w:val="single" w:sz="4" w:space="0" w:color="auto"/>
              <w:right w:val="single" w:sz="4" w:space="0" w:color="auto"/>
            </w:tcBorders>
            <w:vAlign w:val="center"/>
            <w:hideMark/>
          </w:tcPr>
          <w:p w14:paraId="6A281DFB" w14:textId="77777777" w:rsidR="00AC5C80" w:rsidRPr="00AC5C80" w:rsidRDefault="00AC5C80" w:rsidP="00AC5C80">
            <w:pPr>
              <w:spacing w:after="0" w:line="276" w:lineRule="auto"/>
              <w:rPr>
                <w:rFonts w:ascii="Montserrat" w:eastAsia="Times New Roman" w:hAnsi="Montserrat" w:cs="Arial"/>
                <w:b/>
              </w:rPr>
            </w:pPr>
          </w:p>
        </w:tc>
        <w:tc>
          <w:tcPr>
            <w:tcW w:w="1230" w:type="dxa"/>
            <w:gridSpan w:val="5"/>
            <w:vMerge/>
            <w:tcBorders>
              <w:top w:val="nil"/>
              <w:left w:val="single" w:sz="4" w:space="0" w:color="auto"/>
              <w:bottom w:val="single" w:sz="4" w:space="0" w:color="auto"/>
              <w:right w:val="single" w:sz="4" w:space="0" w:color="auto"/>
            </w:tcBorders>
            <w:vAlign w:val="center"/>
            <w:hideMark/>
          </w:tcPr>
          <w:p w14:paraId="201326EA" w14:textId="77777777" w:rsidR="00AC5C80" w:rsidRPr="00AC5C80" w:rsidRDefault="00AC5C80" w:rsidP="00AC5C80">
            <w:pPr>
              <w:spacing w:after="0" w:line="276" w:lineRule="auto"/>
              <w:rPr>
                <w:rFonts w:ascii="Montserrat" w:eastAsia="Times New Roman" w:hAnsi="Montserrat" w:cs="Arial"/>
                <w:b/>
              </w:rPr>
            </w:pPr>
          </w:p>
        </w:tc>
        <w:tc>
          <w:tcPr>
            <w:tcW w:w="1275" w:type="dxa"/>
            <w:gridSpan w:val="5"/>
            <w:vMerge/>
            <w:tcBorders>
              <w:top w:val="nil"/>
              <w:left w:val="single" w:sz="4" w:space="0" w:color="auto"/>
              <w:bottom w:val="single" w:sz="4" w:space="0" w:color="auto"/>
              <w:right w:val="single" w:sz="4" w:space="0" w:color="auto"/>
            </w:tcBorders>
            <w:vAlign w:val="center"/>
            <w:hideMark/>
          </w:tcPr>
          <w:p w14:paraId="19C894BC"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3EFEACD7"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4B3984F4"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78AE5E1A"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545D0700" w14:textId="77777777" w:rsidR="00AC5C80" w:rsidRPr="00AC5C80" w:rsidRDefault="00AC5C80" w:rsidP="00AC5C80">
            <w:pPr>
              <w:spacing w:after="0" w:line="276" w:lineRule="auto"/>
              <w:rPr>
                <w:rFonts w:ascii="Montserrat" w:eastAsia="Times New Roman" w:hAnsi="Montserrat" w:cs="Arial"/>
                <w:b/>
              </w:rPr>
            </w:pPr>
          </w:p>
        </w:tc>
        <w:tc>
          <w:tcPr>
            <w:tcW w:w="252" w:type="dxa"/>
            <w:vMerge/>
            <w:tcBorders>
              <w:top w:val="single" w:sz="4" w:space="0" w:color="auto"/>
              <w:left w:val="single" w:sz="4" w:space="0" w:color="auto"/>
              <w:bottom w:val="single" w:sz="4" w:space="0" w:color="auto"/>
              <w:right w:val="single" w:sz="4" w:space="0" w:color="auto"/>
            </w:tcBorders>
            <w:vAlign w:val="center"/>
            <w:hideMark/>
          </w:tcPr>
          <w:p w14:paraId="0FE27913"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7E4B7ADB"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30B5232A"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3012C29F"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5AC128B9" w14:textId="77777777" w:rsidR="00AC5C80" w:rsidRPr="00AC5C80" w:rsidRDefault="00AC5C80" w:rsidP="00AC5C80">
            <w:pPr>
              <w:spacing w:after="0" w:line="276" w:lineRule="auto"/>
              <w:rPr>
                <w:rFonts w:ascii="Montserrat" w:eastAsia="Times New Roman" w:hAnsi="Montserrat" w:cs="Arial"/>
                <w:b/>
              </w:rPr>
            </w:pPr>
          </w:p>
        </w:tc>
        <w:tc>
          <w:tcPr>
            <w:tcW w:w="254" w:type="dxa"/>
            <w:vMerge/>
            <w:tcBorders>
              <w:top w:val="single" w:sz="4" w:space="0" w:color="auto"/>
              <w:left w:val="single" w:sz="4" w:space="0" w:color="auto"/>
              <w:bottom w:val="single" w:sz="4" w:space="0" w:color="auto"/>
              <w:right w:val="single" w:sz="4" w:space="0" w:color="auto"/>
            </w:tcBorders>
            <w:vAlign w:val="center"/>
            <w:hideMark/>
          </w:tcPr>
          <w:p w14:paraId="3F442EAD"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35BF8B26"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104A04A7"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02A137F7"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7DECA22B" w14:textId="77777777" w:rsidR="00AC5C80" w:rsidRPr="00AC5C80" w:rsidRDefault="00AC5C80" w:rsidP="00AC5C80">
            <w:pPr>
              <w:spacing w:after="0" w:line="276" w:lineRule="auto"/>
              <w:rPr>
                <w:rFonts w:ascii="Montserrat" w:eastAsia="Times New Roman" w:hAnsi="Montserrat" w:cs="Arial"/>
                <w:b/>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14:paraId="7A16489A" w14:textId="77777777" w:rsidR="00AC5C80" w:rsidRPr="00AC5C80" w:rsidRDefault="00AC5C80" w:rsidP="00AC5C80">
            <w:pPr>
              <w:spacing w:after="0" w:line="276" w:lineRule="auto"/>
              <w:rPr>
                <w:rFonts w:ascii="Montserrat" w:eastAsia="Times New Roman" w:hAnsi="Montserrat" w:cs="Arial"/>
                <w:b/>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43EC2BF7" w14:textId="77777777" w:rsidR="00AC5C80" w:rsidRPr="00AC5C80" w:rsidRDefault="00AC5C80" w:rsidP="00AC5C80">
            <w:pPr>
              <w:spacing w:after="0" w:line="276" w:lineRule="auto"/>
              <w:rPr>
                <w:rFonts w:ascii="Montserrat" w:eastAsia="Times New Roman" w:hAnsi="Montserrat" w:cs="Arial"/>
                <w:b/>
              </w:rPr>
            </w:pPr>
          </w:p>
        </w:tc>
      </w:tr>
      <w:tr w:rsidR="00AC5C80" w:rsidRPr="00AC5C80" w14:paraId="145825F1" w14:textId="77777777" w:rsidTr="00FD2D29">
        <w:trPr>
          <w:trHeight w:val="340"/>
          <w:jc w:val="center"/>
        </w:trPr>
        <w:tc>
          <w:tcPr>
            <w:tcW w:w="15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5AB5C33" w14:textId="77777777" w:rsidR="00AC5C80" w:rsidRPr="00AC5C80" w:rsidRDefault="00AC5C80" w:rsidP="00AC5C80">
            <w:pPr>
              <w:spacing w:after="120" w:line="240" w:lineRule="auto"/>
              <w:rPr>
                <w:rFonts w:ascii="Montserrat" w:eastAsia="Times New Roman" w:hAnsi="Montserrat" w:cs="Segoe UI"/>
                <w:lang w:eastAsia="en-AU"/>
              </w:rPr>
            </w:pPr>
            <w:r w:rsidRPr="00AC5C80">
              <w:rPr>
                <w:rFonts w:ascii="Montserrat" w:eastAsia="Times New Roman" w:hAnsi="Montserrat" w:cs="Segoe UI"/>
              </w:rPr>
              <w:t>MEMPE005A</w:t>
            </w:r>
          </w:p>
        </w:tc>
        <w:tc>
          <w:tcPr>
            <w:tcW w:w="2830" w:type="dxa"/>
            <w:tcBorders>
              <w:top w:val="single" w:sz="4" w:space="0" w:color="auto"/>
              <w:left w:val="single" w:sz="4" w:space="0" w:color="auto"/>
              <w:bottom w:val="single" w:sz="4" w:space="0" w:color="auto"/>
              <w:right w:val="single" w:sz="4" w:space="0" w:color="auto"/>
            </w:tcBorders>
            <w:hideMark/>
          </w:tcPr>
          <w:p w14:paraId="39FCD670" w14:textId="77777777" w:rsidR="00AC5C80" w:rsidRPr="00AC5C80" w:rsidRDefault="00AC5C80" w:rsidP="00AC5C80">
            <w:pPr>
              <w:spacing w:after="120" w:line="240" w:lineRule="auto"/>
              <w:rPr>
                <w:rFonts w:ascii="Montserrat" w:eastAsia="Times New Roman" w:hAnsi="Montserrat" w:cs="Segoe UI"/>
              </w:rPr>
            </w:pPr>
            <w:r w:rsidRPr="00AC5C80">
              <w:rPr>
                <w:rFonts w:ascii="Montserrat" w:eastAsia="Times New Roman" w:hAnsi="Montserrat" w:cs="Segoe UI"/>
              </w:rPr>
              <w:t>Develop a career plan for the engineering and manufacturing industry</w:t>
            </w:r>
            <w:r w:rsidRPr="00AC5C80">
              <w:rPr>
                <w:rFonts w:ascii="Montserrat" w:eastAsia="Times New Roman" w:hAnsi="Montserrat" w:cs="Segoe UI"/>
                <w:color w:val="000000"/>
              </w:rPr>
              <w:t> </w:t>
            </w:r>
          </w:p>
        </w:tc>
        <w:tc>
          <w:tcPr>
            <w:tcW w:w="8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3BB4C39" w14:textId="77777777" w:rsidR="00AC5C80" w:rsidRPr="00AC5C80" w:rsidRDefault="00AC5C80" w:rsidP="00AC5C80">
            <w:pPr>
              <w:spacing w:after="120" w:line="240" w:lineRule="auto"/>
              <w:jc w:val="center"/>
              <w:rPr>
                <w:rFonts w:ascii="Montserrat" w:eastAsia="Times New Roman" w:hAnsi="Montserrat" w:cs="Arial"/>
                <w:lang w:eastAsia="en-AU"/>
              </w:rPr>
            </w:pPr>
            <w:r w:rsidRPr="00AC5C80">
              <w:rPr>
                <w:rFonts w:ascii="Montserrat" w:eastAsia="Times New Roman" w:hAnsi="Montserrat" w:cs="Arial"/>
              </w:rPr>
              <w:t>5</w:t>
            </w:r>
          </w:p>
        </w:tc>
        <w:tc>
          <w:tcPr>
            <w:tcW w:w="137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367EFC3" w14:textId="77777777" w:rsidR="00AC5C80" w:rsidRPr="00AC5C80" w:rsidRDefault="00AC5C80" w:rsidP="00AC5C80">
            <w:pPr>
              <w:spacing w:after="120" w:line="240" w:lineRule="auto"/>
              <w:jc w:val="center"/>
              <w:rPr>
                <w:rFonts w:ascii="Montserrat" w:eastAsia="Times New Roman" w:hAnsi="Montserrat" w:cs="Arial"/>
                <w:b/>
              </w:rPr>
            </w:pPr>
          </w:p>
        </w:tc>
        <w:tc>
          <w:tcPr>
            <w:tcW w:w="131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565E980"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tcBorders>
              <w:top w:val="single" w:sz="4" w:space="0" w:color="auto"/>
              <w:left w:val="single" w:sz="4" w:space="0" w:color="auto"/>
              <w:bottom w:val="single" w:sz="4" w:space="0" w:color="auto"/>
              <w:right w:val="single" w:sz="4" w:space="0" w:color="auto"/>
            </w:tcBorders>
            <w:shd w:val="clear" w:color="auto" w:fill="92D050"/>
            <w:tcMar>
              <w:top w:w="57" w:type="dxa"/>
              <w:left w:w="108" w:type="dxa"/>
              <w:bottom w:w="57" w:type="dxa"/>
              <w:right w:w="108" w:type="dxa"/>
            </w:tcMar>
            <w:vAlign w:val="center"/>
          </w:tcPr>
          <w:p w14:paraId="21BBAF4A"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tcBorders>
              <w:top w:val="single" w:sz="4" w:space="0" w:color="auto"/>
              <w:left w:val="single" w:sz="4" w:space="0" w:color="auto"/>
              <w:bottom w:val="single" w:sz="4" w:space="0" w:color="auto"/>
              <w:right w:val="single" w:sz="4" w:space="0" w:color="auto"/>
            </w:tcBorders>
            <w:shd w:val="clear" w:color="auto" w:fill="92D050"/>
            <w:vAlign w:val="center"/>
          </w:tcPr>
          <w:p w14:paraId="384070EA"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tcBorders>
              <w:top w:val="single" w:sz="4" w:space="0" w:color="auto"/>
              <w:left w:val="single" w:sz="4" w:space="0" w:color="auto"/>
              <w:bottom w:val="single" w:sz="4" w:space="0" w:color="auto"/>
              <w:right w:val="single" w:sz="4" w:space="0" w:color="auto"/>
            </w:tcBorders>
            <w:shd w:val="clear" w:color="auto" w:fill="92D050"/>
            <w:vAlign w:val="center"/>
          </w:tcPr>
          <w:p w14:paraId="1B38A258"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tcBorders>
              <w:top w:val="single" w:sz="4" w:space="0" w:color="auto"/>
              <w:left w:val="single" w:sz="4" w:space="0" w:color="auto"/>
              <w:bottom w:val="single" w:sz="4" w:space="0" w:color="auto"/>
              <w:right w:val="single" w:sz="4" w:space="0" w:color="auto"/>
            </w:tcBorders>
            <w:shd w:val="clear" w:color="auto" w:fill="92D050"/>
            <w:vAlign w:val="center"/>
          </w:tcPr>
          <w:p w14:paraId="66B8BB92" w14:textId="77777777" w:rsidR="00AC5C80" w:rsidRPr="00AC5C80" w:rsidRDefault="00AC5C80" w:rsidP="00AC5C80">
            <w:pPr>
              <w:spacing w:after="120" w:line="240" w:lineRule="auto"/>
              <w:jc w:val="center"/>
              <w:rPr>
                <w:rFonts w:ascii="Montserrat" w:eastAsia="Times New Roman" w:hAnsi="Montserrat" w:cs="Arial"/>
                <w:b/>
              </w:rPr>
            </w:pPr>
          </w:p>
        </w:tc>
        <w:tc>
          <w:tcPr>
            <w:tcW w:w="246" w:type="dxa"/>
            <w:tcBorders>
              <w:top w:val="single" w:sz="4" w:space="0" w:color="auto"/>
              <w:left w:val="single" w:sz="4" w:space="0" w:color="auto"/>
              <w:bottom w:val="single" w:sz="4" w:space="0" w:color="auto"/>
              <w:right w:val="single" w:sz="4" w:space="0" w:color="auto"/>
            </w:tcBorders>
            <w:shd w:val="clear" w:color="auto" w:fill="92D050"/>
            <w:vAlign w:val="center"/>
          </w:tcPr>
          <w:p w14:paraId="5800B351"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tcBorders>
              <w:top w:val="single" w:sz="4" w:space="0" w:color="auto"/>
              <w:left w:val="single" w:sz="4" w:space="0" w:color="auto"/>
              <w:bottom w:val="single" w:sz="4" w:space="0" w:color="auto"/>
              <w:right w:val="single" w:sz="4" w:space="0" w:color="auto"/>
            </w:tcBorders>
            <w:shd w:val="clear" w:color="auto" w:fill="92D050"/>
            <w:tcMar>
              <w:top w:w="57" w:type="dxa"/>
              <w:left w:w="108" w:type="dxa"/>
              <w:bottom w:w="57" w:type="dxa"/>
              <w:right w:w="108" w:type="dxa"/>
            </w:tcMar>
            <w:vAlign w:val="center"/>
          </w:tcPr>
          <w:p w14:paraId="2DEC1E1E"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tcBorders>
              <w:top w:val="single" w:sz="4" w:space="0" w:color="auto"/>
              <w:left w:val="single" w:sz="4" w:space="0" w:color="auto"/>
              <w:bottom w:val="single" w:sz="4" w:space="0" w:color="auto"/>
              <w:right w:val="single" w:sz="4" w:space="0" w:color="auto"/>
            </w:tcBorders>
            <w:shd w:val="clear" w:color="auto" w:fill="92D050"/>
            <w:vAlign w:val="center"/>
          </w:tcPr>
          <w:p w14:paraId="564C29C2"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tcBorders>
              <w:top w:val="single" w:sz="4" w:space="0" w:color="auto"/>
              <w:left w:val="single" w:sz="4" w:space="0" w:color="auto"/>
              <w:bottom w:val="single" w:sz="4" w:space="0" w:color="auto"/>
              <w:right w:val="single" w:sz="4" w:space="0" w:color="auto"/>
            </w:tcBorders>
            <w:shd w:val="clear" w:color="auto" w:fill="92D050"/>
            <w:vAlign w:val="center"/>
          </w:tcPr>
          <w:p w14:paraId="42EACE8B"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tcBorders>
              <w:top w:val="single" w:sz="4" w:space="0" w:color="auto"/>
              <w:left w:val="single" w:sz="4" w:space="0" w:color="auto"/>
              <w:bottom w:val="single" w:sz="4" w:space="0" w:color="auto"/>
              <w:right w:val="single" w:sz="4" w:space="0" w:color="auto"/>
            </w:tcBorders>
            <w:shd w:val="clear" w:color="auto" w:fill="92D050"/>
            <w:vAlign w:val="center"/>
          </w:tcPr>
          <w:p w14:paraId="450286E2" w14:textId="77777777" w:rsidR="00AC5C80" w:rsidRPr="00AC5C80" w:rsidRDefault="00AC5C80" w:rsidP="00AC5C80">
            <w:pPr>
              <w:spacing w:after="120" w:line="240" w:lineRule="auto"/>
              <w:jc w:val="center"/>
              <w:rPr>
                <w:rFonts w:ascii="Montserrat" w:eastAsia="Times New Roman" w:hAnsi="Montserrat" w:cs="Arial"/>
                <w:b/>
              </w:rPr>
            </w:pPr>
          </w:p>
        </w:tc>
        <w:tc>
          <w:tcPr>
            <w:tcW w:w="255" w:type="dxa"/>
            <w:tcBorders>
              <w:top w:val="single" w:sz="4" w:space="0" w:color="auto"/>
              <w:left w:val="single" w:sz="4" w:space="0" w:color="auto"/>
              <w:bottom w:val="single" w:sz="4" w:space="0" w:color="auto"/>
              <w:right w:val="single" w:sz="4" w:space="0" w:color="auto"/>
            </w:tcBorders>
            <w:shd w:val="clear" w:color="auto" w:fill="92D050"/>
            <w:vAlign w:val="center"/>
          </w:tcPr>
          <w:p w14:paraId="0CFD6485"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00602AD"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tcBorders>
              <w:top w:val="single" w:sz="4" w:space="0" w:color="auto"/>
              <w:left w:val="single" w:sz="4" w:space="0" w:color="auto"/>
              <w:bottom w:val="single" w:sz="4" w:space="0" w:color="auto"/>
              <w:right w:val="single" w:sz="4" w:space="0" w:color="auto"/>
            </w:tcBorders>
            <w:vAlign w:val="center"/>
          </w:tcPr>
          <w:p w14:paraId="31A1A82D"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tcBorders>
              <w:top w:val="single" w:sz="4" w:space="0" w:color="auto"/>
              <w:left w:val="single" w:sz="4" w:space="0" w:color="auto"/>
              <w:bottom w:val="single" w:sz="4" w:space="0" w:color="auto"/>
              <w:right w:val="single" w:sz="4" w:space="0" w:color="auto"/>
            </w:tcBorders>
            <w:vAlign w:val="center"/>
          </w:tcPr>
          <w:p w14:paraId="21BD8D9B"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tcBorders>
              <w:top w:val="single" w:sz="4" w:space="0" w:color="auto"/>
              <w:left w:val="single" w:sz="4" w:space="0" w:color="auto"/>
              <w:bottom w:val="single" w:sz="4" w:space="0" w:color="auto"/>
              <w:right w:val="single" w:sz="4" w:space="0" w:color="auto"/>
            </w:tcBorders>
            <w:vAlign w:val="center"/>
          </w:tcPr>
          <w:p w14:paraId="7FEE432E" w14:textId="77777777" w:rsidR="00AC5C80" w:rsidRPr="00AC5C80" w:rsidRDefault="00AC5C80" w:rsidP="00AC5C80">
            <w:pPr>
              <w:spacing w:after="120" w:line="240" w:lineRule="auto"/>
              <w:jc w:val="center"/>
              <w:rPr>
                <w:rFonts w:ascii="Montserrat" w:eastAsia="Times New Roman" w:hAnsi="Montserrat" w:cs="Arial"/>
                <w:b/>
              </w:rPr>
            </w:pPr>
          </w:p>
        </w:tc>
        <w:tc>
          <w:tcPr>
            <w:tcW w:w="252" w:type="dxa"/>
            <w:tcBorders>
              <w:top w:val="single" w:sz="4" w:space="0" w:color="auto"/>
              <w:left w:val="single" w:sz="4" w:space="0" w:color="auto"/>
              <w:bottom w:val="single" w:sz="4" w:space="0" w:color="auto"/>
              <w:right w:val="single" w:sz="4" w:space="0" w:color="auto"/>
            </w:tcBorders>
            <w:vAlign w:val="center"/>
          </w:tcPr>
          <w:p w14:paraId="72942DAD"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9A92A54"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tcBorders>
              <w:top w:val="single" w:sz="4" w:space="0" w:color="auto"/>
              <w:left w:val="single" w:sz="4" w:space="0" w:color="auto"/>
              <w:bottom w:val="single" w:sz="4" w:space="0" w:color="auto"/>
              <w:right w:val="single" w:sz="4" w:space="0" w:color="auto"/>
            </w:tcBorders>
            <w:vAlign w:val="center"/>
          </w:tcPr>
          <w:p w14:paraId="29C9A252"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tcBorders>
              <w:top w:val="single" w:sz="4" w:space="0" w:color="auto"/>
              <w:left w:val="single" w:sz="4" w:space="0" w:color="auto"/>
              <w:bottom w:val="single" w:sz="4" w:space="0" w:color="auto"/>
              <w:right w:val="single" w:sz="4" w:space="0" w:color="auto"/>
            </w:tcBorders>
            <w:vAlign w:val="center"/>
          </w:tcPr>
          <w:p w14:paraId="3764FA68"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tcBorders>
              <w:top w:val="single" w:sz="4" w:space="0" w:color="auto"/>
              <w:left w:val="single" w:sz="4" w:space="0" w:color="auto"/>
              <w:bottom w:val="single" w:sz="4" w:space="0" w:color="auto"/>
              <w:right w:val="single" w:sz="4" w:space="0" w:color="auto"/>
            </w:tcBorders>
            <w:vAlign w:val="center"/>
          </w:tcPr>
          <w:p w14:paraId="37E740B9" w14:textId="77777777" w:rsidR="00AC5C80" w:rsidRPr="00AC5C80" w:rsidRDefault="00AC5C80" w:rsidP="00AC5C80">
            <w:pPr>
              <w:spacing w:after="120" w:line="240" w:lineRule="auto"/>
              <w:jc w:val="center"/>
              <w:rPr>
                <w:rFonts w:ascii="Montserrat" w:eastAsia="Times New Roman" w:hAnsi="Montserrat" w:cs="Arial"/>
                <w:b/>
              </w:rPr>
            </w:pPr>
          </w:p>
        </w:tc>
        <w:tc>
          <w:tcPr>
            <w:tcW w:w="254" w:type="dxa"/>
            <w:tcBorders>
              <w:top w:val="single" w:sz="4" w:space="0" w:color="auto"/>
              <w:left w:val="single" w:sz="4" w:space="0" w:color="auto"/>
              <w:bottom w:val="single" w:sz="4" w:space="0" w:color="auto"/>
              <w:right w:val="single" w:sz="4" w:space="0" w:color="auto"/>
            </w:tcBorders>
            <w:vAlign w:val="center"/>
          </w:tcPr>
          <w:p w14:paraId="3DAAC3FC"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B2D7F06"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tcBorders>
              <w:top w:val="single" w:sz="4" w:space="0" w:color="auto"/>
              <w:left w:val="single" w:sz="4" w:space="0" w:color="auto"/>
              <w:bottom w:val="single" w:sz="4" w:space="0" w:color="auto"/>
              <w:right w:val="single" w:sz="4" w:space="0" w:color="auto"/>
            </w:tcBorders>
            <w:vAlign w:val="center"/>
          </w:tcPr>
          <w:p w14:paraId="7B6EF945"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tcBorders>
              <w:top w:val="single" w:sz="4" w:space="0" w:color="auto"/>
              <w:left w:val="single" w:sz="4" w:space="0" w:color="auto"/>
              <w:bottom w:val="single" w:sz="4" w:space="0" w:color="auto"/>
              <w:right w:val="single" w:sz="4" w:space="0" w:color="auto"/>
            </w:tcBorders>
            <w:vAlign w:val="center"/>
          </w:tcPr>
          <w:p w14:paraId="6B5DC213"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tcBorders>
              <w:top w:val="single" w:sz="4" w:space="0" w:color="auto"/>
              <w:left w:val="single" w:sz="4" w:space="0" w:color="auto"/>
              <w:bottom w:val="single" w:sz="4" w:space="0" w:color="auto"/>
              <w:right w:val="single" w:sz="4" w:space="0" w:color="auto"/>
            </w:tcBorders>
            <w:vAlign w:val="center"/>
          </w:tcPr>
          <w:p w14:paraId="06EB5668" w14:textId="77777777" w:rsidR="00AC5C80" w:rsidRPr="00AC5C80" w:rsidRDefault="00AC5C80" w:rsidP="00AC5C80">
            <w:pPr>
              <w:spacing w:after="120" w:line="240" w:lineRule="auto"/>
              <w:jc w:val="center"/>
              <w:rPr>
                <w:rFonts w:ascii="Montserrat" w:eastAsia="Times New Roman" w:hAnsi="Montserrat" w:cs="Arial"/>
                <w:b/>
              </w:rPr>
            </w:pPr>
          </w:p>
        </w:tc>
        <w:tc>
          <w:tcPr>
            <w:tcW w:w="258" w:type="dxa"/>
            <w:tcBorders>
              <w:top w:val="single" w:sz="4" w:space="0" w:color="auto"/>
              <w:left w:val="single" w:sz="4" w:space="0" w:color="auto"/>
              <w:bottom w:val="single" w:sz="4" w:space="0" w:color="auto"/>
              <w:right w:val="single" w:sz="4" w:space="0" w:color="auto"/>
            </w:tcBorders>
            <w:vAlign w:val="center"/>
          </w:tcPr>
          <w:p w14:paraId="0D5E7EDE" w14:textId="77777777" w:rsidR="00AC5C80" w:rsidRPr="00AC5C80" w:rsidRDefault="00AC5C80" w:rsidP="00AC5C80">
            <w:pPr>
              <w:spacing w:after="120" w:line="240" w:lineRule="auto"/>
              <w:jc w:val="center"/>
              <w:rPr>
                <w:rFonts w:ascii="Montserrat" w:eastAsia="Times New Roman" w:hAnsi="Montserrat" w:cs="Arial"/>
                <w:b/>
              </w:rPr>
            </w:pPr>
          </w:p>
        </w:tc>
        <w:tc>
          <w:tcPr>
            <w:tcW w:w="131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D35CF21" w14:textId="77777777" w:rsidR="00AC5C80" w:rsidRPr="00AC5C80" w:rsidRDefault="00AC5C80" w:rsidP="00AC5C80">
            <w:pPr>
              <w:spacing w:after="120" w:line="240" w:lineRule="auto"/>
              <w:jc w:val="center"/>
              <w:rPr>
                <w:rFonts w:ascii="Montserrat" w:eastAsia="Times New Roman" w:hAnsi="Montserrat" w:cs="Arial"/>
                <w:b/>
              </w:rPr>
            </w:pPr>
          </w:p>
        </w:tc>
      </w:tr>
    </w:tbl>
    <w:p w14:paraId="0C9A9233" w14:textId="77777777" w:rsidR="0057356B" w:rsidRDefault="0057356B" w:rsidP="008B3D12">
      <w:pPr>
        <w:rPr>
          <w:lang w:eastAsia="en-AU"/>
        </w:rPr>
        <w:sectPr w:rsidR="0057356B" w:rsidSect="00FE1CD2">
          <w:pgSz w:w="16838" w:h="11906" w:orient="landscape"/>
          <w:pgMar w:top="720" w:right="568" w:bottom="720" w:left="720" w:header="709" w:footer="709" w:gutter="0"/>
          <w:cols w:space="708"/>
          <w:docGrid w:linePitch="360"/>
        </w:sectPr>
      </w:pPr>
    </w:p>
    <w:p w14:paraId="20E761DB" w14:textId="77777777" w:rsidR="00C17BFD" w:rsidRPr="00B6197A" w:rsidRDefault="00C17BFD" w:rsidP="0005147E">
      <w:pPr>
        <w:pStyle w:val="Heading2"/>
        <w:jc w:val="center"/>
        <w:rPr>
          <w:rFonts w:ascii="Montserrat" w:hAnsi="Montserrat"/>
        </w:rPr>
      </w:pPr>
      <w:bookmarkStart w:id="192" w:name="_Toc85393141"/>
      <w:r w:rsidRPr="00B6197A">
        <w:rPr>
          <w:rFonts w:ascii="Montserrat" w:hAnsi="Montserrat"/>
        </w:rPr>
        <w:lastRenderedPageBreak/>
        <w:t xml:space="preserve">Mathematics Advanced </w:t>
      </w:r>
      <w:r w:rsidR="0005147E" w:rsidRPr="00B6197A">
        <w:rPr>
          <w:rFonts w:ascii="Montserrat" w:hAnsi="Montserrat"/>
        </w:rPr>
        <w:t>Assessment Schedule</w:t>
      </w:r>
      <w:bookmarkEnd w:id="192"/>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8125D7" w:rsidRPr="008125D7" w14:paraId="7A673263" w14:textId="77777777" w:rsidTr="008125D7">
        <w:tc>
          <w:tcPr>
            <w:tcW w:w="10466" w:type="dxa"/>
            <w:gridSpan w:val="6"/>
            <w:shd w:val="clear" w:color="auto" w:fill="D9D9D9"/>
            <w:tcMar>
              <w:top w:w="57" w:type="dxa"/>
              <w:left w:w="57" w:type="dxa"/>
              <w:bottom w:w="57" w:type="dxa"/>
              <w:right w:w="57" w:type="dxa"/>
            </w:tcMar>
          </w:tcPr>
          <w:p w14:paraId="7D8F324E" w14:textId="77777777" w:rsidR="008125D7" w:rsidRPr="008125D7" w:rsidRDefault="008125D7" w:rsidP="008125D7">
            <w:pPr>
              <w:spacing w:after="0" w:line="240" w:lineRule="auto"/>
              <w:rPr>
                <w:rFonts w:ascii="Montserrat" w:eastAsia="Arial" w:hAnsi="Montserrat" w:cs="Arial"/>
                <w:b/>
                <w:sz w:val="20"/>
                <w:szCs w:val="20"/>
                <w:lang w:eastAsia="en-AU"/>
              </w:rPr>
            </w:pPr>
            <w:r w:rsidRPr="008125D7">
              <w:rPr>
                <w:rFonts w:ascii="Montserrat" w:eastAsia="Arial" w:hAnsi="Montserrat" w:cs="Arial"/>
                <w:b/>
                <w:sz w:val="20"/>
                <w:szCs w:val="20"/>
                <w:lang w:eastAsia="en-AU"/>
              </w:rPr>
              <w:t>Course Overview:</w:t>
            </w:r>
          </w:p>
          <w:p w14:paraId="7989E387" w14:textId="77777777" w:rsidR="008125D7" w:rsidRPr="008125D7" w:rsidRDefault="008125D7" w:rsidP="008125D7">
            <w:pPr>
              <w:spacing w:after="0" w:line="240" w:lineRule="auto"/>
              <w:rPr>
                <w:rFonts w:ascii="Montserrat" w:eastAsia="Arial" w:hAnsi="Montserrat" w:cs="Arial"/>
                <w:sz w:val="20"/>
                <w:szCs w:val="20"/>
                <w:lang w:eastAsia="en-AU"/>
              </w:rPr>
            </w:pPr>
            <w:r w:rsidRPr="008125D7">
              <w:rPr>
                <w:rFonts w:ascii="Montserrat" w:eastAsia="Arial" w:hAnsi="Montserrat" w:cs="Arial"/>
                <w:sz w:val="20"/>
                <w:szCs w:val="20"/>
                <w:lang w:eastAsia="en-AU"/>
              </w:rPr>
              <w:t xml:space="preserve">The Mathematics Advanced course is focused on enabling students to appreciate that mathematics is a unique and powerful way of viewing the world to investigate order, relation, pattern, </w:t>
            </w:r>
            <w:proofErr w:type="gramStart"/>
            <w:r w:rsidRPr="008125D7">
              <w:rPr>
                <w:rFonts w:ascii="Montserrat" w:eastAsia="Arial" w:hAnsi="Montserrat" w:cs="Arial"/>
                <w:sz w:val="20"/>
                <w:szCs w:val="20"/>
                <w:lang w:eastAsia="en-AU"/>
              </w:rPr>
              <w:t>uncertainty</w:t>
            </w:r>
            <w:proofErr w:type="gramEnd"/>
            <w:r w:rsidRPr="008125D7">
              <w:rPr>
                <w:rFonts w:ascii="Montserrat" w:eastAsia="Arial" w:hAnsi="Montserrat" w:cs="Arial"/>
                <w:sz w:val="20"/>
                <w:szCs w:val="20"/>
                <w:lang w:eastAsia="en-AU"/>
              </w:rPr>
              <w:t xml:space="preserve"> and generality. The course provides students with the opportunity to develop ways of thinking in which problems are explored through observation, </w:t>
            </w:r>
            <w:proofErr w:type="gramStart"/>
            <w:r w:rsidRPr="008125D7">
              <w:rPr>
                <w:rFonts w:ascii="Montserrat" w:eastAsia="Arial" w:hAnsi="Montserrat" w:cs="Arial"/>
                <w:sz w:val="20"/>
                <w:szCs w:val="20"/>
                <w:lang w:eastAsia="en-AU"/>
              </w:rPr>
              <w:t>reflection</w:t>
            </w:r>
            <w:proofErr w:type="gramEnd"/>
            <w:r w:rsidRPr="008125D7">
              <w:rPr>
                <w:rFonts w:ascii="Montserrat" w:eastAsia="Arial" w:hAnsi="Montserrat" w:cs="Arial"/>
                <w:sz w:val="20"/>
                <w:szCs w:val="20"/>
                <w:lang w:eastAsia="en-AU"/>
              </w:rPr>
              <w:t xml:space="preserve"> and reasoning. </w:t>
            </w:r>
          </w:p>
          <w:p w14:paraId="39EAA25C" w14:textId="77777777" w:rsidR="008125D7" w:rsidRPr="008125D7" w:rsidRDefault="008125D7" w:rsidP="008125D7">
            <w:pPr>
              <w:spacing w:after="0" w:line="240" w:lineRule="auto"/>
              <w:rPr>
                <w:rFonts w:ascii="Montserrat" w:eastAsia="Arial" w:hAnsi="Montserrat" w:cs="Arial"/>
                <w:sz w:val="20"/>
                <w:szCs w:val="20"/>
                <w:lang w:eastAsia="en-AU"/>
              </w:rPr>
            </w:pPr>
          </w:p>
          <w:p w14:paraId="7963880C" w14:textId="77777777" w:rsidR="008125D7" w:rsidRPr="008125D7" w:rsidRDefault="008125D7" w:rsidP="008125D7">
            <w:pPr>
              <w:spacing w:after="0" w:line="240" w:lineRule="auto"/>
              <w:rPr>
                <w:rFonts w:ascii="Montserrat" w:eastAsia="Arial" w:hAnsi="Montserrat" w:cs="Arial"/>
                <w:b/>
                <w:sz w:val="20"/>
                <w:szCs w:val="20"/>
                <w:lang w:eastAsia="en-AU"/>
              </w:rPr>
            </w:pPr>
            <w:r w:rsidRPr="008125D7">
              <w:rPr>
                <w:rFonts w:ascii="Montserrat" w:eastAsia="Arial" w:hAnsi="Montserrat" w:cs="Arial"/>
                <w:sz w:val="20"/>
                <w:szCs w:val="20"/>
                <w:lang w:eastAsia="en-AU"/>
              </w:rPr>
              <w:t>The Mathematics Advanced course provides a basis for further studies in disciplines in which mathematics and the skills that constitute thinking mathematically have an important role. It is designed for those students whose future pathways may involve mathematics and its applications in a range of disciplines at the tertiary level.</w:t>
            </w:r>
          </w:p>
        </w:tc>
      </w:tr>
      <w:tr w:rsidR="008125D7" w:rsidRPr="008125D7" w14:paraId="41AF838E" w14:textId="77777777" w:rsidTr="008125D7">
        <w:tc>
          <w:tcPr>
            <w:tcW w:w="1980" w:type="dxa"/>
            <w:vMerge w:val="restart"/>
            <w:shd w:val="clear" w:color="auto" w:fill="D9D9D9"/>
            <w:tcMar>
              <w:top w:w="57" w:type="dxa"/>
              <w:left w:w="57" w:type="dxa"/>
              <w:bottom w:w="57" w:type="dxa"/>
              <w:right w:w="57" w:type="dxa"/>
            </w:tcMar>
          </w:tcPr>
          <w:p w14:paraId="6404EDE2"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Component</w:t>
            </w:r>
          </w:p>
        </w:tc>
        <w:tc>
          <w:tcPr>
            <w:tcW w:w="1701" w:type="dxa"/>
            <w:shd w:val="clear" w:color="auto" w:fill="D9D9D9"/>
            <w:tcMar>
              <w:top w:w="57" w:type="dxa"/>
              <w:left w:w="57" w:type="dxa"/>
              <w:bottom w:w="57" w:type="dxa"/>
              <w:right w:w="57" w:type="dxa"/>
            </w:tcMar>
          </w:tcPr>
          <w:p w14:paraId="2C26E2ED"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Task 1</w:t>
            </w:r>
          </w:p>
        </w:tc>
        <w:tc>
          <w:tcPr>
            <w:tcW w:w="1701" w:type="dxa"/>
            <w:shd w:val="clear" w:color="auto" w:fill="D9D9D9"/>
            <w:tcMar>
              <w:top w:w="57" w:type="dxa"/>
              <w:left w:w="57" w:type="dxa"/>
              <w:bottom w:w="57" w:type="dxa"/>
              <w:right w:w="57" w:type="dxa"/>
            </w:tcMar>
          </w:tcPr>
          <w:p w14:paraId="6ADC602F"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Task 2</w:t>
            </w:r>
          </w:p>
        </w:tc>
        <w:tc>
          <w:tcPr>
            <w:tcW w:w="1843" w:type="dxa"/>
            <w:shd w:val="clear" w:color="auto" w:fill="D9D9D9"/>
            <w:tcMar>
              <w:top w:w="57" w:type="dxa"/>
              <w:left w:w="57" w:type="dxa"/>
              <w:bottom w:w="57" w:type="dxa"/>
              <w:right w:w="57" w:type="dxa"/>
            </w:tcMar>
          </w:tcPr>
          <w:p w14:paraId="2362CCDC"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Task 3</w:t>
            </w:r>
          </w:p>
        </w:tc>
        <w:tc>
          <w:tcPr>
            <w:tcW w:w="1984" w:type="dxa"/>
            <w:shd w:val="clear" w:color="auto" w:fill="D9D9D9"/>
            <w:tcMar>
              <w:top w:w="57" w:type="dxa"/>
              <w:left w:w="57" w:type="dxa"/>
              <w:bottom w:w="57" w:type="dxa"/>
              <w:right w:w="57" w:type="dxa"/>
            </w:tcMar>
          </w:tcPr>
          <w:p w14:paraId="2059C90C"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Task 4</w:t>
            </w:r>
          </w:p>
        </w:tc>
        <w:tc>
          <w:tcPr>
            <w:tcW w:w="1257" w:type="dxa"/>
            <w:vMerge w:val="restart"/>
            <w:shd w:val="clear" w:color="auto" w:fill="D9D9D9"/>
            <w:tcMar>
              <w:top w:w="57" w:type="dxa"/>
              <w:left w:w="57" w:type="dxa"/>
              <w:bottom w:w="57" w:type="dxa"/>
              <w:right w:w="57" w:type="dxa"/>
            </w:tcMar>
          </w:tcPr>
          <w:p w14:paraId="2F82A2E2"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Weighting %</w:t>
            </w:r>
          </w:p>
        </w:tc>
      </w:tr>
      <w:tr w:rsidR="008125D7" w:rsidRPr="008125D7" w14:paraId="06B58BD0" w14:textId="77777777" w:rsidTr="008125D7">
        <w:tc>
          <w:tcPr>
            <w:tcW w:w="1980" w:type="dxa"/>
            <w:vMerge/>
            <w:shd w:val="clear" w:color="auto" w:fill="D9D9D9"/>
            <w:tcMar>
              <w:top w:w="57" w:type="dxa"/>
              <w:left w:w="57" w:type="dxa"/>
              <w:bottom w:w="57" w:type="dxa"/>
              <w:right w:w="57" w:type="dxa"/>
            </w:tcMar>
          </w:tcPr>
          <w:p w14:paraId="0556B50F"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b/>
                <w:sz w:val="20"/>
                <w:szCs w:val="20"/>
                <w:lang w:eastAsia="en-AU"/>
              </w:rPr>
            </w:pPr>
          </w:p>
        </w:tc>
        <w:tc>
          <w:tcPr>
            <w:tcW w:w="1701" w:type="dxa"/>
            <w:tcMar>
              <w:top w:w="57" w:type="dxa"/>
              <w:left w:w="57" w:type="dxa"/>
              <w:bottom w:w="57" w:type="dxa"/>
              <w:right w:w="57" w:type="dxa"/>
            </w:tcMar>
          </w:tcPr>
          <w:p w14:paraId="6A6CA516"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Assignment/ Investigation</w:t>
            </w:r>
          </w:p>
        </w:tc>
        <w:tc>
          <w:tcPr>
            <w:tcW w:w="1701" w:type="dxa"/>
            <w:tcMar>
              <w:top w:w="57" w:type="dxa"/>
              <w:left w:w="57" w:type="dxa"/>
              <w:bottom w:w="57" w:type="dxa"/>
              <w:right w:w="57" w:type="dxa"/>
            </w:tcMar>
          </w:tcPr>
          <w:p w14:paraId="65063660" w14:textId="77777777" w:rsidR="008125D7" w:rsidRPr="008125D7" w:rsidRDefault="008125D7" w:rsidP="008125D7">
            <w:pPr>
              <w:spacing w:after="0" w:line="240" w:lineRule="auto"/>
              <w:jc w:val="center"/>
              <w:rPr>
                <w:rFonts w:ascii="Montserrat" w:eastAsia="Arial" w:hAnsi="Montserrat" w:cs="Arial"/>
                <w:b/>
                <w:color w:val="000000"/>
                <w:sz w:val="20"/>
                <w:szCs w:val="20"/>
                <w:lang w:eastAsia="en-AU"/>
              </w:rPr>
            </w:pPr>
            <w:r w:rsidRPr="008125D7">
              <w:rPr>
                <w:rFonts w:ascii="Montserrat" w:eastAsia="Arial" w:hAnsi="Montserrat" w:cs="Arial"/>
                <w:b/>
                <w:color w:val="000000"/>
                <w:sz w:val="20"/>
                <w:szCs w:val="20"/>
                <w:lang w:eastAsia="en-AU"/>
              </w:rPr>
              <w:t>In-Class Test</w:t>
            </w:r>
          </w:p>
          <w:p w14:paraId="3A60E49B" w14:textId="77777777" w:rsidR="008125D7" w:rsidRPr="008125D7" w:rsidRDefault="008125D7" w:rsidP="008125D7">
            <w:pPr>
              <w:spacing w:after="0" w:line="240" w:lineRule="auto"/>
              <w:jc w:val="center"/>
              <w:rPr>
                <w:rFonts w:ascii="Montserrat" w:eastAsia="Arial" w:hAnsi="Montserrat" w:cs="Arial"/>
                <w:b/>
                <w:color w:val="000000"/>
                <w:sz w:val="20"/>
                <w:szCs w:val="20"/>
                <w:lang w:eastAsia="en-AU"/>
              </w:rPr>
            </w:pPr>
          </w:p>
        </w:tc>
        <w:tc>
          <w:tcPr>
            <w:tcW w:w="1843" w:type="dxa"/>
            <w:tcMar>
              <w:top w:w="57" w:type="dxa"/>
              <w:left w:w="57" w:type="dxa"/>
              <w:bottom w:w="57" w:type="dxa"/>
              <w:right w:w="57" w:type="dxa"/>
            </w:tcMar>
          </w:tcPr>
          <w:p w14:paraId="322EDF15" w14:textId="77777777" w:rsidR="008125D7" w:rsidRPr="008125D7" w:rsidRDefault="008125D7" w:rsidP="008125D7">
            <w:pPr>
              <w:spacing w:after="0" w:line="240" w:lineRule="auto"/>
              <w:jc w:val="center"/>
              <w:rPr>
                <w:rFonts w:ascii="Montserrat" w:eastAsia="Arial" w:hAnsi="Montserrat" w:cs="Arial"/>
                <w:b/>
                <w:color w:val="000000"/>
                <w:sz w:val="20"/>
                <w:szCs w:val="20"/>
                <w:lang w:eastAsia="en-AU"/>
              </w:rPr>
            </w:pPr>
            <w:bookmarkStart w:id="193" w:name="_gjdgxs" w:colFirst="0" w:colLast="0"/>
            <w:bookmarkEnd w:id="193"/>
            <w:r w:rsidRPr="008125D7">
              <w:rPr>
                <w:rFonts w:ascii="Montserrat" w:eastAsia="Arial" w:hAnsi="Montserrat" w:cs="Arial"/>
                <w:b/>
                <w:color w:val="000000"/>
                <w:sz w:val="20"/>
                <w:szCs w:val="20"/>
                <w:lang w:eastAsia="en-AU"/>
              </w:rPr>
              <w:t>In-Class Test</w:t>
            </w:r>
          </w:p>
        </w:tc>
        <w:tc>
          <w:tcPr>
            <w:tcW w:w="1984" w:type="dxa"/>
            <w:tcMar>
              <w:top w:w="57" w:type="dxa"/>
              <w:left w:w="57" w:type="dxa"/>
              <w:bottom w:w="57" w:type="dxa"/>
              <w:right w:w="57" w:type="dxa"/>
            </w:tcMar>
          </w:tcPr>
          <w:p w14:paraId="4B30FB20" w14:textId="77777777" w:rsidR="008125D7" w:rsidRPr="008125D7" w:rsidRDefault="008125D7" w:rsidP="008125D7">
            <w:pPr>
              <w:spacing w:after="0" w:line="240" w:lineRule="auto"/>
              <w:jc w:val="center"/>
              <w:rPr>
                <w:rFonts w:ascii="Montserrat" w:eastAsia="Arial" w:hAnsi="Montserrat" w:cs="Arial"/>
                <w:color w:val="000000"/>
                <w:sz w:val="20"/>
                <w:szCs w:val="20"/>
                <w:lang w:eastAsia="en-AU"/>
              </w:rPr>
            </w:pPr>
            <w:r w:rsidRPr="008125D7">
              <w:rPr>
                <w:rFonts w:ascii="Montserrat" w:eastAsia="Arial" w:hAnsi="Montserrat" w:cs="Arial"/>
                <w:b/>
                <w:color w:val="000000"/>
                <w:sz w:val="20"/>
                <w:szCs w:val="20"/>
                <w:lang w:eastAsia="en-AU"/>
              </w:rPr>
              <w:t>Trial HSC Examination</w:t>
            </w:r>
          </w:p>
        </w:tc>
        <w:tc>
          <w:tcPr>
            <w:tcW w:w="1257" w:type="dxa"/>
            <w:vMerge/>
            <w:shd w:val="clear" w:color="auto" w:fill="D9D9D9"/>
            <w:tcMar>
              <w:top w:w="57" w:type="dxa"/>
              <w:left w:w="57" w:type="dxa"/>
              <w:bottom w:w="57" w:type="dxa"/>
              <w:right w:w="57" w:type="dxa"/>
            </w:tcMar>
          </w:tcPr>
          <w:p w14:paraId="311ED3F1"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b/>
                <w:color w:val="000000"/>
                <w:sz w:val="20"/>
                <w:szCs w:val="20"/>
                <w:lang w:eastAsia="en-AU"/>
              </w:rPr>
            </w:pPr>
          </w:p>
        </w:tc>
      </w:tr>
      <w:tr w:rsidR="008125D7" w:rsidRPr="008125D7" w14:paraId="45B43DBB" w14:textId="77777777" w:rsidTr="008125D7">
        <w:tc>
          <w:tcPr>
            <w:tcW w:w="1980" w:type="dxa"/>
            <w:vMerge/>
            <w:shd w:val="clear" w:color="auto" w:fill="D9D9D9"/>
            <w:tcMar>
              <w:top w:w="57" w:type="dxa"/>
              <w:left w:w="57" w:type="dxa"/>
              <w:bottom w:w="57" w:type="dxa"/>
              <w:right w:w="57" w:type="dxa"/>
            </w:tcMar>
          </w:tcPr>
          <w:p w14:paraId="7DC15412"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b/>
                <w:color w:val="000000"/>
                <w:sz w:val="20"/>
                <w:szCs w:val="20"/>
                <w:lang w:eastAsia="en-AU"/>
              </w:rPr>
            </w:pPr>
          </w:p>
        </w:tc>
        <w:tc>
          <w:tcPr>
            <w:tcW w:w="1701" w:type="dxa"/>
            <w:tcMar>
              <w:top w:w="57" w:type="dxa"/>
              <w:left w:w="57" w:type="dxa"/>
              <w:bottom w:w="57" w:type="dxa"/>
              <w:right w:w="57" w:type="dxa"/>
            </w:tcMar>
          </w:tcPr>
          <w:p w14:paraId="7CC32880" w14:textId="77777777" w:rsidR="008125D7" w:rsidRPr="008125D7" w:rsidRDefault="008125D7" w:rsidP="008125D7">
            <w:pPr>
              <w:spacing w:after="0" w:line="240" w:lineRule="auto"/>
              <w:rPr>
                <w:rFonts w:ascii="Montserrat" w:eastAsia="Arial" w:hAnsi="Montserrat" w:cs="Arial"/>
                <w:sz w:val="20"/>
                <w:szCs w:val="20"/>
                <w:lang w:eastAsia="en-AU"/>
              </w:rPr>
            </w:pPr>
            <w:r w:rsidRPr="008125D7">
              <w:rPr>
                <w:rFonts w:ascii="Montserrat" w:eastAsia="Arial" w:hAnsi="Montserrat" w:cs="Arial"/>
                <w:sz w:val="20"/>
                <w:szCs w:val="20"/>
                <w:lang w:eastAsia="en-AU"/>
              </w:rPr>
              <w:t>Term 4, Week 7</w:t>
            </w:r>
          </w:p>
        </w:tc>
        <w:tc>
          <w:tcPr>
            <w:tcW w:w="1701" w:type="dxa"/>
            <w:tcMar>
              <w:top w:w="57" w:type="dxa"/>
              <w:left w:w="57" w:type="dxa"/>
              <w:bottom w:w="57" w:type="dxa"/>
              <w:right w:w="57" w:type="dxa"/>
            </w:tcMar>
          </w:tcPr>
          <w:p w14:paraId="65F5C157" w14:textId="77777777" w:rsidR="008125D7" w:rsidRPr="008125D7" w:rsidRDefault="008125D7" w:rsidP="008125D7">
            <w:pPr>
              <w:spacing w:after="0" w:line="240" w:lineRule="auto"/>
              <w:rPr>
                <w:rFonts w:ascii="Montserrat" w:eastAsia="Arial" w:hAnsi="Montserrat" w:cs="Arial"/>
                <w:sz w:val="20"/>
                <w:szCs w:val="20"/>
                <w:lang w:eastAsia="en-AU"/>
              </w:rPr>
            </w:pPr>
            <w:r w:rsidRPr="008125D7">
              <w:rPr>
                <w:rFonts w:ascii="Montserrat" w:eastAsia="Arial" w:hAnsi="Montserrat" w:cs="Arial"/>
                <w:sz w:val="20"/>
                <w:szCs w:val="20"/>
                <w:lang w:eastAsia="en-AU"/>
              </w:rPr>
              <w:t>Term 1, Week 6</w:t>
            </w:r>
          </w:p>
        </w:tc>
        <w:tc>
          <w:tcPr>
            <w:tcW w:w="1843" w:type="dxa"/>
            <w:tcMar>
              <w:top w:w="57" w:type="dxa"/>
              <w:left w:w="57" w:type="dxa"/>
              <w:bottom w:w="57" w:type="dxa"/>
              <w:right w:w="57" w:type="dxa"/>
            </w:tcMar>
          </w:tcPr>
          <w:p w14:paraId="200716C7" w14:textId="77777777" w:rsidR="008125D7" w:rsidRPr="008125D7" w:rsidRDefault="008125D7" w:rsidP="008125D7">
            <w:pPr>
              <w:spacing w:after="0" w:line="240" w:lineRule="auto"/>
              <w:rPr>
                <w:rFonts w:ascii="Montserrat" w:eastAsia="Arial" w:hAnsi="Montserrat" w:cs="Arial"/>
                <w:sz w:val="20"/>
                <w:szCs w:val="20"/>
                <w:lang w:eastAsia="en-AU"/>
              </w:rPr>
            </w:pPr>
            <w:r w:rsidRPr="008125D7">
              <w:rPr>
                <w:rFonts w:ascii="Montserrat" w:eastAsia="Arial" w:hAnsi="Montserrat" w:cs="Arial"/>
                <w:sz w:val="20"/>
                <w:szCs w:val="20"/>
                <w:lang w:eastAsia="en-AU"/>
              </w:rPr>
              <w:t xml:space="preserve">Term 2, Week 10 </w:t>
            </w:r>
          </w:p>
        </w:tc>
        <w:tc>
          <w:tcPr>
            <w:tcW w:w="1984" w:type="dxa"/>
            <w:tcMar>
              <w:top w:w="57" w:type="dxa"/>
              <w:left w:w="57" w:type="dxa"/>
              <w:bottom w:w="57" w:type="dxa"/>
              <w:right w:w="57" w:type="dxa"/>
            </w:tcMar>
          </w:tcPr>
          <w:p w14:paraId="4B01808C" w14:textId="77777777" w:rsidR="008125D7" w:rsidRPr="008125D7" w:rsidRDefault="008125D7" w:rsidP="008125D7">
            <w:pPr>
              <w:spacing w:after="0" w:line="240" w:lineRule="auto"/>
              <w:rPr>
                <w:rFonts w:ascii="Montserrat" w:eastAsia="Arial" w:hAnsi="Montserrat" w:cs="Arial"/>
                <w:sz w:val="20"/>
                <w:szCs w:val="20"/>
                <w:lang w:eastAsia="en-AU"/>
              </w:rPr>
            </w:pPr>
            <w:r w:rsidRPr="008125D7">
              <w:rPr>
                <w:rFonts w:ascii="Montserrat" w:eastAsia="Arial" w:hAnsi="Montserrat" w:cs="Arial"/>
                <w:sz w:val="20"/>
                <w:szCs w:val="20"/>
                <w:lang w:eastAsia="en-AU"/>
              </w:rPr>
              <w:t xml:space="preserve">Term 3, Week 4/5 </w:t>
            </w:r>
          </w:p>
          <w:p w14:paraId="13AD53CD" w14:textId="77777777" w:rsidR="008125D7" w:rsidRPr="008125D7" w:rsidRDefault="008125D7" w:rsidP="008125D7">
            <w:pPr>
              <w:spacing w:after="0" w:line="240" w:lineRule="auto"/>
              <w:rPr>
                <w:rFonts w:ascii="Montserrat" w:eastAsia="Arial" w:hAnsi="Montserrat" w:cs="Arial"/>
                <w:sz w:val="20"/>
                <w:szCs w:val="20"/>
                <w:lang w:eastAsia="en-AU"/>
              </w:rPr>
            </w:pPr>
          </w:p>
        </w:tc>
        <w:tc>
          <w:tcPr>
            <w:tcW w:w="1257" w:type="dxa"/>
            <w:vMerge/>
            <w:shd w:val="clear" w:color="auto" w:fill="D9D9D9"/>
            <w:tcMar>
              <w:top w:w="57" w:type="dxa"/>
              <w:left w:w="57" w:type="dxa"/>
              <w:bottom w:w="57" w:type="dxa"/>
              <w:right w:w="57" w:type="dxa"/>
            </w:tcMar>
          </w:tcPr>
          <w:p w14:paraId="7B74AA3F"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sz w:val="20"/>
                <w:szCs w:val="20"/>
                <w:lang w:eastAsia="en-AU"/>
              </w:rPr>
            </w:pPr>
          </w:p>
        </w:tc>
      </w:tr>
      <w:tr w:rsidR="008125D7" w:rsidRPr="008125D7" w14:paraId="1A199BA5" w14:textId="77777777" w:rsidTr="008125D7">
        <w:tc>
          <w:tcPr>
            <w:tcW w:w="1980" w:type="dxa"/>
            <w:vMerge/>
            <w:shd w:val="clear" w:color="auto" w:fill="D9D9D9"/>
            <w:tcMar>
              <w:top w:w="57" w:type="dxa"/>
              <w:left w:w="57" w:type="dxa"/>
              <w:bottom w:w="57" w:type="dxa"/>
              <w:right w:w="57" w:type="dxa"/>
            </w:tcMar>
          </w:tcPr>
          <w:p w14:paraId="2EB0F8BD"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sz w:val="20"/>
                <w:szCs w:val="20"/>
                <w:lang w:eastAsia="en-AU"/>
              </w:rPr>
            </w:pPr>
          </w:p>
        </w:tc>
        <w:tc>
          <w:tcPr>
            <w:tcW w:w="1701" w:type="dxa"/>
            <w:tcMar>
              <w:top w:w="57" w:type="dxa"/>
              <w:left w:w="57" w:type="dxa"/>
              <w:bottom w:w="57" w:type="dxa"/>
              <w:right w:w="57" w:type="dxa"/>
            </w:tcMar>
          </w:tcPr>
          <w:p w14:paraId="56434147"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Outcomes assessed</w:t>
            </w:r>
          </w:p>
          <w:p w14:paraId="6D2C19BB" w14:textId="77777777" w:rsidR="008125D7" w:rsidRPr="008125D7" w:rsidRDefault="008125D7" w:rsidP="008125D7">
            <w:pPr>
              <w:spacing w:after="0" w:line="276"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MA11-7</w:t>
            </w:r>
          </w:p>
          <w:p w14:paraId="4FE40C13" w14:textId="77777777" w:rsidR="008125D7" w:rsidRPr="008125D7" w:rsidRDefault="008125D7" w:rsidP="008125D7">
            <w:pPr>
              <w:spacing w:after="0" w:line="276"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MA11-8</w:t>
            </w:r>
          </w:p>
          <w:p w14:paraId="7AB01987" w14:textId="77777777" w:rsidR="008125D7" w:rsidRPr="008125D7" w:rsidRDefault="008125D7" w:rsidP="008125D7">
            <w:pPr>
              <w:spacing w:after="0" w:line="276"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MA11-9</w:t>
            </w:r>
          </w:p>
          <w:p w14:paraId="50D04E12"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MA12-9</w:t>
            </w:r>
          </w:p>
          <w:p w14:paraId="624FF675" w14:textId="77777777" w:rsidR="008125D7" w:rsidRPr="008125D7" w:rsidRDefault="008125D7" w:rsidP="008125D7">
            <w:pPr>
              <w:spacing w:after="0" w:line="276"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MA12-10</w:t>
            </w:r>
          </w:p>
        </w:tc>
        <w:tc>
          <w:tcPr>
            <w:tcW w:w="1701" w:type="dxa"/>
            <w:tcMar>
              <w:top w:w="57" w:type="dxa"/>
              <w:left w:w="57" w:type="dxa"/>
              <w:bottom w:w="57" w:type="dxa"/>
              <w:right w:w="57" w:type="dxa"/>
            </w:tcMar>
          </w:tcPr>
          <w:p w14:paraId="30AED241"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Outcomes assessed</w:t>
            </w:r>
          </w:p>
          <w:p w14:paraId="3DC4C2BB"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MA12-1</w:t>
            </w:r>
          </w:p>
          <w:p w14:paraId="406F65D6"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MA12-3</w:t>
            </w:r>
          </w:p>
          <w:p w14:paraId="0CA29DC9"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MA12-5</w:t>
            </w:r>
          </w:p>
          <w:p w14:paraId="558BCFBB"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MA12-7</w:t>
            </w:r>
          </w:p>
          <w:p w14:paraId="6FAD1D1C"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MA12-9</w:t>
            </w:r>
          </w:p>
          <w:p w14:paraId="5F42B5C1"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MA12-10</w:t>
            </w:r>
          </w:p>
        </w:tc>
        <w:tc>
          <w:tcPr>
            <w:tcW w:w="1843" w:type="dxa"/>
            <w:tcMar>
              <w:top w:w="57" w:type="dxa"/>
              <w:left w:w="57" w:type="dxa"/>
              <w:bottom w:w="57" w:type="dxa"/>
              <w:right w:w="57" w:type="dxa"/>
            </w:tcMar>
          </w:tcPr>
          <w:p w14:paraId="1D438D40"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Outcomes assessed</w:t>
            </w:r>
          </w:p>
          <w:p w14:paraId="438E8573"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MA12-2</w:t>
            </w:r>
          </w:p>
          <w:p w14:paraId="4DA26544"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MA12-4</w:t>
            </w:r>
          </w:p>
          <w:p w14:paraId="6A13CF65"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MA12-8</w:t>
            </w:r>
          </w:p>
          <w:p w14:paraId="150852E6"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MA12-9</w:t>
            </w:r>
          </w:p>
          <w:p w14:paraId="7B610908"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MA12-10</w:t>
            </w:r>
          </w:p>
        </w:tc>
        <w:tc>
          <w:tcPr>
            <w:tcW w:w="1984" w:type="dxa"/>
            <w:tcMar>
              <w:top w:w="57" w:type="dxa"/>
              <w:left w:w="57" w:type="dxa"/>
              <w:bottom w:w="57" w:type="dxa"/>
              <w:right w:w="57" w:type="dxa"/>
            </w:tcMar>
          </w:tcPr>
          <w:p w14:paraId="54A4830C"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Outcomes assessed</w:t>
            </w:r>
          </w:p>
          <w:p w14:paraId="46444909"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MA12-1 to    MA12-10</w:t>
            </w:r>
          </w:p>
        </w:tc>
        <w:tc>
          <w:tcPr>
            <w:tcW w:w="1257" w:type="dxa"/>
            <w:vMerge/>
            <w:shd w:val="clear" w:color="auto" w:fill="D9D9D9"/>
            <w:tcMar>
              <w:top w:w="57" w:type="dxa"/>
              <w:left w:w="57" w:type="dxa"/>
              <w:bottom w:w="57" w:type="dxa"/>
              <w:right w:w="57" w:type="dxa"/>
            </w:tcMar>
          </w:tcPr>
          <w:p w14:paraId="44B2CAC4" w14:textId="77777777" w:rsidR="008125D7" w:rsidRPr="008125D7" w:rsidRDefault="008125D7" w:rsidP="008125D7">
            <w:pPr>
              <w:widowControl w:val="0"/>
              <w:pBdr>
                <w:top w:val="nil"/>
                <w:left w:val="nil"/>
                <w:bottom w:val="nil"/>
                <w:right w:val="nil"/>
                <w:between w:val="nil"/>
              </w:pBdr>
              <w:spacing w:after="0" w:line="276" w:lineRule="auto"/>
              <w:rPr>
                <w:rFonts w:ascii="Montserrat" w:eastAsia="Arial" w:hAnsi="Montserrat" w:cs="Arial"/>
                <w:sz w:val="20"/>
                <w:szCs w:val="20"/>
                <w:lang w:eastAsia="en-AU"/>
              </w:rPr>
            </w:pPr>
          </w:p>
        </w:tc>
      </w:tr>
      <w:tr w:rsidR="008125D7" w:rsidRPr="008125D7" w14:paraId="05DFB1B2" w14:textId="77777777" w:rsidTr="008125D7">
        <w:trPr>
          <w:trHeight w:val="918"/>
        </w:trPr>
        <w:tc>
          <w:tcPr>
            <w:tcW w:w="1980" w:type="dxa"/>
            <w:tcMar>
              <w:top w:w="57" w:type="dxa"/>
              <w:left w:w="57" w:type="dxa"/>
              <w:bottom w:w="57" w:type="dxa"/>
              <w:right w:w="57" w:type="dxa"/>
            </w:tcMar>
          </w:tcPr>
          <w:p w14:paraId="6374C5A2" w14:textId="77777777" w:rsidR="008125D7" w:rsidRPr="008125D7" w:rsidRDefault="008125D7" w:rsidP="008125D7">
            <w:pPr>
              <w:spacing w:after="0" w:line="276" w:lineRule="auto"/>
              <w:rPr>
                <w:rFonts w:ascii="Montserrat" w:eastAsia="Arial" w:hAnsi="Montserrat" w:cs="Cambria"/>
                <w:sz w:val="20"/>
                <w:szCs w:val="20"/>
                <w:lang w:eastAsia="en-AU"/>
              </w:rPr>
            </w:pPr>
            <w:r w:rsidRPr="008125D7">
              <w:rPr>
                <w:rFonts w:ascii="Montserrat" w:eastAsia="Arial" w:hAnsi="Montserrat" w:cs="Cambria"/>
                <w:sz w:val="20"/>
                <w:szCs w:val="20"/>
                <w:lang w:eastAsia="en-AU"/>
              </w:rPr>
              <w:t>Understanding, Fluency and Communicating</w:t>
            </w:r>
          </w:p>
        </w:tc>
        <w:tc>
          <w:tcPr>
            <w:tcW w:w="1701" w:type="dxa"/>
            <w:tcMar>
              <w:top w:w="57" w:type="dxa"/>
              <w:left w:w="57" w:type="dxa"/>
              <w:bottom w:w="57" w:type="dxa"/>
              <w:right w:w="57" w:type="dxa"/>
            </w:tcMar>
            <w:vAlign w:val="center"/>
          </w:tcPr>
          <w:p w14:paraId="11CEB6A4"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15</w:t>
            </w:r>
          </w:p>
        </w:tc>
        <w:tc>
          <w:tcPr>
            <w:tcW w:w="1701" w:type="dxa"/>
            <w:tcMar>
              <w:top w:w="57" w:type="dxa"/>
              <w:left w:w="57" w:type="dxa"/>
              <w:bottom w:w="57" w:type="dxa"/>
              <w:right w:w="57" w:type="dxa"/>
            </w:tcMar>
            <w:vAlign w:val="center"/>
          </w:tcPr>
          <w:p w14:paraId="42415C70"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10</w:t>
            </w:r>
          </w:p>
        </w:tc>
        <w:tc>
          <w:tcPr>
            <w:tcW w:w="1843" w:type="dxa"/>
            <w:tcMar>
              <w:top w:w="57" w:type="dxa"/>
              <w:left w:w="57" w:type="dxa"/>
              <w:bottom w:w="57" w:type="dxa"/>
              <w:right w:w="57" w:type="dxa"/>
            </w:tcMar>
            <w:vAlign w:val="center"/>
          </w:tcPr>
          <w:p w14:paraId="60840AA1"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10</w:t>
            </w:r>
          </w:p>
        </w:tc>
        <w:tc>
          <w:tcPr>
            <w:tcW w:w="1984" w:type="dxa"/>
            <w:tcMar>
              <w:top w:w="57" w:type="dxa"/>
              <w:left w:w="57" w:type="dxa"/>
              <w:bottom w:w="57" w:type="dxa"/>
              <w:right w:w="57" w:type="dxa"/>
            </w:tcMar>
            <w:vAlign w:val="center"/>
          </w:tcPr>
          <w:p w14:paraId="4498A971" w14:textId="77777777" w:rsidR="008125D7" w:rsidRPr="008125D7" w:rsidRDefault="008125D7" w:rsidP="008125D7">
            <w:pPr>
              <w:spacing w:after="0" w:line="276"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15</w:t>
            </w:r>
          </w:p>
        </w:tc>
        <w:tc>
          <w:tcPr>
            <w:tcW w:w="1257" w:type="dxa"/>
            <w:tcMar>
              <w:top w:w="57" w:type="dxa"/>
              <w:left w:w="57" w:type="dxa"/>
              <w:bottom w:w="57" w:type="dxa"/>
              <w:right w:w="57" w:type="dxa"/>
            </w:tcMar>
            <w:vAlign w:val="center"/>
          </w:tcPr>
          <w:p w14:paraId="2FA91D8F"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50</w:t>
            </w:r>
          </w:p>
        </w:tc>
      </w:tr>
      <w:tr w:rsidR="008125D7" w:rsidRPr="008125D7" w14:paraId="0492FFA1" w14:textId="77777777" w:rsidTr="008125D7">
        <w:tc>
          <w:tcPr>
            <w:tcW w:w="1980" w:type="dxa"/>
            <w:tcMar>
              <w:top w:w="57" w:type="dxa"/>
              <w:left w:w="57" w:type="dxa"/>
              <w:bottom w:w="57" w:type="dxa"/>
              <w:right w:w="57" w:type="dxa"/>
            </w:tcMar>
          </w:tcPr>
          <w:p w14:paraId="71B0BCB9" w14:textId="77777777" w:rsidR="008125D7" w:rsidRPr="008125D7" w:rsidRDefault="008125D7" w:rsidP="008125D7">
            <w:pPr>
              <w:spacing w:after="0" w:line="276" w:lineRule="auto"/>
              <w:rPr>
                <w:rFonts w:ascii="Montserrat" w:eastAsia="Arial" w:hAnsi="Montserrat" w:cs="Cambria"/>
                <w:sz w:val="20"/>
                <w:szCs w:val="20"/>
                <w:lang w:eastAsia="en-AU"/>
              </w:rPr>
            </w:pPr>
            <w:r w:rsidRPr="008125D7">
              <w:rPr>
                <w:rFonts w:ascii="Montserrat" w:eastAsia="Arial" w:hAnsi="Montserrat" w:cs="Cambria"/>
                <w:sz w:val="20"/>
                <w:szCs w:val="20"/>
                <w:lang w:eastAsia="en-AU"/>
              </w:rPr>
              <w:t>Problem Solving, Reasoning and Justification</w:t>
            </w:r>
          </w:p>
        </w:tc>
        <w:tc>
          <w:tcPr>
            <w:tcW w:w="1701" w:type="dxa"/>
            <w:tcMar>
              <w:top w:w="57" w:type="dxa"/>
              <w:left w:w="57" w:type="dxa"/>
              <w:bottom w:w="57" w:type="dxa"/>
              <w:right w:w="57" w:type="dxa"/>
            </w:tcMar>
            <w:vAlign w:val="center"/>
          </w:tcPr>
          <w:p w14:paraId="2444F4DA"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15</w:t>
            </w:r>
          </w:p>
        </w:tc>
        <w:tc>
          <w:tcPr>
            <w:tcW w:w="1701" w:type="dxa"/>
            <w:tcMar>
              <w:top w:w="57" w:type="dxa"/>
              <w:left w:w="57" w:type="dxa"/>
              <w:bottom w:w="57" w:type="dxa"/>
              <w:right w:w="57" w:type="dxa"/>
            </w:tcMar>
            <w:vAlign w:val="center"/>
          </w:tcPr>
          <w:p w14:paraId="04721B8D"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10</w:t>
            </w:r>
          </w:p>
        </w:tc>
        <w:tc>
          <w:tcPr>
            <w:tcW w:w="1843" w:type="dxa"/>
            <w:tcMar>
              <w:top w:w="57" w:type="dxa"/>
              <w:left w:w="57" w:type="dxa"/>
              <w:bottom w:w="57" w:type="dxa"/>
              <w:right w:w="57" w:type="dxa"/>
            </w:tcMar>
            <w:vAlign w:val="center"/>
          </w:tcPr>
          <w:p w14:paraId="2897A739"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10</w:t>
            </w:r>
          </w:p>
        </w:tc>
        <w:tc>
          <w:tcPr>
            <w:tcW w:w="1984" w:type="dxa"/>
            <w:tcMar>
              <w:top w:w="57" w:type="dxa"/>
              <w:left w:w="57" w:type="dxa"/>
              <w:bottom w:w="57" w:type="dxa"/>
              <w:right w:w="57" w:type="dxa"/>
            </w:tcMar>
            <w:vAlign w:val="center"/>
          </w:tcPr>
          <w:p w14:paraId="5CF6F59F" w14:textId="77777777" w:rsidR="008125D7" w:rsidRPr="008125D7" w:rsidRDefault="008125D7" w:rsidP="008125D7">
            <w:pPr>
              <w:spacing w:after="0" w:line="240" w:lineRule="auto"/>
              <w:jc w:val="center"/>
              <w:rPr>
                <w:rFonts w:ascii="Montserrat" w:eastAsia="Arial" w:hAnsi="Montserrat" w:cs="Arial"/>
                <w:sz w:val="20"/>
                <w:szCs w:val="20"/>
                <w:lang w:eastAsia="en-AU"/>
              </w:rPr>
            </w:pPr>
            <w:r w:rsidRPr="008125D7">
              <w:rPr>
                <w:rFonts w:ascii="Montserrat" w:eastAsia="Arial" w:hAnsi="Montserrat" w:cs="Arial"/>
                <w:sz w:val="20"/>
                <w:szCs w:val="20"/>
                <w:lang w:eastAsia="en-AU"/>
              </w:rPr>
              <w:t>15</w:t>
            </w:r>
          </w:p>
        </w:tc>
        <w:tc>
          <w:tcPr>
            <w:tcW w:w="1257" w:type="dxa"/>
            <w:tcMar>
              <w:top w:w="57" w:type="dxa"/>
              <w:left w:w="57" w:type="dxa"/>
              <w:bottom w:w="57" w:type="dxa"/>
              <w:right w:w="57" w:type="dxa"/>
            </w:tcMar>
            <w:vAlign w:val="center"/>
          </w:tcPr>
          <w:p w14:paraId="0939AC48"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50</w:t>
            </w:r>
          </w:p>
        </w:tc>
      </w:tr>
      <w:tr w:rsidR="008125D7" w:rsidRPr="008125D7" w14:paraId="4CEDAF9E" w14:textId="77777777" w:rsidTr="008125D7">
        <w:tc>
          <w:tcPr>
            <w:tcW w:w="1980" w:type="dxa"/>
            <w:tcMar>
              <w:top w:w="57" w:type="dxa"/>
              <w:left w:w="57" w:type="dxa"/>
              <w:bottom w:w="57" w:type="dxa"/>
              <w:right w:w="57" w:type="dxa"/>
            </w:tcMar>
          </w:tcPr>
          <w:p w14:paraId="1665832E"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Total %</w:t>
            </w:r>
          </w:p>
        </w:tc>
        <w:tc>
          <w:tcPr>
            <w:tcW w:w="1701" w:type="dxa"/>
            <w:tcMar>
              <w:top w:w="57" w:type="dxa"/>
              <w:left w:w="57" w:type="dxa"/>
              <w:bottom w:w="57" w:type="dxa"/>
              <w:right w:w="57" w:type="dxa"/>
            </w:tcMar>
            <w:vAlign w:val="center"/>
          </w:tcPr>
          <w:p w14:paraId="4F663E52"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30</w:t>
            </w:r>
          </w:p>
        </w:tc>
        <w:tc>
          <w:tcPr>
            <w:tcW w:w="1701" w:type="dxa"/>
            <w:tcMar>
              <w:top w:w="57" w:type="dxa"/>
              <w:left w:w="57" w:type="dxa"/>
              <w:bottom w:w="57" w:type="dxa"/>
              <w:right w:w="57" w:type="dxa"/>
            </w:tcMar>
            <w:vAlign w:val="center"/>
          </w:tcPr>
          <w:p w14:paraId="2071BBFD"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20</w:t>
            </w:r>
          </w:p>
        </w:tc>
        <w:tc>
          <w:tcPr>
            <w:tcW w:w="1843" w:type="dxa"/>
            <w:tcMar>
              <w:top w:w="57" w:type="dxa"/>
              <w:left w:w="57" w:type="dxa"/>
              <w:bottom w:w="57" w:type="dxa"/>
              <w:right w:w="57" w:type="dxa"/>
            </w:tcMar>
            <w:vAlign w:val="center"/>
          </w:tcPr>
          <w:p w14:paraId="4645977A"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20</w:t>
            </w:r>
          </w:p>
        </w:tc>
        <w:tc>
          <w:tcPr>
            <w:tcW w:w="1984" w:type="dxa"/>
            <w:tcMar>
              <w:top w:w="57" w:type="dxa"/>
              <w:left w:w="57" w:type="dxa"/>
              <w:bottom w:w="57" w:type="dxa"/>
              <w:right w:w="57" w:type="dxa"/>
            </w:tcMar>
            <w:vAlign w:val="center"/>
          </w:tcPr>
          <w:p w14:paraId="76D0F07E"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30</w:t>
            </w:r>
          </w:p>
        </w:tc>
        <w:tc>
          <w:tcPr>
            <w:tcW w:w="1257" w:type="dxa"/>
            <w:tcMar>
              <w:top w:w="57" w:type="dxa"/>
              <w:left w:w="57" w:type="dxa"/>
              <w:bottom w:w="57" w:type="dxa"/>
              <w:right w:w="57" w:type="dxa"/>
            </w:tcMar>
            <w:vAlign w:val="center"/>
          </w:tcPr>
          <w:p w14:paraId="48A7156C" w14:textId="77777777" w:rsidR="008125D7" w:rsidRPr="008125D7" w:rsidRDefault="008125D7" w:rsidP="008125D7">
            <w:pPr>
              <w:spacing w:after="0" w:line="240" w:lineRule="auto"/>
              <w:jc w:val="center"/>
              <w:rPr>
                <w:rFonts w:ascii="Montserrat" w:eastAsia="Arial" w:hAnsi="Montserrat" w:cs="Arial"/>
                <w:b/>
                <w:sz w:val="20"/>
                <w:szCs w:val="20"/>
                <w:lang w:eastAsia="en-AU"/>
              </w:rPr>
            </w:pPr>
            <w:r w:rsidRPr="008125D7">
              <w:rPr>
                <w:rFonts w:ascii="Montserrat" w:eastAsia="Arial" w:hAnsi="Montserrat" w:cs="Arial"/>
                <w:b/>
                <w:sz w:val="20"/>
                <w:szCs w:val="20"/>
                <w:lang w:eastAsia="en-AU"/>
              </w:rPr>
              <w:t>100</w:t>
            </w:r>
          </w:p>
        </w:tc>
      </w:tr>
      <w:tr w:rsidR="008125D7" w:rsidRPr="008125D7" w14:paraId="22EBC377" w14:textId="77777777" w:rsidTr="008125D7">
        <w:tc>
          <w:tcPr>
            <w:tcW w:w="10466" w:type="dxa"/>
            <w:gridSpan w:val="6"/>
            <w:tcMar>
              <w:top w:w="57" w:type="dxa"/>
              <w:left w:w="57" w:type="dxa"/>
              <w:bottom w:w="57" w:type="dxa"/>
              <w:right w:w="57" w:type="dxa"/>
            </w:tcMar>
          </w:tcPr>
          <w:p w14:paraId="55772301" w14:textId="77777777" w:rsidR="008125D7" w:rsidRPr="008125D7" w:rsidRDefault="008125D7" w:rsidP="008125D7">
            <w:pPr>
              <w:spacing w:after="0" w:line="240" w:lineRule="auto"/>
              <w:rPr>
                <w:rFonts w:ascii="Montserrat" w:eastAsia="Arial" w:hAnsi="Montserrat" w:cs="Arial"/>
                <w:b/>
                <w:sz w:val="20"/>
                <w:szCs w:val="20"/>
                <w:lang w:eastAsia="en-AU"/>
              </w:rPr>
            </w:pPr>
            <w:r w:rsidRPr="008125D7">
              <w:rPr>
                <w:rFonts w:ascii="Montserrat" w:eastAsia="Arial" w:hAnsi="Montserrat" w:cs="Arial"/>
                <w:b/>
                <w:sz w:val="20"/>
                <w:szCs w:val="20"/>
                <w:lang w:eastAsia="en-AU"/>
              </w:rPr>
              <w:t>Assessment Syllabus Outcomes</w:t>
            </w:r>
          </w:p>
          <w:p w14:paraId="5686B8B3" w14:textId="77777777" w:rsidR="008125D7" w:rsidRPr="008125D7" w:rsidRDefault="008125D7" w:rsidP="008125D7">
            <w:pPr>
              <w:spacing w:after="0" w:line="240" w:lineRule="auto"/>
              <w:rPr>
                <w:rFonts w:ascii="Montserrat" w:eastAsia="Arial" w:hAnsi="Montserrat" w:cs="Arial"/>
                <w:sz w:val="20"/>
                <w:szCs w:val="20"/>
                <w:lang w:eastAsia="en-AU"/>
              </w:rPr>
            </w:pPr>
          </w:p>
          <w:p w14:paraId="096894FB"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MA12-1</w:t>
            </w:r>
            <w:r w:rsidRPr="008125D7">
              <w:rPr>
                <w:rFonts w:ascii="Montserrat" w:eastAsia="Arial" w:hAnsi="Montserrat" w:cs="Arial"/>
                <w:sz w:val="20"/>
                <w:szCs w:val="20"/>
                <w:lang w:eastAsia="en-AU"/>
              </w:rPr>
              <w:t xml:space="preserve"> uses detailed algebraic and graphical techniques to critically construct, model and evaluate arguments in a range of familiar and unfamiliar contexts</w:t>
            </w:r>
          </w:p>
          <w:p w14:paraId="0C280E85"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MA12-2</w:t>
            </w:r>
            <w:r w:rsidRPr="008125D7">
              <w:rPr>
                <w:rFonts w:ascii="Montserrat" w:eastAsia="Arial" w:hAnsi="Montserrat" w:cs="Arial"/>
                <w:sz w:val="20"/>
                <w:szCs w:val="20"/>
                <w:lang w:eastAsia="en-AU"/>
              </w:rPr>
              <w:t xml:space="preserve"> models and solves problems and makes informed decisions about financial situations using mathematical reasoning and techniques</w:t>
            </w:r>
          </w:p>
          <w:p w14:paraId="77C1B3AB"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MA12-3</w:t>
            </w:r>
            <w:r w:rsidRPr="008125D7">
              <w:rPr>
                <w:rFonts w:ascii="Montserrat" w:eastAsia="Arial" w:hAnsi="Montserrat" w:cs="Arial"/>
                <w:sz w:val="20"/>
                <w:szCs w:val="20"/>
                <w:lang w:eastAsia="en-AU"/>
              </w:rPr>
              <w:t xml:space="preserve"> applies calculus techniques to model and solve problems</w:t>
            </w:r>
          </w:p>
          <w:p w14:paraId="5D169F88"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MA12-4</w:t>
            </w:r>
            <w:r w:rsidRPr="008125D7">
              <w:rPr>
                <w:rFonts w:ascii="Montserrat" w:eastAsia="Arial" w:hAnsi="Montserrat" w:cs="Arial"/>
                <w:sz w:val="20"/>
                <w:szCs w:val="20"/>
                <w:lang w:eastAsia="en-AU"/>
              </w:rPr>
              <w:t xml:space="preserve"> applies the concepts and techniques of arithmetic and geometric sequences and series in the solution of problems</w:t>
            </w:r>
          </w:p>
          <w:p w14:paraId="47F2FA59"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MA12-5</w:t>
            </w:r>
            <w:r w:rsidRPr="008125D7">
              <w:rPr>
                <w:rFonts w:ascii="Montserrat" w:eastAsia="Arial" w:hAnsi="Montserrat" w:cs="Arial"/>
                <w:sz w:val="20"/>
                <w:szCs w:val="20"/>
                <w:lang w:eastAsia="en-AU"/>
              </w:rPr>
              <w:t xml:space="preserve"> applies the concepts and techniques of periodic functions in the solution of problems involving trigonometric graphs</w:t>
            </w:r>
          </w:p>
          <w:p w14:paraId="4F7B0F48"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MA12-6</w:t>
            </w:r>
            <w:r w:rsidRPr="008125D7">
              <w:rPr>
                <w:rFonts w:ascii="Montserrat" w:eastAsia="Arial" w:hAnsi="Montserrat" w:cs="Arial"/>
                <w:sz w:val="20"/>
                <w:szCs w:val="20"/>
                <w:lang w:eastAsia="en-AU"/>
              </w:rPr>
              <w:t xml:space="preserve"> applies appropriate differentiation methods to solve problems</w:t>
            </w:r>
          </w:p>
          <w:p w14:paraId="3F062D06"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MA12-7</w:t>
            </w:r>
            <w:r w:rsidRPr="008125D7">
              <w:rPr>
                <w:rFonts w:ascii="Montserrat" w:eastAsia="Arial" w:hAnsi="Montserrat" w:cs="Arial"/>
                <w:sz w:val="20"/>
                <w:szCs w:val="20"/>
                <w:lang w:eastAsia="en-AU"/>
              </w:rPr>
              <w:t xml:space="preserve"> applies the concepts and techniques of indefinite and definite integrals in the solution of problems</w:t>
            </w:r>
          </w:p>
          <w:p w14:paraId="6AFA2049"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MA12-8</w:t>
            </w:r>
            <w:r w:rsidRPr="008125D7">
              <w:rPr>
                <w:rFonts w:ascii="Montserrat" w:eastAsia="Arial" w:hAnsi="Montserrat" w:cs="Arial"/>
                <w:sz w:val="20"/>
                <w:szCs w:val="20"/>
                <w:lang w:eastAsia="en-AU"/>
              </w:rPr>
              <w:t xml:space="preserve"> solves problems using appropriate statistical processes</w:t>
            </w:r>
          </w:p>
          <w:p w14:paraId="18B579F2"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MA12-9</w:t>
            </w:r>
            <w:r w:rsidRPr="008125D7">
              <w:rPr>
                <w:rFonts w:ascii="Montserrat" w:eastAsia="Arial" w:hAnsi="Montserrat" w:cs="Arial"/>
                <w:sz w:val="20"/>
                <w:szCs w:val="20"/>
                <w:lang w:eastAsia="en-AU"/>
              </w:rPr>
              <w:t xml:space="preserve"> chooses and uses appropriate technology effectively in a range of contexts, models and applies critical thinking to recognise appropriate times for such use</w:t>
            </w:r>
          </w:p>
          <w:p w14:paraId="05140246" w14:textId="77777777" w:rsidR="008125D7" w:rsidRPr="008125D7" w:rsidRDefault="008125D7" w:rsidP="008125D7">
            <w:pPr>
              <w:spacing w:after="0" w:line="240" w:lineRule="auto"/>
              <w:rPr>
                <w:rFonts w:ascii="Montserrat" w:eastAsia="Arial" w:hAnsi="Montserrat" w:cs="Arial"/>
                <w:sz w:val="20"/>
                <w:szCs w:val="20"/>
                <w:lang w:eastAsia="en-AU"/>
              </w:rPr>
            </w:pPr>
            <w:r w:rsidRPr="00C3621F">
              <w:rPr>
                <w:rFonts w:ascii="Montserrat" w:eastAsia="Arial" w:hAnsi="Montserrat" w:cs="Arial"/>
                <w:b/>
                <w:bCs/>
                <w:sz w:val="20"/>
                <w:szCs w:val="20"/>
                <w:lang w:eastAsia="en-AU"/>
              </w:rPr>
              <w:t>MA12-10</w:t>
            </w:r>
            <w:r w:rsidRPr="008125D7">
              <w:rPr>
                <w:rFonts w:ascii="Montserrat" w:eastAsia="Arial" w:hAnsi="Montserrat" w:cs="Arial"/>
                <w:sz w:val="20"/>
                <w:szCs w:val="20"/>
                <w:lang w:eastAsia="en-AU"/>
              </w:rPr>
              <w:t xml:space="preserve"> constructs arguments to prove and justify results and provides reasoning to support conclusions which are appropriate to the context</w:t>
            </w:r>
          </w:p>
          <w:p w14:paraId="6BA7E43C" w14:textId="77777777" w:rsidR="008125D7" w:rsidRPr="008125D7" w:rsidRDefault="008125D7" w:rsidP="008125D7">
            <w:pPr>
              <w:spacing w:after="0" w:line="240" w:lineRule="auto"/>
              <w:jc w:val="center"/>
              <w:rPr>
                <w:rFonts w:ascii="Montserrat" w:eastAsia="Arial" w:hAnsi="Montserrat" w:cs="Arial"/>
                <w:b/>
                <w:sz w:val="20"/>
                <w:szCs w:val="20"/>
                <w:lang w:eastAsia="en-AU"/>
              </w:rPr>
            </w:pPr>
          </w:p>
        </w:tc>
      </w:tr>
    </w:tbl>
    <w:p w14:paraId="1202824B" w14:textId="77777777" w:rsidR="00B6197A" w:rsidRPr="00B6197A" w:rsidRDefault="00B6197A" w:rsidP="00B6197A">
      <w:pPr>
        <w:spacing w:after="200" w:line="276" w:lineRule="auto"/>
        <w:rPr>
          <w:rFonts w:ascii="Montserrat" w:eastAsia="Arial" w:hAnsi="Montserrat" w:cs="Arial"/>
          <w:sz w:val="20"/>
          <w:szCs w:val="20"/>
          <w:lang w:eastAsia="en-AU"/>
        </w:rPr>
      </w:pPr>
    </w:p>
    <w:p w14:paraId="054D3F2E" w14:textId="77777777" w:rsidR="00B6197A" w:rsidRPr="00B6197A" w:rsidRDefault="00B6197A" w:rsidP="00B6197A">
      <w:pPr>
        <w:spacing w:before="120" w:after="0" w:line="276" w:lineRule="auto"/>
        <w:rPr>
          <w:rFonts w:ascii="Montserrat" w:eastAsia="Arial" w:hAnsi="Montserrat" w:cs="Arial"/>
          <w:color w:val="000000"/>
          <w:sz w:val="20"/>
          <w:szCs w:val="20"/>
          <w:lang w:eastAsia="en-AU"/>
        </w:rPr>
      </w:pPr>
    </w:p>
    <w:p w14:paraId="20EC20B9" w14:textId="77777777" w:rsidR="001D3D69" w:rsidRPr="00B6197A" w:rsidRDefault="001D3D69" w:rsidP="00B6197A">
      <w:pPr>
        <w:rPr>
          <w:lang w:eastAsia="en-AU"/>
        </w:rPr>
        <w:sectPr w:rsidR="001D3D69" w:rsidRPr="00B6197A" w:rsidSect="001D3D69">
          <w:pgSz w:w="11906" w:h="16838"/>
          <w:pgMar w:top="568" w:right="720" w:bottom="720" w:left="720" w:header="709" w:footer="709" w:gutter="0"/>
          <w:cols w:space="708"/>
          <w:docGrid w:linePitch="360"/>
        </w:sectPr>
      </w:pPr>
    </w:p>
    <w:p w14:paraId="1DB00A36" w14:textId="77777777" w:rsidR="008B0FE9" w:rsidRPr="00B6197A" w:rsidRDefault="008B0FE9" w:rsidP="008B0FE9">
      <w:pPr>
        <w:pStyle w:val="Heading2"/>
        <w:jc w:val="center"/>
        <w:rPr>
          <w:rFonts w:ascii="Montserrat" w:hAnsi="Montserrat"/>
        </w:rPr>
      </w:pPr>
      <w:bookmarkStart w:id="194" w:name="_Toc85393142"/>
      <w:r w:rsidRPr="00B6197A">
        <w:rPr>
          <w:rFonts w:ascii="Montserrat" w:hAnsi="Montserrat"/>
        </w:rPr>
        <w:lastRenderedPageBreak/>
        <w:t>Mathematics Advanced Scope and Sequence</w:t>
      </w:r>
      <w:bookmarkEnd w:id="194"/>
    </w:p>
    <w:p w14:paraId="1BF5F383" w14:textId="0C62975A"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 xml:space="preserve">The scope and sequence </w:t>
      </w:r>
      <w:proofErr w:type="gramStart"/>
      <w:r w:rsidRPr="001B247C">
        <w:rPr>
          <w:rFonts w:ascii="Montserrat" w:eastAsia="Arial" w:hAnsi="Montserrat" w:cs="Arial"/>
          <w:sz w:val="16"/>
          <w:szCs w:val="16"/>
          <w:lang w:eastAsia="en-AU"/>
        </w:rPr>
        <w:t>covers</w:t>
      </w:r>
      <w:proofErr w:type="gramEnd"/>
      <w:r w:rsidRPr="001B247C">
        <w:rPr>
          <w:rFonts w:ascii="Montserrat" w:eastAsia="Arial" w:hAnsi="Montserrat" w:cs="Arial"/>
          <w:sz w:val="16"/>
          <w:szCs w:val="16"/>
          <w:lang w:eastAsia="en-AU"/>
        </w:rPr>
        <w:t xml:space="preserve"> the following content:</w:t>
      </w:r>
    </w:p>
    <w:p w14:paraId="458BA894" w14:textId="77777777" w:rsidR="001B247C" w:rsidRPr="001B247C" w:rsidRDefault="001B247C" w:rsidP="001B247C">
      <w:pPr>
        <w:numPr>
          <w:ilvl w:val="0"/>
          <w:numId w:val="33"/>
        </w:numPr>
        <w:spacing w:after="0" w:line="240" w:lineRule="auto"/>
        <w:contextualSpacing/>
        <w:rPr>
          <w:rFonts w:ascii="Montserrat" w:eastAsia="Arial" w:hAnsi="Montserrat" w:cs="Arial"/>
          <w:sz w:val="16"/>
          <w:szCs w:val="16"/>
          <w:lang w:eastAsia="en-AU"/>
        </w:rPr>
      </w:pPr>
      <w:r w:rsidRPr="001B247C">
        <w:rPr>
          <w:rFonts w:ascii="Montserrat" w:eastAsia="Arial" w:hAnsi="Montserrat" w:cs="Arial"/>
          <w:sz w:val="16"/>
          <w:szCs w:val="16"/>
          <w:lang w:eastAsia="en-AU"/>
        </w:rPr>
        <w:t>Functions – 8 hours</w:t>
      </w:r>
    </w:p>
    <w:p w14:paraId="19CF1441" w14:textId="77777777" w:rsidR="001B247C" w:rsidRPr="001B247C" w:rsidRDefault="001B247C" w:rsidP="001B247C">
      <w:pPr>
        <w:numPr>
          <w:ilvl w:val="0"/>
          <w:numId w:val="33"/>
        </w:numPr>
        <w:spacing w:after="0" w:line="240" w:lineRule="auto"/>
        <w:contextualSpacing/>
        <w:rPr>
          <w:rFonts w:ascii="Montserrat" w:eastAsia="Arial" w:hAnsi="Montserrat" w:cs="Arial"/>
          <w:sz w:val="16"/>
          <w:szCs w:val="16"/>
          <w:lang w:eastAsia="en-AU"/>
        </w:rPr>
      </w:pPr>
      <w:r w:rsidRPr="001B247C">
        <w:rPr>
          <w:rFonts w:ascii="Montserrat" w:eastAsia="Arial" w:hAnsi="Montserrat" w:cs="Arial"/>
          <w:sz w:val="16"/>
          <w:szCs w:val="16"/>
          <w:lang w:eastAsia="en-AU"/>
        </w:rPr>
        <w:t>Trigonometric Functions – 12 hours</w:t>
      </w:r>
    </w:p>
    <w:p w14:paraId="3848B6F7" w14:textId="77777777" w:rsidR="001B247C" w:rsidRPr="001B247C" w:rsidRDefault="001B247C" w:rsidP="001B247C">
      <w:pPr>
        <w:numPr>
          <w:ilvl w:val="0"/>
          <w:numId w:val="33"/>
        </w:numPr>
        <w:spacing w:after="0" w:line="240" w:lineRule="auto"/>
        <w:contextualSpacing/>
        <w:rPr>
          <w:rFonts w:ascii="Montserrat" w:eastAsia="Arial" w:hAnsi="Montserrat" w:cs="Arial"/>
          <w:sz w:val="16"/>
          <w:szCs w:val="16"/>
          <w:lang w:eastAsia="en-AU"/>
        </w:rPr>
      </w:pPr>
      <w:r w:rsidRPr="001B247C">
        <w:rPr>
          <w:rFonts w:ascii="Montserrat" w:eastAsia="Arial" w:hAnsi="Montserrat" w:cs="Arial"/>
          <w:sz w:val="16"/>
          <w:szCs w:val="16"/>
          <w:lang w:eastAsia="en-AU"/>
        </w:rPr>
        <w:t>Calculus – 48 hours</w:t>
      </w:r>
    </w:p>
    <w:p w14:paraId="589FE1CB" w14:textId="77777777" w:rsidR="001B247C" w:rsidRPr="001B247C" w:rsidRDefault="001B247C" w:rsidP="001B247C">
      <w:pPr>
        <w:numPr>
          <w:ilvl w:val="0"/>
          <w:numId w:val="33"/>
        </w:numPr>
        <w:spacing w:after="0" w:line="240" w:lineRule="auto"/>
        <w:contextualSpacing/>
        <w:rPr>
          <w:rFonts w:ascii="Montserrat" w:eastAsia="Arial" w:hAnsi="Montserrat" w:cs="Arial"/>
          <w:sz w:val="16"/>
          <w:szCs w:val="16"/>
          <w:lang w:eastAsia="en-AU"/>
        </w:rPr>
      </w:pPr>
      <w:r w:rsidRPr="001B247C">
        <w:rPr>
          <w:rFonts w:ascii="Montserrat" w:eastAsia="Arial" w:hAnsi="Montserrat" w:cs="Arial"/>
          <w:sz w:val="16"/>
          <w:szCs w:val="16"/>
          <w:lang w:eastAsia="en-AU"/>
        </w:rPr>
        <w:t>Financial Mathematics – 20 hours</w:t>
      </w:r>
    </w:p>
    <w:p w14:paraId="08A60E34" w14:textId="77777777" w:rsidR="001B247C" w:rsidRPr="001B247C" w:rsidRDefault="001B247C" w:rsidP="001B247C">
      <w:pPr>
        <w:numPr>
          <w:ilvl w:val="0"/>
          <w:numId w:val="33"/>
        </w:numPr>
        <w:spacing w:after="0" w:line="240" w:lineRule="auto"/>
        <w:contextualSpacing/>
        <w:rPr>
          <w:rFonts w:ascii="Montserrat" w:eastAsia="Arial" w:hAnsi="Montserrat" w:cs="Arial"/>
          <w:sz w:val="16"/>
          <w:szCs w:val="16"/>
          <w:lang w:eastAsia="en-AU"/>
        </w:rPr>
      </w:pPr>
      <w:r w:rsidRPr="001B247C">
        <w:rPr>
          <w:rFonts w:ascii="Montserrat" w:eastAsia="Arial" w:hAnsi="Montserrat" w:cs="Arial"/>
          <w:sz w:val="16"/>
          <w:szCs w:val="16"/>
          <w:lang w:eastAsia="en-AU"/>
        </w:rPr>
        <w:t>Statistical Analysis – 36 hours</w:t>
      </w:r>
    </w:p>
    <w:p w14:paraId="657B921E" w14:textId="77777777" w:rsidR="001B247C" w:rsidRPr="001B247C" w:rsidRDefault="001B247C" w:rsidP="001B247C">
      <w:pPr>
        <w:spacing w:after="0" w:line="240" w:lineRule="auto"/>
        <w:rPr>
          <w:rFonts w:ascii="Montserrat" w:eastAsia="Arial" w:hAnsi="Montserrat" w:cs="Arial"/>
          <w:sz w:val="16"/>
          <w:szCs w:val="16"/>
          <w:lang w:eastAsia="en-AU"/>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309"/>
        <w:gridCol w:w="1418"/>
        <w:gridCol w:w="1276"/>
        <w:gridCol w:w="1417"/>
        <w:gridCol w:w="1418"/>
        <w:gridCol w:w="1417"/>
        <w:gridCol w:w="1418"/>
        <w:gridCol w:w="1417"/>
        <w:gridCol w:w="1418"/>
        <w:gridCol w:w="1275"/>
        <w:gridCol w:w="1285"/>
      </w:tblGrid>
      <w:tr w:rsidR="001B247C" w:rsidRPr="001B247C" w14:paraId="22DC0077" w14:textId="77777777" w:rsidTr="002E7564">
        <w:tc>
          <w:tcPr>
            <w:tcW w:w="387" w:type="dxa"/>
            <w:vMerge w:val="restart"/>
            <w:shd w:val="clear" w:color="auto" w:fill="D9D9D9"/>
            <w:tcMar>
              <w:top w:w="57" w:type="dxa"/>
              <w:left w:w="57" w:type="dxa"/>
              <w:bottom w:w="57" w:type="dxa"/>
              <w:right w:w="57" w:type="dxa"/>
            </w:tcMar>
            <w:textDirection w:val="btLr"/>
            <w:vAlign w:val="center"/>
          </w:tcPr>
          <w:p w14:paraId="50A16FB3" w14:textId="77777777" w:rsidR="001B247C" w:rsidRPr="001B247C" w:rsidRDefault="001B247C" w:rsidP="001B247C">
            <w:pPr>
              <w:spacing w:after="0" w:line="240" w:lineRule="auto"/>
              <w:ind w:left="113" w:right="113"/>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Term 4</w:t>
            </w:r>
          </w:p>
        </w:tc>
        <w:tc>
          <w:tcPr>
            <w:tcW w:w="1309" w:type="dxa"/>
            <w:tcMar>
              <w:top w:w="57" w:type="dxa"/>
              <w:left w:w="57" w:type="dxa"/>
              <w:bottom w:w="57" w:type="dxa"/>
              <w:right w:w="57" w:type="dxa"/>
            </w:tcMar>
          </w:tcPr>
          <w:p w14:paraId="5C4707F5"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w:t>
            </w:r>
          </w:p>
        </w:tc>
        <w:tc>
          <w:tcPr>
            <w:tcW w:w="1418" w:type="dxa"/>
            <w:tcMar>
              <w:top w:w="57" w:type="dxa"/>
              <w:left w:w="57" w:type="dxa"/>
              <w:bottom w:w="57" w:type="dxa"/>
              <w:right w:w="57" w:type="dxa"/>
            </w:tcMar>
          </w:tcPr>
          <w:p w14:paraId="2C092B5B"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2</w:t>
            </w:r>
          </w:p>
        </w:tc>
        <w:tc>
          <w:tcPr>
            <w:tcW w:w="1276" w:type="dxa"/>
            <w:tcMar>
              <w:top w:w="57" w:type="dxa"/>
              <w:left w:w="57" w:type="dxa"/>
              <w:bottom w:w="57" w:type="dxa"/>
              <w:right w:w="57" w:type="dxa"/>
            </w:tcMar>
          </w:tcPr>
          <w:p w14:paraId="76D1045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3</w:t>
            </w:r>
          </w:p>
        </w:tc>
        <w:tc>
          <w:tcPr>
            <w:tcW w:w="1417" w:type="dxa"/>
            <w:tcMar>
              <w:top w:w="57" w:type="dxa"/>
              <w:left w:w="57" w:type="dxa"/>
              <w:bottom w:w="57" w:type="dxa"/>
              <w:right w:w="57" w:type="dxa"/>
            </w:tcMar>
          </w:tcPr>
          <w:p w14:paraId="4BA180D6"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4</w:t>
            </w:r>
          </w:p>
        </w:tc>
        <w:tc>
          <w:tcPr>
            <w:tcW w:w="1418" w:type="dxa"/>
            <w:tcMar>
              <w:top w:w="57" w:type="dxa"/>
              <w:left w:w="57" w:type="dxa"/>
              <w:bottom w:w="57" w:type="dxa"/>
              <w:right w:w="57" w:type="dxa"/>
            </w:tcMar>
          </w:tcPr>
          <w:p w14:paraId="0DD860CC" w14:textId="77777777" w:rsidR="001B247C" w:rsidRPr="001B247C" w:rsidRDefault="001B247C" w:rsidP="001B247C">
            <w:pPr>
              <w:spacing w:after="0" w:line="240" w:lineRule="auto"/>
              <w:jc w:val="center"/>
              <w:rPr>
                <w:rFonts w:ascii="Montserrat" w:eastAsia="Arial" w:hAnsi="Montserrat" w:cs="Arial"/>
                <w:b/>
                <w:sz w:val="16"/>
                <w:szCs w:val="16"/>
                <w:highlight w:val="yellow"/>
                <w:lang w:eastAsia="en-AU"/>
              </w:rPr>
            </w:pPr>
            <w:r w:rsidRPr="001B247C">
              <w:rPr>
                <w:rFonts w:ascii="Montserrat" w:eastAsia="Arial" w:hAnsi="Montserrat" w:cs="Arial"/>
                <w:b/>
                <w:sz w:val="16"/>
                <w:szCs w:val="16"/>
                <w:lang w:eastAsia="en-AU"/>
              </w:rPr>
              <w:t>Week 5</w:t>
            </w:r>
          </w:p>
        </w:tc>
        <w:tc>
          <w:tcPr>
            <w:tcW w:w="1417" w:type="dxa"/>
            <w:tcMar>
              <w:top w:w="57" w:type="dxa"/>
              <w:left w:w="57" w:type="dxa"/>
              <w:bottom w:w="57" w:type="dxa"/>
              <w:right w:w="57" w:type="dxa"/>
            </w:tcMar>
          </w:tcPr>
          <w:p w14:paraId="4106176D"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6</w:t>
            </w:r>
          </w:p>
        </w:tc>
        <w:tc>
          <w:tcPr>
            <w:tcW w:w="1418" w:type="dxa"/>
            <w:tcMar>
              <w:top w:w="57" w:type="dxa"/>
              <w:left w:w="57" w:type="dxa"/>
              <w:bottom w:w="57" w:type="dxa"/>
              <w:right w:w="57" w:type="dxa"/>
            </w:tcMar>
          </w:tcPr>
          <w:p w14:paraId="21BD759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7</w:t>
            </w:r>
          </w:p>
        </w:tc>
        <w:tc>
          <w:tcPr>
            <w:tcW w:w="1417" w:type="dxa"/>
            <w:tcMar>
              <w:top w:w="57" w:type="dxa"/>
              <w:left w:w="57" w:type="dxa"/>
              <w:bottom w:w="57" w:type="dxa"/>
              <w:right w:w="57" w:type="dxa"/>
            </w:tcMar>
          </w:tcPr>
          <w:p w14:paraId="7C55A04F"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8</w:t>
            </w:r>
          </w:p>
        </w:tc>
        <w:tc>
          <w:tcPr>
            <w:tcW w:w="1418" w:type="dxa"/>
            <w:tcMar>
              <w:top w:w="57" w:type="dxa"/>
              <w:left w:w="57" w:type="dxa"/>
              <w:bottom w:w="57" w:type="dxa"/>
              <w:right w:w="57" w:type="dxa"/>
            </w:tcMar>
          </w:tcPr>
          <w:p w14:paraId="7BF3F134"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9</w:t>
            </w:r>
          </w:p>
        </w:tc>
        <w:tc>
          <w:tcPr>
            <w:tcW w:w="1275" w:type="dxa"/>
            <w:tcMar>
              <w:top w:w="57" w:type="dxa"/>
              <w:left w:w="57" w:type="dxa"/>
              <w:bottom w:w="57" w:type="dxa"/>
              <w:right w:w="57" w:type="dxa"/>
            </w:tcMar>
          </w:tcPr>
          <w:p w14:paraId="5879577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10</w:t>
            </w:r>
          </w:p>
        </w:tc>
        <w:tc>
          <w:tcPr>
            <w:tcW w:w="1285" w:type="dxa"/>
          </w:tcPr>
          <w:p w14:paraId="421E6380"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11</w:t>
            </w:r>
          </w:p>
        </w:tc>
      </w:tr>
      <w:tr w:rsidR="001B247C" w:rsidRPr="001B247C" w14:paraId="1A331A64" w14:textId="77777777" w:rsidTr="002E7564">
        <w:trPr>
          <w:trHeight w:val="300"/>
        </w:trPr>
        <w:tc>
          <w:tcPr>
            <w:tcW w:w="387" w:type="dxa"/>
            <w:vMerge/>
            <w:shd w:val="clear" w:color="auto" w:fill="D9D9D9"/>
            <w:tcMar>
              <w:top w:w="57" w:type="dxa"/>
              <w:left w:w="57" w:type="dxa"/>
              <w:bottom w:w="57" w:type="dxa"/>
              <w:right w:w="57" w:type="dxa"/>
            </w:tcMar>
          </w:tcPr>
          <w:p w14:paraId="6D0A9C56"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4003" w:type="dxa"/>
            <w:gridSpan w:val="3"/>
            <w:tcMar>
              <w:top w:w="57" w:type="dxa"/>
              <w:left w:w="57" w:type="dxa"/>
              <w:bottom w:w="57" w:type="dxa"/>
              <w:right w:w="57" w:type="dxa"/>
            </w:tcMar>
            <w:vAlign w:val="center"/>
          </w:tcPr>
          <w:p w14:paraId="4B1C778B" w14:textId="77777777" w:rsidR="001B247C" w:rsidRPr="001B247C" w:rsidRDefault="001B247C" w:rsidP="001B247C">
            <w:pPr>
              <w:spacing w:after="0" w:line="240" w:lineRule="auto"/>
              <w:jc w:val="center"/>
              <w:rPr>
                <w:rFonts w:ascii="Montserrat" w:eastAsia="Arial" w:hAnsi="Montserrat" w:cs="Arial"/>
                <w:sz w:val="16"/>
                <w:szCs w:val="16"/>
                <w:highlight w:val="yellow"/>
                <w:lang w:eastAsia="en-AU"/>
              </w:rPr>
            </w:pPr>
            <w:r w:rsidRPr="001B247C">
              <w:rPr>
                <w:rFonts w:ascii="Montserrat" w:eastAsia="Arial" w:hAnsi="Montserrat" w:cs="Arial"/>
                <w:sz w:val="16"/>
                <w:szCs w:val="16"/>
                <w:lang w:eastAsia="en-AU"/>
              </w:rPr>
              <w:t>Differential Calculus (MA-C2)</w:t>
            </w:r>
          </w:p>
        </w:tc>
        <w:tc>
          <w:tcPr>
            <w:tcW w:w="4252" w:type="dxa"/>
            <w:gridSpan w:val="3"/>
            <w:vAlign w:val="center"/>
          </w:tcPr>
          <w:p w14:paraId="1E22E358"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The First and Second Derivative (MA-C3.1)</w:t>
            </w:r>
          </w:p>
        </w:tc>
        <w:tc>
          <w:tcPr>
            <w:tcW w:w="2835" w:type="dxa"/>
            <w:gridSpan w:val="2"/>
            <w:vAlign w:val="center"/>
          </w:tcPr>
          <w:p w14:paraId="3B786443"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 xml:space="preserve">Applications of the Derivative  </w:t>
            </w:r>
            <w:proofErr w:type="gramStart"/>
            <w:r w:rsidRPr="001B247C">
              <w:rPr>
                <w:rFonts w:ascii="Montserrat" w:eastAsia="Arial" w:hAnsi="Montserrat" w:cs="Arial"/>
                <w:sz w:val="16"/>
                <w:szCs w:val="16"/>
                <w:lang w:eastAsia="en-AU"/>
              </w:rPr>
              <w:t xml:space="preserve">   (</w:t>
            </w:r>
            <w:proofErr w:type="gramEnd"/>
            <w:r w:rsidRPr="001B247C">
              <w:rPr>
                <w:rFonts w:ascii="Montserrat" w:eastAsia="Arial" w:hAnsi="Montserrat" w:cs="Arial"/>
                <w:sz w:val="16"/>
                <w:szCs w:val="16"/>
                <w:lang w:eastAsia="en-AU"/>
              </w:rPr>
              <w:t>MA-C3.2)</w:t>
            </w:r>
          </w:p>
        </w:tc>
        <w:tc>
          <w:tcPr>
            <w:tcW w:w="2693" w:type="dxa"/>
            <w:gridSpan w:val="2"/>
            <w:vAlign w:val="center"/>
          </w:tcPr>
          <w:p w14:paraId="14AB2826"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The Anti-Derivative (MA-C4.1)</w:t>
            </w:r>
          </w:p>
        </w:tc>
        <w:tc>
          <w:tcPr>
            <w:tcW w:w="1285" w:type="dxa"/>
            <w:vAlign w:val="center"/>
          </w:tcPr>
          <w:p w14:paraId="052FEA10"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Areas and the Definite Integral (MA-C4.2)</w:t>
            </w:r>
          </w:p>
        </w:tc>
      </w:tr>
      <w:tr w:rsidR="001B247C" w:rsidRPr="001B247C" w14:paraId="42BE43AF" w14:textId="77777777" w:rsidTr="002E7564">
        <w:tc>
          <w:tcPr>
            <w:tcW w:w="387" w:type="dxa"/>
            <w:vMerge/>
            <w:shd w:val="clear" w:color="auto" w:fill="D9D9D9"/>
            <w:tcMar>
              <w:top w:w="57" w:type="dxa"/>
              <w:left w:w="57" w:type="dxa"/>
              <w:bottom w:w="57" w:type="dxa"/>
              <w:right w:w="57" w:type="dxa"/>
            </w:tcMar>
          </w:tcPr>
          <w:p w14:paraId="3588391C"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9673" w:type="dxa"/>
            <w:gridSpan w:val="7"/>
            <w:tcMar>
              <w:top w:w="57" w:type="dxa"/>
              <w:left w:w="57" w:type="dxa"/>
              <w:bottom w:w="57" w:type="dxa"/>
              <w:right w:w="57" w:type="dxa"/>
            </w:tcMar>
            <w:vAlign w:val="center"/>
          </w:tcPr>
          <w:p w14:paraId="4603A54A" w14:textId="77777777" w:rsidR="001B247C" w:rsidRPr="001B247C" w:rsidRDefault="001B247C" w:rsidP="001B247C">
            <w:pPr>
              <w:spacing w:after="0" w:line="240" w:lineRule="auto"/>
              <w:jc w:val="right"/>
              <w:rPr>
                <w:rFonts w:ascii="Montserrat" w:eastAsia="Arial" w:hAnsi="Montserrat" w:cs="Arial"/>
                <w:b/>
                <w:color w:val="000000"/>
                <w:sz w:val="16"/>
                <w:szCs w:val="16"/>
                <w:lang w:eastAsia="en-AU"/>
              </w:rPr>
            </w:pPr>
            <w:r w:rsidRPr="001B247C">
              <w:rPr>
                <w:rFonts w:ascii="Montserrat" w:eastAsia="Arial" w:hAnsi="Montserrat" w:cs="Arial"/>
                <w:sz w:val="16"/>
                <w:szCs w:val="16"/>
                <w:lang w:eastAsia="en-AU"/>
              </w:rPr>
              <w:t xml:space="preserve">Assessment Task 1: Assignment/Investigation Task, 30%, </w:t>
            </w:r>
            <w:r w:rsidRPr="001B247C">
              <w:rPr>
                <w:rFonts w:ascii="Montserrat" w:eastAsia="Arial" w:hAnsi="Montserrat" w:cs="Arial"/>
                <w:color w:val="000000"/>
                <w:sz w:val="16"/>
                <w:szCs w:val="16"/>
                <w:lang w:eastAsia="en-AU"/>
              </w:rPr>
              <w:t>Due: Week 7</w:t>
            </w:r>
          </w:p>
        </w:tc>
        <w:tc>
          <w:tcPr>
            <w:tcW w:w="5395" w:type="dxa"/>
            <w:gridSpan w:val="4"/>
          </w:tcPr>
          <w:p w14:paraId="14E8D19D" w14:textId="77777777" w:rsidR="001B247C" w:rsidRPr="001B247C" w:rsidRDefault="001B247C" w:rsidP="001B247C">
            <w:pPr>
              <w:spacing w:after="0" w:line="240" w:lineRule="auto"/>
              <w:rPr>
                <w:rFonts w:ascii="Montserrat" w:eastAsia="Arial" w:hAnsi="Montserrat" w:cs="Arial"/>
                <w:sz w:val="16"/>
                <w:szCs w:val="16"/>
                <w:lang w:eastAsia="en-AU"/>
              </w:rPr>
            </w:pPr>
          </w:p>
        </w:tc>
      </w:tr>
      <w:tr w:rsidR="001B247C" w:rsidRPr="001B247C" w14:paraId="40A7021B" w14:textId="77777777" w:rsidTr="002E7564">
        <w:tc>
          <w:tcPr>
            <w:tcW w:w="387" w:type="dxa"/>
            <w:vMerge/>
            <w:shd w:val="clear" w:color="auto" w:fill="D9D9D9"/>
            <w:tcMar>
              <w:top w:w="57" w:type="dxa"/>
              <w:left w:w="57" w:type="dxa"/>
              <w:bottom w:w="57" w:type="dxa"/>
              <w:right w:w="57" w:type="dxa"/>
            </w:tcMar>
          </w:tcPr>
          <w:p w14:paraId="18376DA3"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4003" w:type="dxa"/>
            <w:gridSpan w:val="3"/>
            <w:tcMar>
              <w:top w:w="57" w:type="dxa"/>
              <w:left w:w="57" w:type="dxa"/>
              <w:bottom w:w="57" w:type="dxa"/>
              <w:right w:w="57" w:type="dxa"/>
            </w:tcMar>
          </w:tcPr>
          <w:p w14:paraId="2175D09F" w14:textId="77777777" w:rsidR="001B247C" w:rsidRPr="001B247C" w:rsidRDefault="001B247C" w:rsidP="001B247C">
            <w:pPr>
              <w:spacing w:after="0" w:line="240" w:lineRule="auto"/>
              <w:rPr>
                <w:rFonts w:ascii="Montserrat" w:eastAsia="Arial" w:hAnsi="Montserrat" w:cs="Arial"/>
                <w:sz w:val="16"/>
                <w:szCs w:val="16"/>
                <w:highlight w:val="yellow"/>
                <w:lang w:eastAsia="en-AU"/>
              </w:rPr>
            </w:pPr>
            <w:r w:rsidRPr="001B247C">
              <w:rPr>
                <w:rFonts w:ascii="Montserrat" w:eastAsia="Arial" w:hAnsi="Montserrat" w:cs="Arial"/>
                <w:sz w:val="16"/>
                <w:szCs w:val="16"/>
                <w:lang w:eastAsia="en-AU"/>
              </w:rPr>
              <w:t>MA12-3, MA12-6, MA12-9, MA12-10</w:t>
            </w:r>
          </w:p>
        </w:tc>
        <w:tc>
          <w:tcPr>
            <w:tcW w:w="7087" w:type="dxa"/>
            <w:gridSpan w:val="5"/>
          </w:tcPr>
          <w:p w14:paraId="3FD12566"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MA12-3, MA12-6, MA12-9, MA12-10</w:t>
            </w:r>
          </w:p>
        </w:tc>
        <w:tc>
          <w:tcPr>
            <w:tcW w:w="3978" w:type="dxa"/>
            <w:gridSpan w:val="3"/>
          </w:tcPr>
          <w:p w14:paraId="55949863"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MA12-3, MA12-7, MA12-9, MA12-10</w:t>
            </w:r>
          </w:p>
        </w:tc>
      </w:tr>
    </w:tbl>
    <w:p w14:paraId="62088E1D" w14:textId="77777777" w:rsidR="001B247C" w:rsidRPr="001B247C" w:rsidRDefault="001B247C" w:rsidP="001B247C">
      <w:pPr>
        <w:spacing w:after="0" w:line="240" w:lineRule="auto"/>
        <w:rPr>
          <w:rFonts w:ascii="Montserrat" w:eastAsia="Arial" w:hAnsi="Montserrat" w:cs="Arial"/>
          <w:sz w:val="16"/>
          <w:szCs w:val="16"/>
          <w:lang w:eastAsia="en-AU"/>
        </w:rPr>
      </w:pP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
        <w:gridCol w:w="1313"/>
        <w:gridCol w:w="1418"/>
        <w:gridCol w:w="1415"/>
        <w:gridCol w:w="1420"/>
        <w:gridCol w:w="1255"/>
        <w:gridCol w:w="1439"/>
        <w:gridCol w:w="1276"/>
        <w:gridCol w:w="1378"/>
        <w:gridCol w:w="1356"/>
        <w:gridCol w:w="7"/>
        <w:gridCol w:w="1366"/>
        <w:gridCol w:w="1364"/>
      </w:tblGrid>
      <w:tr w:rsidR="001B247C" w:rsidRPr="001B247C" w14:paraId="52E85363" w14:textId="77777777" w:rsidTr="002E7564">
        <w:tc>
          <w:tcPr>
            <w:tcW w:w="381" w:type="dxa"/>
            <w:vMerge w:val="restart"/>
            <w:shd w:val="clear" w:color="auto" w:fill="D9D9D9"/>
            <w:tcMar>
              <w:top w:w="57" w:type="dxa"/>
              <w:left w:w="57" w:type="dxa"/>
              <w:bottom w:w="57" w:type="dxa"/>
              <w:right w:w="57" w:type="dxa"/>
            </w:tcMar>
            <w:textDirection w:val="btLr"/>
            <w:vAlign w:val="center"/>
          </w:tcPr>
          <w:p w14:paraId="7D40D33C" w14:textId="77777777" w:rsidR="001B247C" w:rsidRPr="001B247C" w:rsidRDefault="001B247C" w:rsidP="001B247C">
            <w:pPr>
              <w:spacing w:after="0" w:line="240" w:lineRule="auto"/>
              <w:ind w:left="113" w:right="113"/>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Term 1</w:t>
            </w:r>
          </w:p>
        </w:tc>
        <w:tc>
          <w:tcPr>
            <w:tcW w:w="1313" w:type="dxa"/>
            <w:tcMar>
              <w:top w:w="57" w:type="dxa"/>
              <w:left w:w="57" w:type="dxa"/>
              <w:bottom w:w="57" w:type="dxa"/>
              <w:right w:w="57" w:type="dxa"/>
            </w:tcMar>
          </w:tcPr>
          <w:p w14:paraId="3AF4A9C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w:t>
            </w:r>
          </w:p>
        </w:tc>
        <w:tc>
          <w:tcPr>
            <w:tcW w:w="1418" w:type="dxa"/>
            <w:tcMar>
              <w:top w:w="57" w:type="dxa"/>
              <w:left w:w="57" w:type="dxa"/>
              <w:bottom w:w="57" w:type="dxa"/>
              <w:right w:w="57" w:type="dxa"/>
            </w:tcMar>
          </w:tcPr>
          <w:p w14:paraId="5722BA78"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2</w:t>
            </w:r>
          </w:p>
          <w:p w14:paraId="6A5872BF"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(31.1.22)</w:t>
            </w:r>
          </w:p>
        </w:tc>
        <w:tc>
          <w:tcPr>
            <w:tcW w:w="1415" w:type="dxa"/>
            <w:tcMar>
              <w:top w:w="57" w:type="dxa"/>
              <w:left w:w="57" w:type="dxa"/>
              <w:bottom w:w="57" w:type="dxa"/>
              <w:right w:w="57" w:type="dxa"/>
            </w:tcMar>
          </w:tcPr>
          <w:p w14:paraId="5E36EB77"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3</w:t>
            </w:r>
          </w:p>
        </w:tc>
        <w:tc>
          <w:tcPr>
            <w:tcW w:w="1420" w:type="dxa"/>
            <w:tcMar>
              <w:top w:w="57" w:type="dxa"/>
              <w:left w:w="57" w:type="dxa"/>
              <w:bottom w:w="57" w:type="dxa"/>
              <w:right w:w="57" w:type="dxa"/>
            </w:tcMar>
          </w:tcPr>
          <w:p w14:paraId="7BF42B83"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4</w:t>
            </w:r>
          </w:p>
        </w:tc>
        <w:tc>
          <w:tcPr>
            <w:tcW w:w="1255" w:type="dxa"/>
            <w:tcMar>
              <w:top w:w="57" w:type="dxa"/>
              <w:left w:w="57" w:type="dxa"/>
              <w:bottom w:w="57" w:type="dxa"/>
              <w:right w:w="57" w:type="dxa"/>
            </w:tcMar>
          </w:tcPr>
          <w:p w14:paraId="61364762" w14:textId="77777777" w:rsidR="001B247C" w:rsidRPr="001B247C" w:rsidRDefault="001B247C" w:rsidP="001B247C">
            <w:pPr>
              <w:spacing w:after="0" w:line="240" w:lineRule="auto"/>
              <w:jc w:val="center"/>
              <w:rPr>
                <w:rFonts w:ascii="Montserrat" w:eastAsia="Arial" w:hAnsi="Montserrat" w:cs="Arial"/>
                <w:b/>
                <w:sz w:val="16"/>
                <w:szCs w:val="16"/>
                <w:highlight w:val="yellow"/>
                <w:lang w:eastAsia="en-AU"/>
              </w:rPr>
            </w:pPr>
            <w:r w:rsidRPr="001B247C">
              <w:rPr>
                <w:rFonts w:ascii="Montserrat" w:eastAsia="Arial" w:hAnsi="Montserrat" w:cs="Arial"/>
                <w:b/>
                <w:sz w:val="16"/>
                <w:szCs w:val="16"/>
                <w:lang w:eastAsia="en-AU"/>
              </w:rPr>
              <w:t>Week 5</w:t>
            </w:r>
          </w:p>
        </w:tc>
        <w:tc>
          <w:tcPr>
            <w:tcW w:w="1439" w:type="dxa"/>
            <w:tcMar>
              <w:top w:w="57" w:type="dxa"/>
              <w:left w:w="57" w:type="dxa"/>
              <w:bottom w:w="57" w:type="dxa"/>
              <w:right w:w="57" w:type="dxa"/>
            </w:tcMar>
          </w:tcPr>
          <w:p w14:paraId="7A5D721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6</w:t>
            </w:r>
          </w:p>
        </w:tc>
        <w:tc>
          <w:tcPr>
            <w:tcW w:w="1276" w:type="dxa"/>
            <w:tcMar>
              <w:top w:w="57" w:type="dxa"/>
              <w:left w:w="57" w:type="dxa"/>
              <w:bottom w:w="57" w:type="dxa"/>
              <w:right w:w="57" w:type="dxa"/>
            </w:tcMar>
          </w:tcPr>
          <w:p w14:paraId="6DEF9182"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7</w:t>
            </w:r>
          </w:p>
        </w:tc>
        <w:tc>
          <w:tcPr>
            <w:tcW w:w="1378" w:type="dxa"/>
            <w:tcMar>
              <w:top w:w="57" w:type="dxa"/>
              <w:left w:w="57" w:type="dxa"/>
              <w:bottom w:w="57" w:type="dxa"/>
              <w:right w:w="57" w:type="dxa"/>
            </w:tcMar>
          </w:tcPr>
          <w:p w14:paraId="1AAE1374"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8</w:t>
            </w:r>
          </w:p>
        </w:tc>
        <w:tc>
          <w:tcPr>
            <w:tcW w:w="1363" w:type="dxa"/>
            <w:gridSpan w:val="2"/>
            <w:tcMar>
              <w:top w:w="57" w:type="dxa"/>
              <w:left w:w="57" w:type="dxa"/>
              <w:bottom w:w="57" w:type="dxa"/>
              <w:right w:w="57" w:type="dxa"/>
            </w:tcMar>
          </w:tcPr>
          <w:p w14:paraId="232CF9E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9</w:t>
            </w:r>
          </w:p>
        </w:tc>
        <w:tc>
          <w:tcPr>
            <w:tcW w:w="1366" w:type="dxa"/>
            <w:tcMar>
              <w:top w:w="57" w:type="dxa"/>
              <w:left w:w="57" w:type="dxa"/>
              <w:bottom w:w="57" w:type="dxa"/>
              <w:right w:w="57" w:type="dxa"/>
            </w:tcMar>
          </w:tcPr>
          <w:p w14:paraId="0F7C8FBB"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10</w:t>
            </w:r>
          </w:p>
        </w:tc>
        <w:tc>
          <w:tcPr>
            <w:tcW w:w="1364" w:type="dxa"/>
          </w:tcPr>
          <w:p w14:paraId="38A2A6D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11</w:t>
            </w:r>
          </w:p>
        </w:tc>
      </w:tr>
      <w:tr w:rsidR="001B247C" w:rsidRPr="001B247C" w14:paraId="26A4C0C4" w14:textId="77777777" w:rsidTr="001B247C">
        <w:trPr>
          <w:trHeight w:val="420"/>
        </w:trPr>
        <w:tc>
          <w:tcPr>
            <w:tcW w:w="381" w:type="dxa"/>
            <w:vMerge/>
            <w:shd w:val="clear" w:color="auto" w:fill="D9D9D9"/>
            <w:tcMar>
              <w:top w:w="57" w:type="dxa"/>
              <w:left w:w="57" w:type="dxa"/>
              <w:bottom w:w="57" w:type="dxa"/>
              <w:right w:w="57" w:type="dxa"/>
            </w:tcMar>
          </w:tcPr>
          <w:p w14:paraId="35D3D468"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1313" w:type="dxa"/>
            <w:vMerge w:val="restart"/>
            <w:shd w:val="clear" w:color="auto" w:fill="D9D9D9"/>
            <w:tcMar>
              <w:top w:w="57" w:type="dxa"/>
              <w:left w:w="57" w:type="dxa"/>
              <w:bottom w:w="57" w:type="dxa"/>
              <w:right w:w="57" w:type="dxa"/>
            </w:tcMar>
            <w:vAlign w:val="center"/>
          </w:tcPr>
          <w:p w14:paraId="1A8872A6" w14:textId="77777777" w:rsidR="001B247C" w:rsidRPr="001B247C" w:rsidRDefault="001B247C" w:rsidP="001B247C">
            <w:pPr>
              <w:spacing w:after="0" w:line="240" w:lineRule="auto"/>
              <w:jc w:val="center"/>
              <w:rPr>
                <w:rFonts w:ascii="Montserrat" w:eastAsia="Arial" w:hAnsi="Montserrat" w:cs="Arial"/>
                <w:sz w:val="16"/>
                <w:szCs w:val="16"/>
                <w:lang w:eastAsia="en-AU"/>
              </w:rPr>
            </w:pPr>
          </w:p>
        </w:tc>
        <w:tc>
          <w:tcPr>
            <w:tcW w:w="1418" w:type="dxa"/>
            <w:vAlign w:val="center"/>
          </w:tcPr>
          <w:p w14:paraId="7FA30E1C"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Areas and the Definite Integral (MA-C4.2)</w:t>
            </w:r>
          </w:p>
        </w:tc>
        <w:tc>
          <w:tcPr>
            <w:tcW w:w="2835" w:type="dxa"/>
            <w:gridSpan w:val="2"/>
            <w:vAlign w:val="center"/>
          </w:tcPr>
          <w:p w14:paraId="2D615723"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Graphing Techniques (MA-F2)</w:t>
            </w:r>
          </w:p>
        </w:tc>
        <w:tc>
          <w:tcPr>
            <w:tcW w:w="2694" w:type="dxa"/>
            <w:gridSpan w:val="2"/>
            <w:vAlign w:val="center"/>
          </w:tcPr>
          <w:p w14:paraId="0A58A313"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Trigonometric Functions and Graphs (MA-T3)</w:t>
            </w:r>
          </w:p>
        </w:tc>
        <w:tc>
          <w:tcPr>
            <w:tcW w:w="4010" w:type="dxa"/>
            <w:gridSpan w:val="3"/>
            <w:vAlign w:val="center"/>
          </w:tcPr>
          <w:p w14:paraId="0574BCB7"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Data and Summary Statistics (MA-S2.1)</w:t>
            </w:r>
          </w:p>
        </w:tc>
        <w:tc>
          <w:tcPr>
            <w:tcW w:w="2737" w:type="dxa"/>
            <w:gridSpan w:val="3"/>
            <w:vAlign w:val="center"/>
          </w:tcPr>
          <w:p w14:paraId="6A785D6B"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 xml:space="preserve">Bivariate Data Analysis   </w:t>
            </w:r>
            <w:proofErr w:type="gramStart"/>
            <w:r w:rsidRPr="001B247C">
              <w:rPr>
                <w:rFonts w:ascii="Montserrat" w:eastAsia="Arial" w:hAnsi="Montserrat" w:cs="Arial"/>
                <w:sz w:val="16"/>
                <w:szCs w:val="16"/>
                <w:lang w:eastAsia="en-AU"/>
              </w:rPr>
              <w:t xml:space="preserve">   (</w:t>
            </w:r>
            <w:proofErr w:type="gramEnd"/>
            <w:r w:rsidRPr="001B247C">
              <w:rPr>
                <w:rFonts w:ascii="Montserrat" w:eastAsia="Arial" w:hAnsi="Montserrat" w:cs="Arial"/>
                <w:sz w:val="16"/>
                <w:szCs w:val="16"/>
                <w:lang w:eastAsia="en-AU"/>
              </w:rPr>
              <w:t>MA-S2.2)</w:t>
            </w:r>
          </w:p>
        </w:tc>
      </w:tr>
      <w:tr w:rsidR="001B247C" w:rsidRPr="001B247C" w14:paraId="75DEE526" w14:textId="77777777" w:rsidTr="001B247C">
        <w:tc>
          <w:tcPr>
            <w:tcW w:w="381" w:type="dxa"/>
            <w:vMerge/>
            <w:shd w:val="clear" w:color="auto" w:fill="D9D9D9"/>
            <w:tcMar>
              <w:top w:w="57" w:type="dxa"/>
              <w:left w:w="57" w:type="dxa"/>
              <w:bottom w:w="57" w:type="dxa"/>
              <w:right w:w="57" w:type="dxa"/>
            </w:tcMar>
          </w:tcPr>
          <w:p w14:paraId="1983F273"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313" w:type="dxa"/>
            <w:vMerge/>
            <w:shd w:val="clear" w:color="auto" w:fill="D9D9D9"/>
            <w:tcMar>
              <w:top w:w="57" w:type="dxa"/>
              <w:left w:w="57" w:type="dxa"/>
              <w:bottom w:w="57" w:type="dxa"/>
              <w:right w:w="57" w:type="dxa"/>
            </w:tcMar>
            <w:vAlign w:val="center"/>
          </w:tcPr>
          <w:p w14:paraId="75F8F80C" w14:textId="77777777" w:rsidR="001B247C" w:rsidRPr="001B247C" w:rsidRDefault="001B247C" w:rsidP="001B247C">
            <w:pPr>
              <w:spacing w:after="0" w:line="240" w:lineRule="auto"/>
              <w:jc w:val="right"/>
              <w:rPr>
                <w:rFonts w:ascii="Montserrat" w:eastAsia="Arial" w:hAnsi="Montserrat" w:cs="Arial"/>
                <w:sz w:val="16"/>
                <w:szCs w:val="16"/>
                <w:lang w:eastAsia="en-AU"/>
              </w:rPr>
            </w:pPr>
          </w:p>
        </w:tc>
        <w:tc>
          <w:tcPr>
            <w:tcW w:w="6947" w:type="dxa"/>
            <w:gridSpan w:val="5"/>
            <w:vAlign w:val="center"/>
          </w:tcPr>
          <w:p w14:paraId="6B50CF21" w14:textId="77777777" w:rsidR="001B247C" w:rsidRPr="001B247C" w:rsidRDefault="001B247C" w:rsidP="001B247C">
            <w:pPr>
              <w:spacing w:after="0" w:line="240" w:lineRule="auto"/>
              <w:jc w:val="right"/>
              <w:rPr>
                <w:rFonts w:ascii="Montserrat" w:eastAsia="Arial" w:hAnsi="Montserrat" w:cs="Arial"/>
                <w:sz w:val="16"/>
                <w:szCs w:val="16"/>
                <w:lang w:eastAsia="en-AU"/>
              </w:rPr>
            </w:pPr>
            <w:r w:rsidRPr="001B247C">
              <w:rPr>
                <w:rFonts w:ascii="Montserrat" w:eastAsia="Arial" w:hAnsi="Montserrat" w:cs="Arial"/>
                <w:sz w:val="16"/>
                <w:szCs w:val="16"/>
                <w:lang w:eastAsia="en-AU"/>
              </w:rPr>
              <w:t xml:space="preserve">Assessment Task 2: In-Class Test, 20%, </w:t>
            </w:r>
            <w:r w:rsidRPr="001B247C">
              <w:rPr>
                <w:rFonts w:ascii="Montserrat" w:eastAsia="Arial" w:hAnsi="Montserrat" w:cs="Arial"/>
                <w:color w:val="000000"/>
                <w:sz w:val="16"/>
                <w:szCs w:val="16"/>
                <w:lang w:eastAsia="en-AU"/>
              </w:rPr>
              <w:t>During Week 6</w:t>
            </w:r>
          </w:p>
        </w:tc>
        <w:tc>
          <w:tcPr>
            <w:tcW w:w="6747" w:type="dxa"/>
            <w:gridSpan w:val="6"/>
          </w:tcPr>
          <w:p w14:paraId="16271F0D" w14:textId="77777777" w:rsidR="001B247C" w:rsidRPr="001B247C" w:rsidRDefault="001B247C" w:rsidP="001B247C">
            <w:pPr>
              <w:spacing w:after="0" w:line="240" w:lineRule="auto"/>
              <w:rPr>
                <w:rFonts w:ascii="Montserrat" w:eastAsia="Arial" w:hAnsi="Montserrat" w:cs="Arial"/>
                <w:sz w:val="16"/>
                <w:szCs w:val="16"/>
                <w:lang w:eastAsia="en-AU"/>
              </w:rPr>
            </w:pPr>
          </w:p>
        </w:tc>
      </w:tr>
      <w:tr w:rsidR="001B247C" w:rsidRPr="001B247C" w14:paraId="32E5BFFE" w14:textId="77777777" w:rsidTr="001B247C">
        <w:tc>
          <w:tcPr>
            <w:tcW w:w="381" w:type="dxa"/>
            <w:vMerge/>
            <w:shd w:val="clear" w:color="auto" w:fill="D9D9D9"/>
            <w:tcMar>
              <w:top w:w="57" w:type="dxa"/>
              <w:left w:w="57" w:type="dxa"/>
              <w:bottom w:w="57" w:type="dxa"/>
              <w:right w:w="57" w:type="dxa"/>
            </w:tcMar>
          </w:tcPr>
          <w:p w14:paraId="0309E230"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313" w:type="dxa"/>
            <w:vMerge/>
            <w:shd w:val="clear" w:color="auto" w:fill="D9D9D9"/>
            <w:tcMar>
              <w:top w:w="57" w:type="dxa"/>
              <w:left w:w="57" w:type="dxa"/>
              <w:bottom w:w="57" w:type="dxa"/>
              <w:right w:w="57" w:type="dxa"/>
            </w:tcMar>
          </w:tcPr>
          <w:p w14:paraId="2D36F6D3" w14:textId="77777777" w:rsidR="001B247C" w:rsidRPr="001B247C" w:rsidRDefault="001B247C" w:rsidP="001B247C">
            <w:pPr>
              <w:spacing w:after="0" w:line="240" w:lineRule="auto"/>
              <w:rPr>
                <w:rFonts w:ascii="Montserrat" w:eastAsia="Arial" w:hAnsi="Montserrat" w:cs="Arial"/>
                <w:sz w:val="16"/>
                <w:szCs w:val="16"/>
                <w:lang w:eastAsia="en-AU"/>
              </w:rPr>
            </w:pPr>
          </w:p>
        </w:tc>
        <w:tc>
          <w:tcPr>
            <w:tcW w:w="1418" w:type="dxa"/>
          </w:tcPr>
          <w:p w14:paraId="30A7B6A7"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MA12-3, MA12-7, MA12-9, MA12-10</w:t>
            </w:r>
          </w:p>
        </w:tc>
        <w:tc>
          <w:tcPr>
            <w:tcW w:w="2835" w:type="dxa"/>
            <w:gridSpan w:val="2"/>
          </w:tcPr>
          <w:p w14:paraId="2D16DF6A"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MA12-1, MA12-9, MA12-10</w:t>
            </w:r>
          </w:p>
        </w:tc>
        <w:tc>
          <w:tcPr>
            <w:tcW w:w="2694" w:type="dxa"/>
            <w:gridSpan w:val="2"/>
          </w:tcPr>
          <w:p w14:paraId="6185A891"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MA12-1, MA12-5, MA12-9, MA12-10</w:t>
            </w:r>
          </w:p>
        </w:tc>
        <w:tc>
          <w:tcPr>
            <w:tcW w:w="6747" w:type="dxa"/>
            <w:gridSpan w:val="6"/>
          </w:tcPr>
          <w:p w14:paraId="5FA0B251"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MA12-8, MA12-9, MA12-10</w:t>
            </w:r>
          </w:p>
        </w:tc>
      </w:tr>
    </w:tbl>
    <w:p w14:paraId="330342B3" w14:textId="77777777" w:rsidR="001B247C" w:rsidRPr="001B247C" w:rsidRDefault="001B247C" w:rsidP="001B247C">
      <w:pPr>
        <w:spacing w:after="0" w:line="240" w:lineRule="auto"/>
        <w:rPr>
          <w:rFonts w:ascii="Montserrat" w:eastAsia="Arial" w:hAnsi="Montserrat" w:cs="Arial"/>
          <w:sz w:val="16"/>
          <w:szCs w:val="16"/>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494"/>
        <w:gridCol w:w="1481"/>
        <w:gridCol w:w="1552"/>
        <w:gridCol w:w="1422"/>
        <w:gridCol w:w="1562"/>
        <w:gridCol w:w="1415"/>
        <w:gridCol w:w="1559"/>
        <w:gridCol w:w="1562"/>
        <w:gridCol w:w="1418"/>
        <w:gridCol w:w="1513"/>
      </w:tblGrid>
      <w:tr w:rsidR="001B247C" w:rsidRPr="001B247C" w14:paraId="39E91D65" w14:textId="77777777" w:rsidTr="002E7564">
        <w:tc>
          <w:tcPr>
            <w:tcW w:w="422" w:type="dxa"/>
            <w:vMerge w:val="restart"/>
            <w:shd w:val="clear" w:color="auto" w:fill="D9D9D9"/>
            <w:tcMar>
              <w:top w:w="57" w:type="dxa"/>
              <w:left w:w="57" w:type="dxa"/>
              <w:bottom w:w="57" w:type="dxa"/>
              <w:right w:w="57" w:type="dxa"/>
            </w:tcMar>
            <w:textDirection w:val="btLr"/>
            <w:vAlign w:val="center"/>
          </w:tcPr>
          <w:p w14:paraId="1F229530" w14:textId="77777777" w:rsidR="001B247C" w:rsidRPr="001B247C" w:rsidRDefault="001B247C" w:rsidP="001B247C">
            <w:pPr>
              <w:spacing w:after="0" w:line="240" w:lineRule="auto"/>
              <w:ind w:left="113" w:right="113"/>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Term 2</w:t>
            </w:r>
          </w:p>
        </w:tc>
        <w:tc>
          <w:tcPr>
            <w:tcW w:w="1494" w:type="dxa"/>
            <w:tcMar>
              <w:top w:w="57" w:type="dxa"/>
              <w:left w:w="57" w:type="dxa"/>
              <w:bottom w:w="57" w:type="dxa"/>
              <w:right w:w="57" w:type="dxa"/>
            </w:tcMar>
          </w:tcPr>
          <w:p w14:paraId="0CC202D8"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w:t>
            </w:r>
          </w:p>
        </w:tc>
        <w:tc>
          <w:tcPr>
            <w:tcW w:w="1481" w:type="dxa"/>
            <w:tcMar>
              <w:top w:w="57" w:type="dxa"/>
              <w:left w:w="57" w:type="dxa"/>
              <w:bottom w:w="57" w:type="dxa"/>
              <w:right w:w="57" w:type="dxa"/>
            </w:tcMar>
          </w:tcPr>
          <w:p w14:paraId="09F3D8F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2</w:t>
            </w:r>
          </w:p>
        </w:tc>
        <w:tc>
          <w:tcPr>
            <w:tcW w:w="1552" w:type="dxa"/>
            <w:tcMar>
              <w:top w:w="57" w:type="dxa"/>
              <w:left w:w="57" w:type="dxa"/>
              <w:bottom w:w="57" w:type="dxa"/>
              <w:right w:w="57" w:type="dxa"/>
            </w:tcMar>
          </w:tcPr>
          <w:p w14:paraId="6AD7FE15"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3</w:t>
            </w:r>
          </w:p>
        </w:tc>
        <w:tc>
          <w:tcPr>
            <w:tcW w:w="1422" w:type="dxa"/>
            <w:tcMar>
              <w:top w:w="57" w:type="dxa"/>
              <w:left w:w="57" w:type="dxa"/>
              <w:bottom w:w="57" w:type="dxa"/>
              <w:right w:w="57" w:type="dxa"/>
            </w:tcMar>
          </w:tcPr>
          <w:p w14:paraId="7B3B50DB"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4</w:t>
            </w:r>
          </w:p>
        </w:tc>
        <w:tc>
          <w:tcPr>
            <w:tcW w:w="1562" w:type="dxa"/>
            <w:tcMar>
              <w:top w:w="57" w:type="dxa"/>
              <w:left w:w="57" w:type="dxa"/>
              <w:bottom w:w="57" w:type="dxa"/>
              <w:right w:w="57" w:type="dxa"/>
            </w:tcMar>
          </w:tcPr>
          <w:p w14:paraId="2D99CAAF" w14:textId="77777777" w:rsidR="001B247C" w:rsidRPr="001B247C" w:rsidRDefault="001B247C" w:rsidP="001B247C">
            <w:pPr>
              <w:spacing w:after="0" w:line="240" w:lineRule="auto"/>
              <w:jc w:val="center"/>
              <w:rPr>
                <w:rFonts w:ascii="Montserrat" w:eastAsia="Arial" w:hAnsi="Montserrat" w:cs="Arial"/>
                <w:b/>
                <w:sz w:val="16"/>
                <w:szCs w:val="16"/>
                <w:highlight w:val="yellow"/>
                <w:lang w:eastAsia="en-AU"/>
              </w:rPr>
            </w:pPr>
            <w:r w:rsidRPr="001B247C">
              <w:rPr>
                <w:rFonts w:ascii="Montserrat" w:eastAsia="Arial" w:hAnsi="Montserrat" w:cs="Arial"/>
                <w:b/>
                <w:sz w:val="16"/>
                <w:szCs w:val="16"/>
                <w:lang w:eastAsia="en-AU"/>
              </w:rPr>
              <w:t>Week 5</w:t>
            </w:r>
          </w:p>
        </w:tc>
        <w:tc>
          <w:tcPr>
            <w:tcW w:w="1415" w:type="dxa"/>
            <w:tcMar>
              <w:top w:w="57" w:type="dxa"/>
              <w:left w:w="57" w:type="dxa"/>
              <w:bottom w:w="57" w:type="dxa"/>
              <w:right w:w="57" w:type="dxa"/>
            </w:tcMar>
          </w:tcPr>
          <w:p w14:paraId="00016F6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6</w:t>
            </w:r>
          </w:p>
        </w:tc>
        <w:tc>
          <w:tcPr>
            <w:tcW w:w="1559" w:type="dxa"/>
            <w:tcMar>
              <w:top w:w="57" w:type="dxa"/>
              <w:left w:w="57" w:type="dxa"/>
              <w:bottom w:w="57" w:type="dxa"/>
              <w:right w:w="57" w:type="dxa"/>
            </w:tcMar>
          </w:tcPr>
          <w:p w14:paraId="521C3F86"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7</w:t>
            </w:r>
          </w:p>
        </w:tc>
        <w:tc>
          <w:tcPr>
            <w:tcW w:w="1562" w:type="dxa"/>
            <w:tcMar>
              <w:top w:w="57" w:type="dxa"/>
              <w:left w:w="57" w:type="dxa"/>
              <w:bottom w:w="57" w:type="dxa"/>
              <w:right w:w="57" w:type="dxa"/>
            </w:tcMar>
          </w:tcPr>
          <w:p w14:paraId="20BDE7DA"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8</w:t>
            </w:r>
          </w:p>
        </w:tc>
        <w:tc>
          <w:tcPr>
            <w:tcW w:w="1418" w:type="dxa"/>
            <w:tcMar>
              <w:top w:w="57" w:type="dxa"/>
              <w:left w:w="57" w:type="dxa"/>
              <w:bottom w:w="57" w:type="dxa"/>
              <w:right w:w="57" w:type="dxa"/>
            </w:tcMar>
          </w:tcPr>
          <w:p w14:paraId="30745450"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9</w:t>
            </w:r>
          </w:p>
        </w:tc>
        <w:tc>
          <w:tcPr>
            <w:tcW w:w="1513" w:type="dxa"/>
            <w:tcMar>
              <w:top w:w="57" w:type="dxa"/>
              <w:left w:w="57" w:type="dxa"/>
              <w:bottom w:w="57" w:type="dxa"/>
              <w:right w:w="57" w:type="dxa"/>
            </w:tcMar>
          </w:tcPr>
          <w:p w14:paraId="79D34ACA"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10</w:t>
            </w:r>
          </w:p>
        </w:tc>
      </w:tr>
      <w:tr w:rsidR="001B247C" w:rsidRPr="001B247C" w14:paraId="41890EF7" w14:textId="77777777" w:rsidTr="002E7564">
        <w:trPr>
          <w:trHeight w:val="420"/>
        </w:trPr>
        <w:tc>
          <w:tcPr>
            <w:tcW w:w="422" w:type="dxa"/>
            <w:vMerge/>
            <w:shd w:val="clear" w:color="auto" w:fill="D9D9D9"/>
            <w:tcMar>
              <w:top w:w="57" w:type="dxa"/>
              <w:left w:w="57" w:type="dxa"/>
              <w:bottom w:w="57" w:type="dxa"/>
              <w:right w:w="57" w:type="dxa"/>
            </w:tcMar>
          </w:tcPr>
          <w:p w14:paraId="3F1988D4"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2975" w:type="dxa"/>
            <w:gridSpan w:val="2"/>
            <w:tcMar>
              <w:top w:w="57" w:type="dxa"/>
              <w:left w:w="57" w:type="dxa"/>
              <w:bottom w:w="57" w:type="dxa"/>
              <w:right w:w="57" w:type="dxa"/>
            </w:tcMar>
            <w:vAlign w:val="center"/>
          </w:tcPr>
          <w:p w14:paraId="51A2FE63"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Continuous Random Variables (MA-S3.1)</w:t>
            </w:r>
          </w:p>
        </w:tc>
        <w:tc>
          <w:tcPr>
            <w:tcW w:w="4536" w:type="dxa"/>
            <w:gridSpan w:val="3"/>
            <w:vAlign w:val="center"/>
          </w:tcPr>
          <w:p w14:paraId="7505FFD7"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The Normal Distribution (MA-S3.2)</w:t>
            </w:r>
          </w:p>
        </w:tc>
        <w:tc>
          <w:tcPr>
            <w:tcW w:w="7467" w:type="dxa"/>
            <w:gridSpan w:val="5"/>
            <w:vAlign w:val="center"/>
          </w:tcPr>
          <w:p w14:paraId="0234E02F" w14:textId="77777777" w:rsidR="001B247C" w:rsidRPr="001B247C" w:rsidRDefault="001B247C" w:rsidP="001B247C">
            <w:pPr>
              <w:spacing w:after="0" w:line="240" w:lineRule="auto"/>
              <w:jc w:val="center"/>
              <w:rPr>
                <w:rFonts w:ascii="Montserrat" w:eastAsia="Arial" w:hAnsi="Montserrat" w:cs="Arial"/>
                <w:sz w:val="16"/>
                <w:szCs w:val="16"/>
                <w:lang w:eastAsia="en-AU"/>
              </w:rPr>
            </w:pPr>
            <w:r w:rsidRPr="001B247C">
              <w:rPr>
                <w:rFonts w:ascii="Montserrat" w:eastAsia="Arial" w:hAnsi="Montserrat" w:cs="Arial"/>
                <w:sz w:val="16"/>
                <w:szCs w:val="16"/>
                <w:lang w:eastAsia="en-AU"/>
              </w:rPr>
              <w:t>Modelling Financial Situations (MA-M1)</w:t>
            </w:r>
          </w:p>
        </w:tc>
      </w:tr>
      <w:tr w:rsidR="001B247C" w:rsidRPr="001B247C" w14:paraId="5D614A79" w14:textId="77777777" w:rsidTr="002E7564">
        <w:trPr>
          <w:trHeight w:val="180"/>
        </w:trPr>
        <w:tc>
          <w:tcPr>
            <w:tcW w:w="422" w:type="dxa"/>
            <w:vMerge/>
            <w:shd w:val="clear" w:color="auto" w:fill="D9D9D9"/>
            <w:tcMar>
              <w:top w:w="57" w:type="dxa"/>
              <w:left w:w="57" w:type="dxa"/>
              <w:bottom w:w="57" w:type="dxa"/>
              <w:right w:w="57" w:type="dxa"/>
            </w:tcMar>
          </w:tcPr>
          <w:p w14:paraId="420FF3CC"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4978" w:type="dxa"/>
            <w:gridSpan w:val="10"/>
            <w:tcMar>
              <w:top w:w="57" w:type="dxa"/>
              <w:left w:w="57" w:type="dxa"/>
              <w:bottom w:w="57" w:type="dxa"/>
              <w:right w:w="57" w:type="dxa"/>
            </w:tcMar>
            <w:vAlign w:val="center"/>
          </w:tcPr>
          <w:p w14:paraId="7908B053" w14:textId="77777777" w:rsidR="001B247C" w:rsidRPr="001B247C" w:rsidRDefault="001B247C" w:rsidP="001B247C">
            <w:pPr>
              <w:spacing w:after="0" w:line="240" w:lineRule="auto"/>
              <w:jc w:val="right"/>
              <w:rPr>
                <w:rFonts w:ascii="Montserrat" w:eastAsia="Arial" w:hAnsi="Montserrat" w:cs="Arial"/>
                <w:sz w:val="16"/>
                <w:szCs w:val="16"/>
                <w:lang w:eastAsia="en-AU"/>
              </w:rPr>
            </w:pPr>
            <w:r w:rsidRPr="001B247C">
              <w:rPr>
                <w:rFonts w:ascii="Montserrat" w:eastAsia="Arial" w:hAnsi="Montserrat" w:cs="Arial"/>
                <w:sz w:val="16"/>
                <w:szCs w:val="16"/>
                <w:lang w:eastAsia="en-AU"/>
              </w:rPr>
              <w:t>Assessment Task 3: In-Class Test, 20%, During Week 10</w:t>
            </w:r>
          </w:p>
        </w:tc>
      </w:tr>
      <w:tr w:rsidR="001B247C" w:rsidRPr="001B247C" w14:paraId="3F54FE43" w14:textId="77777777" w:rsidTr="002E7564">
        <w:trPr>
          <w:trHeight w:val="180"/>
        </w:trPr>
        <w:tc>
          <w:tcPr>
            <w:tcW w:w="422" w:type="dxa"/>
            <w:vMerge/>
            <w:shd w:val="clear" w:color="auto" w:fill="D9D9D9"/>
            <w:tcMar>
              <w:top w:w="57" w:type="dxa"/>
              <w:left w:w="57" w:type="dxa"/>
              <w:bottom w:w="57" w:type="dxa"/>
              <w:right w:w="57" w:type="dxa"/>
            </w:tcMar>
          </w:tcPr>
          <w:p w14:paraId="7872FA91"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7511" w:type="dxa"/>
            <w:gridSpan w:val="5"/>
            <w:tcMar>
              <w:top w:w="57" w:type="dxa"/>
              <w:left w:w="57" w:type="dxa"/>
              <w:bottom w:w="57" w:type="dxa"/>
              <w:right w:w="57" w:type="dxa"/>
            </w:tcMar>
          </w:tcPr>
          <w:p w14:paraId="6E037B1E"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MA12-8, MA12-9, MA12-10</w:t>
            </w:r>
          </w:p>
        </w:tc>
        <w:tc>
          <w:tcPr>
            <w:tcW w:w="7467" w:type="dxa"/>
            <w:gridSpan w:val="5"/>
          </w:tcPr>
          <w:p w14:paraId="16972437" w14:textId="77777777" w:rsidR="001B247C" w:rsidRPr="001B247C" w:rsidRDefault="001B247C" w:rsidP="001B247C">
            <w:pPr>
              <w:spacing w:after="0" w:line="240" w:lineRule="auto"/>
              <w:rPr>
                <w:rFonts w:ascii="Montserrat" w:eastAsia="Arial" w:hAnsi="Montserrat" w:cs="Arial"/>
                <w:sz w:val="16"/>
                <w:szCs w:val="16"/>
                <w:lang w:eastAsia="en-AU"/>
              </w:rPr>
            </w:pPr>
            <w:r w:rsidRPr="001B247C">
              <w:rPr>
                <w:rFonts w:ascii="Montserrat" w:eastAsia="Arial" w:hAnsi="Montserrat" w:cs="Arial"/>
                <w:sz w:val="16"/>
                <w:szCs w:val="16"/>
                <w:lang w:eastAsia="en-AU"/>
              </w:rPr>
              <w:t>MA12-2, MA12-4, MA12-9, MA12-10</w:t>
            </w:r>
          </w:p>
        </w:tc>
      </w:tr>
    </w:tbl>
    <w:p w14:paraId="3AAB3797" w14:textId="77777777" w:rsidR="001B247C" w:rsidRPr="001B247C" w:rsidRDefault="001B247C" w:rsidP="001B247C">
      <w:pPr>
        <w:spacing w:after="0" w:line="240" w:lineRule="auto"/>
        <w:rPr>
          <w:rFonts w:ascii="Montserrat" w:eastAsia="Arial" w:hAnsi="Montserrat" w:cs="Arial"/>
          <w:sz w:val="16"/>
          <w:szCs w:val="16"/>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461"/>
        <w:gridCol w:w="1475"/>
        <w:gridCol w:w="1556"/>
        <w:gridCol w:w="1562"/>
        <w:gridCol w:w="1433"/>
        <w:gridCol w:w="1498"/>
      </w:tblGrid>
      <w:tr w:rsidR="001B247C" w:rsidRPr="001B247C" w14:paraId="1199B0C9" w14:textId="77777777" w:rsidTr="002E7564">
        <w:tc>
          <w:tcPr>
            <w:tcW w:w="426" w:type="dxa"/>
            <w:vMerge w:val="restart"/>
            <w:shd w:val="clear" w:color="auto" w:fill="D9D9D9"/>
            <w:tcMar>
              <w:top w:w="57" w:type="dxa"/>
              <w:left w:w="57" w:type="dxa"/>
              <w:bottom w:w="57" w:type="dxa"/>
              <w:right w:w="57" w:type="dxa"/>
            </w:tcMar>
            <w:textDirection w:val="btLr"/>
            <w:vAlign w:val="center"/>
          </w:tcPr>
          <w:p w14:paraId="5580813C" w14:textId="77777777" w:rsidR="001B247C" w:rsidRPr="001B247C" w:rsidRDefault="001B247C" w:rsidP="001B247C">
            <w:pPr>
              <w:spacing w:after="0" w:line="240" w:lineRule="auto"/>
              <w:ind w:left="113" w:right="113"/>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Term 3</w:t>
            </w:r>
          </w:p>
        </w:tc>
        <w:tc>
          <w:tcPr>
            <w:tcW w:w="1497" w:type="dxa"/>
            <w:tcMar>
              <w:top w:w="57" w:type="dxa"/>
              <w:left w:w="57" w:type="dxa"/>
              <w:bottom w:w="57" w:type="dxa"/>
              <w:right w:w="57" w:type="dxa"/>
            </w:tcMar>
          </w:tcPr>
          <w:p w14:paraId="3DEAAB6C"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w:t>
            </w:r>
          </w:p>
        </w:tc>
        <w:tc>
          <w:tcPr>
            <w:tcW w:w="1497" w:type="dxa"/>
            <w:tcMar>
              <w:top w:w="57" w:type="dxa"/>
              <w:left w:w="57" w:type="dxa"/>
              <w:bottom w:w="57" w:type="dxa"/>
              <w:right w:w="57" w:type="dxa"/>
            </w:tcMar>
          </w:tcPr>
          <w:p w14:paraId="6EBF12CB"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2</w:t>
            </w:r>
          </w:p>
        </w:tc>
        <w:tc>
          <w:tcPr>
            <w:tcW w:w="1537" w:type="dxa"/>
            <w:tcMar>
              <w:top w:w="57" w:type="dxa"/>
              <w:left w:w="57" w:type="dxa"/>
              <w:bottom w:w="57" w:type="dxa"/>
              <w:right w:w="57" w:type="dxa"/>
            </w:tcMar>
          </w:tcPr>
          <w:p w14:paraId="3340D74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3</w:t>
            </w:r>
          </w:p>
        </w:tc>
        <w:tc>
          <w:tcPr>
            <w:tcW w:w="1458" w:type="dxa"/>
            <w:tcMar>
              <w:top w:w="57" w:type="dxa"/>
              <w:left w:w="57" w:type="dxa"/>
              <w:bottom w:w="57" w:type="dxa"/>
              <w:right w:w="57" w:type="dxa"/>
            </w:tcMar>
          </w:tcPr>
          <w:p w14:paraId="599091F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4</w:t>
            </w:r>
          </w:p>
        </w:tc>
        <w:tc>
          <w:tcPr>
            <w:tcW w:w="1461" w:type="dxa"/>
            <w:tcMar>
              <w:top w:w="57" w:type="dxa"/>
              <w:left w:w="57" w:type="dxa"/>
              <w:bottom w:w="57" w:type="dxa"/>
              <w:right w:w="57" w:type="dxa"/>
            </w:tcMar>
          </w:tcPr>
          <w:p w14:paraId="1A3DA221" w14:textId="77777777" w:rsidR="001B247C" w:rsidRPr="001B247C" w:rsidRDefault="001B247C" w:rsidP="001B247C">
            <w:pPr>
              <w:spacing w:after="0" w:line="240" w:lineRule="auto"/>
              <w:jc w:val="center"/>
              <w:rPr>
                <w:rFonts w:ascii="Montserrat" w:eastAsia="Arial" w:hAnsi="Montserrat" w:cs="Arial"/>
                <w:b/>
                <w:sz w:val="16"/>
                <w:szCs w:val="16"/>
                <w:highlight w:val="yellow"/>
                <w:lang w:eastAsia="en-AU"/>
              </w:rPr>
            </w:pPr>
            <w:r w:rsidRPr="001B247C">
              <w:rPr>
                <w:rFonts w:ascii="Montserrat" w:eastAsia="Arial" w:hAnsi="Montserrat" w:cs="Arial"/>
                <w:b/>
                <w:sz w:val="16"/>
                <w:szCs w:val="16"/>
                <w:lang w:eastAsia="en-AU"/>
              </w:rPr>
              <w:t>Week 5</w:t>
            </w:r>
          </w:p>
        </w:tc>
        <w:tc>
          <w:tcPr>
            <w:tcW w:w="1475" w:type="dxa"/>
            <w:tcMar>
              <w:top w:w="57" w:type="dxa"/>
              <w:left w:w="57" w:type="dxa"/>
              <w:bottom w:w="57" w:type="dxa"/>
              <w:right w:w="57" w:type="dxa"/>
            </w:tcMar>
          </w:tcPr>
          <w:p w14:paraId="49819232"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6</w:t>
            </w:r>
          </w:p>
        </w:tc>
        <w:tc>
          <w:tcPr>
            <w:tcW w:w="1556" w:type="dxa"/>
            <w:tcMar>
              <w:top w:w="57" w:type="dxa"/>
              <w:left w:w="57" w:type="dxa"/>
              <w:bottom w:w="57" w:type="dxa"/>
              <w:right w:w="57" w:type="dxa"/>
            </w:tcMar>
          </w:tcPr>
          <w:p w14:paraId="0AD26993"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7</w:t>
            </w:r>
          </w:p>
        </w:tc>
        <w:tc>
          <w:tcPr>
            <w:tcW w:w="1562" w:type="dxa"/>
            <w:tcMar>
              <w:top w:w="57" w:type="dxa"/>
              <w:left w:w="57" w:type="dxa"/>
              <w:bottom w:w="57" w:type="dxa"/>
              <w:right w:w="57" w:type="dxa"/>
            </w:tcMar>
          </w:tcPr>
          <w:p w14:paraId="4528E4F9"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8</w:t>
            </w:r>
          </w:p>
        </w:tc>
        <w:tc>
          <w:tcPr>
            <w:tcW w:w="1433" w:type="dxa"/>
            <w:tcMar>
              <w:top w:w="57" w:type="dxa"/>
              <w:left w:w="57" w:type="dxa"/>
              <w:bottom w:w="57" w:type="dxa"/>
              <w:right w:w="57" w:type="dxa"/>
            </w:tcMar>
          </w:tcPr>
          <w:p w14:paraId="4CE5039E"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9</w:t>
            </w:r>
          </w:p>
        </w:tc>
        <w:tc>
          <w:tcPr>
            <w:tcW w:w="1498" w:type="dxa"/>
            <w:tcMar>
              <w:top w:w="57" w:type="dxa"/>
              <w:left w:w="57" w:type="dxa"/>
              <w:bottom w:w="57" w:type="dxa"/>
              <w:right w:w="57" w:type="dxa"/>
            </w:tcMar>
          </w:tcPr>
          <w:p w14:paraId="08C8921A"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Week 10</w:t>
            </w:r>
          </w:p>
        </w:tc>
      </w:tr>
      <w:tr w:rsidR="001B247C" w:rsidRPr="001B247C" w14:paraId="768E5320" w14:textId="77777777" w:rsidTr="002E7564">
        <w:trPr>
          <w:trHeight w:val="620"/>
        </w:trPr>
        <w:tc>
          <w:tcPr>
            <w:tcW w:w="426" w:type="dxa"/>
            <w:vMerge/>
            <w:shd w:val="clear" w:color="auto" w:fill="D9D9D9"/>
            <w:tcMar>
              <w:top w:w="57" w:type="dxa"/>
              <w:left w:w="57" w:type="dxa"/>
              <w:bottom w:w="57" w:type="dxa"/>
              <w:right w:w="57" w:type="dxa"/>
            </w:tcMar>
          </w:tcPr>
          <w:p w14:paraId="501FD17B"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4531" w:type="dxa"/>
            <w:gridSpan w:val="3"/>
            <w:tcMar>
              <w:top w:w="57" w:type="dxa"/>
              <w:left w:w="57" w:type="dxa"/>
              <w:bottom w:w="57" w:type="dxa"/>
              <w:right w:w="57" w:type="dxa"/>
            </w:tcMar>
            <w:vAlign w:val="center"/>
          </w:tcPr>
          <w:p w14:paraId="6FB439F1" w14:textId="77777777" w:rsidR="001B247C" w:rsidRPr="001B247C" w:rsidRDefault="001B247C" w:rsidP="001B247C">
            <w:pPr>
              <w:spacing w:after="0" w:line="240" w:lineRule="auto"/>
              <w:jc w:val="center"/>
              <w:rPr>
                <w:rFonts w:ascii="Montserrat" w:eastAsia="Arial" w:hAnsi="Montserrat" w:cs="Arial"/>
                <w:sz w:val="16"/>
                <w:szCs w:val="16"/>
                <w:highlight w:val="yellow"/>
                <w:lang w:eastAsia="en-AU"/>
              </w:rPr>
            </w:pPr>
            <w:r w:rsidRPr="001B247C">
              <w:rPr>
                <w:rFonts w:ascii="Montserrat" w:eastAsia="Arial" w:hAnsi="Montserrat" w:cs="Arial"/>
                <w:sz w:val="16"/>
                <w:szCs w:val="16"/>
                <w:lang w:eastAsia="en-AU"/>
              </w:rPr>
              <w:t>Revision</w:t>
            </w:r>
          </w:p>
        </w:tc>
        <w:tc>
          <w:tcPr>
            <w:tcW w:w="2919" w:type="dxa"/>
            <w:gridSpan w:val="2"/>
            <w:vAlign w:val="center"/>
          </w:tcPr>
          <w:p w14:paraId="701FBFB8" w14:textId="77777777" w:rsidR="001B247C" w:rsidRPr="001B247C" w:rsidRDefault="001B247C" w:rsidP="001B247C">
            <w:pPr>
              <w:spacing w:after="0" w:line="240" w:lineRule="auto"/>
              <w:jc w:val="center"/>
              <w:rPr>
                <w:rFonts w:ascii="Montserrat" w:eastAsia="Arial" w:hAnsi="Montserrat" w:cs="Arial"/>
                <w:b/>
                <w:sz w:val="16"/>
                <w:szCs w:val="16"/>
                <w:lang w:eastAsia="en-AU"/>
              </w:rPr>
            </w:pPr>
            <w:r w:rsidRPr="001B247C">
              <w:rPr>
                <w:rFonts w:ascii="Montserrat" w:eastAsia="Arial" w:hAnsi="Montserrat" w:cs="Arial"/>
                <w:b/>
                <w:sz w:val="16"/>
                <w:szCs w:val="16"/>
                <w:lang w:eastAsia="en-AU"/>
              </w:rPr>
              <w:t>Trial Examinations</w:t>
            </w:r>
          </w:p>
        </w:tc>
        <w:tc>
          <w:tcPr>
            <w:tcW w:w="7524" w:type="dxa"/>
            <w:gridSpan w:val="5"/>
            <w:vAlign w:val="center"/>
          </w:tcPr>
          <w:p w14:paraId="0D0AE8B6" w14:textId="77777777" w:rsidR="001B247C" w:rsidRPr="001B247C" w:rsidRDefault="001B247C" w:rsidP="001B247C">
            <w:pPr>
              <w:spacing w:after="0" w:line="240" w:lineRule="auto"/>
              <w:jc w:val="center"/>
              <w:rPr>
                <w:rFonts w:ascii="Montserrat" w:eastAsia="Arial" w:hAnsi="Montserrat" w:cs="Arial"/>
                <w:sz w:val="16"/>
                <w:szCs w:val="16"/>
                <w:highlight w:val="yellow"/>
                <w:lang w:eastAsia="en-AU"/>
              </w:rPr>
            </w:pPr>
            <w:r w:rsidRPr="001B247C">
              <w:rPr>
                <w:rFonts w:ascii="Montserrat" w:eastAsia="Arial" w:hAnsi="Montserrat" w:cs="Arial"/>
                <w:sz w:val="16"/>
                <w:szCs w:val="16"/>
                <w:lang w:eastAsia="en-AU"/>
              </w:rPr>
              <w:t>Preparation for HSC Examination</w:t>
            </w:r>
          </w:p>
        </w:tc>
      </w:tr>
      <w:tr w:rsidR="001B247C" w:rsidRPr="001B247C" w14:paraId="74E0E022" w14:textId="77777777" w:rsidTr="002E7564">
        <w:trPr>
          <w:trHeight w:val="180"/>
        </w:trPr>
        <w:tc>
          <w:tcPr>
            <w:tcW w:w="426" w:type="dxa"/>
            <w:vMerge/>
            <w:shd w:val="clear" w:color="auto" w:fill="D9D9D9"/>
            <w:tcMar>
              <w:top w:w="57" w:type="dxa"/>
              <w:left w:w="57" w:type="dxa"/>
              <w:bottom w:w="57" w:type="dxa"/>
              <w:right w:w="57" w:type="dxa"/>
            </w:tcMar>
          </w:tcPr>
          <w:p w14:paraId="4D17D7A1" w14:textId="77777777" w:rsidR="001B247C" w:rsidRPr="001B247C" w:rsidRDefault="001B247C" w:rsidP="001B247C">
            <w:pPr>
              <w:widowControl w:val="0"/>
              <w:pBdr>
                <w:top w:val="nil"/>
                <w:left w:val="nil"/>
                <w:bottom w:val="nil"/>
                <w:right w:val="nil"/>
                <w:between w:val="nil"/>
              </w:pBdr>
              <w:spacing w:after="0" w:line="276" w:lineRule="auto"/>
              <w:rPr>
                <w:rFonts w:ascii="Montserrat" w:eastAsia="Arial" w:hAnsi="Montserrat" w:cs="Arial"/>
                <w:b/>
                <w:sz w:val="16"/>
                <w:szCs w:val="16"/>
                <w:highlight w:val="yellow"/>
                <w:lang w:eastAsia="en-AU"/>
              </w:rPr>
            </w:pPr>
          </w:p>
        </w:tc>
        <w:tc>
          <w:tcPr>
            <w:tcW w:w="7450" w:type="dxa"/>
            <w:gridSpan w:val="5"/>
            <w:tcMar>
              <w:top w:w="57" w:type="dxa"/>
              <w:left w:w="57" w:type="dxa"/>
              <w:bottom w:w="57" w:type="dxa"/>
              <w:right w:w="57" w:type="dxa"/>
            </w:tcMar>
            <w:vAlign w:val="center"/>
          </w:tcPr>
          <w:p w14:paraId="26B80FA2" w14:textId="77777777" w:rsidR="001B247C" w:rsidRPr="001B247C" w:rsidRDefault="001B247C" w:rsidP="001B247C">
            <w:pPr>
              <w:spacing w:after="0" w:line="240" w:lineRule="auto"/>
              <w:jc w:val="right"/>
              <w:rPr>
                <w:rFonts w:ascii="Montserrat" w:eastAsia="Arial" w:hAnsi="Montserrat" w:cs="Arial"/>
                <w:sz w:val="16"/>
                <w:szCs w:val="16"/>
                <w:lang w:eastAsia="en-AU"/>
              </w:rPr>
            </w:pPr>
            <w:r w:rsidRPr="001B247C">
              <w:rPr>
                <w:rFonts w:ascii="Montserrat" w:eastAsia="Arial" w:hAnsi="Montserrat" w:cs="Arial"/>
                <w:sz w:val="16"/>
                <w:szCs w:val="16"/>
                <w:lang w:eastAsia="en-AU"/>
              </w:rPr>
              <w:t>Assessment Task 4: Trial HSC Examination, 30%</w:t>
            </w:r>
          </w:p>
        </w:tc>
        <w:tc>
          <w:tcPr>
            <w:tcW w:w="7524" w:type="dxa"/>
            <w:gridSpan w:val="5"/>
          </w:tcPr>
          <w:p w14:paraId="7E3C9303" w14:textId="77777777" w:rsidR="001B247C" w:rsidRPr="001B247C" w:rsidRDefault="001B247C" w:rsidP="001B247C">
            <w:pPr>
              <w:spacing w:after="0" w:line="240" w:lineRule="auto"/>
              <w:rPr>
                <w:rFonts w:ascii="Montserrat" w:eastAsia="Arial" w:hAnsi="Montserrat" w:cs="Arial"/>
                <w:sz w:val="16"/>
                <w:szCs w:val="16"/>
                <w:lang w:eastAsia="en-AU"/>
              </w:rPr>
            </w:pPr>
          </w:p>
        </w:tc>
      </w:tr>
      <w:tr w:rsidR="001B247C" w:rsidRPr="001B247C" w14:paraId="232B149B" w14:textId="77777777" w:rsidTr="002E7564">
        <w:trPr>
          <w:trHeight w:val="180"/>
        </w:trPr>
        <w:tc>
          <w:tcPr>
            <w:tcW w:w="426" w:type="dxa"/>
            <w:vMerge/>
            <w:shd w:val="clear" w:color="auto" w:fill="D9D9D9"/>
            <w:tcMar>
              <w:top w:w="57" w:type="dxa"/>
              <w:left w:w="57" w:type="dxa"/>
              <w:bottom w:w="57" w:type="dxa"/>
              <w:right w:w="57" w:type="dxa"/>
            </w:tcMar>
          </w:tcPr>
          <w:p w14:paraId="720376E7" w14:textId="77777777" w:rsidR="001B247C" w:rsidRPr="001B247C" w:rsidRDefault="001B247C" w:rsidP="001B247C">
            <w:pPr>
              <w:widowControl w:val="0"/>
              <w:pBdr>
                <w:top w:val="nil"/>
                <w:left w:val="nil"/>
                <w:bottom w:val="nil"/>
                <w:right w:val="nil"/>
                <w:between w:val="nil"/>
              </w:pBdr>
              <w:spacing w:after="0" w:line="276" w:lineRule="auto"/>
              <w:rPr>
                <w:rFonts w:ascii="Arial" w:eastAsia="Arial" w:hAnsi="Arial" w:cs="Arial"/>
                <w:sz w:val="16"/>
                <w:szCs w:val="16"/>
                <w:lang w:eastAsia="en-AU"/>
              </w:rPr>
            </w:pPr>
          </w:p>
        </w:tc>
        <w:tc>
          <w:tcPr>
            <w:tcW w:w="4531" w:type="dxa"/>
            <w:gridSpan w:val="3"/>
            <w:tcMar>
              <w:top w:w="57" w:type="dxa"/>
              <w:left w:w="57" w:type="dxa"/>
              <w:bottom w:w="57" w:type="dxa"/>
              <w:right w:w="57" w:type="dxa"/>
            </w:tcMar>
          </w:tcPr>
          <w:p w14:paraId="09F5742E" w14:textId="77777777" w:rsidR="001B247C" w:rsidRPr="001B247C" w:rsidRDefault="001B247C" w:rsidP="001B247C">
            <w:pPr>
              <w:spacing w:after="0" w:line="240" w:lineRule="auto"/>
              <w:rPr>
                <w:rFonts w:ascii="Arial" w:eastAsia="Arial" w:hAnsi="Arial" w:cs="Arial"/>
                <w:sz w:val="16"/>
                <w:szCs w:val="16"/>
                <w:lang w:eastAsia="en-AU"/>
              </w:rPr>
            </w:pPr>
          </w:p>
        </w:tc>
        <w:tc>
          <w:tcPr>
            <w:tcW w:w="2919" w:type="dxa"/>
            <w:gridSpan w:val="2"/>
          </w:tcPr>
          <w:p w14:paraId="2876D0B8" w14:textId="77777777" w:rsidR="001B247C" w:rsidRPr="001B247C" w:rsidRDefault="001B247C" w:rsidP="001B247C">
            <w:pPr>
              <w:spacing w:after="0" w:line="240" w:lineRule="auto"/>
              <w:rPr>
                <w:rFonts w:ascii="Arial" w:eastAsia="Arial" w:hAnsi="Arial" w:cs="Arial"/>
                <w:sz w:val="16"/>
                <w:szCs w:val="16"/>
                <w:lang w:eastAsia="en-AU"/>
              </w:rPr>
            </w:pPr>
            <w:r w:rsidRPr="001B247C">
              <w:rPr>
                <w:rFonts w:ascii="Arial" w:eastAsia="Arial" w:hAnsi="Arial" w:cs="Arial"/>
                <w:sz w:val="16"/>
                <w:szCs w:val="16"/>
                <w:lang w:eastAsia="en-AU"/>
              </w:rPr>
              <w:t>MA12-1 to MA12-10</w:t>
            </w:r>
          </w:p>
        </w:tc>
        <w:tc>
          <w:tcPr>
            <w:tcW w:w="7524" w:type="dxa"/>
            <w:gridSpan w:val="5"/>
          </w:tcPr>
          <w:p w14:paraId="7131EBAC" w14:textId="77777777" w:rsidR="001B247C" w:rsidRPr="001B247C" w:rsidRDefault="001B247C" w:rsidP="001B247C">
            <w:pPr>
              <w:spacing w:after="0" w:line="240" w:lineRule="auto"/>
              <w:rPr>
                <w:rFonts w:ascii="Arial" w:eastAsia="Arial" w:hAnsi="Arial" w:cs="Arial"/>
                <w:sz w:val="16"/>
                <w:szCs w:val="16"/>
                <w:lang w:eastAsia="en-AU"/>
              </w:rPr>
            </w:pPr>
          </w:p>
        </w:tc>
      </w:tr>
    </w:tbl>
    <w:p w14:paraId="1EBB3A3D" w14:textId="77777777" w:rsidR="00B6197A" w:rsidRDefault="00B6197A" w:rsidP="00B6197A">
      <w:pPr>
        <w:rPr>
          <w:lang w:eastAsia="en-AU"/>
        </w:rPr>
      </w:pPr>
    </w:p>
    <w:p w14:paraId="0FB5E9F0" w14:textId="77777777" w:rsidR="001D3D69" w:rsidRPr="00B6197A" w:rsidRDefault="001D3D69" w:rsidP="00B6197A">
      <w:pPr>
        <w:rPr>
          <w:lang w:eastAsia="en-AU"/>
        </w:rPr>
        <w:sectPr w:rsidR="001D3D69" w:rsidRPr="00B6197A" w:rsidSect="001D3D69">
          <w:pgSz w:w="16838" w:h="11906" w:orient="landscape"/>
          <w:pgMar w:top="720" w:right="568" w:bottom="720" w:left="720" w:header="709" w:footer="709" w:gutter="0"/>
          <w:cols w:space="708"/>
          <w:docGrid w:linePitch="360"/>
        </w:sectPr>
      </w:pPr>
    </w:p>
    <w:p w14:paraId="50DC635E" w14:textId="77777777" w:rsidR="00E80FF2" w:rsidRPr="00AB5DD4" w:rsidRDefault="00E80FF2" w:rsidP="00E80FF2">
      <w:pPr>
        <w:pStyle w:val="Heading2"/>
        <w:jc w:val="center"/>
        <w:rPr>
          <w:rFonts w:ascii="Montserrat" w:hAnsi="Montserrat"/>
        </w:rPr>
      </w:pPr>
      <w:bookmarkStart w:id="195" w:name="_Toc85393143"/>
      <w:r w:rsidRPr="00AB5DD4">
        <w:rPr>
          <w:rFonts w:ascii="Montserrat" w:hAnsi="Montserrat"/>
        </w:rPr>
        <w:lastRenderedPageBreak/>
        <w:t>Mathematics Extension 1 Assessment Schedule</w:t>
      </w:r>
      <w:bookmarkEnd w:id="195"/>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1B247C" w:rsidRPr="001B247C" w14:paraId="19841F82" w14:textId="77777777" w:rsidTr="001B247C">
        <w:trPr>
          <w:trHeight w:val="2491"/>
        </w:trPr>
        <w:tc>
          <w:tcPr>
            <w:tcW w:w="10466" w:type="dxa"/>
            <w:gridSpan w:val="6"/>
            <w:shd w:val="clear" w:color="auto" w:fill="D9D9D9"/>
            <w:tcMar>
              <w:top w:w="57" w:type="dxa"/>
              <w:left w:w="57" w:type="dxa"/>
              <w:bottom w:w="57" w:type="dxa"/>
              <w:right w:w="57" w:type="dxa"/>
            </w:tcMar>
          </w:tcPr>
          <w:p w14:paraId="756DC02D" w14:textId="77777777" w:rsidR="001B247C" w:rsidRPr="001B247C" w:rsidRDefault="001B247C" w:rsidP="001B247C">
            <w:pPr>
              <w:spacing w:after="200" w:line="240" w:lineRule="auto"/>
              <w:rPr>
                <w:rFonts w:ascii="Montserrat" w:eastAsia="Arial" w:hAnsi="Montserrat" w:cs="Arial"/>
                <w:b/>
                <w:sz w:val="18"/>
                <w:szCs w:val="18"/>
                <w:lang w:eastAsia="en-AU"/>
              </w:rPr>
            </w:pPr>
            <w:r w:rsidRPr="001B247C">
              <w:rPr>
                <w:rFonts w:ascii="Montserrat" w:eastAsia="Arial" w:hAnsi="Montserrat" w:cs="Arial"/>
                <w:b/>
                <w:sz w:val="18"/>
                <w:szCs w:val="18"/>
                <w:lang w:eastAsia="en-AU"/>
              </w:rPr>
              <w:t>Course Overview:</w:t>
            </w:r>
          </w:p>
          <w:p w14:paraId="552C49E8" w14:textId="13909B9E" w:rsidR="001B247C" w:rsidRPr="001B247C" w:rsidRDefault="001B247C" w:rsidP="001B247C">
            <w:pPr>
              <w:spacing w:after="200" w:line="240" w:lineRule="auto"/>
              <w:rPr>
                <w:rFonts w:ascii="Montserrat" w:eastAsia="Arial" w:hAnsi="Montserrat" w:cs="Arial"/>
                <w:sz w:val="18"/>
                <w:szCs w:val="18"/>
                <w:lang w:eastAsia="en-AU"/>
              </w:rPr>
            </w:pPr>
            <w:r w:rsidRPr="001B247C">
              <w:rPr>
                <w:rFonts w:ascii="Montserrat" w:eastAsia="Arial" w:hAnsi="Montserrat" w:cs="Arial"/>
                <w:sz w:val="18"/>
                <w:szCs w:val="18"/>
                <w:lang w:eastAsia="en-AU"/>
              </w:rPr>
              <w:t xml:space="preserve">Mathematics Extension 1 is focused on enabling students to develop a thorough understanding of and competence in further aspects of mathematics. The course provides opportunities to develop rigorous mathematical arguments and proofs, and to use mathematical models more extensively. Students of Mathematics Extension 1 will be able to develop an appreciation of the interconnected nature of mathematics, its </w:t>
            </w:r>
            <w:proofErr w:type="gramStart"/>
            <w:r w:rsidRPr="001B247C">
              <w:rPr>
                <w:rFonts w:ascii="Montserrat" w:eastAsia="Arial" w:hAnsi="Montserrat" w:cs="Arial"/>
                <w:sz w:val="18"/>
                <w:szCs w:val="18"/>
                <w:lang w:eastAsia="en-AU"/>
              </w:rPr>
              <w:t>beauty</w:t>
            </w:r>
            <w:proofErr w:type="gramEnd"/>
            <w:r w:rsidRPr="001B247C">
              <w:rPr>
                <w:rFonts w:ascii="Montserrat" w:eastAsia="Arial" w:hAnsi="Montserrat" w:cs="Arial"/>
                <w:sz w:val="18"/>
                <w:szCs w:val="18"/>
                <w:lang w:eastAsia="en-AU"/>
              </w:rPr>
              <w:t xml:space="preserve"> and its functionality. </w:t>
            </w:r>
          </w:p>
          <w:p w14:paraId="1F1C3E06" w14:textId="77777777" w:rsidR="001B247C" w:rsidRPr="001B247C" w:rsidRDefault="001B247C" w:rsidP="001B247C">
            <w:pPr>
              <w:spacing w:after="200" w:line="240" w:lineRule="auto"/>
              <w:rPr>
                <w:rFonts w:ascii="Montserrat" w:eastAsia="Arial" w:hAnsi="Montserrat" w:cs="Arial"/>
                <w:b/>
                <w:sz w:val="18"/>
                <w:szCs w:val="18"/>
                <w:lang w:eastAsia="en-AU"/>
              </w:rPr>
            </w:pPr>
            <w:r w:rsidRPr="001B247C">
              <w:rPr>
                <w:rFonts w:ascii="Montserrat" w:eastAsia="Arial" w:hAnsi="Montserrat" w:cs="Arial"/>
                <w:sz w:val="18"/>
                <w:szCs w:val="18"/>
                <w:lang w:eastAsia="en-AU"/>
              </w:rPr>
              <w:t xml:space="preserve">Mathematics Extension 1 provides a basis for progression to further study in mathematics or related disciplines in which mathematics has a vital role at a tertiary level. An understanding and exploration of Mathematics Extension 1 is also advantageous for further studies in such areas as science, engineering, </w:t>
            </w:r>
            <w:proofErr w:type="gramStart"/>
            <w:r w:rsidRPr="001B247C">
              <w:rPr>
                <w:rFonts w:ascii="Montserrat" w:eastAsia="Arial" w:hAnsi="Montserrat" w:cs="Arial"/>
                <w:sz w:val="18"/>
                <w:szCs w:val="18"/>
                <w:lang w:eastAsia="en-AU"/>
              </w:rPr>
              <w:t>finance</w:t>
            </w:r>
            <w:proofErr w:type="gramEnd"/>
            <w:r w:rsidRPr="001B247C">
              <w:rPr>
                <w:rFonts w:ascii="Montserrat" w:eastAsia="Arial" w:hAnsi="Montserrat" w:cs="Arial"/>
                <w:sz w:val="18"/>
                <w:szCs w:val="18"/>
                <w:lang w:eastAsia="en-AU"/>
              </w:rPr>
              <w:t xml:space="preserve"> and economics.</w:t>
            </w:r>
          </w:p>
        </w:tc>
      </w:tr>
      <w:tr w:rsidR="001B247C" w:rsidRPr="001B247C" w14:paraId="559FD5CD" w14:textId="77777777" w:rsidTr="002E7564">
        <w:tc>
          <w:tcPr>
            <w:tcW w:w="1980" w:type="dxa"/>
            <w:vMerge w:val="restart"/>
            <w:shd w:val="clear" w:color="auto" w:fill="D9D9D9"/>
            <w:tcMar>
              <w:top w:w="57" w:type="dxa"/>
              <w:left w:w="57" w:type="dxa"/>
              <w:bottom w:w="57" w:type="dxa"/>
              <w:right w:w="57" w:type="dxa"/>
            </w:tcMar>
          </w:tcPr>
          <w:p w14:paraId="7CB981F5"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73BB9BFF"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7F5C798C"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19AFF010"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0D996790"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5126B94E"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Weighting %</w:t>
            </w:r>
          </w:p>
        </w:tc>
      </w:tr>
      <w:tr w:rsidR="001B247C" w:rsidRPr="001B247C" w14:paraId="00725194" w14:textId="77777777" w:rsidTr="002E7564">
        <w:tc>
          <w:tcPr>
            <w:tcW w:w="1980" w:type="dxa"/>
            <w:vMerge/>
            <w:shd w:val="clear" w:color="auto" w:fill="D9D9D9"/>
            <w:tcMar>
              <w:top w:w="57" w:type="dxa"/>
              <w:left w:w="57" w:type="dxa"/>
              <w:bottom w:w="57" w:type="dxa"/>
              <w:right w:w="57" w:type="dxa"/>
            </w:tcMar>
          </w:tcPr>
          <w:p w14:paraId="6FDA0BF6"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1B09CB30" w14:textId="77777777" w:rsidR="001B247C" w:rsidRPr="001B247C" w:rsidRDefault="001B247C" w:rsidP="001B247C">
            <w:pPr>
              <w:spacing w:after="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Assignment/ Investigation</w:t>
            </w:r>
          </w:p>
        </w:tc>
        <w:tc>
          <w:tcPr>
            <w:tcW w:w="1701" w:type="dxa"/>
            <w:tcMar>
              <w:top w:w="57" w:type="dxa"/>
              <w:left w:w="57" w:type="dxa"/>
              <w:bottom w:w="57" w:type="dxa"/>
              <w:right w:w="57" w:type="dxa"/>
            </w:tcMar>
          </w:tcPr>
          <w:p w14:paraId="61C4BCCA" w14:textId="77777777" w:rsidR="001B247C" w:rsidRPr="001B247C" w:rsidRDefault="001B247C" w:rsidP="001B247C">
            <w:pPr>
              <w:spacing w:after="200" w:line="240" w:lineRule="auto"/>
              <w:jc w:val="center"/>
              <w:rPr>
                <w:rFonts w:ascii="Montserrat" w:eastAsia="Arial" w:hAnsi="Montserrat" w:cs="Arial"/>
                <w:b/>
                <w:color w:val="000000"/>
                <w:sz w:val="18"/>
                <w:szCs w:val="18"/>
                <w:lang w:eastAsia="en-AU"/>
              </w:rPr>
            </w:pPr>
            <w:r w:rsidRPr="001B247C">
              <w:rPr>
                <w:rFonts w:ascii="Montserrat" w:eastAsia="Arial" w:hAnsi="Montserrat" w:cs="Arial"/>
                <w:b/>
                <w:color w:val="000000"/>
                <w:sz w:val="18"/>
                <w:szCs w:val="18"/>
                <w:lang w:eastAsia="en-AU"/>
              </w:rPr>
              <w:t>In-Class Test</w:t>
            </w:r>
          </w:p>
          <w:p w14:paraId="538B6EBE" w14:textId="77777777" w:rsidR="001B247C" w:rsidRPr="001B247C" w:rsidRDefault="001B247C" w:rsidP="001B247C">
            <w:pPr>
              <w:spacing w:after="200" w:line="240" w:lineRule="auto"/>
              <w:jc w:val="center"/>
              <w:rPr>
                <w:rFonts w:ascii="Montserrat" w:eastAsia="Arial" w:hAnsi="Montserrat" w:cs="Arial"/>
                <w:b/>
                <w:color w:val="000000"/>
                <w:sz w:val="18"/>
                <w:szCs w:val="18"/>
                <w:lang w:eastAsia="en-AU"/>
              </w:rPr>
            </w:pPr>
          </w:p>
        </w:tc>
        <w:tc>
          <w:tcPr>
            <w:tcW w:w="1843" w:type="dxa"/>
            <w:tcMar>
              <w:top w:w="57" w:type="dxa"/>
              <w:left w:w="57" w:type="dxa"/>
              <w:bottom w:w="57" w:type="dxa"/>
              <w:right w:w="57" w:type="dxa"/>
            </w:tcMar>
          </w:tcPr>
          <w:p w14:paraId="2724554D" w14:textId="77777777" w:rsidR="001B247C" w:rsidRPr="001B247C" w:rsidRDefault="001B247C" w:rsidP="001B247C">
            <w:pPr>
              <w:spacing w:after="200" w:line="240" w:lineRule="auto"/>
              <w:jc w:val="center"/>
              <w:rPr>
                <w:rFonts w:ascii="Montserrat" w:eastAsia="Arial" w:hAnsi="Montserrat" w:cs="Arial"/>
                <w:b/>
                <w:color w:val="000000"/>
                <w:sz w:val="18"/>
                <w:szCs w:val="18"/>
                <w:lang w:eastAsia="en-AU"/>
              </w:rPr>
            </w:pPr>
            <w:r w:rsidRPr="001B247C">
              <w:rPr>
                <w:rFonts w:ascii="Montserrat" w:eastAsia="Arial" w:hAnsi="Montserrat" w:cs="Arial"/>
                <w:b/>
                <w:color w:val="000000"/>
                <w:sz w:val="18"/>
                <w:szCs w:val="18"/>
                <w:lang w:eastAsia="en-AU"/>
              </w:rPr>
              <w:t>In-Class Test</w:t>
            </w:r>
          </w:p>
        </w:tc>
        <w:tc>
          <w:tcPr>
            <w:tcW w:w="1984" w:type="dxa"/>
            <w:tcMar>
              <w:top w:w="57" w:type="dxa"/>
              <w:left w:w="57" w:type="dxa"/>
              <w:bottom w:w="57" w:type="dxa"/>
              <w:right w:w="57" w:type="dxa"/>
            </w:tcMar>
          </w:tcPr>
          <w:p w14:paraId="37E9427D" w14:textId="77777777" w:rsidR="001B247C" w:rsidRPr="001B247C" w:rsidRDefault="001B247C" w:rsidP="001B247C">
            <w:pPr>
              <w:spacing w:after="200" w:line="240" w:lineRule="auto"/>
              <w:jc w:val="center"/>
              <w:rPr>
                <w:rFonts w:ascii="Montserrat" w:eastAsia="Arial" w:hAnsi="Montserrat" w:cs="Arial"/>
                <w:color w:val="000000"/>
                <w:sz w:val="18"/>
                <w:szCs w:val="18"/>
                <w:lang w:eastAsia="en-AU"/>
              </w:rPr>
            </w:pPr>
            <w:r w:rsidRPr="001B247C">
              <w:rPr>
                <w:rFonts w:ascii="Montserrat" w:eastAsia="Arial" w:hAnsi="Montserrat" w:cs="Arial"/>
                <w:b/>
                <w:color w:val="000000"/>
                <w:sz w:val="18"/>
                <w:szCs w:val="18"/>
                <w:lang w:eastAsia="en-AU"/>
              </w:rPr>
              <w:t>Trial HSC Examination</w:t>
            </w:r>
          </w:p>
        </w:tc>
        <w:tc>
          <w:tcPr>
            <w:tcW w:w="1257" w:type="dxa"/>
            <w:vMerge/>
            <w:shd w:val="clear" w:color="auto" w:fill="D9D9D9"/>
            <w:tcMar>
              <w:top w:w="57" w:type="dxa"/>
              <w:left w:w="57" w:type="dxa"/>
              <w:bottom w:w="57" w:type="dxa"/>
              <w:right w:w="57" w:type="dxa"/>
            </w:tcMar>
          </w:tcPr>
          <w:p w14:paraId="0AA8953F"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1B247C" w:rsidRPr="001B247C" w14:paraId="490B0984" w14:textId="77777777" w:rsidTr="002E7564">
        <w:tc>
          <w:tcPr>
            <w:tcW w:w="1980" w:type="dxa"/>
            <w:vMerge/>
            <w:shd w:val="clear" w:color="auto" w:fill="D9D9D9"/>
            <w:tcMar>
              <w:top w:w="57" w:type="dxa"/>
              <w:left w:w="57" w:type="dxa"/>
              <w:bottom w:w="57" w:type="dxa"/>
              <w:right w:w="57" w:type="dxa"/>
            </w:tcMar>
          </w:tcPr>
          <w:p w14:paraId="3CB05D61"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54FB1812" w14:textId="77777777" w:rsidR="001B247C" w:rsidRPr="001B247C" w:rsidRDefault="001B247C" w:rsidP="001B247C">
            <w:pPr>
              <w:spacing w:after="200" w:line="240" w:lineRule="auto"/>
              <w:rPr>
                <w:rFonts w:ascii="Montserrat" w:eastAsia="Arial" w:hAnsi="Montserrat" w:cs="Arial"/>
                <w:sz w:val="18"/>
                <w:szCs w:val="18"/>
                <w:lang w:eastAsia="en-AU"/>
              </w:rPr>
            </w:pPr>
            <w:r w:rsidRPr="001B247C">
              <w:rPr>
                <w:rFonts w:ascii="Montserrat" w:eastAsia="Arial" w:hAnsi="Montserrat" w:cs="Arial"/>
                <w:sz w:val="18"/>
                <w:szCs w:val="18"/>
                <w:lang w:eastAsia="en-AU"/>
              </w:rPr>
              <w:t>Term 4, Week 7</w:t>
            </w:r>
          </w:p>
        </w:tc>
        <w:tc>
          <w:tcPr>
            <w:tcW w:w="1701" w:type="dxa"/>
            <w:tcMar>
              <w:top w:w="57" w:type="dxa"/>
              <w:left w:w="57" w:type="dxa"/>
              <w:bottom w:w="57" w:type="dxa"/>
              <w:right w:w="57" w:type="dxa"/>
            </w:tcMar>
          </w:tcPr>
          <w:p w14:paraId="3FD75AEF" w14:textId="77777777" w:rsidR="001B247C" w:rsidRPr="001B247C" w:rsidRDefault="001B247C" w:rsidP="001B247C">
            <w:pPr>
              <w:spacing w:after="200" w:line="240" w:lineRule="auto"/>
              <w:rPr>
                <w:rFonts w:ascii="Montserrat" w:eastAsia="Arial" w:hAnsi="Montserrat" w:cs="Arial"/>
                <w:sz w:val="18"/>
                <w:szCs w:val="18"/>
                <w:lang w:eastAsia="en-AU"/>
              </w:rPr>
            </w:pPr>
            <w:r w:rsidRPr="001B247C">
              <w:rPr>
                <w:rFonts w:ascii="Montserrat" w:eastAsia="Arial" w:hAnsi="Montserrat" w:cs="Arial"/>
                <w:sz w:val="18"/>
                <w:szCs w:val="18"/>
                <w:lang w:eastAsia="en-AU"/>
              </w:rPr>
              <w:t>Term 1, Week 6</w:t>
            </w:r>
          </w:p>
        </w:tc>
        <w:tc>
          <w:tcPr>
            <w:tcW w:w="1843" w:type="dxa"/>
            <w:tcMar>
              <w:top w:w="57" w:type="dxa"/>
              <w:left w:w="57" w:type="dxa"/>
              <w:bottom w:w="57" w:type="dxa"/>
              <w:right w:w="57" w:type="dxa"/>
            </w:tcMar>
          </w:tcPr>
          <w:p w14:paraId="43C847FC" w14:textId="77777777" w:rsidR="001B247C" w:rsidRPr="001B247C" w:rsidRDefault="001B247C" w:rsidP="001B247C">
            <w:pPr>
              <w:spacing w:after="200" w:line="240" w:lineRule="auto"/>
              <w:rPr>
                <w:rFonts w:ascii="Montserrat" w:eastAsia="Arial" w:hAnsi="Montserrat" w:cs="Arial"/>
                <w:sz w:val="18"/>
                <w:szCs w:val="18"/>
                <w:lang w:eastAsia="en-AU"/>
              </w:rPr>
            </w:pPr>
            <w:r w:rsidRPr="001B247C">
              <w:rPr>
                <w:rFonts w:ascii="Montserrat" w:eastAsia="Arial" w:hAnsi="Montserrat" w:cs="Arial"/>
                <w:sz w:val="18"/>
                <w:szCs w:val="18"/>
                <w:lang w:eastAsia="en-AU"/>
              </w:rPr>
              <w:t xml:space="preserve">Term 2, Week 10 </w:t>
            </w:r>
          </w:p>
        </w:tc>
        <w:tc>
          <w:tcPr>
            <w:tcW w:w="1984" w:type="dxa"/>
            <w:tcMar>
              <w:top w:w="57" w:type="dxa"/>
              <w:left w:w="57" w:type="dxa"/>
              <w:bottom w:w="57" w:type="dxa"/>
              <w:right w:w="57" w:type="dxa"/>
            </w:tcMar>
          </w:tcPr>
          <w:p w14:paraId="0B7AA688" w14:textId="2F99DAF0" w:rsidR="001B247C" w:rsidRPr="001B247C" w:rsidRDefault="001B247C" w:rsidP="001B247C">
            <w:pPr>
              <w:spacing w:after="200" w:line="240" w:lineRule="auto"/>
              <w:rPr>
                <w:rFonts w:ascii="Montserrat" w:eastAsia="Arial" w:hAnsi="Montserrat" w:cs="Arial"/>
                <w:sz w:val="18"/>
                <w:szCs w:val="18"/>
                <w:lang w:eastAsia="en-AU"/>
              </w:rPr>
            </w:pPr>
            <w:r w:rsidRPr="001B247C">
              <w:rPr>
                <w:rFonts w:ascii="Montserrat" w:eastAsia="Arial" w:hAnsi="Montserrat" w:cs="Arial"/>
                <w:sz w:val="18"/>
                <w:szCs w:val="18"/>
                <w:lang w:eastAsia="en-AU"/>
              </w:rPr>
              <w:t xml:space="preserve">Term 3, Week 4/5 </w:t>
            </w:r>
          </w:p>
        </w:tc>
        <w:tc>
          <w:tcPr>
            <w:tcW w:w="1257" w:type="dxa"/>
            <w:vMerge/>
            <w:shd w:val="clear" w:color="auto" w:fill="D9D9D9"/>
            <w:tcMar>
              <w:top w:w="57" w:type="dxa"/>
              <w:left w:w="57" w:type="dxa"/>
              <w:bottom w:w="57" w:type="dxa"/>
              <w:right w:w="57" w:type="dxa"/>
            </w:tcMar>
          </w:tcPr>
          <w:p w14:paraId="7B536307"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1B247C" w:rsidRPr="001B247C" w14:paraId="0590C109" w14:textId="77777777" w:rsidTr="002E7564">
        <w:tc>
          <w:tcPr>
            <w:tcW w:w="1980" w:type="dxa"/>
            <w:vMerge/>
            <w:shd w:val="clear" w:color="auto" w:fill="D9D9D9"/>
            <w:tcMar>
              <w:top w:w="57" w:type="dxa"/>
              <w:left w:w="57" w:type="dxa"/>
              <w:bottom w:w="57" w:type="dxa"/>
              <w:right w:w="57" w:type="dxa"/>
            </w:tcMar>
          </w:tcPr>
          <w:p w14:paraId="4778DE1A"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02ED5A6C"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Outcomes assessed</w:t>
            </w:r>
          </w:p>
          <w:p w14:paraId="66B2A5F1" w14:textId="77777777" w:rsidR="001B247C" w:rsidRPr="001B247C" w:rsidRDefault="001B247C" w:rsidP="001B247C">
            <w:pPr>
              <w:spacing w:after="200" w:line="276"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ME11-5</w:t>
            </w:r>
          </w:p>
          <w:p w14:paraId="6E94FE0B" w14:textId="77777777" w:rsidR="001B247C" w:rsidRPr="001B247C" w:rsidRDefault="001B247C" w:rsidP="001B247C">
            <w:pPr>
              <w:spacing w:after="200" w:line="276"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ME12-6</w:t>
            </w:r>
          </w:p>
          <w:p w14:paraId="64E2E7A0" w14:textId="77777777" w:rsidR="001B247C" w:rsidRPr="001B247C" w:rsidRDefault="001B247C" w:rsidP="001B247C">
            <w:pPr>
              <w:spacing w:after="200" w:line="276"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ME12-7</w:t>
            </w:r>
          </w:p>
        </w:tc>
        <w:tc>
          <w:tcPr>
            <w:tcW w:w="1701" w:type="dxa"/>
            <w:tcMar>
              <w:top w:w="57" w:type="dxa"/>
              <w:left w:w="57" w:type="dxa"/>
              <w:bottom w:w="57" w:type="dxa"/>
              <w:right w:w="57" w:type="dxa"/>
            </w:tcMar>
          </w:tcPr>
          <w:p w14:paraId="6FDCDA3C"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Outcomes assessed</w:t>
            </w:r>
          </w:p>
          <w:p w14:paraId="06AD2C55"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ME12-1</w:t>
            </w:r>
          </w:p>
          <w:p w14:paraId="3C8A6829"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ME12-2</w:t>
            </w:r>
          </w:p>
          <w:p w14:paraId="24CAB7FA"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ME12-4</w:t>
            </w:r>
          </w:p>
          <w:p w14:paraId="1000A573"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ME12-6</w:t>
            </w:r>
          </w:p>
          <w:p w14:paraId="03D7E607"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ME12-7</w:t>
            </w:r>
          </w:p>
        </w:tc>
        <w:tc>
          <w:tcPr>
            <w:tcW w:w="1843" w:type="dxa"/>
            <w:tcMar>
              <w:top w:w="57" w:type="dxa"/>
              <w:left w:w="57" w:type="dxa"/>
              <w:bottom w:w="57" w:type="dxa"/>
              <w:right w:w="57" w:type="dxa"/>
            </w:tcMar>
          </w:tcPr>
          <w:p w14:paraId="0CA04555"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Outcomes assessed</w:t>
            </w:r>
          </w:p>
          <w:p w14:paraId="7B90767D"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ME12-3</w:t>
            </w:r>
          </w:p>
          <w:p w14:paraId="701E847B"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ME12-5</w:t>
            </w:r>
          </w:p>
          <w:p w14:paraId="5DCD5240"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ME12-6</w:t>
            </w:r>
          </w:p>
          <w:p w14:paraId="28D94CEC"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ME12-7</w:t>
            </w:r>
          </w:p>
          <w:p w14:paraId="3368D440" w14:textId="77777777" w:rsidR="001B247C" w:rsidRPr="001B247C" w:rsidRDefault="001B247C" w:rsidP="001B247C">
            <w:pPr>
              <w:spacing w:after="200" w:line="240" w:lineRule="auto"/>
              <w:jc w:val="center"/>
              <w:rPr>
                <w:rFonts w:ascii="Montserrat" w:eastAsia="Arial" w:hAnsi="Montserrat" w:cs="Arial"/>
                <w:sz w:val="18"/>
                <w:szCs w:val="18"/>
                <w:lang w:eastAsia="en-AU"/>
              </w:rPr>
            </w:pPr>
          </w:p>
        </w:tc>
        <w:tc>
          <w:tcPr>
            <w:tcW w:w="1984" w:type="dxa"/>
            <w:tcMar>
              <w:top w:w="57" w:type="dxa"/>
              <w:left w:w="57" w:type="dxa"/>
              <w:bottom w:w="57" w:type="dxa"/>
              <w:right w:w="57" w:type="dxa"/>
            </w:tcMar>
          </w:tcPr>
          <w:p w14:paraId="57A35EE9"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Outcomes assessed</w:t>
            </w:r>
          </w:p>
          <w:p w14:paraId="317CEB4F"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ME12-1 to    ME12-7</w:t>
            </w:r>
          </w:p>
        </w:tc>
        <w:tc>
          <w:tcPr>
            <w:tcW w:w="1257" w:type="dxa"/>
            <w:vMerge/>
            <w:shd w:val="clear" w:color="auto" w:fill="D9D9D9"/>
            <w:tcMar>
              <w:top w:w="57" w:type="dxa"/>
              <w:left w:w="57" w:type="dxa"/>
              <w:bottom w:w="57" w:type="dxa"/>
              <w:right w:w="57" w:type="dxa"/>
            </w:tcMar>
          </w:tcPr>
          <w:p w14:paraId="205C074C" w14:textId="77777777" w:rsidR="001B247C" w:rsidRPr="001B247C" w:rsidRDefault="001B247C" w:rsidP="001B247C">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1B247C" w:rsidRPr="001B247C" w14:paraId="1A1F1C53" w14:textId="77777777" w:rsidTr="002E7564">
        <w:trPr>
          <w:trHeight w:val="918"/>
        </w:trPr>
        <w:tc>
          <w:tcPr>
            <w:tcW w:w="1980" w:type="dxa"/>
            <w:tcMar>
              <w:top w:w="57" w:type="dxa"/>
              <w:left w:w="57" w:type="dxa"/>
              <w:bottom w:w="57" w:type="dxa"/>
              <w:right w:w="57" w:type="dxa"/>
            </w:tcMar>
          </w:tcPr>
          <w:p w14:paraId="1D4A2241" w14:textId="77777777" w:rsidR="001B247C" w:rsidRPr="001B247C" w:rsidRDefault="001B247C" w:rsidP="001B247C">
            <w:pPr>
              <w:spacing w:after="200" w:line="276" w:lineRule="auto"/>
              <w:rPr>
                <w:rFonts w:ascii="Montserrat" w:eastAsia="Arial" w:hAnsi="Montserrat" w:cs="Cambria"/>
                <w:sz w:val="18"/>
                <w:szCs w:val="18"/>
                <w:lang w:eastAsia="en-AU"/>
              </w:rPr>
            </w:pPr>
            <w:r w:rsidRPr="001B247C">
              <w:rPr>
                <w:rFonts w:ascii="Montserrat" w:eastAsia="Arial" w:hAnsi="Montserrat" w:cs="Cambria"/>
                <w:sz w:val="18"/>
                <w:szCs w:val="18"/>
                <w:lang w:eastAsia="en-AU"/>
              </w:rPr>
              <w:t>Understanding, Fluency and Communicating</w:t>
            </w:r>
          </w:p>
        </w:tc>
        <w:tc>
          <w:tcPr>
            <w:tcW w:w="1701" w:type="dxa"/>
            <w:tcMar>
              <w:top w:w="57" w:type="dxa"/>
              <w:left w:w="57" w:type="dxa"/>
              <w:bottom w:w="57" w:type="dxa"/>
              <w:right w:w="57" w:type="dxa"/>
            </w:tcMar>
            <w:vAlign w:val="center"/>
          </w:tcPr>
          <w:p w14:paraId="4010E2FE"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15</w:t>
            </w:r>
          </w:p>
        </w:tc>
        <w:tc>
          <w:tcPr>
            <w:tcW w:w="1701" w:type="dxa"/>
            <w:tcMar>
              <w:top w:w="57" w:type="dxa"/>
              <w:left w:w="57" w:type="dxa"/>
              <w:bottom w:w="57" w:type="dxa"/>
              <w:right w:w="57" w:type="dxa"/>
            </w:tcMar>
            <w:vAlign w:val="center"/>
          </w:tcPr>
          <w:p w14:paraId="62E0F9C5"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6BDAF00D"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49381BBB" w14:textId="77777777" w:rsidR="001B247C" w:rsidRPr="001B247C" w:rsidRDefault="001B247C" w:rsidP="001B247C">
            <w:pPr>
              <w:spacing w:after="200" w:line="276"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088CBC43"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50</w:t>
            </w:r>
          </w:p>
        </w:tc>
      </w:tr>
      <w:tr w:rsidR="001B247C" w:rsidRPr="001B247C" w14:paraId="6023528E" w14:textId="77777777" w:rsidTr="002E7564">
        <w:tc>
          <w:tcPr>
            <w:tcW w:w="1980" w:type="dxa"/>
            <w:tcMar>
              <w:top w:w="57" w:type="dxa"/>
              <w:left w:w="57" w:type="dxa"/>
              <w:bottom w:w="57" w:type="dxa"/>
              <w:right w:w="57" w:type="dxa"/>
            </w:tcMar>
          </w:tcPr>
          <w:p w14:paraId="368E68A8" w14:textId="77777777" w:rsidR="001B247C" w:rsidRPr="001B247C" w:rsidRDefault="001B247C" w:rsidP="001B247C">
            <w:pPr>
              <w:spacing w:after="200" w:line="276" w:lineRule="auto"/>
              <w:rPr>
                <w:rFonts w:ascii="Montserrat" w:eastAsia="Arial" w:hAnsi="Montserrat" w:cs="Cambria"/>
                <w:sz w:val="18"/>
                <w:szCs w:val="18"/>
                <w:lang w:eastAsia="en-AU"/>
              </w:rPr>
            </w:pPr>
            <w:r w:rsidRPr="001B247C">
              <w:rPr>
                <w:rFonts w:ascii="Montserrat" w:eastAsia="Arial" w:hAnsi="Montserrat" w:cs="Cambria"/>
                <w:sz w:val="18"/>
                <w:szCs w:val="18"/>
                <w:lang w:eastAsia="en-AU"/>
              </w:rPr>
              <w:t>Problem Solving, Reasoning and Justification</w:t>
            </w:r>
          </w:p>
        </w:tc>
        <w:tc>
          <w:tcPr>
            <w:tcW w:w="1701" w:type="dxa"/>
            <w:tcMar>
              <w:top w:w="57" w:type="dxa"/>
              <w:left w:w="57" w:type="dxa"/>
              <w:bottom w:w="57" w:type="dxa"/>
              <w:right w:w="57" w:type="dxa"/>
            </w:tcMar>
            <w:vAlign w:val="center"/>
          </w:tcPr>
          <w:p w14:paraId="1051B9F8"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15</w:t>
            </w:r>
          </w:p>
        </w:tc>
        <w:tc>
          <w:tcPr>
            <w:tcW w:w="1701" w:type="dxa"/>
            <w:tcMar>
              <w:top w:w="57" w:type="dxa"/>
              <w:left w:w="57" w:type="dxa"/>
              <w:bottom w:w="57" w:type="dxa"/>
              <w:right w:w="57" w:type="dxa"/>
            </w:tcMar>
            <w:vAlign w:val="center"/>
          </w:tcPr>
          <w:p w14:paraId="2A5816C4"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106E3579"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6F061562" w14:textId="77777777" w:rsidR="001B247C" w:rsidRPr="001B247C" w:rsidRDefault="001B247C" w:rsidP="001B247C">
            <w:pPr>
              <w:spacing w:after="200" w:line="240" w:lineRule="auto"/>
              <w:jc w:val="center"/>
              <w:rPr>
                <w:rFonts w:ascii="Montserrat" w:eastAsia="Arial" w:hAnsi="Montserrat" w:cs="Arial"/>
                <w:sz w:val="18"/>
                <w:szCs w:val="18"/>
                <w:lang w:eastAsia="en-AU"/>
              </w:rPr>
            </w:pPr>
            <w:r w:rsidRPr="001B247C">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576F33CE"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50</w:t>
            </w:r>
          </w:p>
        </w:tc>
      </w:tr>
      <w:tr w:rsidR="001B247C" w:rsidRPr="001B247C" w14:paraId="0C690239" w14:textId="77777777" w:rsidTr="002E7564">
        <w:tc>
          <w:tcPr>
            <w:tcW w:w="1980" w:type="dxa"/>
            <w:tcMar>
              <w:top w:w="57" w:type="dxa"/>
              <w:left w:w="57" w:type="dxa"/>
              <w:bottom w:w="57" w:type="dxa"/>
              <w:right w:w="57" w:type="dxa"/>
            </w:tcMar>
          </w:tcPr>
          <w:p w14:paraId="462300EE"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Total %</w:t>
            </w:r>
          </w:p>
        </w:tc>
        <w:tc>
          <w:tcPr>
            <w:tcW w:w="1701" w:type="dxa"/>
            <w:tcMar>
              <w:top w:w="57" w:type="dxa"/>
              <w:left w:w="57" w:type="dxa"/>
              <w:bottom w:w="57" w:type="dxa"/>
              <w:right w:w="57" w:type="dxa"/>
            </w:tcMar>
            <w:vAlign w:val="center"/>
          </w:tcPr>
          <w:p w14:paraId="47E78127"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30</w:t>
            </w:r>
          </w:p>
        </w:tc>
        <w:tc>
          <w:tcPr>
            <w:tcW w:w="1701" w:type="dxa"/>
            <w:tcMar>
              <w:top w:w="57" w:type="dxa"/>
              <w:left w:w="57" w:type="dxa"/>
              <w:bottom w:w="57" w:type="dxa"/>
              <w:right w:w="57" w:type="dxa"/>
            </w:tcMar>
            <w:vAlign w:val="center"/>
          </w:tcPr>
          <w:p w14:paraId="17529514"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20</w:t>
            </w:r>
          </w:p>
        </w:tc>
        <w:tc>
          <w:tcPr>
            <w:tcW w:w="1843" w:type="dxa"/>
            <w:tcMar>
              <w:top w:w="57" w:type="dxa"/>
              <w:left w:w="57" w:type="dxa"/>
              <w:bottom w:w="57" w:type="dxa"/>
              <w:right w:w="57" w:type="dxa"/>
            </w:tcMar>
            <w:vAlign w:val="center"/>
          </w:tcPr>
          <w:p w14:paraId="562DE6EC"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20</w:t>
            </w:r>
          </w:p>
        </w:tc>
        <w:tc>
          <w:tcPr>
            <w:tcW w:w="1984" w:type="dxa"/>
            <w:tcMar>
              <w:top w:w="57" w:type="dxa"/>
              <w:left w:w="57" w:type="dxa"/>
              <w:bottom w:w="57" w:type="dxa"/>
              <w:right w:w="57" w:type="dxa"/>
            </w:tcMar>
            <w:vAlign w:val="center"/>
          </w:tcPr>
          <w:p w14:paraId="3A00D097"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30</w:t>
            </w:r>
          </w:p>
        </w:tc>
        <w:tc>
          <w:tcPr>
            <w:tcW w:w="1257" w:type="dxa"/>
            <w:tcMar>
              <w:top w:w="57" w:type="dxa"/>
              <w:left w:w="57" w:type="dxa"/>
              <w:bottom w:w="57" w:type="dxa"/>
              <w:right w:w="57" w:type="dxa"/>
            </w:tcMar>
            <w:vAlign w:val="center"/>
          </w:tcPr>
          <w:p w14:paraId="4C4EF710" w14:textId="77777777" w:rsidR="001B247C" w:rsidRPr="001B247C" w:rsidRDefault="001B247C" w:rsidP="001B247C">
            <w:pPr>
              <w:spacing w:after="200" w:line="240" w:lineRule="auto"/>
              <w:jc w:val="center"/>
              <w:rPr>
                <w:rFonts w:ascii="Montserrat" w:eastAsia="Arial" w:hAnsi="Montserrat" w:cs="Arial"/>
                <w:b/>
                <w:sz w:val="18"/>
                <w:szCs w:val="18"/>
                <w:lang w:eastAsia="en-AU"/>
              </w:rPr>
            </w:pPr>
            <w:r w:rsidRPr="001B247C">
              <w:rPr>
                <w:rFonts w:ascii="Montserrat" w:eastAsia="Arial" w:hAnsi="Montserrat" w:cs="Arial"/>
                <w:b/>
                <w:sz w:val="18"/>
                <w:szCs w:val="18"/>
                <w:lang w:eastAsia="en-AU"/>
              </w:rPr>
              <w:t>100</w:t>
            </w:r>
          </w:p>
        </w:tc>
      </w:tr>
      <w:tr w:rsidR="001B247C" w:rsidRPr="001B247C" w14:paraId="122F6274" w14:textId="77777777" w:rsidTr="002E7564">
        <w:tc>
          <w:tcPr>
            <w:tcW w:w="10466" w:type="dxa"/>
            <w:gridSpan w:val="6"/>
            <w:tcMar>
              <w:top w:w="57" w:type="dxa"/>
              <w:left w:w="57" w:type="dxa"/>
              <w:bottom w:w="57" w:type="dxa"/>
              <w:right w:w="57" w:type="dxa"/>
            </w:tcMar>
          </w:tcPr>
          <w:p w14:paraId="3386FD47" w14:textId="77777777" w:rsidR="001B247C" w:rsidRPr="001B247C" w:rsidRDefault="001B247C" w:rsidP="001B247C">
            <w:pPr>
              <w:spacing w:after="0" w:line="240" w:lineRule="auto"/>
              <w:rPr>
                <w:rFonts w:ascii="Montserrat" w:eastAsia="Arial" w:hAnsi="Montserrat" w:cs="Arial"/>
                <w:b/>
                <w:sz w:val="18"/>
                <w:szCs w:val="18"/>
                <w:lang w:eastAsia="en-AU"/>
              </w:rPr>
            </w:pPr>
            <w:r w:rsidRPr="001B247C">
              <w:rPr>
                <w:rFonts w:ascii="Montserrat" w:eastAsia="Arial" w:hAnsi="Montserrat" w:cs="Arial"/>
                <w:b/>
                <w:sz w:val="18"/>
                <w:szCs w:val="18"/>
                <w:lang w:eastAsia="en-AU"/>
              </w:rPr>
              <w:t>Assessment Syllabus Outcomes</w:t>
            </w:r>
          </w:p>
          <w:p w14:paraId="5CAF6BF3" w14:textId="77777777" w:rsidR="001B247C" w:rsidRPr="001B247C" w:rsidRDefault="001B247C" w:rsidP="001B247C">
            <w:pPr>
              <w:spacing w:after="0" w:line="240" w:lineRule="auto"/>
              <w:rPr>
                <w:rFonts w:ascii="Montserrat" w:eastAsia="Arial" w:hAnsi="Montserrat" w:cs="Arial"/>
                <w:sz w:val="18"/>
                <w:szCs w:val="18"/>
                <w:lang w:eastAsia="en-AU"/>
              </w:rPr>
            </w:pPr>
          </w:p>
          <w:p w14:paraId="50CD3D57"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ME12-1</w:t>
            </w:r>
            <w:r w:rsidRPr="001B247C">
              <w:rPr>
                <w:rFonts w:ascii="Montserrat" w:eastAsia="Arial" w:hAnsi="Montserrat" w:cs="Arial"/>
                <w:sz w:val="18"/>
                <w:szCs w:val="18"/>
                <w:lang w:eastAsia="en-AU"/>
              </w:rPr>
              <w:t xml:space="preserve"> applies techniques involving proof or calculus to model and solve problems</w:t>
            </w:r>
          </w:p>
          <w:p w14:paraId="6CB71A4E" w14:textId="77777777" w:rsidR="001B247C" w:rsidRPr="001B247C" w:rsidRDefault="001B247C" w:rsidP="001B247C">
            <w:pPr>
              <w:spacing w:after="0" w:line="240" w:lineRule="auto"/>
              <w:rPr>
                <w:rFonts w:ascii="Montserrat" w:eastAsia="Arial" w:hAnsi="Montserrat" w:cs="Arial"/>
                <w:sz w:val="18"/>
                <w:szCs w:val="18"/>
                <w:lang w:eastAsia="en-AU"/>
              </w:rPr>
            </w:pPr>
          </w:p>
          <w:p w14:paraId="47790B29"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ME12-2</w:t>
            </w:r>
            <w:r w:rsidRPr="001B247C">
              <w:rPr>
                <w:rFonts w:ascii="Montserrat" w:eastAsia="Arial" w:hAnsi="Montserrat" w:cs="Arial"/>
                <w:sz w:val="18"/>
                <w:szCs w:val="18"/>
                <w:lang w:eastAsia="en-AU"/>
              </w:rPr>
              <w:t xml:space="preserve"> applies concepts and techniques involving vectors and projectiles to solve problems</w:t>
            </w:r>
          </w:p>
          <w:p w14:paraId="09AE023C" w14:textId="77777777" w:rsidR="001B247C" w:rsidRPr="001B247C" w:rsidRDefault="001B247C" w:rsidP="001B247C">
            <w:pPr>
              <w:spacing w:after="0" w:line="240" w:lineRule="auto"/>
              <w:rPr>
                <w:rFonts w:ascii="Montserrat" w:eastAsia="Arial" w:hAnsi="Montserrat" w:cs="Arial"/>
                <w:sz w:val="18"/>
                <w:szCs w:val="18"/>
                <w:lang w:eastAsia="en-AU"/>
              </w:rPr>
            </w:pPr>
          </w:p>
          <w:p w14:paraId="73985F35"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ME12-3</w:t>
            </w:r>
            <w:r w:rsidRPr="001B247C">
              <w:rPr>
                <w:rFonts w:ascii="Montserrat" w:eastAsia="Arial" w:hAnsi="Montserrat" w:cs="Arial"/>
                <w:sz w:val="18"/>
                <w:szCs w:val="18"/>
                <w:lang w:eastAsia="en-AU"/>
              </w:rPr>
              <w:t xml:space="preserve"> applies advanced concepts and techniques in simplifying expressions involving compound angles and solving trigonometric equations</w:t>
            </w:r>
          </w:p>
          <w:p w14:paraId="378962ED" w14:textId="77777777" w:rsidR="001B247C" w:rsidRPr="001B247C" w:rsidRDefault="001B247C" w:rsidP="001B247C">
            <w:pPr>
              <w:spacing w:after="0" w:line="240" w:lineRule="auto"/>
              <w:rPr>
                <w:rFonts w:ascii="Montserrat" w:eastAsia="Arial" w:hAnsi="Montserrat" w:cs="Arial"/>
                <w:sz w:val="18"/>
                <w:szCs w:val="18"/>
                <w:lang w:eastAsia="en-AU"/>
              </w:rPr>
            </w:pPr>
          </w:p>
          <w:p w14:paraId="2CA4DC84"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ME12-4</w:t>
            </w:r>
            <w:r w:rsidRPr="001B247C">
              <w:rPr>
                <w:rFonts w:ascii="Montserrat" w:eastAsia="Arial" w:hAnsi="Montserrat" w:cs="Arial"/>
                <w:sz w:val="18"/>
                <w:szCs w:val="18"/>
                <w:lang w:eastAsia="en-AU"/>
              </w:rPr>
              <w:t xml:space="preserve"> uses calculus in the solution of applied problems, including differential equations and volumes of solids of revolution</w:t>
            </w:r>
          </w:p>
          <w:p w14:paraId="4BAC7331" w14:textId="77777777" w:rsidR="001B247C" w:rsidRPr="001B247C" w:rsidRDefault="001B247C" w:rsidP="001B247C">
            <w:pPr>
              <w:spacing w:after="0" w:line="240" w:lineRule="auto"/>
              <w:rPr>
                <w:rFonts w:ascii="Montserrat" w:eastAsia="Arial" w:hAnsi="Montserrat" w:cs="Arial"/>
                <w:sz w:val="18"/>
                <w:szCs w:val="18"/>
                <w:lang w:eastAsia="en-AU"/>
              </w:rPr>
            </w:pPr>
          </w:p>
          <w:p w14:paraId="31CC0454"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ME12-5</w:t>
            </w:r>
            <w:r w:rsidRPr="001B247C">
              <w:rPr>
                <w:rFonts w:ascii="Montserrat" w:eastAsia="Arial" w:hAnsi="Montserrat" w:cs="Arial"/>
                <w:sz w:val="18"/>
                <w:szCs w:val="18"/>
                <w:lang w:eastAsia="en-AU"/>
              </w:rPr>
              <w:t xml:space="preserve"> applies appropriate statistical processes to present, analyse and interpret data</w:t>
            </w:r>
          </w:p>
          <w:p w14:paraId="7ACEE912" w14:textId="77777777" w:rsidR="001B247C" w:rsidRPr="001B247C" w:rsidRDefault="001B247C" w:rsidP="001B247C">
            <w:pPr>
              <w:spacing w:after="0" w:line="240" w:lineRule="auto"/>
              <w:rPr>
                <w:rFonts w:ascii="Montserrat" w:eastAsia="Arial" w:hAnsi="Montserrat" w:cs="Arial"/>
                <w:sz w:val="18"/>
                <w:szCs w:val="18"/>
                <w:lang w:eastAsia="en-AU"/>
              </w:rPr>
            </w:pPr>
          </w:p>
          <w:p w14:paraId="6ED06095" w14:textId="77777777"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ME12-6</w:t>
            </w:r>
            <w:r w:rsidRPr="001B247C">
              <w:rPr>
                <w:rFonts w:ascii="Montserrat" w:eastAsia="Arial" w:hAnsi="Montserrat" w:cs="Arial"/>
                <w:sz w:val="18"/>
                <w:szCs w:val="18"/>
                <w:lang w:eastAsia="en-AU"/>
              </w:rPr>
              <w:t xml:space="preserve"> chooses and uses appropriate technology to solve problems in a range of contexts</w:t>
            </w:r>
          </w:p>
          <w:p w14:paraId="4B161682" w14:textId="77777777" w:rsidR="001B247C" w:rsidRPr="001B247C" w:rsidRDefault="001B247C" w:rsidP="001B247C">
            <w:pPr>
              <w:spacing w:after="0" w:line="240" w:lineRule="auto"/>
              <w:rPr>
                <w:rFonts w:ascii="Montserrat" w:eastAsia="Arial" w:hAnsi="Montserrat" w:cs="Arial"/>
                <w:sz w:val="18"/>
                <w:szCs w:val="18"/>
                <w:lang w:eastAsia="en-AU"/>
              </w:rPr>
            </w:pPr>
          </w:p>
          <w:p w14:paraId="71DBA3FF" w14:textId="3C70E2F5" w:rsidR="001B247C" w:rsidRPr="001B247C" w:rsidRDefault="001B247C" w:rsidP="001B247C">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ME12-7</w:t>
            </w:r>
            <w:r w:rsidRPr="001B247C">
              <w:rPr>
                <w:rFonts w:ascii="Montserrat" w:eastAsia="Arial" w:hAnsi="Montserrat" w:cs="Arial"/>
                <w:sz w:val="18"/>
                <w:szCs w:val="18"/>
                <w:lang w:eastAsia="en-AU"/>
              </w:rPr>
              <w:t xml:space="preserve"> evaluates and justifies conclusions, communicating a position clearly in appropriate mathematical forms</w:t>
            </w:r>
          </w:p>
        </w:tc>
      </w:tr>
    </w:tbl>
    <w:p w14:paraId="6D8FD8CE" w14:textId="77777777" w:rsidR="00AB5DD4" w:rsidRPr="00AB5DD4" w:rsidRDefault="00AB5DD4" w:rsidP="00AB5DD4">
      <w:pPr>
        <w:spacing w:after="200" w:line="276" w:lineRule="auto"/>
        <w:rPr>
          <w:rFonts w:ascii="Montserrat" w:eastAsia="Arial" w:hAnsi="Montserrat" w:cs="Arial"/>
          <w:szCs w:val="24"/>
          <w:lang w:eastAsia="en-AU"/>
        </w:rPr>
      </w:pPr>
    </w:p>
    <w:p w14:paraId="0156AE3A" w14:textId="77777777" w:rsidR="004A1460" w:rsidRDefault="004A1460" w:rsidP="00E756CB">
      <w:pPr>
        <w:tabs>
          <w:tab w:val="left" w:pos="1933"/>
        </w:tabs>
        <w:rPr>
          <w:lang w:eastAsia="en-AU"/>
        </w:rPr>
        <w:sectPr w:rsidR="004A1460" w:rsidSect="001D3D69">
          <w:pgSz w:w="11906" w:h="16838"/>
          <w:pgMar w:top="568" w:right="720" w:bottom="720" w:left="720" w:header="709" w:footer="709" w:gutter="0"/>
          <w:cols w:space="708"/>
          <w:docGrid w:linePitch="360"/>
        </w:sectPr>
      </w:pPr>
    </w:p>
    <w:p w14:paraId="2CA33E65" w14:textId="0CF48076" w:rsidR="001D3D69" w:rsidRPr="00CF252F" w:rsidRDefault="004A1460" w:rsidP="00CF252F">
      <w:pPr>
        <w:pStyle w:val="Heading2"/>
        <w:jc w:val="center"/>
        <w:rPr>
          <w:rFonts w:ascii="Montserrat" w:hAnsi="Montserrat"/>
        </w:rPr>
      </w:pPr>
      <w:bookmarkStart w:id="196" w:name="_Toc85393144"/>
      <w:r w:rsidRPr="00E231D5">
        <w:rPr>
          <w:rFonts w:ascii="Montserrat" w:hAnsi="Montserrat"/>
        </w:rPr>
        <w:lastRenderedPageBreak/>
        <w:t xml:space="preserve">Mathematics Extension </w:t>
      </w:r>
      <w:r>
        <w:rPr>
          <w:rFonts w:ascii="Montserrat" w:hAnsi="Montserrat"/>
        </w:rPr>
        <w:t>1</w:t>
      </w:r>
      <w:r w:rsidRPr="00E231D5">
        <w:rPr>
          <w:rFonts w:ascii="Montserrat" w:hAnsi="Montserrat"/>
        </w:rPr>
        <w:t xml:space="preserve"> Scope and Sequence</w:t>
      </w:r>
      <w:bookmarkEnd w:id="196"/>
    </w:p>
    <w:p w14:paraId="56416C4C"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The following scope and sequence </w:t>
      </w:r>
      <w:proofErr w:type="gramStart"/>
      <w:r w:rsidRPr="00385FD5">
        <w:rPr>
          <w:rFonts w:ascii="Montserrat" w:eastAsia="Arial" w:hAnsi="Montserrat" w:cs="Arial"/>
          <w:sz w:val="15"/>
          <w:szCs w:val="15"/>
          <w:lang w:eastAsia="en-AU"/>
        </w:rPr>
        <w:t>covers</w:t>
      </w:r>
      <w:proofErr w:type="gramEnd"/>
      <w:r w:rsidRPr="00385FD5">
        <w:rPr>
          <w:rFonts w:ascii="Montserrat" w:eastAsia="Arial" w:hAnsi="Montserrat" w:cs="Arial"/>
          <w:sz w:val="15"/>
          <w:szCs w:val="15"/>
          <w:lang w:eastAsia="en-AU"/>
        </w:rPr>
        <w:t xml:space="preserve"> the following content:</w:t>
      </w:r>
    </w:p>
    <w:p w14:paraId="26E47DDF" w14:textId="77777777" w:rsidR="00CF252F" w:rsidRPr="00385FD5" w:rsidRDefault="00CF252F" w:rsidP="00CF252F">
      <w:pPr>
        <w:numPr>
          <w:ilvl w:val="0"/>
          <w:numId w:val="33"/>
        </w:numPr>
        <w:spacing w:after="0" w:line="240" w:lineRule="auto"/>
        <w:contextualSpacing/>
        <w:rPr>
          <w:rFonts w:ascii="Montserrat" w:eastAsia="Arial" w:hAnsi="Montserrat" w:cs="Arial"/>
          <w:sz w:val="15"/>
          <w:szCs w:val="15"/>
          <w:lang w:eastAsia="en-AU"/>
        </w:rPr>
        <w:sectPr w:rsidR="00CF252F" w:rsidRPr="00385FD5" w:rsidSect="00AE2332">
          <w:pgSz w:w="16838" w:h="11906"/>
          <w:pgMar w:top="284" w:right="720" w:bottom="567" w:left="720" w:header="708" w:footer="346" w:gutter="0"/>
          <w:cols w:space="720"/>
        </w:sectPr>
      </w:pPr>
    </w:p>
    <w:p w14:paraId="26BD9AD2" w14:textId="77777777" w:rsidR="00CF252F" w:rsidRPr="00385FD5"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385FD5">
        <w:rPr>
          <w:rFonts w:ascii="Montserrat" w:eastAsia="Arial" w:hAnsi="Montserrat" w:cs="Arial"/>
          <w:sz w:val="15"/>
          <w:szCs w:val="15"/>
          <w:lang w:eastAsia="en-AU"/>
        </w:rPr>
        <w:t>Proof (2 hours)</w:t>
      </w:r>
    </w:p>
    <w:p w14:paraId="52E936B7" w14:textId="77777777" w:rsidR="00CF252F" w:rsidRPr="00385FD5"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385FD5">
        <w:rPr>
          <w:rFonts w:ascii="Montserrat" w:eastAsia="Arial" w:hAnsi="Montserrat" w:cs="Arial"/>
          <w:sz w:val="15"/>
          <w:szCs w:val="15"/>
          <w:lang w:eastAsia="en-AU"/>
        </w:rPr>
        <w:t>Vectors (8 hours)</w:t>
      </w:r>
    </w:p>
    <w:p w14:paraId="57E4EECF" w14:textId="77777777" w:rsidR="00CF252F" w:rsidRPr="00385FD5"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385FD5">
        <w:rPr>
          <w:rFonts w:ascii="Montserrat" w:eastAsia="Arial" w:hAnsi="Montserrat" w:cs="Arial"/>
          <w:sz w:val="15"/>
          <w:szCs w:val="15"/>
          <w:lang w:eastAsia="en-AU"/>
        </w:rPr>
        <w:t>Trigonometric Functions (4 hours)</w:t>
      </w:r>
    </w:p>
    <w:p w14:paraId="04AA5D5C" w14:textId="77777777" w:rsidR="00CF252F" w:rsidRPr="00385FD5"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Calculus (8 hours) </w:t>
      </w:r>
    </w:p>
    <w:tbl>
      <w:tblPr>
        <w:tblpPr w:leftFromText="180" w:rightFromText="180" w:vertAnchor="text" w:horzAnchor="margin" w:tblpY="303"/>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1453"/>
        <w:gridCol w:w="1418"/>
        <w:gridCol w:w="1417"/>
        <w:gridCol w:w="1418"/>
        <w:gridCol w:w="1417"/>
        <w:gridCol w:w="1276"/>
        <w:gridCol w:w="1417"/>
        <w:gridCol w:w="1418"/>
        <w:gridCol w:w="1417"/>
        <w:gridCol w:w="1134"/>
        <w:gridCol w:w="1285"/>
      </w:tblGrid>
      <w:tr w:rsidR="00CF252F" w:rsidRPr="00385FD5" w14:paraId="4FBBC4CC" w14:textId="77777777" w:rsidTr="00CF252F">
        <w:tc>
          <w:tcPr>
            <w:tcW w:w="385" w:type="dxa"/>
            <w:vMerge w:val="restart"/>
            <w:shd w:val="clear" w:color="auto" w:fill="D9D9D9"/>
            <w:tcMar>
              <w:top w:w="57" w:type="dxa"/>
              <w:left w:w="57" w:type="dxa"/>
              <w:bottom w:w="57" w:type="dxa"/>
              <w:right w:w="57" w:type="dxa"/>
            </w:tcMar>
            <w:textDirection w:val="btLr"/>
            <w:vAlign w:val="center"/>
          </w:tcPr>
          <w:p w14:paraId="40970689" w14:textId="77777777" w:rsidR="00CF252F" w:rsidRPr="00385FD5" w:rsidRDefault="00CF252F" w:rsidP="00CF252F">
            <w:pPr>
              <w:spacing w:after="0" w:line="240" w:lineRule="auto"/>
              <w:ind w:left="113" w:right="113"/>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Term 4</w:t>
            </w:r>
          </w:p>
        </w:tc>
        <w:tc>
          <w:tcPr>
            <w:tcW w:w="1453" w:type="dxa"/>
            <w:tcMar>
              <w:top w:w="57" w:type="dxa"/>
              <w:left w:w="57" w:type="dxa"/>
              <w:bottom w:w="57" w:type="dxa"/>
              <w:right w:w="57" w:type="dxa"/>
            </w:tcMar>
          </w:tcPr>
          <w:p w14:paraId="7CE296A6"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w:t>
            </w:r>
          </w:p>
        </w:tc>
        <w:tc>
          <w:tcPr>
            <w:tcW w:w="1418" w:type="dxa"/>
            <w:tcMar>
              <w:top w:w="57" w:type="dxa"/>
              <w:left w:w="57" w:type="dxa"/>
              <w:bottom w:w="57" w:type="dxa"/>
              <w:right w:w="57" w:type="dxa"/>
            </w:tcMar>
          </w:tcPr>
          <w:p w14:paraId="1BBA5931"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2</w:t>
            </w:r>
          </w:p>
        </w:tc>
        <w:tc>
          <w:tcPr>
            <w:tcW w:w="1417" w:type="dxa"/>
            <w:tcMar>
              <w:top w:w="57" w:type="dxa"/>
              <w:left w:w="57" w:type="dxa"/>
              <w:bottom w:w="57" w:type="dxa"/>
              <w:right w:w="57" w:type="dxa"/>
            </w:tcMar>
          </w:tcPr>
          <w:p w14:paraId="56FC5C14"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3</w:t>
            </w:r>
          </w:p>
        </w:tc>
        <w:tc>
          <w:tcPr>
            <w:tcW w:w="1418" w:type="dxa"/>
            <w:tcMar>
              <w:top w:w="57" w:type="dxa"/>
              <w:left w:w="57" w:type="dxa"/>
              <w:bottom w:w="57" w:type="dxa"/>
              <w:right w:w="57" w:type="dxa"/>
            </w:tcMar>
          </w:tcPr>
          <w:p w14:paraId="2A655CB5"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4</w:t>
            </w:r>
          </w:p>
        </w:tc>
        <w:tc>
          <w:tcPr>
            <w:tcW w:w="1417" w:type="dxa"/>
            <w:tcMar>
              <w:top w:w="57" w:type="dxa"/>
              <w:left w:w="57" w:type="dxa"/>
              <w:bottom w:w="57" w:type="dxa"/>
              <w:right w:w="57" w:type="dxa"/>
            </w:tcMar>
          </w:tcPr>
          <w:p w14:paraId="0DA265BF" w14:textId="77777777" w:rsidR="00CF252F" w:rsidRPr="00385FD5" w:rsidRDefault="00CF252F" w:rsidP="00CF252F">
            <w:pPr>
              <w:spacing w:after="0" w:line="240" w:lineRule="auto"/>
              <w:jc w:val="center"/>
              <w:rPr>
                <w:rFonts w:ascii="Montserrat" w:eastAsia="Arial" w:hAnsi="Montserrat" w:cs="Arial"/>
                <w:b/>
                <w:sz w:val="15"/>
                <w:szCs w:val="15"/>
                <w:highlight w:val="yellow"/>
                <w:lang w:eastAsia="en-AU"/>
              </w:rPr>
            </w:pPr>
            <w:r w:rsidRPr="00385FD5">
              <w:rPr>
                <w:rFonts w:ascii="Montserrat" w:eastAsia="Arial" w:hAnsi="Montserrat" w:cs="Arial"/>
                <w:b/>
                <w:sz w:val="15"/>
                <w:szCs w:val="15"/>
                <w:lang w:eastAsia="en-AU"/>
              </w:rPr>
              <w:t>Week 5</w:t>
            </w:r>
          </w:p>
        </w:tc>
        <w:tc>
          <w:tcPr>
            <w:tcW w:w="1276" w:type="dxa"/>
            <w:tcMar>
              <w:top w:w="57" w:type="dxa"/>
              <w:left w:w="57" w:type="dxa"/>
              <w:bottom w:w="57" w:type="dxa"/>
              <w:right w:w="57" w:type="dxa"/>
            </w:tcMar>
          </w:tcPr>
          <w:p w14:paraId="2A2609A2"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6</w:t>
            </w:r>
          </w:p>
        </w:tc>
        <w:tc>
          <w:tcPr>
            <w:tcW w:w="1417" w:type="dxa"/>
            <w:tcMar>
              <w:top w:w="57" w:type="dxa"/>
              <w:left w:w="57" w:type="dxa"/>
              <w:bottom w:w="57" w:type="dxa"/>
              <w:right w:w="57" w:type="dxa"/>
            </w:tcMar>
          </w:tcPr>
          <w:p w14:paraId="104C5D01"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7</w:t>
            </w:r>
          </w:p>
        </w:tc>
        <w:tc>
          <w:tcPr>
            <w:tcW w:w="1418" w:type="dxa"/>
            <w:tcMar>
              <w:top w:w="57" w:type="dxa"/>
              <w:left w:w="57" w:type="dxa"/>
              <w:bottom w:w="57" w:type="dxa"/>
              <w:right w:w="57" w:type="dxa"/>
            </w:tcMar>
          </w:tcPr>
          <w:p w14:paraId="5C9897F9"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8</w:t>
            </w:r>
          </w:p>
        </w:tc>
        <w:tc>
          <w:tcPr>
            <w:tcW w:w="1417" w:type="dxa"/>
            <w:tcMar>
              <w:top w:w="57" w:type="dxa"/>
              <w:left w:w="57" w:type="dxa"/>
              <w:bottom w:w="57" w:type="dxa"/>
              <w:right w:w="57" w:type="dxa"/>
            </w:tcMar>
          </w:tcPr>
          <w:p w14:paraId="650B1687"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9</w:t>
            </w:r>
          </w:p>
        </w:tc>
        <w:tc>
          <w:tcPr>
            <w:tcW w:w="1134" w:type="dxa"/>
            <w:tcMar>
              <w:top w:w="57" w:type="dxa"/>
              <w:left w:w="57" w:type="dxa"/>
              <w:bottom w:w="57" w:type="dxa"/>
              <w:right w:w="57" w:type="dxa"/>
            </w:tcMar>
          </w:tcPr>
          <w:p w14:paraId="756C2889"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10</w:t>
            </w:r>
          </w:p>
        </w:tc>
        <w:tc>
          <w:tcPr>
            <w:tcW w:w="1285" w:type="dxa"/>
          </w:tcPr>
          <w:p w14:paraId="515BF466"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11</w:t>
            </w:r>
          </w:p>
        </w:tc>
      </w:tr>
      <w:tr w:rsidR="00CF252F" w:rsidRPr="00385FD5" w14:paraId="3F90081B" w14:textId="77777777" w:rsidTr="00CF252F">
        <w:trPr>
          <w:trHeight w:val="283"/>
        </w:trPr>
        <w:tc>
          <w:tcPr>
            <w:tcW w:w="385" w:type="dxa"/>
            <w:vMerge/>
            <w:shd w:val="clear" w:color="auto" w:fill="D9D9D9"/>
            <w:tcMar>
              <w:top w:w="57" w:type="dxa"/>
              <w:left w:w="57" w:type="dxa"/>
              <w:bottom w:w="57" w:type="dxa"/>
              <w:right w:w="57" w:type="dxa"/>
            </w:tcMar>
          </w:tcPr>
          <w:p w14:paraId="7179947B"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1453" w:type="dxa"/>
            <w:tcMar>
              <w:top w:w="57" w:type="dxa"/>
              <w:left w:w="57" w:type="dxa"/>
              <w:bottom w:w="57" w:type="dxa"/>
              <w:right w:w="57" w:type="dxa"/>
            </w:tcMar>
            <w:vAlign w:val="center"/>
          </w:tcPr>
          <w:p w14:paraId="604232BC" w14:textId="77777777" w:rsidR="00CF252F" w:rsidRPr="00385FD5" w:rsidRDefault="00CF252F" w:rsidP="00CF252F">
            <w:pPr>
              <w:spacing w:after="0" w:line="240" w:lineRule="auto"/>
              <w:jc w:val="center"/>
              <w:rPr>
                <w:rFonts w:ascii="Montserrat" w:eastAsia="Arial" w:hAnsi="Montserrat" w:cs="Arial"/>
                <w:sz w:val="15"/>
                <w:szCs w:val="15"/>
                <w:highlight w:val="yellow"/>
                <w:lang w:eastAsia="en-AU"/>
              </w:rPr>
            </w:pPr>
            <w:r w:rsidRPr="00385FD5">
              <w:rPr>
                <w:rFonts w:ascii="Montserrat" w:eastAsia="Arial" w:hAnsi="Montserrat" w:cs="Arial"/>
                <w:sz w:val="15"/>
                <w:szCs w:val="15"/>
                <w:lang w:eastAsia="en-AU"/>
              </w:rPr>
              <w:t>Differential Calculus (MA-C2)</w:t>
            </w:r>
          </w:p>
        </w:tc>
        <w:tc>
          <w:tcPr>
            <w:tcW w:w="2835" w:type="dxa"/>
            <w:gridSpan w:val="2"/>
            <w:vAlign w:val="center"/>
          </w:tcPr>
          <w:p w14:paraId="66A14078" w14:textId="77777777" w:rsidR="00CF252F" w:rsidRPr="00385FD5" w:rsidRDefault="00CF252F" w:rsidP="00CF252F">
            <w:pPr>
              <w:spacing w:after="0" w:line="240" w:lineRule="auto"/>
              <w:jc w:val="center"/>
              <w:rPr>
                <w:rFonts w:ascii="Montserrat" w:eastAsia="Arial" w:hAnsi="Montserrat" w:cs="Arial"/>
                <w:sz w:val="15"/>
                <w:szCs w:val="15"/>
                <w:highlight w:val="yellow"/>
                <w:lang w:eastAsia="en-AU"/>
              </w:rPr>
            </w:pPr>
            <w:r w:rsidRPr="00385FD5">
              <w:rPr>
                <w:rFonts w:ascii="Montserrat" w:eastAsia="Arial" w:hAnsi="Montserrat" w:cs="Arial"/>
                <w:sz w:val="15"/>
                <w:szCs w:val="15"/>
                <w:lang w:eastAsia="en-AU"/>
              </w:rPr>
              <w:t>The First and Second Derivative (MA-C3.1)</w:t>
            </w:r>
          </w:p>
        </w:tc>
        <w:tc>
          <w:tcPr>
            <w:tcW w:w="1418" w:type="dxa"/>
            <w:vAlign w:val="center"/>
          </w:tcPr>
          <w:p w14:paraId="53332431"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Applications of the Derivative  </w:t>
            </w:r>
            <w:proofErr w:type="gramStart"/>
            <w:r w:rsidRPr="00385FD5">
              <w:rPr>
                <w:rFonts w:ascii="Montserrat" w:eastAsia="Arial" w:hAnsi="Montserrat" w:cs="Arial"/>
                <w:sz w:val="15"/>
                <w:szCs w:val="15"/>
                <w:lang w:eastAsia="en-AU"/>
              </w:rPr>
              <w:t xml:space="preserve">   (</w:t>
            </w:r>
            <w:proofErr w:type="gramEnd"/>
            <w:r w:rsidRPr="00385FD5">
              <w:rPr>
                <w:rFonts w:ascii="Montserrat" w:eastAsia="Arial" w:hAnsi="Montserrat" w:cs="Arial"/>
                <w:sz w:val="15"/>
                <w:szCs w:val="15"/>
                <w:lang w:eastAsia="en-AU"/>
              </w:rPr>
              <w:t>MA-C3.2)</w:t>
            </w:r>
          </w:p>
        </w:tc>
        <w:tc>
          <w:tcPr>
            <w:tcW w:w="1417" w:type="dxa"/>
            <w:vAlign w:val="center"/>
          </w:tcPr>
          <w:p w14:paraId="6C005B84"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The Anti-Derivative (MA-C4.1)</w:t>
            </w:r>
          </w:p>
        </w:tc>
        <w:tc>
          <w:tcPr>
            <w:tcW w:w="1276" w:type="dxa"/>
            <w:vAlign w:val="center"/>
          </w:tcPr>
          <w:p w14:paraId="64C3D07C"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Areas and the Definite Integral (MA-C4.2)</w:t>
            </w:r>
          </w:p>
        </w:tc>
        <w:tc>
          <w:tcPr>
            <w:tcW w:w="1417" w:type="dxa"/>
            <w:vAlign w:val="center"/>
          </w:tcPr>
          <w:p w14:paraId="472216DD"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 xml:space="preserve">Further Area and Volumes of Solids of Revolution </w:t>
            </w:r>
            <w:proofErr w:type="gramStart"/>
            <w:r w:rsidRPr="00385FD5">
              <w:rPr>
                <w:rFonts w:ascii="Montserrat" w:eastAsia="Arial" w:hAnsi="Montserrat" w:cs="Arial"/>
                <w:color w:val="FF0000"/>
                <w:sz w:val="15"/>
                <w:szCs w:val="15"/>
                <w:lang w:eastAsia="en-AU"/>
              </w:rPr>
              <w:t xml:space="preserve">   (</w:t>
            </w:r>
            <w:proofErr w:type="gramEnd"/>
            <w:r w:rsidRPr="00385FD5">
              <w:rPr>
                <w:rFonts w:ascii="Montserrat" w:eastAsia="Arial" w:hAnsi="Montserrat" w:cs="Arial"/>
                <w:color w:val="FF0000"/>
                <w:sz w:val="15"/>
                <w:szCs w:val="15"/>
                <w:lang w:eastAsia="en-AU"/>
              </w:rPr>
              <w:t>ME-C3.1)</w:t>
            </w:r>
          </w:p>
        </w:tc>
        <w:tc>
          <w:tcPr>
            <w:tcW w:w="1418" w:type="dxa"/>
            <w:vAlign w:val="center"/>
          </w:tcPr>
          <w:p w14:paraId="01D3F2C2"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 xml:space="preserve">Proof by Mathematical Induction  </w:t>
            </w:r>
            <w:proofErr w:type="gramStart"/>
            <w:r w:rsidRPr="00385FD5">
              <w:rPr>
                <w:rFonts w:ascii="Montserrat" w:eastAsia="Arial" w:hAnsi="Montserrat" w:cs="Arial"/>
                <w:color w:val="FF0000"/>
                <w:sz w:val="15"/>
                <w:szCs w:val="15"/>
                <w:lang w:eastAsia="en-AU"/>
              </w:rPr>
              <w:t xml:space="preserve">   (</w:t>
            </w:r>
            <w:proofErr w:type="gramEnd"/>
            <w:r w:rsidRPr="00385FD5">
              <w:rPr>
                <w:rFonts w:ascii="Montserrat" w:eastAsia="Arial" w:hAnsi="Montserrat" w:cs="Arial"/>
                <w:color w:val="FF0000"/>
                <w:sz w:val="15"/>
                <w:szCs w:val="15"/>
                <w:lang w:eastAsia="en-AU"/>
              </w:rPr>
              <w:t>ME-P1)</w:t>
            </w:r>
          </w:p>
        </w:tc>
        <w:tc>
          <w:tcPr>
            <w:tcW w:w="1417" w:type="dxa"/>
            <w:vAlign w:val="center"/>
          </w:tcPr>
          <w:p w14:paraId="3B14A11E" w14:textId="2D16D2A2"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 xml:space="preserve">Introduction to </w:t>
            </w:r>
            <w:proofErr w:type="gramStart"/>
            <w:r w:rsidRPr="00385FD5">
              <w:rPr>
                <w:rFonts w:ascii="Montserrat" w:eastAsia="Arial" w:hAnsi="Montserrat" w:cs="Arial"/>
                <w:color w:val="FF0000"/>
                <w:sz w:val="15"/>
                <w:szCs w:val="15"/>
                <w:lang w:eastAsia="en-AU"/>
              </w:rPr>
              <w:t>Vectors  (</w:t>
            </w:r>
            <w:proofErr w:type="gramEnd"/>
            <w:r w:rsidRPr="00385FD5">
              <w:rPr>
                <w:rFonts w:ascii="Montserrat" w:eastAsia="Arial" w:hAnsi="Montserrat" w:cs="Arial"/>
                <w:color w:val="FF0000"/>
                <w:sz w:val="15"/>
                <w:szCs w:val="15"/>
                <w:lang w:eastAsia="en-AU"/>
              </w:rPr>
              <w:t>ME-V1.1)</w:t>
            </w:r>
          </w:p>
        </w:tc>
        <w:tc>
          <w:tcPr>
            <w:tcW w:w="2419" w:type="dxa"/>
            <w:gridSpan w:val="2"/>
            <w:vAlign w:val="center"/>
          </w:tcPr>
          <w:p w14:paraId="2175CEEC"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Further Operations with Vectors (ME-V1.2)</w:t>
            </w:r>
          </w:p>
        </w:tc>
      </w:tr>
      <w:tr w:rsidR="00CF252F" w:rsidRPr="00385FD5" w14:paraId="5A681EC6" w14:textId="77777777" w:rsidTr="00CF252F">
        <w:tc>
          <w:tcPr>
            <w:tcW w:w="385" w:type="dxa"/>
            <w:vMerge/>
            <w:shd w:val="clear" w:color="auto" w:fill="D9D9D9"/>
            <w:tcMar>
              <w:top w:w="57" w:type="dxa"/>
              <w:left w:w="57" w:type="dxa"/>
              <w:bottom w:w="57" w:type="dxa"/>
              <w:right w:w="57" w:type="dxa"/>
            </w:tcMar>
          </w:tcPr>
          <w:p w14:paraId="1393BB85"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9816" w:type="dxa"/>
            <w:gridSpan w:val="7"/>
            <w:tcMar>
              <w:top w:w="57" w:type="dxa"/>
              <w:left w:w="57" w:type="dxa"/>
              <w:bottom w:w="57" w:type="dxa"/>
              <w:right w:w="57" w:type="dxa"/>
            </w:tcMar>
            <w:vAlign w:val="center"/>
          </w:tcPr>
          <w:p w14:paraId="258D8A46" w14:textId="77777777" w:rsidR="00CF252F" w:rsidRPr="00385FD5" w:rsidRDefault="00CF252F" w:rsidP="00CF252F">
            <w:pPr>
              <w:spacing w:after="0" w:line="240" w:lineRule="auto"/>
              <w:jc w:val="right"/>
              <w:rPr>
                <w:rFonts w:ascii="Montserrat" w:eastAsia="Arial" w:hAnsi="Montserrat" w:cs="Arial"/>
                <w:b/>
                <w:color w:val="000000"/>
                <w:sz w:val="15"/>
                <w:szCs w:val="15"/>
                <w:lang w:eastAsia="en-AU"/>
              </w:rPr>
            </w:pPr>
            <w:r w:rsidRPr="00385FD5">
              <w:rPr>
                <w:rFonts w:ascii="Montserrat" w:eastAsia="Arial" w:hAnsi="Montserrat" w:cs="Arial"/>
                <w:sz w:val="15"/>
                <w:szCs w:val="15"/>
                <w:lang w:eastAsia="en-AU"/>
              </w:rPr>
              <w:t xml:space="preserve">Assessment Task 1: Assignment/Investigation Task, 30%, </w:t>
            </w:r>
            <w:r w:rsidRPr="00385FD5">
              <w:rPr>
                <w:rFonts w:ascii="Montserrat" w:eastAsia="Arial" w:hAnsi="Montserrat" w:cs="Arial"/>
                <w:color w:val="000000"/>
                <w:sz w:val="15"/>
                <w:szCs w:val="15"/>
                <w:lang w:eastAsia="en-AU"/>
              </w:rPr>
              <w:t>Due: Week 7</w:t>
            </w:r>
          </w:p>
        </w:tc>
        <w:tc>
          <w:tcPr>
            <w:tcW w:w="5254" w:type="dxa"/>
            <w:gridSpan w:val="4"/>
          </w:tcPr>
          <w:p w14:paraId="41FE78AB" w14:textId="77777777" w:rsidR="00CF252F" w:rsidRPr="00385FD5" w:rsidRDefault="00CF252F" w:rsidP="00CF252F">
            <w:pPr>
              <w:spacing w:after="0" w:line="240" w:lineRule="auto"/>
              <w:rPr>
                <w:rFonts w:ascii="Montserrat" w:eastAsia="Arial" w:hAnsi="Montserrat" w:cs="Arial"/>
                <w:sz w:val="15"/>
                <w:szCs w:val="15"/>
                <w:lang w:eastAsia="en-AU"/>
              </w:rPr>
            </w:pPr>
          </w:p>
        </w:tc>
      </w:tr>
      <w:tr w:rsidR="00CF252F" w:rsidRPr="00385FD5" w14:paraId="4309E638" w14:textId="77777777" w:rsidTr="00CF252F">
        <w:tc>
          <w:tcPr>
            <w:tcW w:w="385" w:type="dxa"/>
            <w:vMerge/>
            <w:shd w:val="clear" w:color="auto" w:fill="D9D9D9"/>
            <w:tcMar>
              <w:top w:w="57" w:type="dxa"/>
              <w:left w:w="57" w:type="dxa"/>
              <w:bottom w:w="57" w:type="dxa"/>
              <w:right w:w="57" w:type="dxa"/>
            </w:tcMar>
          </w:tcPr>
          <w:p w14:paraId="677165EC"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5706" w:type="dxa"/>
            <w:gridSpan w:val="4"/>
            <w:tcMar>
              <w:top w:w="57" w:type="dxa"/>
              <w:left w:w="57" w:type="dxa"/>
              <w:bottom w:w="57" w:type="dxa"/>
              <w:right w:w="57" w:type="dxa"/>
            </w:tcMar>
          </w:tcPr>
          <w:p w14:paraId="04600054"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MA12-3, MA12-6, MA12-9, MA12-10</w:t>
            </w:r>
          </w:p>
        </w:tc>
        <w:tc>
          <w:tcPr>
            <w:tcW w:w="2693" w:type="dxa"/>
            <w:gridSpan w:val="2"/>
          </w:tcPr>
          <w:p w14:paraId="71F95813"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MA12-3, MA12-7, MA12-9, MA12-10</w:t>
            </w:r>
          </w:p>
        </w:tc>
        <w:tc>
          <w:tcPr>
            <w:tcW w:w="1417" w:type="dxa"/>
          </w:tcPr>
          <w:p w14:paraId="05B4CEA3"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ME12-1, ME-12-4, ME12-6, ME12-7</w:t>
            </w:r>
          </w:p>
        </w:tc>
        <w:tc>
          <w:tcPr>
            <w:tcW w:w="1418" w:type="dxa"/>
          </w:tcPr>
          <w:p w14:paraId="0467EEE7"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ME12-1, ME12-6, ME12-7</w:t>
            </w:r>
          </w:p>
        </w:tc>
        <w:tc>
          <w:tcPr>
            <w:tcW w:w="3836" w:type="dxa"/>
            <w:gridSpan w:val="3"/>
          </w:tcPr>
          <w:p w14:paraId="2244C36D"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ME12-2, ME12-6, ME12-7</w:t>
            </w:r>
          </w:p>
        </w:tc>
      </w:tr>
    </w:tbl>
    <w:tbl>
      <w:tblPr>
        <w:tblpPr w:leftFromText="180" w:rightFromText="180" w:vertAnchor="text" w:horzAnchor="margin" w:tblpY="2859"/>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
        <w:gridCol w:w="1313"/>
        <w:gridCol w:w="1417"/>
        <w:gridCol w:w="1417"/>
        <w:gridCol w:w="1419"/>
        <w:gridCol w:w="1275"/>
        <w:gridCol w:w="1415"/>
        <w:gridCol w:w="1275"/>
        <w:gridCol w:w="1369"/>
        <w:gridCol w:w="8"/>
        <w:gridCol w:w="1362"/>
        <w:gridCol w:w="1368"/>
        <w:gridCol w:w="1369"/>
      </w:tblGrid>
      <w:tr w:rsidR="00CF252F" w:rsidRPr="00385FD5" w14:paraId="3D59BBA4" w14:textId="77777777" w:rsidTr="00CF252F">
        <w:tc>
          <w:tcPr>
            <w:tcW w:w="381" w:type="dxa"/>
            <w:vMerge w:val="restart"/>
            <w:shd w:val="clear" w:color="auto" w:fill="D9D9D9"/>
            <w:tcMar>
              <w:top w:w="57" w:type="dxa"/>
              <w:left w:w="57" w:type="dxa"/>
              <w:bottom w:w="57" w:type="dxa"/>
              <w:right w:w="57" w:type="dxa"/>
            </w:tcMar>
            <w:textDirection w:val="btLr"/>
            <w:vAlign w:val="center"/>
          </w:tcPr>
          <w:p w14:paraId="71AE2A37" w14:textId="77777777" w:rsidR="00CF252F" w:rsidRPr="00385FD5" w:rsidRDefault="00CF252F" w:rsidP="00CF252F">
            <w:pPr>
              <w:spacing w:after="0" w:line="240" w:lineRule="auto"/>
              <w:ind w:left="113" w:right="113"/>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Term 1</w:t>
            </w:r>
          </w:p>
        </w:tc>
        <w:tc>
          <w:tcPr>
            <w:tcW w:w="1313" w:type="dxa"/>
            <w:tcMar>
              <w:top w:w="57" w:type="dxa"/>
              <w:left w:w="57" w:type="dxa"/>
              <w:bottom w:w="57" w:type="dxa"/>
              <w:right w:w="57" w:type="dxa"/>
            </w:tcMar>
          </w:tcPr>
          <w:p w14:paraId="41967744"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w:t>
            </w:r>
          </w:p>
        </w:tc>
        <w:tc>
          <w:tcPr>
            <w:tcW w:w="1417" w:type="dxa"/>
            <w:tcMar>
              <w:top w:w="57" w:type="dxa"/>
              <w:left w:w="57" w:type="dxa"/>
              <w:bottom w:w="57" w:type="dxa"/>
              <w:right w:w="57" w:type="dxa"/>
            </w:tcMar>
          </w:tcPr>
          <w:p w14:paraId="446A4C23"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2</w:t>
            </w:r>
          </w:p>
          <w:p w14:paraId="3CF7ABCA"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(31.1.22)</w:t>
            </w:r>
          </w:p>
        </w:tc>
        <w:tc>
          <w:tcPr>
            <w:tcW w:w="1417" w:type="dxa"/>
            <w:tcMar>
              <w:top w:w="57" w:type="dxa"/>
              <w:left w:w="57" w:type="dxa"/>
              <w:bottom w:w="57" w:type="dxa"/>
              <w:right w:w="57" w:type="dxa"/>
            </w:tcMar>
          </w:tcPr>
          <w:p w14:paraId="04862C65"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3</w:t>
            </w:r>
          </w:p>
        </w:tc>
        <w:tc>
          <w:tcPr>
            <w:tcW w:w="1419" w:type="dxa"/>
            <w:tcMar>
              <w:top w:w="57" w:type="dxa"/>
              <w:left w:w="57" w:type="dxa"/>
              <w:bottom w:w="57" w:type="dxa"/>
              <w:right w:w="57" w:type="dxa"/>
            </w:tcMar>
          </w:tcPr>
          <w:p w14:paraId="2A61C129"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4</w:t>
            </w:r>
          </w:p>
        </w:tc>
        <w:tc>
          <w:tcPr>
            <w:tcW w:w="1275" w:type="dxa"/>
            <w:tcMar>
              <w:top w:w="57" w:type="dxa"/>
              <w:left w:w="57" w:type="dxa"/>
              <w:bottom w:w="57" w:type="dxa"/>
              <w:right w:w="57" w:type="dxa"/>
            </w:tcMar>
          </w:tcPr>
          <w:p w14:paraId="033C0AA7" w14:textId="77777777" w:rsidR="00CF252F" w:rsidRPr="00385FD5" w:rsidRDefault="00CF252F" w:rsidP="00CF252F">
            <w:pPr>
              <w:spacing w:after="0" w:line="240" w:lineRule="auto"/>
              <w:jc w:val="center"/>
              <w:rPr>
                <w:rFonts w:ascii="Montserrat" w:eastAsia="Arial" w:hAnsi="Montserrat" w:cs="Arial"/>
                <w:b/>
                <w:sz w:val="15"/>
                <w:szCs w:val="15"/>
                <w:highlight w:val="yellow"/>
                <w:lang w:eastAsia="en-AU"/>
              </w:rPr>
            </w:pPr>
            <w:r w:rsidRPr="00385FD5">
              <w:rPr>
                <w:rFonts w:ascii="Montserrat" w:eastAsia="Arial" w:hAnsi="Montserrat" w:cs="Arial"/>
                <w:b/>
                <w:sz w:val="15"/>
                <w:szCs w:val="15"/>
                <w:lang w:eastAsia="en-AU"/>
              </w:rPr>
              <w:t>Week 5</w:t>
            </w:r>
          </w:p>
        </w:tc>
        <w:tc>
          <w:tcPr>
            <w:tcW w:w="1415" w:type="dxa"/>
            <w:tcMar>
              <w:top w:w="57" w:type="dxa"/>
              <w:left w:w="57" w:type="dxa"/>
              <w:bottom w:w="57" w:type="dxa"/>
              <w:right w:w="57" w:type="dxa"/>
            </w:tcMar>
          </w:tcPr>
          <w:p w14:paraId="31716A75"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6</w:t>
            </w:r>
          </w:p>
        </w:tc>
        <w:tc>
          <w:tcPr>
            <w:tcW w:w="1275" w:type="dxa"/>
            <w:tcMar>
              <w:top w:w="57" w:type="dxa"/>
              <w:left w:w="57" w:type="dxa"/>
              <w:bottom w:w="57" w:type="dxa"/>
              <w:right w:w="57" w:type="dxa"/>
            </w:tcMar>
          </w:tcPr>
          <w:p w14:paraId="670DD06A"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7</w:t>
            </w:r>
          </w:p>
        </w:tc>
        <w:tc>
          <w:tcPr>
            <w:tcW w:w="1377" w:type="dxa"/>
            <w:gridSpan w:val="2"/>
            <w:tcMar>
              <w:top w:w="57" w:type="dxa"/>
              <w:left w:w="57" w:type="dxa"/>
              <w:bottom w:w="57" w:type="dxa"/>
              <w:right w:w="57" w:type="dxa"/>
            </w:tcMar>
          </w:tcPr>
          <w:p w14:paraId="18014F0C"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8</w:t>
            </w:r>
          </w:p>
        </w:tc>
        <w:tc>
          <w:tcPr>
            <w:tcW w:w="1362" w:type="dxa"/>
            <w:tcMar>
              <w:top w:w="57" w:type="dxa"/>
              <w:left w:w="57" w:type="dxa"/>
              <w:bottom w:w="57" w:type="dxa"/>
              <w:right w:w="57" w:type="dxa"/>
            </w:tcMar>
          </w:tcPr>
          <w:p w14:paraId="05423F5A"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9</w:t>
            </w:r>
          </w:p>
        </w:tc>
        <w:tc>
          <w:tcPr>
            <w:tcW w:w="1368" w:type="dxa"/>
            <w:tcMar>
              <w:top w:w="57" w:type="dxa"/>
              <w:left w:w="57" w:type="dxa"/>
              <w:bottom w:w="57" w:type="dxa"/>
              <w:right w:w="57" w:type="dxa"/>
            </w:tcMar>
          </w:tcPr>
          <w:p w14:paraId="598517D1"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10</w:t>
            </w:r>
          </w:p>
        </w:tc>
        <w:tc>
          <w:tcPr>
            <w:tcW w:w="1369" w:type="dxa"/>
          </w:tcPr>
          <w:p w14:paraId="61EF88A3"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11</w:t>
            </w:r>
          </w:p>
        </w:tc>
      </w:tr>
      <w:tr w:rsidR="00CF252F" w:rsidRPr="00385FD5" w14:paraId="27A1A7AD" w14:textId="77777777" w:rsidTr="00CF252F">
        <w:trPr>
          <w:trHeight w:val="420"/>
        </w:trPr>
        <w:tc>
          <w:tcPr>
            <w:tcW w:w="381" w:type="dxa"/>
            <w:vMerge/>
            <w:shd w:val="clear" w:color="auto" w:fill="D9D9D9"/>
            <w:tcMar>
              <w:top w:w="57" w:type="dxa"/>
              <w:left w:w="57" w:type="dxa"/>
              <w:bottom w:w="57" w:type="dxa"/>
              <w:right w:w="57" w:type="dxa"/>
            </w:tcMar>
          </w:tcPr>
          <w:p w14:paraId="36806808"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1313" w:type="dxa"/>
            <w:vMerge w:val="restart"/>
            <w:shd w:val="clear" w:color="auto" w:fill="D9D9D9"/>
            <w:tcMar>
              <w:top w:w="57" w:type="dxa"/>
              <w:left w:w="57" w:type="dxa"/>
              <w:bottom w:w="57" w:type="dxa"/>
              <w:right w:w="57" w:type="dxa"/>
            </w:tcMar>
            <w:vAlign w:val="center"/>
          </w:tcPr>
          <w:p w14:paraId="7723D27F" w14:textId="77777777" w:rsidR="00CF252F" w:rsidRPr="00385FD5" w:rsidRDefault="00CF252F" w:rsidP="00CF252F">
            <w:pPr>
              <w:spacing w:after="0" w:line="240" w:lineRule="auto"/>
              <w:jc w:val="center"/>
              <w:rPr>
                <w:rFonts w:ascii="Montserrat" w:eastAsia="Arial" w:hAnsi="Montserrat" w:cs="Arial"/>
                <w:sz w:val="15"/>
                <w:szCs w:val="15"/>
                <w:lang w:eastAsia="en-AU"/>
              </w:rPr>
            </w:pPr>
          </w:p>
        </w:tc>
        <w:tc>
          <w:tcPr>
            <w:tcW w:w="1417" w:type="dxa"/>
            <w:vAlign w:val="center"/>
          </w:tcPr>
          <w:p w14:paraId="344F38F0"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 xml:space="preserve">Projectile Motion   </w:t>
            </w:r>
            <w:proofErr w:type="gramStart"/>
            <w:r w:rsidRPr="00385FD5">
              <w:rPr>
                <w:rFonts w:ascii="Montserrat" w:eastAsia="Arial" w:hAnsi="Montserrat" w:cs="Arial"/>
                <w:color w:val="FF0000"/>
                <w:sz w:val="15"/>
                <w:szCs w:val="15"/>
                <w:lang w:eastAsia="en-AU"/>
              </w:rPr>
              <w:t xml:space="preserve">   (</w:t>
            </w:r>
            <w:proofErr w:type="gramEnd"/>
            <w:r w:rsidRPr="00385FD5">
              <w:rPr>
                <w:rFonts w:ascii="Montserrat" w:eastAsia="Arial" w:hAnsi="Montserrat" w:cs="Arial"/>
                <w:color w:val="FF0000"/>
                <w:sz w:val="15"/>
                <w:szCs w:val="15"/>
                <w:lang w:eastAsia="en-AU"/>
              </w:rPr>
              <w:t>ME-V1.3)</w:t>
            </w:r>
          </w:p>
        </w:tc>
        <w:tc>
          <w:tcPr>
            <w:tcW w:w="1417" w:type="dxa"/>
            <w:vAlign w:val="center"/>
          </w:tcPr>
          <w:p w14:paraId="5E48311E"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Further Calculus Skills (ME-C2)</w:t>
            </w:r>
          </w:p>
        </w:tc>
        <w:tc>
          <w:tcPr>
            <w:tcW w:w="2694" w:type="dxa"/>
            <w:gridSpan w:val="2"/>
            <w:vAlign w:val="center"/>
          </w:tcPr>
          <w:p w14:paraId="12913540"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Differential Equations (ME-C3.2)</w:t>
            </w:r>
          </w:p>
        </w:tc>
        <w:tc>
          <w:tcPr>
            <w:tcW w:w="2690" w:type="dxa"/>
            <w:gridSpan w:val="2"/>
            <w:vAlign w:val="center"/>
          </w:tcPr>
          <w:p w14:paraId="67B49A8F"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Graphing Techniques (MA-F2)</w:t>
            </w:r>
          </w:p>
        </w:tc>
        <w:tc>
          <w:tcPr>
            <w:tcW w:w="1369" w:type="dxa"/>
            <w:vAlign w:val="center"/>
          </w:tcPr>
          <w:p w14:paraId="169A56A3"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Trigonometric Functions and Graphs </w:t>
            </w:r>
          </w:p>
          <w:p w14:paraId="39FA7A44"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(MA-T3)</w:t>
            </w:r>
          </w:p>
        </w:tc>
        <w:tc>
          <w:tcPr>
            <w:tcW w:w="2738" w:type="dxa"/>
            <w:gridSpan w:val="3"/>
            <w:vAlign w:val="center"/>
          </w:tcPr>
          <w:p w14:paraId="59314E61"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 xml:space="preserve">Trigonometric Equations  </w:t>
            </w:r>
            <w:proofErr w:type="gramStart"/>
            <w:r w:rsidRPr="00385FD5">
              <w:rPr>
                <w:rFonts w:ascii="Montserrat" w:eastAsia="Arial" w:hAnsi="Montserrat" w:cs="Arial"/>
                <w:color w:val="FF0000"/>
                <w:sz w:val="15"/>
                <w:szCs w:val="15"/>
                <w:lang w:eastAsia="en-AU"/>
              </w:rPr>
              <w:t xml:space="preserve">   (</w:t>
            </w:r>
            <w:proofErr w:type="gramEnd"/>
            <w:r w:rsidRPr="00385FD5">
              <w:rPr>
                <w:rFonts w:ascii="Montserrat" w:eastAsia="Arial" w:hAnsi="Montserrat" w:cs="Arial"/>
                <w:color w:val="FF0000"/>
                <w:sz w:val="15"/>
                <w:szCs w:val="15"/>
                <w:lang w:eastAsia="en-AU"/>
              </w:rPr>
              <w:t>ME-T3)</w:t>
            </w:r>
          </w:p>
        </w:tc>
        <w:tc>
          <w:tcPr>
            <w:tcW w:w="1369" w:type="dxa"/>
            <w:vAlign w:val="center"/>
          </w:tcPr>
          <w:p w14:paraId="5398CA9C"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Data and Summary Statistics (MA-S2.1)</w:t>
            </w:r>
          </w:p>
        </w:tc>
      </w:tr>
      <w:tr w:rsidR="00CF252F" w:rsidRPr="00385FD5" w14:paraId="6105D345" w14:textId="77777777" w:rsidTr="00CF252F">
        <w:tc>
          <w:tcPr>
            <w:tcW w:w="381" w:type="dxa"/>
            <w:vMerge/>
            <w:shd w:val="clear" w:color="auto" w:fill="D9D9D9"/>
            <w:tcMar>
              <w:top w:w="57" w:type="dxa"/>
              <w:left w:w="57" w:type="dxa"/>
              <w:bottom w:w="57" w:type="dxa"/>
              <w:right w:w="57" w:type="dxa"/>
            </w:tcMar>
          </w:tcPr>
          <w:p w14:paraId="7FAA6BFD"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313" w:type="dxa"/>
            <w:vMerge/>
            <w:shd w:val="clear" w:color="auto" w:fill="D9D9D9"/>
            <w:tcMar>
              <w:top w:w="57" w:type="dxa"/>
              <w:left w:w="57" w:type="dxa"/>
              <w:bottom w:w="57" w:type="dxa"/>
              <w:right w:w="57" w:type="dxa"/>
            </w:tcMar>
            <w:vAlign w:val="center"/>
          </w:tcPr>
          <w:p w14:paraId="47FDC870" w14:textId="77777777" w:rsidR="00CF252F" w:rsidRPr="00385FD5" w:rsidRDefault="00CF252F" w:rsidP="00CF252F">
            <w:pPr>
              <w:spacing w:after="0" w:line="240" w:lineRule="auto"/>
              <w:jc w:val="right"/>
              <w:rPr>
                <w:rFonts w:ascii="Montserrat" w:eastAsia="Arial" w:hAnsi="Montserrat" w:cs="Arial"/>
                <w:sz w:val="15"/>
                <w:szCs w:val="15"/>
                <w:lang w:eastAsia="en-AU"/>
              </w:rPr>
            </w:pPr>
          </w:p>
        </w:tc>
        <w:tc>
          <w:tcPr>
            <w:tcW w:w="6943" w:type="dxa"/>
            <w:gridSpan w:val="5"/>
            <w:vAlign w:val="center"/>
          </w:tcPr>
          <w:p w14:paraId="6DFF5085" w14:textId="77777777" w:rsidR="00CF252F" w:rsidRPr="00385FD5" w:rsidRDefault="00CF252F" w:rsidP="00CF252F">
            <w:pPr>
              <w:spacing w:after="0" w:line="240" w:lineRule="auto"/>
              <w:jc w:val="right"/>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Assessment Task 2: In-Class Test, 20%, </w:t>
            </w:r>
            <w:r w:rsidRPr="00385FD5">
              <w:rPr>
                <w:rFonts w:ascii="Montserrat" w:eastAsia="Arial" w:hAnsi="Montserrat" w:cs="Arial"/>
                <w:color w:val="000000"/>
                <w:sz w:val="15"/>
                <w:szCs w:val="15"/>
                <w:lang w:eastAsia="en-AU"/>
              </w:rPr>
              <w:t>During Week 6</w:t>
            </w:r>
          </w:p>
        </w:tc>
        <w:tc>
          <w:tcPr>
            <w:tcW w:w="6751" w:type="dxa"/>
            <w:gridSpan w:val="6"/>
          </w:tcPr>
          <w:p w14:paraId="76C0E45E" w14:textId="77777777" w:rsidR="00CF252F" w:rsidRPr="00385FD5" w:rsidRDefault="00CF252F" w:rsidP="00CF252F">
            <w:pPr>
              <w:spacing w:after="0" w:line="240" w:lineRule="auto"/>
              <w:rPr>
                <w:rFonts w:ascii="Montserrat" w:eastAsia="Arial" w:hAnsi="Montserrat" w:cs="Arial"/>
                <w:sz w:val="15"/>
                <w:szCs w:val="15"/>
                <w:lang w:eastAsia="en-AU"/>
              </w:rPr>
            </w:pPr>
          </w:p>
        </w:tc>
      </w:tr>
      <w:tr w:rsidR="00CF252F" w:rsidRPr="00385FD5" w14:paraId="647015FE" w14:textId="77777777" w:rsidTr="00CF252F">
        <w:tc>
          <w:tcPr>
            <w:tcW w:w="381" w:type="dxa"/>
            <w:vMerge/>
            <w:shd w:val="clear" w:color="auto" w:fill="D9D9D9"/>
            <w:tcMar>
              <w:top w:w="57" w:type="dxa"/>
              <w:left w:w="57" w:type="dxa"/>
              <w:bottom w:w="57" w:type="dxa"/>
              <w:right w:w="57" w:type="dxa"/>
            </w:tcMar>
          </w:tcPr>
          <w:p w14:paraId="3786F846"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313" w:type="dxa"/>
            <w:vMerge/>
            <w:shd w:val="clear" w:color="auto" w:fill="D9D9D9"/>
            <w:tcMar>
              <w:top w:w="57" w:type="dxa"/>
              <w:left w:w="57" w:type="dxa"/>
              <w:bottom w:w="57" w:type="dxa"/>
              <w:right w:w="57" w:type="dxa"/>
            </w:tcMar>
          </w:tcPr>
          <w:p w14:paraId="4FEF7915" w14:textId="77777777" w:rsidR="00CF252F" w:rsidRPr="00385FD5" w:rsidRDefault="00CF252F" w:rsidP="00CF252F">
            <w:pPr>
              <w:spacing w:after="0" w:line="240" w:lineRule="auto"/>
              <w:rPr>
                <w:rFonts w:ascii="Montserrat" w:eastAsia="Arial" w:hAnsi="Montserrat" w:cs="Arial"/>
                <w:sz w:val="15"/>
                <w:szCs w:val="15"/>
                <w:lang w:eastAsia="en-AU"/>
              </w:rPr>
            </w:pPr>
          </w:p>
        </w:tc>
        <w:tc>
          <w:tcPr>
            <w:tcW w:w="1417" w:type="dxa"/>
          </w:tcPr>
          <w:p w14:paraId="31050ACC"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ME12-2, ME12-6, ME12-7</w:t>
            </w:r>
          </w:p>
        </w:tc>
        <w:tc>
          <w:tcPr>
            <w:tcW w:w="4111" w:type="dxa"/>
            <w:gridSpan w:val="3"/>
          </w:tcPr>
          <w:p w14:paraId="297C0ABA"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ME12-1, ME-12-4, ME12-6, ME12-7</w:t>
            </w:r>
          </w:p>
        </w:tc>
        <w:tc>
          <w:tcPr>
            <w:tcW w:w="2690" w:type="dxa"/>
            <w:gridSpan w:val="2"/>
          </w:tcPr>
          <w:p w14:paraId="16B45A83"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MA12-1, MA12-9, MA12-10</w:t>
            </w:r>
          </w:p>
        </w:tc>
        <w:tc>
          <w:tcPr>
            <w:tcW w:w="1369" w:type="dxa"/>
          </w:tcPr>
          <w:p w14:paraId="20011E5F"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MA12-1, MA12-5, MA12-9, MA12-10</w:t>
            </w:r>
          </w:p>
        </w:tc>
        <w:tc>
          <w:tcPr>
            <w:tcW w:w="2738" w:type="dxa"/>
            <w:gridSpan w:val="3"/>
          </w:tcPr>
          <w:p w14:paraId="65F6E0A0"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ME12-3, ME12-6, ME12-7</w:t>
            </w:r>
          </w:p>
        </w:tc>
        <w:tc>
          <w:tcPr>
            <w:tcW w:w="1369" w:type="dxa"/>
          </w:tcPr>
          <w:p w14:paraId="4B144A38"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MA12-8, MA12-9, MA12-10</w:t>
            </w:r>
          </w:p>
        </w:tc>
      </w:tr>
    </w:tbl>
    <w:tbl>
      <w:tblPr>
        <w:tblpPr w:leftFromText="180" w:rightFromText="180" w:vertAnchor="text" w:horzAnchor="margin" w:tblpY="5379"/>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559"/>
        <w:gridCol w:w="1415"/>
        <w:gridCol w:w="1566"/>
        <w:gridCol w:w="1413"/>
        <w:gridCol w:w="1561"/>
        <w:gridCol w:w="1417"/>
        <w:gridCol w:w="1558"/>
        <w:gridCol w:w="1561"/>
        <w:gridCol w:w="1417"/>
        <w:gridCol w:w="1513"/>
      </w:tblGrid>
      <w:tr w:rsidR="00CF252F" w:rsidRPr="00385FD5" w14:paraId="630447AF" w14:textId="77777777" w:rsidTr="00CF252F">
        <w:tc>
          <w:tcPr>
            <w:tcW w:w="420" w:type="dxa"/>
            <w:vMerge w:val="restart"/>
            <w:shd w:val="clear" w:color="auto" w:fill="D9D9D9"/>
            <w:tcMar>
              <w:top w:w="57" w:type="dxa"/>
              <w:left w:w="57" w:type="dxa"/>
              <w:bottom w:w="57" w:type="dxa"/>
              <w:right w:w="57" w:type="dxa"/>
            </w:tcMar>
            <w:textDirection w:val="btLr"/>
            <w:vAlign w:val="center"/>
          </w:tcPr>
          <w:p w14:paraId="19F0ADC8" w14:textId="77777777" w:rsidR="00CF252F" w:rsidRPr="00385FD5" w:rsidRDefault="00CF252F" w:rsidP="00CF252F">
            <w:pPr>
              <w:spacing w:after="0" w:line="240" w:lineRule="auto"/>
              <w:ind w:left="113" w:right="113"/>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Term 2</w:t>
            </w:r>
          </w:p>
        </w:tc>
        <w:tc>
          <w:tcPr>
            <w:tcW w:w="1559" w:type="dxa"/>
            <w:tcMar>
              <w:top w:w="57" w:type="dxa"/>
              <w:left w:w="57" w:type="dxa"/>
              <w:bottom w:w="57" w:type="dxa"/>
              <w:right w:w="57" w:type="dxa"/>
            </w:tcMar>
          </w:tcPr>
          <w:p w14:paraId="41479026"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w:t>
            </w:r>
          </w:p>
        </w:tc>
        <w:tc>
          <w:tcPr>
            <w:tcW w:w="1415" w:type="dxa"/>
            <w:tcMar>
              <w:top w:w="57" w:type="dxa"/>
              <w:left w:w="57" w:type="dxa"/>
              <w:bottom w:w="57" w:type="dxa"/>
              <w:right w:w="57" w:type="dxa"/>
            </w:tcMar>
          </w:tcPr>
          <w:p w14:paraId="7171C803"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2</w:t>
            </w:r>
          </w:p>
        </w:tc>
        <w:tc>
          <w:tcPr>
            <w:tcW w:w="1566" w:type="dxa"/>
            <w:tcMar>
              <w:top w:w="57" w:type="dxa"/>
              <w:left w:w="57" w:type="dxa"/>
              <w:bottom w:w="57" w:type="dxa"/>
              <w:right w:w="57" w:type="dxa"/>
            </w:tcMar>
          </w:tcPr>
          <w:p w14:paraId="3512FC7F"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3</w:t>
            </w:r>
          </w:p>
        </w:tc>
        <w:tc>
          <w:tcPr>
            <w:tcW w:w="1413" w:type="dxa"/>
            <w:tcMar>
              <w:top w:w="57" w:type="dxa"/>
              <w:left w:w="57" w:type="dxa"/>
              <w:bottom w:w="57" w:type="dxa"/>
              <w:right w:w="57" w:type="dxa"/>
            </w:tcMar>
          </w:tcPr>
          <w:p w14:paraId="346D7312"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4</w:t>
            </w:r>
          </w:p>
        </w:tc>
        <w:tc>
          <w:tcPr>
            <w:tcW w:w="1561" w:type="dxa"/>
            <w:tcMar>
              <w:top w:w="57" w:type="dxa"/>
              <w:left w:w="57" w:type="dxa"/>
              <w:bottom w:w="57" w:type="dxa"/>
              <w:right w:w="57" w:type="dxa"/>
            </w:tcMar>
          </w:tcPr>
          <w:p w14:paraId="65E458B2" w14:textId="77777777" w:rsidR="00CF252F" w:rsidRPr="00385FD5" w:rsidRDefault="00CF252F" w:rsidP="00CF252F">
            <w:pPr>
              <w:spacing w:after="0" w:line="240" w:lineRule="auto"/>
              <w:jc w:val="center"/>
              <w:rPr>
                <w:rFonts w:ascii="Montserrat" w:eastAsia="Arial" w:hAnsi="Montserrat" w:cs="Arial"/>
                <w:b/>
                <w:sz w:val="15"/>
                <w:szCs w:val="15"/>
                <w:highlight w:val="yellow"/>
                <w:lang w:eastAsia="en-AU"/>
              </w:rPr>
            </w:pPr>
            <w:r w:rsidRPr="00385FD5">
              <w:rPr>
                <w:rFonts w:ascii="Montserrat" w:eastAsia="Arial" w:hAnsi="Montserrat" w:cs="Arial"/>
                <w:b/>
                <w:sz w:val="15"/>
                <w:szCs w:val="15"/>
                <w:lang w:eastAsia="en-AU"/>
              </w:rPr>
              <w:t>Week 5</w:t>
            </w:r>
          </w:p>
        </w:tc>
        <w:tc>
          <w:tcPr>
            <w:tcW w:w="1417" w:type="dxa"/>
            <w:tcMar>
              <w:top w:w="57" w:type="dxa"/>
              <w:left w:w="57" w:type="dxa"/>
              <w:bottom w:w="57" w:type="dxa"/>
              <w:right w:w="57" w:type="dxa"/>
            </w:tcMar>
          </w:tcPr>
          <w:p w14:paraId="042B98BB"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6</w:t>
            </w:r>
          </w:p>
        </w:tc>
        <w:tc>
          <w:tcPr>
            <w:tcW w:w="1558" w:type="dxa"/>
            <w:tcMar>
              <w:top w:w="57" w:type="dxa"/>
              <w:left w:w="57" w:type="dxa"/>
              <w:bottom w:w="57" w:type="dxa"/>
              <w:right w:w="57" w:type="dxa"/>
            </w:tcMar>
          </w:tcPr>
          <w:p w14:paraId="178EFF46"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7</w:t>
            </w:r>
          </w:p>
        </w:tc>
        <w:tc>
          <w:tcPr>
            <w:tcW w:w="1561" w:type="dxa"/>
            <w:tcMar>
              <w:top w:w="57" w:type="dxa"/>
              <w:left w:w="57" w:type="dxa"/>
              <w:bottom w:w="57" w:type="dxa"/>
              <w:right w:w="57" w:type="dxa"/>
            </w:tcMar>
          </w:tcPr>
          <w:p w14:paraId="63E3E2E4"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8</w:t>
            </w:r>
          </w:p>
        </w:tc>
        <w:tc>
          <w:tcPr>
            <w:tcW w:w="1417" w:type="dxa"/>
            <w:tcMar>
              <w:top w:w="57" w:type="dxa"/>
              <w:left w:w="57" w:type="dxa"/>
              <w:bottom w:w="57" w:type="dxa"/>
              <w:right w:w="57" w:type="dxa"/>
            </w:tcMar>
          </w:tcPr>
          <w:p w14:paraId="38842317"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9</w:t>
            </w:r>
          </w:p>
        </w:tc>
        <w:tc>
          <w:tcPr>
            <w:tcW w:w="1513" w:type="dxa"/>
            <w:tcMar>
              <w:top w:w="57" w:type="dxa"/>
              <w:left w:w="57" w:type="dxa"/>
              <w:bottom w:w="57" w:type="dxa"/>
              <w:right w:w="57" w:type="dxa"/>
            </w:tcMar>
          </w:tcPr>
          <w:p w14:paraId="4042F02A"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10</w:t>
            </w:r>
          </w:p>
        </w:tc>
      </w:tr>
      <w:tr w:rsidR="00CF252F" w:rsidRPr="00385FD5" w14:paraId="12E8A0A8" w14:textId="77777777" w:rsidTr="00CF252F">
        <w:trPr>
          <w:trHeight w:val="420"/>
        </w:trPr>
        <w:tc>
          <w:tcPr>
            <w:tcW w:w="420" w:type="dxa"/>
            <w:vMerge/>
            <w:shd w:val="clear" w:color="auto" w:fill="D9D9D9"/>
            <w:tcMar>
              <w:top w:w="57" w:type="dxa"/>
              <w:left w:w="57" w:type="dxa"/>
              <w:bottom w:w="57" w:type="dxa"/>
              <w:right w:w="57" w:type="dxa"/>
            </w:tcMar>
          </w:tcPr>
          <w:p w14:paraId="363EE8E7"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1559" w:type="dxa"/>
            <w:tcMar>
              <w:top w:w="57" w:type="dxa"/>
              <w:left w:w="57" w:type="dxa"/>
              <w:bottom w:w="57" w:type="dxa"/>
              <w:right w:w="57" w:type="dxa"/>
            </w:tcMar>
            <w:vAlign w:val="center"/>
          </w:tcPr>
          <w:p w14:paraId="2679C813"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Bivariate Data Analysis </w:t>
            </w:r>
          </w:p>
          <w:p w14:paraId="28FD58CC"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(MA-S2.2)</w:t>
            </w:r>
          </w:p>
        </w:tc>
        <w:tc>
          <w:tcPr>
            <w:tcW w:w="1415" w:type="dxa"/>
            <w:vAlign w:val="center"/>
          </w:tcPr>
          <w:p w14:paraId="1A44400F"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 xml:space="preserve">Continuous Random Variables  </w:t>
            </w:r>
            <w:proofErr w:type="gramStart"/>
            <w:r w:rsidRPr="00385FD5">
              <w:rPr>
                <w:rFonts w:ascii="Montserrat" w:eastAsia="Arial" w:hAnsi="Montserrat" w:cs="Arial"/>
                <w:sz w:val="15"/>
                <w:szCs w:val="15"/>
                <w:lang w:eastAsia="en-AU"/>
              </w:rPr>
              <w:t xml:space="preserve">   (</w:t>
            </w:r>
            <w:proofErr w:type="gramEnd"/>
            <w:r w:rsidRPr="00385FD5">
              <w:rPr>
                <w:rFonts w:ascii="Montserrat" w:eastAsia="Arial" w:hAnsi="Montserrat" w:cs="Arial"/>
                <w:sz w:val="15"/>
                <w:szCs w:val="15"/>
                <w:lang w:eastAsia="en-AU"/>
              </w:rPr>
              <w:t>MA-S3.1)</w:t>
            </w:r>
          </w:p>
        </w:tc>
        <w:tc>
          <w:tcPr>
            <w:tcW w:w="2979" w:type="dxa"/>
            <w:gridSpan w:val="2"/>
            <w:vAlign w:val="center"/>
          </w:tcPr>
          <w:p w14:paraId="475A50E5"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The Normal Distribution (MA-S3.2)</w:t>
            </w:r>
          </w:p>
        </w:tc>
        <w:tc>
          <w:tcPr>
            <w:tcW w:w="2978" w:type="dxa"/>
            <w:gridSpan w:val="2"/>
            <w:vAlign w:val="center"/>
          </w:tcPr>
          <w:p w14:paraId="6EDE4C09"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The Binomial Distribution (ME-S1)</w:t>
            </w:r>
          </w:p>
        </w:tc>
        <w:tc>
          <w:tcPr>
            <w:tcW w:w="4536" w:type="dxa"/>
            <w:gridSpan w:val="3"/>
            <w:vAlign w:val="center"/>
          </w:tcPr>
          <w:p w14:paraId="6117F638" w14:textId="77777777" w:rsidR="00CF252F" w:rsidRPr="00385FD5" w:rsidRDefault="00CF252F" w:rsidP="00CF252F">
            <w:pPr>
              <w:spacing w:after="0" w:line="240" w:lineRule="auto"/>
              <w:jc w:val="center"/>
              <w:rPr>
                <w:rFonts w:ascii="Montserrat" w:eastAsia="Arial" w:hAnsi="Montserrat" w:cs="Arial"/>
                <w:sz w:val="15"/>
                <w:szCs w:val="15"/>
                <w:lang w:eastAsia="en-AU"/>
              </w:rPr>
            </w:pPr>
            <w:r w:rsidRPr="00385FD5">
              <w:rPr>
                <w:rFonts w:ascii="Montserrat" w:eastAsia="Arial" w:hAnsi="Montserrat" w:cs="Arial"/>
                <w:sz w:val="15"/>
                <w:szCs w:val="15"/>
                <w:lang w:eastAsia="en-AU"/>
              </w:rPr>
              <w:t>Modelling Financial Situations (MA-M1)</w:t>
            </w:r>
          </w:p>
        </w:tc>
        <w:tc>
          <w:tcPr>
            <w:tcW w:w="1513" w:type="dxa"/>
            <w:vAlign w:val="center"/>
          </w:tcPr>
          <w:p w14:paraId="6F4DB368" w14:textId="77777777" w:rsidR="00CF252F" w:rsidRPr="00385FD5" w:rsidRDefault="00CF252F" w:rsidP="00CF252F">
            <w:pPr>
              <w:spacing w:after="0" w:line="240" w:lineRule="auto"/>
              <w:jc w:val="center"/>
              <w:rPr>
                <w:rFonts w:ascii="Montserrat" w:eastAsia="Arial" w:hAnsi="Montserrat" w:cs="Arial"/>
                <w:sz w:val="15"/>
                <w:szCs w:val="15"/>
                <w:lang w:eastAsia="en-AU"/>
              </w:rPr>
            </w:pPr>
          </w:p>
        </w:tc>
      </w:tr>
      <w:tr w:rsidR="00CF252F" w:rsidRPr="00385FD5" w14:paraId="44AC8675" w14:textId="77777777" w:rsidTr="00CF252F">
        <w:trPr>
          <w:trHeight w:val="180"/>
        </w:trPr>
        <w:tc>
          <w:tcPr>
            <w:tcW w:w="420" w:type="dxa"/>
            <w:vMerge/>
            <w:shd w:val="clear" w:color="auto" w:fill="D9D9D9"/>
            <w:tcMar>
              <w:top w:w="57" w:type="dxa"/>
              <w:left w:w="57" w:type="dxa"/>
              <w:bottom w:w="57" w:type="dxa"/>
              <w:right w:w="57" w:type="dxa"/>
            </w:tcMar>
          </w:tcPr>
          <w:p w14:paraId="01681AE3"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4980" w:type="dxa"/>
            <w:gridSpan w:val="10"/>
            <w:tcMar>
              <w:top w:w="57" w:type="dxa"/>
              <w:left w:w="57" w:type="dxa"/>
              <w:bottom w:w="57" w:type="dxa"/>
              <w:right w:w="57" w:type="dxa"/>
            </w:tcMar>
            <w:vAlign w:val="center"/>
          </w:tcPr>
          <w:p w14:paraId="11DC1F61" w14:textId="77777777" w:rsidR="00CF252F" w:rsidRPr="00385FD5" w:rsidRDefault="00CF252F" w:rsidP="00CF252F">
            <w:pPr>
              <w:spacing w:after="0" w:line="240" w:lineRule="auto"/>
              <w:jc w:val="right"/>
              <w:rPr>
                <w:rFonts w:ascii="Montserrat" w:eastAsia="Arial" w:hAnsi="Montserrat" w:cs="Arial"/>
                <w:sz w:val="15"/>
                <w:szCs w:val="15"/>
                <w:lang w:eastAsia="en-AU"/>
              </w:rPr>
            </w:pPr>
            <w:r w:rsidRPr="00385FD5">
              <w:rPr>
                <w:rFonts w:ascii="Montserrat" w:eastAsia="Arial" w:hAnsi="Montserrat" w:cs="Arial"/>
                <w:sz w:val="15"/>
                <w:szCs w:val="15"/>
                <w:lang w:eastAsia="en-AU"/>
              </w:rPr>
              <w:t>Assessment Task 3: In-Class Test, 20%, During Week 10</w:t>
            </w:r>
          </w:p>
        </w:tc>
      </w:tr>
      <w:tr w:rsidR="00CF252F" w:rsidRPr="00385FD5" w14:paraId="6E4101C0" w14:textId="77777777" w:rsidTr="00CF252F">
        <w:trPr>
          <w:trHeight w:val="180"/>
        </w:trPr>
        <w:tc>
          <w:tcPr>
            <w:tcW w:w="420" w:type="dxa"/>
            <w:vMerge/>
            <w:shd w:val="clear" w:color="auto" w:fill="D9D9D9"/>
            <w:tcMar>
              <w:top w:w="57" w:type="dxa"/>
              <w:left w:w="57" w:type="dxa"/>
              <w:bottom w:w="57" w:type="dxa"/>
              <w:right w:w="57" w:type="dxa"/>
            </w:tcMar>
          </w:tcPr>
          <w:p w14:paraId="29AF2104"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559" w:type="dxa"/>
            <w:tcMar>
              <w:top w:w="57" w:type="dxa"/>
              <w:left w:w="57" w:type="dxa"/>
              <w:bottom w:w="57" w:type="dxa"/>
              <w:right w:w="57" w:type="dxa"/>
            </w:tcMar>
          </w:tcPr>
          <w:p w14:paraId="3E9264D4"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MA12-8, MA12-9, MA12-10</w:t>
            </w:r>
          </w:p>
        </w:tc>
        <w:tc>
          <w:tcPr>
            <w:tcW w:w="4394" w:type="dxa"/>
            <w:gridSpan w:val="3"/>
          </w:tcPr>
          <w:p w14:paraId="1132F2B5"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MA12-8, MA12-9, MA12-10</w:t>
            </w:r>
          </w:p>
        </w:tc>
        <w:tc>
          <w:tcPr>
            <w:tcW w:w="2978" w:type="dxa"/>
            <w:gridSpan w:val="2"/>
          </w:tcPr>
          <w:p w14:paraId="6A95CD7D"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color w:val="FF0000"/>
                <w:sz w:val="15"/>
                <w:szCs w:val="15"/>
                <w:lang w:eastAsia="en-AU"/>
              </w:rPr>
              <w:t>ME12-5, ME12-6, ME12-7</w:t>
            </w:r>
          </w:p>
        </w:tc>
        <w:tc>
          <w:tcPr>
            <w:tcW w:w="4536" w:type="dxa"/>
            <w:gridSpan w:val="3"/>
          </w:tcPr>
          <w:p w14:paraId="0FF9160C"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MA12-2, MA12-4, MA12-9, MA12-10</w:t>
            </w:r>
          </w:p>
        </w:tc>
        <w:tc>
          <w:tcPr>
            <w:tcW w:w="1513" w:type="dxa"/>
          </w:tcPr>
          <w:p w14:paraId="61CF7178" w14:textId="77777777" w:rsidR="00CF252F" w:rsidRPr="00385FD5" w:rsidRDefault="00CF252F" w:rsidP="00CF252F">
            <w:pPr>
              <w:spacing w:after="0" w:line="240" w:lineRule="auto"/>
              <w:rPr>
                <w:rFonts w:ascii="Montserrat" w:eastAsia="Arial" w:hAnsi="Montserrat" w:cs="Arial"/>
                <w:sz w:val="15"/>
                <w:szCs w:val="15"/>
                <w:lang w:eastAsia="en-AU"/>
              </w:rPr>
            </w:pPr>
          </w:p>
        </w:tc>
      </w:tr>
    </w:tbl>
    <w:tbl>
      <w:tblPr>
        <w:tblpPr w:leftFromText="180" w:rightFromText="180" w:vertAnchor="text" w:horzAnchor="margin" w:tblpY="7575"/>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461"/>
        <w:gridCol w:w="1475"/>
        <w:gridCol w:w="1556"/>
        <w:gridCol w:w="1562"/>
        <w:gridCol w:w="1433"/>
        <w:gridCol w:w="1498"/>
      </w:tblGrid>
      <w:tr w:rsidR="00CF252F" w:rsidRPr="00385FD5" w14:paraId="02C2C794" w14:textId="77777777" w:rsidTr="00CF252F">
        <w:tc>
          <w:tcPr>
            <w:tcW w:w="426" w:type="dxa"/>
            <w:vMerge w:val="restart"/>
            <w:shd w:val="clear" w:color="auto" w:fill="D9D9D9"/>
            <w:tcMar>
              <w:top w:w="57" w:type="dxa"/>
              <w:left w:w="57" w:type="dxa"/>
              <w:bottom w:w="57" w:type="dxa"/>
              <w:right w:w="57" w:type="dxa"/>
            </w:tcMar>
            <w:textDirection w:val="btLr"/>
            <w:vAlign w:val="center"/>
          </w:tcPr>
          <w:p w14:paraId="01F00DCC" w14:textId="77777777" w:rsidR="00CF252F" w:rsidRPr="00385FD5" w:rsidRDefault="00CF252F" w:rsidP="00CF252F">
            <w:pPr>
              <w:spacing w:after="0" w:line="240" w:lineRule="auto"/>
              <w:ind w:left="113" w:right="113"/>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Term 3</w:t>
            </w:r>
          </w:p>
        </w:tc>
        <w:tc>
          <w:tcPr>
            <w:tcW w:w="1497" w:type="dxa"/>
            <w:tcMar>
              <w:top w:w="57" w:type="dxa"/>
              <w:left w:w="57" w:type="dxa"/>
              <w:bottom w:w="57" w:type="dxa"/>
              <w:right w:w="57" w:type="dxa"/>
            </w:tcMar>
          </w:tcPr>
          <w:p w14:paraId="714E046D"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w:t>
            </w:r>
          </w:p>
        </w:tc>
        <w:tc>
          <w:tcPr>
            <w:tcW w:w="1497" w:type="dxa"/>
            <w:tcMar>
              <w:top w:w="57" w:type="dxa"/>
              <w:left w:w="57" w:type="dxa"/>
              <w:bottom w:w="57" w:type="dxa"/>
              <w:right w:w="57" w:type="dxa"/>
            </w:tcMar>
          </w:tcPr>
          <w:p w14:paraId="590CC814"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2</w:t>
            </w:r>
          </w:p>
        </w:tc>
        <w:tc>
          <w:tcPr>
            <w:tcW w:w="1537" w:type="dxa"/>
            <w:tcMar>
              <w:top w:w="57" w:type="dxa"/>
              <w:left w:w="57" w:type="dxa"/>
              <w:bottom w:w="57" w:type="dxa"/>
              <w:right w:w="57" w:type="dxa"/>
            </w:tcMar>
          </w:tcPr>
          <w:p w14:paraId="5A648932"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3</w:t>
            </w:r>
          </w:p>
        </w:tc>
        <w:tc>
          <w:tcPr>
            <w:tcW w:w="1458" w:type="dxa"/>
            <w:tcMar>
              <w:top w:w="57" w:type="dxa"/>
              <w:left w:w="57" w:type="dxa"/>
              <w:bottom w:w="57" w:type="dxa"/>
              <w:right w:w="57" w:type="dxa"/>
            </w:tcMar>
          </w:tcPr>
          <w:p w14:paraId="5DF02C83"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4</w:t>
            </w:r>
          </w:p>
        </w:tc>
        <w:tc>
          <w:tcPr>
            <w:tcW w:w="1461" w:type="dxa"/>
            <w:tcMar>
              <w:top w:w="57" w:type="dxa"/>
              <w:left w:w="57" w:type="dxa"/>
              <w:bottom w:w="57" w:type="dxa"/>
              <w:right w:w="57" w:type="dxa"/>
            </w:tcMar>
          </w:tcPr>
          <w:p w14:paraId="61E88643" w14:textId="77777777" w:rsidR="00CF252F" w:rsidRPr="00385FD5" w:rsidRDefault="00CF252F" w:rsidP="00CF252F">
            <w:pPr>
              <w:spacing w:after="0" w:line="240" w:lineRule="auto"/>
              <w:jc w:val="center"/>
              <w:rPr>
                <w:rFonts w:ascii="Montserrat" w:eastAsia="Arial" w:hAnsi="Montserrat" w:cs="Arial"/>
                <w:b/>
                <w:sz w:val="15"/>
                <w:szCs w:val="15"/>
                <w:highlight w:val="yellow"/>
                <w:lang w:eastAsia="en-AU"/>
              </w:rPr>
            </w:pPr>
            <w:r w:rsidRPr="00385FD5">
              <w:rPr>
                <w:rFonts w:ascii="Montserrat" w:eastAsia="Arial" w:hAnsi="Montserrat" w:cs="Arial"/>
                <w:b/>
                <w:sz w:val="15"/>
                <w:szCs w:val="15"/>
                <w:lang w:eastAsia="en-AU"/>
              </w:rPr>
              <w:t>Week 5</w:t>
            </w:r>
          </w:p>
        </w:tc>
        <w:tc>
          <w:tcPr>
            <w:tcW w:w="1475" w:type="dxa"/>
            <w:tcMar>
              <w:top w:w="57" w:type="dxa"/>
              <w:left w:w="57" w:type="dxa"/>
              <w:bottom w:w="57" w:type="dxa"/>
              <w:right w:w="57" w:type="dxa"/>
            </w:tcMar>
          </w:tcPr>
          <w:p w14:paraId="3073AF07"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6</w:t>
            </w:r>
          </w:p>
        </w:tc>
        <w:tc>
          <w:tcPr>
            <w:tcW w:w="1556" w:type="dxa"/>
            <w:tcMar>
              <w:top w:w="57" w:type="dxa"/>
              <w:left w:w="57" w:type="dxa"/>
              <w:bottom w:w="57" w:type="dxa"/>
              <w:right w:w="57" w:type="dxa"/>
            </w:tcMar>
          </w:tcPr>
          <w:p w14:paraId="610E6E97"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7</w:t>
            </w:r>
          </w:p>
        </w:tc>
        <w:tc>
          <w:tcPr>
            <w:tcW w:w="1562" w:type="dxa"/>
            <w:tcMar>
              <w:top w:w="57" w:type="dxa"/>
              <w:left w:w="57" w:type="dxa"/>
              <w:bottom w:w="57" w:type="dxa"/>
              <w:right w:w="57" w:type="dxa"/>
            </w:tcMar>
          </w:tcPr>
          <w:p w14:paraId="01B588E7"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8</w:t>
            </w:r>
          </w:p>
        </w:tc>
        <w:tc>
          <w:tcPr>
            <w:tcW w:w="1433" w:type="dxa"/>
            <w:tcMar>
              <w:top w:w="57" w:type="dxa"/>
              <w:left w:w="57" w:type="dxa"/>
              <w:bottom w:w="57" w:type="dxa"/>
              <w:right w:w="57" w:type="dxa"/>
            </w:tcMar>
          </w:tcPr>
          <w:p w14:paraId="2C51A491"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9</w:t>
            </w:r>
          </w:p>
        </w:tc>
        <w:tc>
          <w:tcPr>
            <w:tcW w:w="1498" w:type="dxa"/>
            <w:tcMar>
              <w:top w:w="57" w:type="dxa"/>
              <w:left w:w="57" w:type="dxa"/>
              <w:bottom w:w="57" w:type="dxa"/>
              <w:right w:w="57" w:type="dxa"/>
            </w:tcMar>
          </w:tcPr>
          <w:p w14:paraId="53230D51"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Week 10</w:t>
            </w:r>
          </w:p>
        </w:tc>
      </w:tr>
      <w:tr w:rsidR="00CF252F" w:rsidRPr="00385FD5" w14:paraId="149F8C7E" w14:textId="77777777" w:rsidTr="00CF252F">
        <w:trPr>
          <w:trHeight w:val="620"/>
        </w:trPr>
        <w:tc>
          <w:tcPr>
            <w:tcW w:w="426" w:type="dxa"/>
            <w:vMerge/>
            <w:shd w:val="clear" w:color="auto" w:fill="D9D9D9"/>
            <w:tcMar>
              <w:top w:w="57" w:type="dxa"/>
              <w:left w:w="57" w:type="dxa"/>
              <w:bottom w:w="57" w:type="dxa"/>
              <w:right w:w="57" w:type="dxa"/>
            </w:tcMar>
          </w:tcPr>
          <w:p w14:paraId="056F2281"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4531" w:type="dxa"/>
            <w:gridSpan w:val="3"/>
            <w:tcMar>
              <w:top w:w="57" w:type="dxa"/>
              <w:left w:w="57" w:type="dxa"/>
              <w:bottom w:w="57" w:type="dxa"/>
              <w:right w:w="57" w:type="dxa"/>
            </w:tcMar>
            <w:vAlign w:val="center"/>
          </w:tcPr>
          <w:p w14:paraId="138B6903" w14:textId="77777777" w:rsidR="00CF252F" w:rsidRPr="00385FD5" w:rsidRDefault="00CF252F" w:rsidP="00CF252F">
            <w:pPr>
              <w:spacing w:after="0" w:line="240" w:lineRule="auto"/>
              <w:jc w:val="center"/>
              <w:rPr>
                <w:rFonts w:ascii="Montserrat" w:eastAsia="Arial" w:hAnsi="Montserrat" w:cs="Arial"/>
                <w:sz w:val="15"/>
                <w:szCs w:val="15"/>
                <w:highlight w:val="yellow"/>
                <w:lang w:eastAsia="en-AU"/>
              </w:rPr>
            </w:pPr>
            <w:r w:rsidRPr="00385FD5">
              <w:rPr>
                <w:rFonts w:ascii="Montserrat" w:eastAsia="Arial" w:hAnsi="Montserrat" w:cs="Arial"/>
                <w:sz w:val="15"/>
                <w:szCs w:val="15"/>
                <w:lang w:eastAsia="en-AU"/>
              </w:rPr>
              <w:t>Revision</w:t>
            </w:r>
          </w:p>
        </w:tc>
        <w:tc>
          <w:tcPr>
            <w:tcW w:w="2919" w:type="dxa"/>
            <w:gridSpan w:val="2"/>
            <w:vAlign w:val="center"/>
          </w:tcPr>
          <w:p w14:paraId="664860C2" w14:textId="77777777" w:rsidR="00CF252F" w:rsidRPr="00385FD5" w:rsidRDefault="00CF252F" w:rsidP="00CF252F">
            <w:pPr>
              <w:spacing w:after="0" w:line="240" w:lineRule="auto"/>
              <w:jc w:val="center"/>
              <w:rPr>
                <w:rFonts w:ascii="Montserrat" w:eastAsia="Arial" w:hAnsi="Montserrat" w:cs="Arial"/>
                <w:b/>
                <w:sz w:val="15"/>
                <w:szCs w:val="15"/>
                <w:lang w:eastAsia="en-AU"/>
              </w:rPr>
            </w:pPr>
            <w:r w:rsidRPr="00385FD5">
              <w:rPr>
                <w:rFonts w:ascii="Montserrat" w:eastAsia="Arial" w:hAnsi="Montserrat" w:cs="Arial"/>
                <w:b/>
                <w:sz w:val="15"/>
                <w:szCs w:val="15"/>
                <w:lang w:eastAsia="en-AU"/>
              </w:rPr>
              <w:t>Trial Examinations</w:t>
            </w:r>
          </w:p>
        </w:tc>
        <w:tc>
          <w:tcPr>
            <w:tcW w:w="7524" w:type="dxa"/>
            <w:gridSpan w:val="5"/>
            <w:vAlign w:val="center"/>
          </w:tcPr>
          <w:p w14:paraId="01B4EAC7" w14:textId="77777777" w:rsidR="00CF252F" w:rsidRPr="00385FD5" w:rsidRDefault="00CF252F" w:rsidP="00CF252F">
            <w:pPr>
              <w:spacing w:after="0" w:line="240" w:lineRule="auto"/>
              <w:jc w:val="center"/>
              <w:rPr>
                <w:rFonts w:ascii="Montserrat" w:eastAsia="Arial" w:hAnsi="Montserrat" w:cs="Arial"/>
                <w:sz w:val="15"/>
                <w:szCs w:val="15"/>
                <w:highlight w:val="yellow"/>
                <w:lang w:eastAsia="en-AU"/>
              </w:rPr>
            </w:pPr>
            <w:r w:rsidRPr="00385FD5">
              <w:rPr>
                <w:rFonts w:ascii="Montserrat" w:eastAsia="Arial" w:hAnsi="Montserrat" w:cs="Arial"/>
                <w:sz w:val="15"/>
                <w:szCs w:val="15"/>
                <w:lang w:eastAsia="en-AU"/>
              </w:rPr>
              <w:t>Preparation for HSC Examination</w:t>
            </w:r>
          </w:p>
        </w:tc>
      </w:tr>
      <w:tr w:rsidR="00CF252F" w:rsidRPr="00385FD5" w14:paraId="59586635" w14:textId="77777777" w:rsidTr="00CF252F">
        <w:trPr>
          <w:trHeight w:val="180"/>
        </w:trPr>
        <w:tc>
          <w:tcPr>
            <w:tcW w:w="426" w:type="dxa"/>
            <w:vMerge/>
            <w:shd w:val="clear" w:color="auto" w:fill="D9D9D9"/>
            <w:tcMar>
              <w:top w:w="57" w:type="dxa"/>
              <w:left w:w="57" w:type="dxa"/>
              <w:bottom w:w="57" w:type="dxa"/>
              <w:right w:w="57" w:type="dxa"/>
            </w:tcMar>
          </w:tcPr>
          <w:p w14:paraId="47DD7A18"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highlight w:val="yellow"/>
                <w:lang w:eastAsia="en-AU"/>
              </w:rPr>
            </w:pPr>
          </w:p>
        </w:tc>
        <w:tc>
          <w:tcPr>
            <w:tcW w:w="7450" w:type="dxa"/>
            <w:gridSpan w:val="5"/>
            <w:tcMar>
              <w:top w:w="57" w:type="dxa"/>
              <w:left w:w="57" w:type="dxa"/>
              <w:bottom w:w="57" w:type="dxa"/>
              <w:right w:w="57" w:type="dxa"/>
            </w:tcMar>
            <w:vAlign w:val="center"/>
          </w:tcPr>
          <w:p w14:paraId="16A1BDAB" w14:textId="77777777" w:rsidR="00CF252F" w:rsidRPr="00385FD5" w:rsidRDefault="00CF252F" w:rsidP="00CF252F">
            <w:pPr>
              <w:spacing w:after="0" w:line="240" w:lineRule="auto"/>
              <w:jc w:val="right"/>
              <w:rPr>
                <w:rFonts w:ascii="Montserrat" w:eastAsia="Arial" w:hAnsi="Montserrat" w:cs="Arial"/>
                <w:sz w:val="15"/>
                <w:szCs w:val="15"/>
                <w:lang w:eastAsia="en-AU"/>
              </w:rPr>
            </w:pPr>
            <w:r w:rsidRPr="00385FD5">
              <w:rPr>
                <w:rFonts w:ascii="Montserrat" w:eastAsia="Arial" w:hAnsi="Montserrat" w:cs="Arial"/>
                <w:sz w:val="15"/>
                <w:szCs w:val="15"/>
                <w:lang w:eastAsia="en-AU"/>
              </w:rPr>
              <w:t>Assessment Task 4: Trial HSC Examination, 30%</w:t>
            </w:r>
          </w:p>
        </w:tc>
        <w:tc>
          <w:tcPr>
            <w:tcW w:w="7524" w:type="dxa"/>
            <w:gridSpan w:val="5"/>
          </w:tcPr>
          <w:p w14:paraId="55F5FF85" w14:textId="77777777" w:rsidR="00CF252F" w:rsidRPr="00385FD5" w:rsidRDefault="00CF252F" w:rsidP="00CF252F">
            <w:pPr>
              <w:spacing w:after="0" w:line="240" w:lineRule="auto"/>
              <w:rPr>
                <w:rFonts w:ascii="Montserrat" w:eastAsia="Arial" w:hAnsi="Montserrat" w:cs="Arial"/>
                <w:sz w:val="15"/>
                <w:szCs w:val="15"/>
                <w:lang w:eastAsia="en-AU"/>
              </w:rPr>
            </w:pPr>
          </w:p>
        </w:tc>
      </w:tr>
      <w:tr w:rsidR="00CF252F" w:rsidRPr="00385FD5" w14:paraId="55BB4936" w14:textId="77777777" w:rsidTr="00CF252F">
        <w:trPr>
          <w:trHeight w:val="180"/>
        </w:trPr>
        <w:tc>
          <w:tcPr>
            <w:tcW w:w="426" w:type="dxa"/>
            <w:vMerge/>
            <w:shd w:val="clear" w:color="auto" w:fill="D9D9D9"/>
            <w:tcMar>
              <w:top w:w="57" w:type="dxa"/>
              <w:left w:w="57" w:type="dxa"/>
              <w:bottom w:w="57" w:type="dxa"/>
              <w:right w:w="57" w:type="dxa"/>
            </w:tcMar>
          </w:tcPr>
          <w:p w14:paraId="2F55F7BD" w14:textId="77777777" w:rsidR="00CF252F" w:rsidRPr="00385FD5"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4531" w:type="dxa"/>
            <w:gridSpan w:val="3"/>
            <w:tcMar>
              <w:top w:w="57" w:type="dxa"/>
              <w:left w:w="57" w:type="dxa"/>
              <w:bottom w:w="57" w:type="dxa"/>
              <w:right w:w="57" w:type="dxa"/>
            </w:tcMar>
          </w:tcPr>
          <w:p w14:paraId="100DEA80" w14:textId="77777777" w:rsidR="00CF252F" w:rsidRPr="00385FD5" w:rsidRDefault="00CF252F" w:rsidP="00CF252F">
            <w:pPr>
              <w:spacing w:after="0" w:line="240" w:lineRule="auto"/>
              <w:rPr>
                <w:rFonts w:ascii="Montserrat" w:eastAsia="Arial" w:hAnsi="Montserrat" w:cs="Arial"/>
                <w:sz w:val="15"/>
                <w:szCs w:val="15"/>
                <w:lang w:eastAsia="en-AU"/>
              </w:rPr>
            </w:pPr>
          </w:p>
        </w:tc>
        <w:tc>
          <w:tcPr>
            <w:tcW w:w="2919" w:type="dxa"/>
            <w:gridSpan w:val="2"/>
          </w:tcPr>
          <w:p w14:paraId="00E9E601" w14:textId="77777777" w:rsidR="00CF252F" w:rsidRPr="00385FD5" w:rsidRDefault="00CF252F" w:rsidP="00CF252F">
            <w:pPr>
              <w:spacing w:after="0" w:line="240" w:lineRule="auto"/>
              <w:rPr>
                <w:rFonts w:ascii="Montserrat" w:eastAsia="Arial" w:hAnsi="Montserrat" w:cs="Arial"/>
                <w:sz w:val="15"/>
                <w:szCs w:val="15"/>
                <w:lang w:eastAsia="en-AU"/>
              </w:rPr>
            </w:pPr>
            <w:r w:rsidRPr="00385FD5">
              <w:rPr>
                <w:rFonts w:ascii="Montserrat" w:eastAsia="Arial" w:hAnsi="Montserrat" w:cs="Arial"/>
                <w:sz w:val="15"/>
                <w:szCs w:val="15"/>
                <w:lang w:eastAsia="en-AU"/>
              </w:rPr>
              <w:t>ME12-1 to ME12-7</w:t>
            </w:r>
          </w:p>
        </w:tc>
        <w:tc>
          <w:tcPr>
            <w:tcW w:w="7524" w:type="dxa"/>
            <w:gridSpan w:val="5"/>
          </w:tcPr>
          <w:p w14:paraId="28295C01" w14:textId="77777777" w:rsidR="00CF252F" w:rsidRPr="00385FD5" w:rsidRDefault="00CF252F" w:rsidP="00CF252F">
            <w:pPr>
              <w:spacing w:after="0" w:line="240" w:lineRule="auto"/>
              <w:rPr>
                <w:rFonts w:ascii="Montserrat" w:eastAsia="Arial" w:hAnsi="Montserrat" w:cs="Arial"/>
                <w:sz w:val="15"/>
                <w:szCs w:val="15"/>
                <w:lang w:eastAsia="en-AU"/>
              </w:rPr>
            </w:pPr>
          </w:p>
        </w:tc>
      </w:tr>
    </w:tbl>
    <w:p w14:paraId="66F8AF82" w14:textId="77777777" w:rsidR="00CF252F" w:rsidRDefault="00CF252F" w:rsidP="00CF252F">
      <w:pPr>
        <w:numPr>
          <w:ilvl w:val="0"/>
          <w:numId w:val="33"/>
        </w:numPr>
        <w:spacing w:after="0" w:line="240" w:lineRule="auto"/>
        <w:contextualSpacing/>
        <w:rPr>
          <w:rFonts w:ascii="Montserrat" w:eastAsia="Arial" w:hAnsi="Montserrat" w:cs="Arial"/>
          <w:sz w:val="16"/>
          <w:szCs w:val="16"/>
          <w:lang w:eastAsia="en-AU"/>
        </w:rPr>
      </w:pPr>
      <w:r w:rsidRPr="00CF252F">
        <w:rPr>
          <w:rFonts w:ascii="Montserrat" w:eastAsia="Arial" w:hAnsi="Montserrat" w:cs="Arial"/>
          <w:sz w:val="16"/>
          <w:szCs w:val="16"/>
          <w:lang w:eastAsia="en-AU"/>
        </w:rPr>
        <w:t>Statistical Analysis (4 hour</w:t>
      </w:r>
    </w:p>
    <w:p w14:paraId="48F4426A" w14:textId="77777777" w:rsidR="00385FD5" w:rsidRDefault="00385FD5" w:rsidP="00385FD5">
      <w:pPr>
        <w:spacing w:after="0" w:line="240" w:lineRule="auto"/>
        <w:contextualSpacing/>
        <w:rPr>
          <w:rFonts w:ascii="Montserrat" w:eastAsia="Arial" w:hAnsi="Montserrat" w:cs="Arial"/>
          <w:sz w:val="16"/>
          <w:szCs w:val="16"/>
          <w:lang w:eastAsia="en-AU"/>
        </w:rPr>
      </w:pPr>
    </w:p>
    <w:p w14:paraId="1064E37E" w14:textId="77777777" w:rsidR="00385FD5" w:rsidRDefault="00385FD5" w:rsidP="00385FD5">
      <w:pPr>
        <w:spacing w:after="0" w:line="240" w:lineRule="auto"/>
        <w:contextualSpacing/>
        <w:rPr>
          <w:rFonts w:ascii="Montserrat" w:eastAsia="Arial" w:hAnsi="Montserrat" w:cs="Arial"/>
          <w:sz w:val="16"/>
          <w:szCs w:val="16"/>
          <w:lang w:eastAsia="en-AU"/>
        </w:rPr>
      </w:pPr>
    </w:p>
    <w:p w14:paraId="603DE51B" w14:textId="77777777" w:rsidR="00385FD5" w:rsidRDefault="00385FD5" w:rsidP="00385FD5">
      <w:pPr>
        <w:spacing w:after="0" w:line="240" w:lineRule="auto"/>
        <w:contextualSpacing/>
        <w:rPr>
          <w:rFonts w:ascii="Montserrat" w:eastAsia="Arial" w:hAnsi="Montserrat" w:cs="Arial"/>
          <w:sz w:val="16"/>
          <w:szCs w:val="16"/>
          <w:lang w:eastAsia="en-AU"/>
        </w:rPr>
      </w:pPr>
    </w:p>
    <w:p w14:paraId="0E03D405" w14:textId="77777777" w:rsidR="00385FD5" w:rsidRPr="00CF252F" w:rsidRDefault="00385FD5" w:rsidP="00385FD5">
      <w:pPr>
        <w:spacing w:after="200" w:line="276" w:lineRule="auto"/>
        <w:rPr>
          <w:rFonts w:ascii="Montserrat" w:eastAsia="Arial" w:hAnsi="Montserrat" w:cs="Arial"/>
          <w:b/>
          <w:bCs/>
          <w:sz w:val="16"/>
          <w:szCs w:val="16"/>
          <w:lang w:eastAsia="en-AU"/>
        </w:rPr>
      </w:pPr>
      <w:r w:rsidRPr="00CF252F">
        <w:rPr>
          <w:rFonts w:ascii="Montserrat" w:eastAsia="Arial" w:hAnsi="Montserrat" w:cs="Arial"/>
          <w:b/>
          <w:bCs/>
          <w:sz w:val="16"/>
          <w:szCs w:val="16"/>
          <w:lang w:eastAsia="en-AU"/>
        </w:rPr>
        <w:t>Note: The topics in red are Mathematics Extension 1 outcomes.</w:t>
      </w:r>
    </w:p>
    <w:p w14:paraId="132C8ABC" w14:textId="77777777" w:rsidR="00385FD5" w:rsidRDefault="00385FD5" w:rsidP="00385FD5">
      <w:pPr>
        <w:spacing w:after="0" w:line="240" w:lineRule="auto"/>
        <w:contextualSpacing/>
        <w:rPr>
          <w:rFonts w:ascii="Montserrat" w:eastAsia="Arial" w:hAnsi="Montserrat" w:cs="Arial"/>
          <w:sz w:val="16"/>
          <w:szCs w:val="16"/>
          <w:lang w:eastAsia="en-AU"/>
        </w:rPr>
      </w:pPr>
    </w:p>
    <w:p w14:paraId="7042973D" w14:textId="77777777" w:rsidR="00385FD5" w:rsidRDefault="00385FD5" w:rsidP="00385FD5">
      <w:pPr>
        <w:spacing w:after="0" w:line="240" w:lineRule="auto"/>
        <w:contextualSpacing/>
        <w:rPr>
          <w:rFonts w:ascii="Montserrat" w:eastAsia="Arial" w:hAnsi="Montserrat" w:cs="Arial"/>
          <w:sz w:val="16"/>
          <w:szCs w:val="16"/>
          <w:lang w:eastAsia="en-AU"/>
        </w:rPr>
      </w:pPr>
    </w:p>
    <w:p w14:paraId="16CC43F4" w14:textId="2ED303B9" w:rsidR="00385FD5" w:rsidRPr="00CF252F" w:rsidRDefault="00385FD5" w:rsidP="00385FD5">
      <w:pPr>
        <w:spacing w:after="0" w:line="240" w:lineRule="auto"/>
        <w:contextualSpacing/>
        <w:rPr>
          <w:rFonts w:ascii="Montserrat" w:eastAsia="Arial" w:hAnsi="Montserrat" w:cs="Arial"/>
          <w:sz w:val="16"/>
          <w:szCs w:val="16"/>
          <w:lang w:eastAsia="en-AU"/>
        </w:rPr>
        <w:sectPr w:rsidR="00385FD5" w:rsidRPr="00CF252F" w:rsidSect="00CF252F">
          <w:type w:val="continuous"/>
          <w:pgSz w:w="16838" w:h="11906"/>
          <w:pgMar w:top="567" w:right="720" w:bottom="720" w:left="720" w:header="708" w:footer="346" w:gutter="0"/>
          <w:pgNumType w:start="1"/>
          <w:cols w:num="3" w:space="720"/>
        </w:sectPr>
      </w:pPr>
    </w:p>
    <w:p w14:paraId="12587BB8" w14:textId="6DECC662" w:rsidR="00AE2332" w:rsidRPr="00AE2332" w:rsidRDefault="0076380B" w:rsidP="00AE2332">
      <w:pPr>
        <w:pStyle w:val="Heading2"/>
        <w:jc w:val="center"/>
      </w:pPr>
      <w:bookmarkStart w:id="197" w:name="_Toc85393145"/>
      <w:r w:rsidRPr="00E231D5">
        <w:rPr>
          <w:rFonts w:ascii="Montserrat" w:hAnsi="Montserrat"/>
        </w:rPr>
        <w:lastRenderedPageBreak/>
        <w:t>Mathematics Extension 2 Assessment Schedule</w:t>
      </w:r>
      <w:bookmarkEnd w:id="197"/>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4A1460" w:rsidRPr="004A1460" w14:paraId="03D5AB2E" w14:textId="77777777" w:rsidTr="002E7564">
        <w:tc>
          <w:tcPr>
            <w:tcW w:w="10466" w:type="dxa"/>
            <w:gridSpan w:val="6"/>
            <w:shd w:val="clear" w:color="auto" w:fill="D9D9D9"/>
            <w:tcMar>
              <w:top w:w="57" w:type="dxa"/>
              <w:left w:w="57" w:type="dxa"/>
              <w:bottom w:w="57" w:type="dxa"/>
              <w:right w:w="57" w:type="dxa"/>
            </w:tcMar>
          </w:tcPr>
          <w:p w14:paraId="11BB8301" w14:textId="77777777" w:rsidR="004A1460" w:rsidRPr="004A1460" w:rsidRDefault="004A1460" w:rsidP="004A1460">
            <w:pPr>
              <w:spacing w:after="200" w:line="240" w:lineRule="auto"/>
              <w:rPr>
                <w:rFonts w:ascii="Montserrat" w:eastAsia="Arial" w:hAnsi="Montserrat" w:cs="Arial"/>
                <w:b/>
                <w:sz w:val="18"/>
                <w:szCs w:val="18"/>
                <w:lang w:eastAsia="en-AU"/>
              </w:rPr>
            </w:pPr>
            <w:r w:rsidRPr="004A1460">
              <w:rPr>
                <w:rFonts w:ascii="Montserrat" w:eastAsia="Arial" w:hAnsi="Montserrat" w:cs="Arial"/>
                <w:b/>
                <w:sz w:val="18"/>
                <w:szCs w:val="18"/>
                <w:lang w:eastAsia="en-AU"/>
              </w:rPr>
              <w:t>Course Overview:</w:t>
            </w:r>
          </w:p>
          <w:p w14:paraId="6F49A1EC" w14:textId="40305201" w:rsidR="004A1460" w:rsidRPr="004A1460" w:rsidRDefault="004A1460" w:rsidP="004A1460">
            <w:pPr>
              <w:spacing w:after="200" w:line="240" w:lineRule="auto"/>
              <w:rPr>
                <w:rFonts w:ascii="Montserrat" w:eastAsia="Arial" w:hAnsi="Montserrat" w:cs="Arial"/>
                <w:sz w:val="17"/>
                <w:szCs w:val="17"/>
                <w:lang w:eastAsia="en-AU"/>
              </w:rPr>
            </w:pPr>
            <w:r w:rsidRPr="004A1460">
              <w:rPr>
                <w:rFonts w:ascii="Montserrat" w:eastAsia="Arial" w:hAnsi="Montserrat" w:cs="Arial"/>
                <w:sz w:val="17"/>
                <w:szCs w:val="17"/>
                <w:lang w:eastAsia="en-AU"/>
              </w:rPr>
              <w:t xml:space="preserve">Mathematics Extension 2 provides students with the opportunity to develop strong mathematical manipulative skills and a deep understanding of the fundamental ideas of algebra and calculus, as well as an appreciation of mathematics as an activity with its own intrinsic value, involving invention, </w:t>
            </w:r>
            <w:proofErr w:type="gramStart"/>
            <w:r w:rsidRPr="004A1460">
              <w:rPr>
                <w:rFonts w:ascii="Montserrat" w:eastAsia="Arial" w:hAnsi="Montserrat" w:cs="Arial"/>
                <w:sz w:val="17"/>
                <w:szCs w:val="17"/>
                <w:lang w:eastAsia="en-AU"/>
              </w:rPr>
              <w:t>intuition</w:t>
            </w:r>
            <w:proofErr w:type="gramEnd"/>
            <w:r w:rsidRPr="004A1460">
              <w:rPr>
                <w:rFonts w:ascii="Montserrat" w:eastAsia="Arial" w:hAnsi="Montserrat" w:cs="Arial"/>
                <w:sz w:val="17"/>
                <w:szCs w:val="17"/>
                <w:lang w:eastAsia="en-AU"/>
              </w:rPr>
              <w:t xml:space="preserve"> and exploration. </w:t>
            </w:r>
          </w:p>
          <w:p w14:paraId="76D5D191" w14:textId="77777777" w:rsidR="004A1460" w:rsidRPr="004A1460" w:rsidRDefault="004A1460" w:rsidP="004A1460">
            <w:pPr>
              <w:spacing w:after="200" w:line="240" w:lineRule="auto"/>
              <w:rPr>
                <w:rFonts w:ascii="Montserrat" w:eastAsia="Arial" w:hAnsi="Montserrat" w:cs="Arial"/>
                <w:b/>
                <w:sz w:val="18"/>
                <w:szCs w:val="18"/>
                <w:lang w:eastAsia="en-AU"/>
              </w:rPr>
            </w:pPr>
            <w:r w:rsidRPr="004A1460">
              <w:rPr>
                <w:rFonts w:ascii="Montserrat" w:eastAsia="Arial" w:hAnsi="Montserrat" w:cs="Arial"/>
                <w:sz w:val="17"/>
                <w:szCs w:val="17"/>
                <w:lang w:eastAsia="en-AU"/>
              </w:rPr>
              <w:t>Mathematics Extension 2 extends students’ conceptual knowledge and understanding through exploration of new areas of mathematics not previously seen. Mathematics Extension 2 provides a basis for a wide range of useful applications of mathematics as well as a strong foundation for further study of the subject.</w:t>
            </w:r>
          </w:p>
        </w:tc>
      </w:tr>
      <w:tr w:rsidR="004A1460" w:rsidRPr="004A1460" w14:paraId="748BDAA2" w14:textId="77777777" w:rsidTr="002E7564">
        <w:tc>
          <w:tcPr>
            <w:tcW w:w="1980" w:type="dxa"/>
            <w:vMerge w:val="restart"/>
            <w:shd w:val="clear" w:color="auto" w:fill="D9D9D9"/>
            <w:tcMar>
              <w:top w:w="57" w:type="dxa"/>
              <w:left w:w="57" w:type="dxa"/>
              <w:bottom w:w="57" w:type="dxa"/>
              <w:right w:w="57" w:type="dxa"/>
            </w:tcMar>
          </w:tcPr>
          <w:p w14:paraId="3714AECC"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2F828C98"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3E587DCF"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63DF38D3"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0593F390"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17F386EC"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Weighting %</w:t>
            </w:r>
          </w:p>
        </w:tc>
      </w:tr>
      <w:tr w:rsidR="004A1460" w:rsidRPr="004A1460" w14:paraId="7BDA1F89" w14:textId="77777777" w:rsidTr="002E7564">
        <w:tc>
          <w:tcPr>
            <w:tcW w:w="1980" w:type="dxa"/>
            <w:vMerge/>
            <w:shd w:val="clear" w:color="auto" w:fill="D9D9D9"/>
            <w:tcMar>
              <w:top w:w="57" w:type="dxa"/>
              <w:left w:w="57" w:type="dxa"/>
              <w:bottom w:w="57" w:type="dxa"/>
              <w:right w:w="57" w:type="dxa"/>
            </w:tcMar>
          </w:tcPr>
          <w:p w14:paraId="344F5CF5"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63ADF041" w14:textId="77777777" w:rsidR="004A1460" w:rsidRPr="004A1460" w:rsidRDefault="004A1460" w:rsidP="004A1460">
            <w:pPr>
              <w:spacing w:after="200" w:line="240" w:lineRule="auto"/>
              <w:jc w:val="center"/>
              <w:rPr>
                <w:rFonts w:ascii="Montserrat" w:eastAsia="Arial" w:hAnsi="Montserrat" w:cs="Arial"/>
                <w:b/>
                <w:color w:val="000000"/>
                <w:sz w:val="18"/>
                <w:szCs w:val="18"/>
                <w:lang w:eastAsia="en-AU"/>
              </w:rPr>
            </w:pPr>
            <w:r w:rsidRPr="004A1460">
              <w:rPr>
                <w:rFonts w:ascii="Montserrat" w:eastAsia="Arial" w:hAnsi="Montserrat" w:cs="Arial"/>
                <w:b/>
                <w:color w:val="000000"/>
                <w:sz w:val="18"/>
                <w:szCs w:val="18"/>
                <w:lang w:eastAsia="en-AU"/>
              </w:rPr>
              <w:t>In-Class Test</w:t>
            </w:r>
          </w:p>
          <w:p w14:paraId="22E6D1DF" w14:textId="77777777" w:rsidR="004A1460" w:rsidRPr="004A1460" w:rsidRDefault="004A1460" w:rsidP="004A1460">
            <w:pPr>
              <w:spacing w:after="0" w:line="240" w:lineRule="auto"/>
              <w:jc w:val="center"/>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0C0E0CD7" w14:textId="77777777" w:rsidR="004A1460" w:rsidRPr="004A1460" w:rsidRDefault="004A1460" w:rsidP="004A1460">
            <w:pPr>
              <w:spacing w:after="200" w:line="240" w:lineRule="auto"/>
              <w:jc w:val="center"/>
              <w:rPr>
                <w:rFonts w:ascii="Montserrat" w:eastAsia="Arial" w:hAnsi="Montserrat" w:cs="Arial"/>
                <w:b/>
                <w:color w:val="000000"/>
                <w:sz w:val="18"/>
                <w:szCs w:val="18"/>
                <w:lang w:eastAsia="en-AU"/>
              </w:rPr>
            </w:pPr>
            <w:r w:rsidRPr="004A1460">
              <w:rPr>
                <w:rFonts w:ascii="Montserrat" w:eastAsia="Arial" w:hAnsi="Montserrat" w:cs="Arial"/>
                <w:b/>
                <w:sz w:val="18"/>
                <w:szCs w:val="18"/>
                <w:lang w:eastAsia="en-AU"/>
              </w:rPr>
              <w:t xml:space="preserve">Assignment/ Investigation </w:t>
            </w:r>
            <w:r w:rsidRPr="004A1460">
              <w:rPr>
                <w:rFonts w:ascii="Montserrat" w:eastAsia="Arial" w:hAnsi="Montserrat" w:cs="Arial"/>
                <w:b/>
                <w:color w:val="000000"/>
                <w:sz w:val="18"/>
                <w:szCs w:val="18"/>
                <w:lang w:eastAsia="en-AU"/>
              </w:rPr>
              <w:t xml:space="preserve"> </w:t>
            </w:r>
          </w:p>
        </w:tc>
        <w:tc>
          <w:tcPr>
            <w:tcW w:w="1843" w:type="dxa"/>
            <w:tcMar>
              <w:top w:w="57" w:type="dxa"/>
              <w:left w:w="57" w:type="dxa"/>
              <w:bottom w:w="57" w:type="dxa"/>
              <w:right w:w="57" w:type="dxa"/>
            </w:tcMar>
          </w:tcPr>
          <w:p w14:paraId="120F49C2" w14:textId="77777777" w:rsidR="004A1460" w:rsidRPr="004A1460" w:rsidRDefault="004A1460" w:rsidP="004A1460">
            <w:pPr>
              <w:spacing w:after="200" w:line="240" w:lineRule="auto"/>
              <w:jc w:val="center"/>
              <w:rPr>
                <w:rFonts w:ascii="Montserrat" w:eastAsia="Arial" w:hAnsi="Montserrat" w:cs="Arial"/>
                <w:b/>
                <w:color w:val="000000"/>
                <w:sz w:val="18"/>
                <w:szCs w:val="18"/>
                <w:lang w:eastAsia="en-AU"/>
              </w:rPr>
            </w:pPr>
            <w:r w:rsidRPr="004A1460">
              <w:rPr>
                <w:rFonts w:ascii="Montserrat" w:eastAsia="Arial" w:hAnsi="Montserrat" w:cs="Arial"/>
                <w:b/>
                <w:color w:val="000000"/>
                <w:sz w:val="18"/>
                <w:szCs w:val="18"/>
                <w:lang w:eastAsia="en-AU"/>
              </w:rPr>
              <w:t>In-Class Test</w:t>
            </w:r>
          </w:p>
        </w:tc>
        <w:tc>
          <w:tcPr>
            <w:tcW w:w="1984" w:type="dxa"/>
            <w:tcMar>
              <w:top w:w="57" w:type="dxa"/>
              <w:left w:w="57" w:type="dxa"/>
              <w:bottom w:w="57" w:type="dxa"/>
              <w:right w:w="57" w:type="dxa"/>
            </w:tcMar>
          </w:tcPr>
          <w:p w14:paraId="6F8D4D0C" w14:textId="77777777" w:rsidR="004A1460" w:rsidRPr="004A1460" w:rsidRDefault="004A1460" w:rsidP="004A1460">
            <w:pPr>
              <w:spacing w:after="200" w:line="240" w:lineRule="auto"/>
              <w:jc w:val="center"/>
              <w:rPr>
                <w:rFonts w:ascii="Montserrat" w:eastAsia="Arial" w:hAnsi="Montserrat" w:cs="Arial"/>
                <w:color w:val="000000"/>
                <w:sz w:val="18"/>
                <w:szCs w:val="18"/>
                <w:lang w:eastAsia="en-AU"/>
              </w:rPr>
            </w:pPr>
            <w:r w:rsidRPr="004A1460">
              <w:rPr>
                <w:rFonts w:ascii="Montserrat" w:eastAsia="Arial" w:hAnsi="Montserrat" w:cs="Arial"/>
                <w:b/>
                <w:color w:val="000000"/>
                <w:sz w:val="18"/>
                <w:szCs w:val="18"/>
                <w:lang w:eastAsia="en-AU"/>
              </w:rPr>
              <w:t>Trial HSC Examination</w:t>
            </w:r>
          </w:p>
        </w:tc>
        <w:tc>
          <w:tcPr>
            <w:tcW w:w="1257" w:type="dxa"/>
            <w:vMerge/>
            <w:shd w:val="clear" w:color="auto" w:fill="D9D9D9"/>
            <w:tcMar>
              <w:top w:w="57" w:type="dxa"/>
              <w:left w:w="57" w:type="dxa"/>
              <w:bottom w:w="57" w:type="dxa"/>
              <w:right w:w="57" w:type="dxa"/>
            </w:tcMar>
          </w:tcPr>
          <w:p w14:paraId="1AD1C0B2"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4A1460" w:rsidRPr="004A1460" w14:paraId="6183EFE5" w14:textId="77777777" w:rsidTr="002E7564">
        <w:tc>
          <w:tcPr>
            <w:tcW w:w="1980" w:type="dxa"/>
            <w:vMerge/>
            <w:shd w:val="clear" w:color="auto" w:fill="D9D9D9"/>
            <w:tcMar>
              <w:top w:w="57" w:type="dxa"/>
              <w:left w:w="57" w:type="dxa"/>
              <w:bottom w:w="57" w:type="dxa"/>
              <w:right w:w="57" w:type="dxa"/>
            </w:tcMar>
          </w:tcPr>
          <w:p w14:paraId="79F8D7C8"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5A7B0E2A" w14:textId="77777777" w:rsidR="004A1460" w:rsidRPr="004A1460" w:rsidRDefault="004A1460" w:rsidP="004A1460">
            <w:pPr>
              <w:spacing w:after="200" w:line="240" w:lineRule="auto"/>
              <w:rPr>
                <w:rFonts w:ascii="Montserrat" w:eastAsia="Arial" w:hAnsi="Montserrat" w:cs="Arial"/>
                <w:sz w:val="18"/>
                <w:szCs w:val="18"/>
                <w:lang w:eastAsia="en-AU"/>
              </w:rPr>
            </w:pPr>
            <w:r w:rsidRPr="004A1460">
              <w:rPr>
                <w:rFonts w:ascii="Montserrat" w:eastAsia="Arial" w:hAnsi="Montserrat" w:cs="Arial"/>
                <w:sz w:val="18"/>
                <w:szCs w:val="18"/>
                <w:lang w:eastAsia="en-AU"/>
              </w:rPr>
              <w:t>Term 4, Week 7</w:t>
            </w:r>
          </w:p>
        </w:tc>
        <w:tc>
          <w:tcPr>
            <w:tcW w:w="1701" w:type="dxa"/>
            <w:tcMar>
              <w:top w:w="57" w:type="dxa"/>
              <w:left w:w="57" w:type="dxa"/>
              <w:bottom w:w="57" w:type="dxa"/>
              <w:right w:w="57" w:type="dxa"/>
            </w:tcMar>
          </w:tcPr>
          <w:p w14:paraId="3DDB3A7F" w14:textId="77777777" w:rsidR="004A1460" w:rsidRPr="004A1460" w:rsidRDefault="004A1460" w:rsidP="004A1460">
            <w:pPr>
              <w:spacing w:after="200" w:line="240" w:lineRule="auto"/>
              <w:rPr>
                <w:rFonts w:ascii="Montserrat" w:eastAsia="Arial" w:hAnsi="Montserrat" w:cs="Arial"/>
                <w:sz w:val="18"/>
                <w:szCs w:val="18"/>
                <w:lang w:eastAsia="en-AU"/>
              </w:rPr>
            </w:pPr>
            <w:r w:rsidRPr="004A1460">
              <w:rPr>
                <w:rFonts w:ascii="Montserrat" w:eastAsia="Arial" w:hAnsi="Montserrat" w:cs="Arial"/>
                <w:sz w:val="18"/>
                <w:szCs w:val="18"/>
                <w:lang w:eastAsia="en-AU"/>
              </w:rPr>
              <w:t>Term 1, Week 6</w:t>
            </w:r>
          </w:p>
        </w:tc>
        <w:tc>
          <w:tcPr>
            <w:tcW w:w="1843" w:type="dxa"/>
            <w:tcMar>
              <w:top w:w="57" w:type="dxa"/>
              <w:left w:w="57" w:type="dxa"/>
              <w:bottom w:w="57" w:type="dxa"/>
              <w:right w:w="57" w:type="dxa"/>
            </w:tcMar>
          </w:tcPr>
          <w:p w14:paraId="1E6000CA" w14:textId="77777777" w:rsidR="004A1460" w:rsidRPr="004A1460" w:rsidRDefault="004A1460" w:rsidP="004A1460">
            <w:pPr>
              <w:spacing w:after="200" w:line="240" w:lineRule="auto"/>
              <w:rPr>
                <w:rFonts w:ascii="Montserrat" w:eastAsia="Arial" w:hAnsi="Montserrat" w:cs="Arial"/>
                <w:sz w:val="18"/>
                <w:szCs w:val="18"/>
                <w:lang w:eastAsia="en-AU"/>
              </w:rPr>
            </w:pPr>
            <w:r w:rsidRPr="004A1460">
              <w:rPr>
                <w:rFonts w:ascii="Montserrat" w:eastAsia="Arial" w:hAnsi="Montserrat" w:cs="Arial"/>
                <w:sz w:val="18"/>
                <w:szCs w:val="18"/>
                <w:lang w:eastAsia="en-AU"/>
              </w:rPr>
              <w:t xml:space="preserve">Term 2, Week 10 </w:t>
            </w:r>
          </w:p>
        </w:tc>
        <w:tc>
          <w:tcPr>
            <w:tcW w:w="1984" w:type="dxa"/>
            <w:tcMar>
              <w:top w:w="57" w:type="dxa"/>
              <w:left w:w="57" w:type="dxa"/>
              <w:bottom w:w="57" w:type="dxa"/>
              <w:right w:w="57" w:type="dxa"/>
            </w:tcMar>
          </w:tcPr>
          <w:p w14:paraId="18D96978" w14:textId="18C6D8AB" w:rsidR="004A1460" w:rsidRPr="004A1460" w:rsidRDefault="004A1460" w:rsidP="004A1460">
            <w:pPr>
              <w:spacing w:after="200" w:line="240" w:lineRule="auto"/>
              <w:rPr>
                <w:rFonts w:ascii="Montserrat" w:eastAsia="Arial" w:hAnsi="Montserrat" w:cs="Arial"/>
                <w:sz w:val="18"/>
                <w:szCs w:val="18"/>
                <w:lang w:eastAsia="en-AU"/>
              </w:rPr>
            </w:pPr>
            <w:r w:rsidRPr="004A1460">
              <w:rPr>
                <w:rFonts w:ascii="Montserrat" w:eastAsia="Arial" w:hAnsi="Montserrat" w:cs="Arial"/>
                <w:sz w:val="18"/>
                <w:szCs w:val="18"/>
                <w:lang w:eastAsia="en-AU"/>
              </w:rPr>
              <w:t xml:space="preserve">Term 3, Week 4/5 </w:t>
            </w:r>
          </w:p>
        </w:tc>
        <w:tc>
          <w:tcPr>
            <w:tcW w:w="1257" w:type="dxa"/>
            <w:vMerge/>
            <w:shd w:val="clear" w:color="auto" w:fill="D9D9D9"/>
            <w:tcMar>
              <w:top w:w="57" w:type="dxa"/>
              <w:left w:w="57" w:type="dxa"/>
              <w:bottom w:w="57" w:type="dxa"/>
              <w:right w:w="57" w:type="dxa"/>
            </w:tcMar>
          </w:tcPr>
          <w:p w14:paraId="67AFE227"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4A1460" w:rsidRPr="004A1460" w14:paraId="39DB1820" w14:textId="77777777" w:rsidTr="002E7564">
        <w:tc>
          <w:tcPr>
            <w:tcW w:w="1980" w:type="dxa"/>
            <w:vMerge/>
            <w:shd w:val="clear" w:color="auto" w:fill="D9D9D9"/>
            <w:tcMar>
              <w:top w:w="57" w:type="dxa"/>
              <w:left w:w="57" w:type="dxa"/>
              <w:bottom w:w="57" w:type="dxa"/>
              <w:right w:w="57" w:type="dxa"/>
            </w:tcMar>
          </w:tcPr>
          <w:p w14:paraId="1D971C74"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492B5612"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Outcomes assessed</w:t>
            </w:r>
          </w:p>
          <w:p w14:paraId="1E91D8C4" w14:textId="77777777" w:rsidR="004A1460" w:rsidRPr="004A1460" w:rsidRDefault="004A1460" w:rsidP="004A1460">
            <w:pPr>
              <w:spacing w:after="200" w:line="276"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MEX12-1</w:t>
            </w:r>
          </w:p>
          <w:p w14:paraId="5C35A414"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MEX12-2</w:t>
            </w:r>
          </w:p>
          <w:p w14:paraId="10E47B0B" w14:textId="77777777" w:rsidR="004A1460" w:rsidRPr="004A1460" w:rsidRDefault="004A1460" w:rsidP="004A1460">
            <w:pPr>
              <w:spacing w:after="200" w:line="276"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MEX12-4</w:t>
            </w:r>
          </w:p>
          <w:p w14:paraId="28511E6D" w14:textId="77777777" w:rsidR="004A1460" w:rsidRPr="004A1460" w:rsidRDefault="004A1460" w:rsidP="004A1460">
            <w:pPr>
              <w:spacing w:after="200" w:line="276"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MEX12-7</w:t>
            </w:r>
          </w:p>
          <w:p w14:paraId="4B0915BC" w14:textId="77777777" w:rsidR="004A1460" w:rsidRPr="004A1460" w:rsidRDefault="004A1460" w:rsidP="004A1460">
            <w:pPr>
              <w:spacing w:after="200" w:line="276"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MEX12-8</w:t>
            </w:r>
          </w:p>
        </w:tc>
        <w:tc>
          <w:tcPr>
            <w:tcW w:w="1701" w:type="dxa"/>
            <w:tcMar>
              <w:top w:w="57" w:type="dxa"/>
              <w:left w:w="57" w:type="dxa"/>
              <w:bottom w:w="57" w:type="dxa"/>
              <w:right w:w="57" w:type="dxa"/>
            </w:tcMar>
          </w:tcPr>
          <w:p w14:paraId="3693BAD8"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Outcomes assessed</w:t>
            </w:r>
          </w:p>
          <w:p w14:paraId="5C73B95F"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MEX12-1</w:t>
            </w:r>
          </w:p>
          <w:p w14:paraId="5E9B6799"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MEX12-3</w:t>
            </w:r>
          </w:p>
          <w:p w14:paraId="0AE23C9D"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MEX12-7</w:t>
            </w:r>
          </w:p>
          <w:p w14:paraId="243C1952"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MEX12-8</w:t>
            </w:r>
          </w:p>
        </w:tc>
        <w:tc>
          <w:tcPr>
            <w:tcW w:w="1843" w:type="dxa"/>
            <w:tcMar>
              <w:top w:w="57" w:type="dxa"/>
              <w:left w:w="57" w:type="dxa"/>
              <w:bottom w:w="57" w:type="dxa"/>
              <w:right w:w="57" w:type="dxa"/>
            </w:tcMar>
          </w:tcPr>
          <w:p w14:paraId="30A420CD"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Outcomes assessed</w:t>
            </w:r>
          </w:p>
          <w:p w14:paraId="238B334A"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MEX12-1</w:t>
            </w:r>
          </w:p>
          <w:p w14:paraId="2E3B570E"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MEX12-5</w:t>
            </w:r>
          </w:p>
          <w:p w14:paraId="35877E44"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MEX12-6</w:t>
            </w:r>
          </w:p>
          <w:p w14:paraId="2A03C9CD"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MEX12-7</w:t>
            </w:r>
          </w:p>
          <w:p w14:paraId="2DBDAEDA" w14:textId="1F72C59B"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MEX12-8</w:t>
            </w:r>
          </w:p>
        </w:tc>
        <w:tc>
          <w:tcPr>
            <w:tcW w:w="1984" w:type="dxa"/>
            <w:tcMar>
              <w:top w:w="57" w:type="dxa"/>
              <w:left w:w="57" w:type="dxa"/>
              <w:bottom w:w="57" w:type="dxa"/>
              <w:right w:w="57" w:type="dxa"/>
            </w:tcMar>
          </w:tcPr>
          <w:p w14:paraId="60E9B424"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Outcomes assessed</w:t>
            </w:r>
          </w:p>
          <w:p w14:paraId="00B0A5D8"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MEX12-1 to    MEX12-8</w:t>
            </w:r>
          </w:p>
        </w:tc>
        <w:tc>
          <w:tcPr>
            <w:tcW w:w="1257" w:type="dxa"/>
            <w:vMerge/>
            <w:shd w:val="clear" w:color="auto" w:fill="D9D9D9"/>
            <w:tcMar>
              <w:top w:w="57" w:type="dxa"/>
              <w:left w:w="57" w:type="dxa"/>
              <w:bottom w:w="57" w:type="dxa"/>
              <w:right w:w="57" w:type="dxa"/>
            </w:tcMar>
          </w:tcPr>
          <w:p w14:paraId="13D6FE01" w14:textId="77777777" w:rsidR="004A1460" w:rsidRPr="004A1460" w:rsidRDefault="004A1460" w:rsidP="004A1460">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4A1460" w:rsidRPr="004A1460" w14:paraId="5012E920" w14:textId="77777777" w:rsidTr="002E7564">
        <w:trPr>
          <w:trHeight w:val="918"/>
        </w:trPr>
        <w:tc>
          <w:tcPr>
            <w:tcW w:w="1980" w:type="dxa"/>
            <w:tcMar>
              <w:top w:w="57" w:type="dxa"/>
              <w:left w:w="57" w:type="dxa"/>
              <w:bottom w:w="57" w:type="dxa"/>
              <w:right w:w="57" w:type="dxa"/>
            </w:tcMar>
          </w:tcPr>
          <w:p w14:paraId="2539459A" w14:textId="77777777" w:rsidR="004A1460" w:rsidRPr="004A1460" w:rsidRDefault="004A1460" w:rsidP="004A1460">
            <w:pPr>
              <w:spacing w:after="200" w:line="276" w:lineRule="auto"/>
              <w:rPr>
                <w:rFonts w:ascii="Montserrat" w:eastAsia="Arial" w:hAnsi="Montserrat" w:cs="Cambria"/>
                <w:sz w:val="18"/>
                <w:szCs w:val="18"/>
                <w:lang w:eastAsia="en-AU"/>
              </w:rPr>
            </w:pPr>
            <w:r w:rsidRPr="004A1460">
              <w:rPr>
                <w:rFonts w:ascii="Montserrat" w:eastAsia="Arial" w:hAnsi="Montserrat" w:cs="Cambria"/>
                <w:sz w:val="18"/>
                <w:szCs w:val="18"/>
                <w:lang w:eastAsia="en-AU"/>
              </w:rPr>
              <w:t>Understanding, Fluency and Communicating</w:t>
            </w:r>
          </w:p>
        </w:tc>
        <w:tc>
          <w:tcPr>
            <w:tcW w:w="1701" w:type="dxa"/>
            <w:tcMar>
              <w:top w:w="57" w:type="dxa"/>
              <w:left w:w="57" w:type="dxa"/>
              <w:bottom w:w="57" w:type="dxa"/>
              <w:right w:w="57" w:type="dxa"/>
            </w:tcMar>
            <w:vAlign w:val="center"/>
          </w:tcPr>
          <w:p w14:paraId="212FE922"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10</w:t>
            </w:r>
          </w:p>
        </w:tc>
        <w:tc>
          <w:tcPr>
            <w:tcW w:w="1701" w:type="dxa"/>
            <w:tcMar>
              <w:top w:w="57" w:type="dxa"/>
              <w:left w:w="57" w:type="dxa"/>
              <w:bottom w:w="57" w:type="dxa"/>
              <w:right w:w="57" w:type="dxa"/>
            </w:tcMar>
            <w:vAlign w:val="center"/>
          </w:tcPr>
          <w:p w14:paraId="460F7C11"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15</w:t>
            </w:r>
          </w:p>
        </w:tc>
        <w:tc>
          <w:tcPr>
            <w:tcW w:w="1843" w:type="dxa"/>
            <w:tcMar>
              <w:top w:w="57" w:type="dxa"/>
              <w:left w:w="57" w:type="dxa"/>
              <w:bottom w:w="57" w:type="dxa"/>
              <w:right w:w="57" w:type="dxa"/>
            </w:tcMar>
            <w:vAlign w:val="center"/>
          </w:tcPr>
          <w:p w14:paraId="5B17734A"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2DAEB2EE" w14:textId="77777777" w:rsidR="004A1460" w:rsidRPr="004A1460" w:rsidRDefault="004A1460" w:rsidP="004A1460">
            <w:pPr>
              <w:spacing w:after="200" w:line="276"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22130E28"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50</w:t>
            </w:r>
          </w:p>
        </w:tc>
      </w:tr>
      <w:tr w:rsidR="004A1460" w:rsidRPr="004A1460" w14:paraId="1BDFB29B" w14:textId="77777777" w:rsidTr="002E7564">
        <w:tc>
          <w:tcPr>
            <w:tcW w:w="1980" w:type="dxa"/>
            <w:tcMar>
              <w:top w:w="57" w:type="dxa"/>
              <w:left w:w="57" w:type="dxa"/>
              <w:bottom w:w="57" w:type="dxa"/>
              <w:right w:w="57" w:type="dxa"/>
            </w:tcMar>
          </w:tcPr>
          <w:p w14:paraId="00864D3E" w14:textId="77777777" w:rsidR="004A1460" w:rsidRPr="004A1460" w:rsidRDefault="004A1460" w:rsidP="004A1460">
            <w:pPr>
              <w:spacing w:after="200" w:line="276" w:lineRule="auto"/>
              <w:rPr>
                <w:rFonts w:ascii="Montserrat" w:eastAsia="Arial" w:hAnsi="Montserrat" w:cs="Cambria"/>
                <w:sz w:val="18"/>
                <w:szCs w:val="18"/>
                <w:lang w:eastAsia="en-AU"/>
              </w:rPr>
            </w:pPr>
            <w:r w:rsidRPr="004A1460">
              <w:rPr>
                <w:rFonts w:ascii="Montserrat" w:eastAsia="Arial" w:hAnsi="Montserrat" w:cs="Cambria"/>
                <w:sz w:val="18"/>
                <w:szCs w:val="18"/>
                <w:lang w:eastAsia="en-AU"/>
              </w:rPr>
              <w:t>Problem Solving, Reasoning and Justification</w:t>
            </w:r>
          </w:p>
        </w:tc>
        <w:tc>
          <w:tcPr>
            <w:tcW w:w="1701" w:type="dxa"/>
            <w:tcMar>
              <w:top w:w="57" w:type="dxa"/>
              <w:left w:w="57" w:type="dxa"/>
              <w:bottom w:w="57" w:type="dxa"/>
              <w:right w:w="57" w:type="dxa"/>
            </w:tcMar>
            <w:vAlign w:val="center"/>
          </w:tcPr>
          <w:p w14:paraId="3B4DE41E"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10</w:t>
            </w:r>
          </w:p>
        </w:tc>
        <w:tc>
          <w:tcPr>
            <w:tcW w:w="1701" w:type="dxa"/>
            <w:tcMar>
              <w:top w:w="57" w:type="dxa"/>
              <w:left w:w="57" w:type="dxa"/>
              <w:bottom w:w="57" w:type="dxa"/>
              <w:right w:w="57" w:type="dxa"/>
            </w:tcMar>
            <w:vAlign w:val="center"/>
          </w:tcPr>
          <w:p w14:paraId="36352D44"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15</w:t>
            </w:r>
          </w:p>
        </w:tc>
        <w:tc>
          <w:tcPr>
            <w:tcW w:w="1843" w:type="dxa"/>
            <w:tcMar>
              <w:top w:w="57" w:type="dxa"/>
              <w:left w:w="57" w:type="dxa"/>
              <w:bottom w:w="57" w:type="dxa"/>
              <w:right w:w="57" w:type="dxa"/>
            </w:tcMar>
            <w:vAlign w:val="center"/>
          </w:tcPr>
          <w:p w14:paraId="31164AE4"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3F43E7B7" w14:textId="77777777" w:rsidR="004A1460" w:rsidRPr="004A1460" w:rsidRDefault="004A1460" w:rsidP="004A1460">
            <w:pPr>
              <w:spacing w:after="200" w:line="240" w:lineRule="auto"/>
              <w:jc w:val="center"/>
              <w:rPr>
                <w:rFonts w:ascii="Montserrat" w:eastAsia="Arial" w:hAnsi="Montserrat" w:cs="Arial"/>
                <w:sz w:val="18"/>
                <w:szCs w:val="18"/>
                <w:lang w:eastAsia="en-AU"/>
              </w:rPr>
            </w:pPr>
            <w:r w:rsidRPr="004A1460">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2B1D3DFC"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50</w:t>
            </w:r>
          </w:p>
        </w:tc>
      </w:tr>
      <w:tr w:rsidR="004A1460" w:rsidRPr="004A1460" w14:paraId="5C7A8432" w14:textId="77777777" w:rsidTr="002E7564">
        <w:tc>
          <w:tcPr>
            <w:tcW w:w="1980" w:type="dxa"/>
            <w:tcMar>
              <w:top w:w="57" w:type="dxa"/>
              <w:left w:w="57" w:type="dxa"/>
              <w:bottom w:w="57" w:type="dxa"/>
              <w:right w:w="57" w:type="dxa"/>
            </w:tcMar>
          </w:tcPr>
          <w:p w14:paraId="6FD3B7C7"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Total %</w:t>
            </w:r>
          </w:p>
        </w:tc>
        <w:tc>
          <w:tcPr>
            <w:tcW w:w="1701" w:type="dxa"/>
            <w:tcMar>
              <w:top w:w="57" w:type="dxa"/>
              <w:left w:w="57" w:type="dxa"/>
              <w:bottom w:w="57" w:type="dxa"/>
              <w:right w:w="57" w:type="dxa"/>
            </w:tcMar>
            <w:vAlign w:val="center"/>
          </w:tcPr>
          <w:p w14:paraId="283E3479"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20</w:t>
            </w:r>
          </w:p>
        </w:tc>
        <w:tc>
          <w:tcPr>
            <w:tcW w:w="1701" w:type="dxa"/>
            <w:tcMar>
              <w:top w:w="57" w:type="dxa"/>
              <w:left w:w="57" w:type="dxa"/>
              <w:bottom w:w="57" w:type="dxa"/>
              <w:right w:w="57" w:type="dxa"/>
            </w:tcMar>
            <w:vAlign w:val="center"/>
          </w:tcPr>
          <w:p w14:paraId="756FBE13"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30</w:t>
            </w:r>
          </w:p>
        </w:tc>
        <w:tc>
          <w:tcPr>
            <w:tcW w:w="1843" w:type="dxa"/>
            <w:tcMar>
              <w:top w:w="57" w:type="dxa"/>
              <w:left w:w="57" w:type="dxa"/>
              <w:bottom w:w="57" w:type="dxa"/>
              <w:right w:w="57" w:type="dxa"/>
            </w:tcMar>
            <w:vAlign w:val="center"/>
          </w:tcPr>
          <w:p w14:paraId="5ADBE0FA"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20</w:t>
            </w:r>
          </w:p>
        </w:tc>
        <w:tc>
          <w:tcPr>
            <w:tcW w:w="1984" w:type="dxa"/>
            <w:tcMar>
              <w:top w:w="57" w:type="dxa"/>
              <w:left w:w="57" w:type="dxa"/>
              <w:bottom w:w="57" w:type="dxa"/>
              <w:right w:w="57" w:type="dxa"/>
            </w:tcMar>
            <w:vAlign w:val="center"/>
          </w:tcPr>
          <w:p w14:paraId="4052BD3F"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30</w:t>
            </w:r>
          </w:p>
        </w:tc>
        <w:tc>
          <w:tcPr>
            <w:tcW w:w="1257" w:type="dxa"/>
            <w:tcMar>
              <w:top w:w="57" w:type="dxa"/>
              <w:left w:w="57" w:type="dxa"/>
              <w:bottom w:w="57" w:type="dxa"/>
              <w:right w:w="57" w:type="dxa"/>
            </w:tcMar>
            <w:vAlign w:val="center"/>
          </w:tcPr>
          <w:p w14:paraId="4132FF57" w14:textId="77777777" w:rsidR="004A1460" w:rsidRPr="004A1460" w:rsidRDefault="004A1460" w:rsidP="004A1460">
            <w:pPr>
              <w:spacing w:after="200" w:line="240" w:lineRule="auto"/>
              <w:jc w:val="center"/>
              <w:rPr>
                <w:rFonts w:ascii="Montserrat" w:eastAsia="Arial" w:hAnsi="Montserrat" w:cs="Arial"/>
                <w:b/>
                <w:sz w:val="18"/>
                <w:szCs w:val="18"/>
                <w:lang w:eastAsia="en-AU"/>
              </w:rPr>
            </w:pPr>
            <w:r w:rsidRPr="004A1460">
              <w:rPr>
                <w:rFonts w:ascii="Montserrat" w:eastAsia="Arial" w:hAnsi="Montserrat" w:cs="Arial"/>
                <w:b/>
                <w:sz w:val="18"/>
                <w:szCs w:val="18"/>
                <w:lang w:eastAsia="en-AU"/>
              </w:rPr>
              <w:t>100</w:t>
            </w:r>
          </w:p>
        </w:tc>
      </w:tr>
      <w:tr w:rsidR="004A1460" w:rsidRPr="004A1460" w14:paraId="3C55D7BC" w14:textId="77777777" w:rsidTr="002E7564">
        <w:tc>
          <w:tcPr>
            <w:tcW w:w="10466" w:type="dxa"/>
            <w:gridSpan w:val="6"/>
            <w:tcMar>
              <w:top w:w="57" w:type="dxa"/>
              <w:left w:w="57" w:type="dxa"/>
              <w:bottom w:w="57" w:type="dxa"/>
              <w:right w:w="57" w:type="dxa"/>
            </w:tcMar>
          </w:tcPr>
          <w:p w14:paraId="632E58F7" w14:textId="77777777" w:rsidR="004A1460" w:rsidRPr="004A1460" w:rsidRDefault="004A1460" w:rsidP="004A1460">
            <w:pPr>
              <w:spacing w:after="0" w:line="240" w:lineRule="auto"/>
              <w:rPr>
                <w:rFonts w:ascii="Montserrat" w:eastAsia="Arial" w:hAnsi="Montserrat" w:cs="Arial"/>
                <w:b/>
                <w:sz w:val="18"/>
                <w:szCs w:val="18"/>
                <w:lang w:eastAsia="en-AU"/>
              </w:rPr>
            </w:pPr>
            <w:r w:rsidRPr="004A1460">
              <w:rPr>
                <w:rFonts w:ascii="Montserrat" w:eastAsia="Arial" w:hAnsi="Montserrat" w:cs="Arial"/>
                <w:b/>
                <w:sz w:val="18"/>
                <w:szCs w:val="18"/>
                <w:lang w:eastAsia="en-AU"/>
              </w:rPr>
              <w:t>Assessment Syllabus Outcomes</w:t>
            </w:r>
          </w:p>
          <w:p w14:paraId="0417DDAA" w14:textId="77777777" w:rsidR="004A1460" w:rsidRPr="004A1460" w:rsidRDefault="004A1460" w:rsidP="004A1460">
            <w:pPr>
              <w:spacing w:after="0" w:line="240" w:lineRule="auto"/>
              <w:rPr>
                <w:rFonts w:ascii="Montserrat" w:eastAsia="Arial" w:hAnsi="Montserrat" w:cs="Arial"/>
                <w:sz w:val="17"/>
                <w:szCs w:val="17"/>
                <w:lang w:eastAsia="en-AU"/>
              </w:rPr>
            </w:pPr>
          </w:p>
          <w:p w14:paraId="229F85BF"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MEX12-1</w:t>
            </w:r>
            <w:r w:rsidRPr="004A1460">
              <w:rPr>
                <w:rFonts w:ascii="Montserrat" w:eastAsia="Arial" w:hAnsi="Montserrat" w:cs="Arial"/>
                <w:sz w:val="17"/>
                <w:szCs w:val="17"/>
                <w:lang w:eastAsia="en-AU"/>
              </w:rPr>
              <w:t xml:space="preserve"> understands and uses different representations of numbers and functions to model, prove results and find solutions to problems in a variety of contexts</w:t>
            </w:r>
          </w:p>
          <w:p w14:paraId="5CDAB2B2" w14:textId="77777777" w:rsidR="004A1460" w:rsidRPr="004A1460" w:rsidRDefault="004A1460" w:rsidP="004A1460">
            <w:pPr>
              <w:spacing w:after="0" w:line="240" w:lineRule="auto"/>
              <w:rPr>
                <w:rFonts w:ascii="Montserrat" w:eastAsia="Arial" w:hAnsi="Montserrat" w:cs="Arial"/>
                <w:sz w:val="17"/>
                <w:szCs w:val="17"/>
                <w:lang w:eastAsia="en-AU"/>
              </w:rPr>
            </w:pPr>
          </w:p>
          <w:p w14:paraId="4D064D5A"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MEX12-2</w:t>
            </w:r>
            <w:r w:rsidRPr="004A1460">
              <w:rPr>
                <w:rFonts w:ascii="Montserrat" w:eastAsia="Arial" w:hAnsi="Montserrat" w:cs="Arial"/>
                <w:sz w:val="17"/>
                <w:szCs w:val="17"/>
                <w:lang w:eastAsia="en-AU"/>
              </w:rPr>
              <w:t xml:space="preserve"> chooses appropriate strategies to construct arguments and proofs in both practical and abstract settings</w:t>
            </w:r>
          </w:p>
          <w:p w14:paraId="05D244C0" w14:textId="77777777" w:rsidR="004A1460" w:rsidRPr="004A1460" w:rsidRDefault="004A1460" w:rsidP="004A1460">
            <w:pPr>
              <w:spacing w:after="0" w:line="240" w:lineRule="auto"/>
              <w:rPr>
                <w:rFonts w:ascii="Montserrat" w:eastAsia="Arial" w:hAnsi="Montserrat" w:cs="Arial"/>
                <w:sz w:val="17"/>
                <w:szCs w:val="17"/>
                <w:lang w:eastAsia="en-AU"/>
              </w:rPr>
            </w:pPr>
          </w:p>
          <w:p w14:paraId="6EA41F10"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MEX12-3</w:t>
            </w:r>
            <w:r w:rsidRPr="004A1460">
              <w:rPr>
                <w:rFonts w:ascii="Montserrat" w:eastAsia="Arial" w:hAnsi="Montserrat" w:cs="Arial"/>
                <w:sz w:val="17"/>
                <w:szCs w:val="17"/>
                <w:lang w:eastAsia="en-AU"/>
              </w:rPr>
              <w:t xml:space="preserve"> uses vectors to model and solve problems in two and three dimensions</w:t>
            </w:r>
          </w:p>
          <w:p w14:paraId="29489430" w14:textId="77777777" w:rsidR="004A1460" w:rsidRPr="004A1460" w:rsidRDefault="004A1460" w:rsidP="004A1460">
            <w:pPr>
              <w:spacing w:after="0" w:line="240" w:lineRule="auto"/>
              <w:rPr>
                <w:rFonts w:ascii="Montserrat" w:eastAsia="Arial" w:hAnsi="Montserrat" w:cs="Arial"/>
                <w:sz w:val="17"/>
                <w:szCs w:val="17"/>
                <w:lang w:eastAsia="en-AU"/>
              </w:rPr>
            </w:pPr>
          </w:p>
          <w:p w14:paraId="6069B427"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MEX12-4</w:t>
            </w:r>
            <w:r w:rsidRPr="004A1460">
              <w:rPr>
                <w:rFonts w:ascii="Montserrat" w:eastAsia="Arial" w:hAnsi="Montserrat" w:cs="Arial"/>
                <w:sz w:val="17"/>
                <w:szCs w:val="17"/>
                <w:lang w:eastAsia="en-AU"/>
              </w:rPr>
              <w:t xml:space="preserve"> uses the relationship between algebraic and geometric representations of complex numbers and complex number techniques to prove results, model and solve problems</w:t>
            </w:r>
          </w:p>
          <w:p w14:paraId="52311748" w14:textId="77777777" w:rsidR="004A1460" w:rsidRPr="004A1460" w:rsidRDefault="004A1460" w:rsidP="004A1460">
            <w:pPr>
              <w:spacing w:after="0" w:line="240" w:lineRule="auto"/>
              <w:rPr>
                <w:rFonts w:ascii="Montserrat" w:eastAsia="Arial" w:hAnsi="Montserrat" w:cs="Arial"/>
                <w:sz w:val="17"/>
                <w:szCs w:val="17"/>
                <w:lang w:eastAsia="en-AU"/>
              </w:rPr>
            </w:pPr>
          </w:p>
          <w:p w14:paraId="4056FA33"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MEX12-5</w:t>
            </w:r>
            <w:r w:rsidRPr="004A1460">
              <w:rPr>
                <w:rFonts w:ascii="Montserrat" w:eastAsia="Arial" w:hAnsi="Montserrat" w:cs="Arial"/>
                <w:sz w:val="17"/>
                <w:szCs w:val="17"/>
                <w:lang w:eastAsia="en-AU"/>
              </w:rPr>
              <w:t xml:space="preserve"> applies techniques of integration to structured and unstructured problems</w:t>
            </w:r>
          </w:p>
          <w:p w14:paraId="63C95695" w14:textId="77777777" w:rsidR="004A1460" w:rsidRPr="004A1460" w:rsidRDefault="004A1460" w:rsidP="004A1460">
            <w:pPr>
              <w:spacing w:after="0" w:line="240" w:lineRule="auto"/>
              <w:rPr>
                <w:rFonts w:ascii="Montserrat" w:eastAsia="Arial" w:hAnsi="Montserrat" w:cs="Arial"/>
                <w:sz w:val="17"/>
                <w:szCs w:val="17"/>
                <w:lang w:eastAsia="en-AU"/>
              </w:rPr>
            </w:pPr>
          </w:p>
          <w:p w14:paraId="3E0B8D16"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MEX12-6</w:t>
            </w:r>
            <w:r w:rsidRPr="004A1460">
              <w:rPr>
                <w:rFonts w:ascii="Montserrat" w:eastAsia="Arial" w:hAnsi="Montserrat" w:cs="Arial"/>
                <w:sz w:val="17"/>
                <w:szCs w:val="17"/>
                <w:lang w:eastAsia="en-AU"/>
              </w:rPr>
              <w:t xml:space="preserve"> uses mechanics to model and solve practical problems</w:t>
            </w:r>
          </w:p>
          <w:p w14:paraId="5C30619A" w14:textId="77777777" w:rsidR="004A1460" w:rsidRPr="004A1460" w:rsidRDefault="004A1460" w:rsidP="004A1460">
            <w:pPr>
              <w:spacing w:after="0" w:line="240" w:lineRule="auto"/>
              <w:rPr>
                <w:rFonts w:ascii="Montserrat" w:eastAsia="Arial" w:hAnsi="Montserrat" w:cs="Arial"/>
                <w:sz w:val="17"/>
                <w:szCs w:val="17"/>
                <w:lang w:eastAsia="en-AU"/>
              </w:rPr>
            </w:pPr>
          </w:p>
          <w:p w14:paraId="471D3E44" w14:textId="77777777" w:rsidR="004A1460" w:rsidRPr="004A1460" w:rsidRDefault="004A1460" w:rsidP="004A1460">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MEX12-7</w:t>
            </w:r>
            <w:r w:rsidRPr="004A1460">
              <w:rPr>
                <w:rFonts w:ascii="Montserrat" w:eastAsia="Arial" w:hAnsi="Montserrat" w:cs="Arial"/>
                <w:sz w:val="17"/>
                <w:szCs w:val="17"/>
                <w:lang w:eastAsia="en-AU"/>
              </w:rPr>
              <w:t xml:space="preserve"> applies various mathematical techniques and concepts to model and solve structured, </w:t>
            </w:r>
            <w:proofErr w:type="gramStart"/>
            <w:r w:rsidRPr="004A1460">
              <w:rPr>
                <w:rFonts w:ascii="Montserrat" w:eastAsia="Arial" w:hAnsi="Montserrat" w:cs="Arial"/>
                <w:sz w:val="17"/>
                <w:szCs w:val="17"/>
                <w:lang w:eastAsia="en-AU"/>
              </w:rPr>
              <w:t>unstructured</w:t>
            </w:r>
            <w:proofErr w:type="gramEnd"/>
            <w:r w:rsidRPr="004A1460">
              <w:rPr>
                <w:rFonts w:ascii="Montserrat" w:eastAsia="Arial" w:hAnsi="Montserrat" w:cs="Arial"/>
                <w:sz w:val="17"/>
                <w:szCs w:val="17"/>
                <w:lang w:eastAsia="en-AU"/>
              </w:rPr>
              <w:t xml:space="preserve"> and multi-step problems</w:t>
            </w:r>
          </w:p>
          <w:p w14:paraId="47EA9111" w14:textId="77777777" w:rsidR="004A1460" w:rsidRPr="004A1460" w:rsidRDefault="004A1460" w:rsidP="004A1460">
            <w:pPr>
              <w:spacing w:after="0" w:line="240" w:lineRule="auto"/>
              <w:rPr>
                <w:rFonts w:ascii="Montserrat" w:eastAsia="Arial" w:hAnsi="Montserrat" w:cs="Arial"/>
                <w:sz w:val="17"/>
                <w:szCs w:val="17"/>
                <w:lang w:eastAsia="en-AU"/>
              </w:rPr>
            </w:pPr>
          </w:p>
          <w:p w14:paraId="0C588E40" w14:textId="458889B6" w:rsidR="004A1460" w:rsidRPr="004A1460" w:rsidRDefault="004A1460" w:rsidP="004A1460">
            <w:pPr>
              <w:spacing w:after="0" w:line="240" w:lineRule="auto"/>
              <w:rPr>
                <w:rFonts w:ascii="Montserrat" w:eastAsia="Arial" w:hAnsi="Montserrat" w:cs="Arial"/>
                <w:sz w:val="18"/>
                <w:szCs w:val="18"/>
                <w:lang w:eastAsia="en-AU"/>
              </w:rPr>
            </w:pPr>
            <w:r w:rsidRPr="00C3621F">
              <w:rPr>
                <w:rFonts w:ascii="Montserrat" w:eastAsia="Arial" w:hAnsi="Montserrat" w:cs="Arial"/>
                <w:b/>
                <w:bCs/>
                <w:sz w:val="17"/>
                <w:szCs w:val="17"/>
                <w:lang w:eastAsia="en-AU"/>
              </w:rPr>
              <w:t>MEX12-8</w:t>
            </w:r>
            <w:r w:rsidRPr="004A1460">
              <w:rPr>
                <w:rFonts w:ascii="Montserrat" w:eastAsia="Arial" w:hAnsi="Montserrat" w:cs="Arial"/>
                <w:sz w:val="17"/>
                <w:szCs w:val="17"/>
                <w:lang w:eastAsia="en-AU"/>
              </w:rPr>
              <w:t xml:space="preserve"> communicates and justifies abstract ideas and relationships using appropriate language, </w:t>
            </w:r>
            <w:proofErr w:type="gramStart"/>
            <w:r w:rsidRPr="004A1460">
              <w:rPr>
                <w:rFonts w:ascii="Montserrat" w:eastAsia="Arial" w:hAnsi="Montserrat" w:cs="Arial"/>
                <w:sz w:val="17"/>
                <w:szCs w:val="17"/>
                <w:lang w:eastAsia="en-AU"/>
              </w:rPr>
              <w:t>notation</w:t>
            </w:r>
            <w:proofErr w:type="gramEnd"/>
            <w:r w:rsidRPr="004A1460">
              <w:rPr>
                <w:rFonts w:ascii="Montserrat" w:eastAsia="Arial" w:hAnsi="Montserrat" w:cs="Arial"/>
                <w:sz w:val="17"/>
                <w:szCs w:val="17"/>
                <w:lang w:eastAsia="en-AU"/>
              </w:rPr>
              <w:t xml:space="preserve"> and logical argument</w:t>
            </w:r>
          </w:p>
        </w:tc>
      </w:tr>
    </w:tbl>
    <w:p w14:paraId="535485C6" w14:textId="77777777" w:rsidR="00AE2332" w:rsidRPr="00AE2332" w:rsidRDefault="00AE2332" w:rsidP="00AE2332">
      <w:pPr>
        <w:rPr>
          <w:lang w:eastAsia="en-AU"/>
        </w:rPr>
      </w:pPr>
    </w:p>
    <w:p w14:paraId="3755AABD" w14:textId="166F9FDC" w:rsidR="00AE2332" w:rsidRPr="00AE2332" w:rsidRDefault="00AE2332" w:rsidP="00AE2332">
      <w:pPr>
        <w:rPr>
          <w:lang w:eastAsia="en-AU"/>
        </w:rPr>
        <w:sectPr w:rsidR="00AE2332" w:rsidRPr="00AE2332" w:rsidSect="00AE2332">
          <w:pgSz w:w="11906" w:h="16838"/>
          <w:pgMar w:top="568" w:right="720" w:bottom="720" w:left="720" w:header="709" w:footer="709" w:gutter="0"/>
          <w:pgNumType w:start="91"/>
          <w:cols w:space="708"/>
          <w:docGrid w:linePitch="360"/>
        </w:sectPr>
      </w:pPr>
    </w:p>
    <w:p w14:paraId="45231D52" w14:textId="24AF3161" w:rsidR="004A1460" w:rsidRPr="00CF252F" w:rsidRDefault="00B4543C" w:rsidP="00CF252F">
      <w:pPr>
        <w:pStyle w:val="Heading2"/>
        <w:jc w:val="center"/>
        <w:rPr>
          <w:rFonts w:ascii="Montserrat" w:hAnsi="Montserrat"/>
        </w:rPr>
      </w:pPr>
      <w:bookmarkStart w:id="198" w:name="_Hlk82702516"/>
      <w:bookmarkStart w:id="199" w:name="_Toc85393146"/>
      <w:r w:rsidRPr="00E231D5">
        <w:rPr>
          <w:rFonts w:ascii="Montserrat" w:hAnsi="Montserrat"/>
        </w:rPr>
        <w:lastRenderedPageBreak/>
        <w:t xml:space="preserve">Mathematics Extension 2 </w:t>
      </w:r>
      <w:r w:rsidR="00BA4DD3" w:rsidRPr="00E231D5">
        <w:rPr>
          <w:rFonts w:ascii="Montserrat" w:hAnsi="Montserrat"/>
        </w:rPr>
        <w:t>Scope and Sequence</w:t>
      </w:r>
      <w:bookmarkEnd w:id="198"/>
      <w:bookmarkEnd w:id="199"/>
    </w:p>
    <w:p w14:paraId="6F28AF9F" w14:textId="70BB3ADC"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 xml:space="preserve">The scope and sequence </w:t>
      </w:r>
      <w:proofErr w:type="gramStart"/>
      <w:r w:rsidRPr="00CF252F">
        <w:rPr>
          <w:rFonts w:ascii="Montserrat" w:eastAsia="Arial" w:hAnsi="Montserrat" w:cs="Arial"/>
          <w:sz w:val="15"/>
          <w:szCs w:val="15"/>
          <w:lang w:eastAsia="en-AU"/>
        </w:rPr>
        <w:t>covers</w:t>
      </w:r>
      <w:proofErr w:type="gramEnd"/>
      <w:r w:rsidRPr="00CF252F">
        <w:rPr>
          <w:rFonts w:ascii="Montserrat" w:eastAsia="Arial" w:hAnsi="Montserrat" w:cs="Arial"/>
          <w:sz w:val="15"/>
          <w:szCs w:val="15"/>
          <w:lang w:eastAsia="en-AU"/>
        </w:rPr>
        <w:t xml:space="preserve"> the following content:</w:t>
      </w:r>
    </w:p>
    <w:p w14:paraId="06E668FE" w14:textId="77777777" w:rsidR="00CF252F" w:rsidRPr="00CF252F"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CF252F">
        <w:rPr>
          <w:rFonts w:ascii="Montserrat" w:eastAsia="Arial" w:hAnsi="Montserrat" w:cs="Arial"/>
          <w:sz w:val="15"/>
          <w:szCs w:val="15"/>
          <w:lang w:eastAsia="en-AU"/>
        </w:rPr>
        <w:t>Proof – 8 hours</w:t>
      </w:r>
    </w:p>
    <w:p w14:paraId="5056800F" w14:textId="471A47CD" w:rsidR="00CF252F" w:rsidRPr="00CF252F"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CF252F">
        <w:rPr>
          <w:rFonts w:ascii="Montserrat" w:eastAsia="Arial" w:hAnsi="Montserrat" w:cs="Arial"/>
          <w:sz w:val="15"/>
          <w:szCs w:val="15"/>
          <w:lang w:eastAsia="en-AU"/>
        </w:rPr>
        <w:t xml:space="preserve">Vectors – 14 </w:t>
      </w:r>
      <w:proofErr w:type="gramStart"/>
      <w:r w:rsidRPr="00CF252F">
        <w:rPr>
          <w:rFonts w:ascii="Montserrat" w:eastAsia="Arial" w:hAnsi="Montserrat" w:cs="Arial"/>
          <w:sz w:val="15"/>
          <w:szCs w:val="15"/>
          <w:lang w:eastAsia="en-AU"/>
        </w:rPr>
        <w:t>hour</w:t>
      </w:r>
      <w:proofErr w:type="gramEnd"/>
    </w:p>
    <w:p w14:paraId="217BAA99" w14:textId="77777777" w:rsidR="00CF252F" w:rsidRPr="00CF252F"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CF252F">
        <w:rPr>
          <w:rFonts w:ascii="Montserrat" w:eastAsia="Arial" w:hAnsi="Montserrat" w:cs="Arial"/>
          <w:sz w:val="15"/>
          <w:szCs w:val="15"/>
          <w:lang w:eastAsia="en-AU"/>
        </w:rPr>
        <w:t>Complex Numbers – 16 hours</w:t>
      </w:r>
    </w:p>
    <w:p w14:paraId="204C7FAF" w14:textId="77777777" w:rsidR="00CF252F" w:rsidRPr="00CF252F"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CF252F">
        <w:rPr>
          <w:rFonts w:ascii="Montserrat" w:eastAsia="Arial" w:hAnsi="Montserrat" w:cs="Arial"/>
          <w:sz w:val="15"/>
          <w:szCs w:val="15"/>
          <w:lang w:eastAsia="en-AU"/>
        </w:rPr>
        <w:t>Calculus – 8 hours</w:t>
      </w:r>
    </w:p>
    <w:p w14:paraId="31CB16B8" w14:textId="77777777" w:rsidR="00CF252F" w:rsidRPr="00CF252F" w:rsidRDefault="00CF252F" w:rsidP="00CF252F">
      <w:pPr>
        <w:numPr>
          <w:ilvl w:val="0"/>
          <w:numId w:val="33"/>
        </w:numPr>
        <w:spacing w:after="0" w:line="240" w:lineRule="auto"/>
        <w:contextualSpacing/>
        <w:rPr>
          <w:rFonts w:ascii="Montserrat" w:eastAsia="Arial" w:hAnsi="Montserrat" w:cs="Arial"/>
          <w:sz w:val="15"/>
          <w:szCs w:val="15"/>
          <w:lang w:eastAsia="en-AU"/>
        </w:rPr>
      </w:pPr>
      <w:r w:rsidRPr="00CF252F">
        <w:rPr>
          <w:rFonts w:ascii="Montserrat" w:eastAsia="Arial" w:hAnsi="Montserrat" w:cs="Arial"/>
          <w:sz w:val="15"/>
          <w:szCs w:val="15"/>
          <w:lang w:eastAsia="en-AU"/>
        </w:rPr>
        <w:t>Mechanics – 16 hours</w:t>
      </w:r>
    </w:p>
    <w:p w14:paraId="573368E2" w14:textId="77777777" w:rsidR="00CF252F" w:rsidRPr="00CF252F" w:rsidRDefault="00CF252F" w:rsidP="00CF252F">
      <w:pPr>
        <w:spacing w:after="0" w:line="240" w:lineRule="auto"/>
        <w:rPr>
          <w:rFonts w:ascii="Montserrat" w:eastAsia="Arial" w:hAnsi="Montserrat" w:cs="Arial"/>
          <w:sz w:val="15"/>
          <w:szCs w:val="15"/>
          <w:lang w:eastAsia="en-AU"/>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
        <w:gridCol w:w="1313"/>
        <w:gridCol w:w="1418"/>
        <w:gridCol w:w="1417"/>
        <w:gridCol w:w="1418"/>
        <w:gridCol w:w="1417"/>
        <w:gridCol w:w="1560"/>
        <w:gridCol w:w="1275"/>
        <w:gridCol w:w="1276"/>
        <w:gridCol w:w="1276"/>
        <w:gridCol w:w="1276"/>
        <w:gridCol w:w="1426"/>
      </w:tblGrid>
      <w:tr w:rsidR="00CF252F" w:rsidRPr="00CF252F" w14:paraId="6853ECE7" w14:textId="77777777" w:rsidTr="00CF252F">
        <w:tc>
          <w:tcPr>
            <w:tcW w:w="383" w:type="dxa"/>
            <w:vMerge w:val="restart"/>
            <w:shd w:val="clear" w:color="auto" w:fill="D9D9D9"/>
            <w:tcMar>
              <w:top w:w="57" w:type="dxa"/>
              <w:left w:w="57" w:type="dxa"/>
              <w:bottom w:w="57" w:type="dxa"/>
              <w:right w:w="57" w:type="dxa"/>
            </w:tcMar>
            <w:textDirection w:val="btLr"/>
            <w:vAlign w:val="center"/>
          </w:tcPr>
          <w:p w14:paraId="6A4B9059" w14:textId="77777777" w:rsidR="00CF252F" w:rsidRPr="00CF252F" w:rsidRDefault="00CF252F" w:rsidP="00CF252F">
            <w:pPr>
              <w:spacing w:after="0" w:line="240" w:lineRule="auto"/>
              <w:ind w:left="113" w:right="113"/>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Term 4</w:t>
            </w:r>
          </w:p>
        </w:tc>
        <w:tc>
          <w:tcPr>
            <w:tcW w:w="1313" w:type="dxa"/>
            <w:tcMar>
              <w:top w:w="57" w:type="dxa"/>
              <w:left w:w="57" w:type="dxa"/>
              <w:bottom w:w="57" w:type="dxa"/>
              <w:right w:w="57" w:type="dxa"/>
            </w:tcMar>
          </w:tcPr>
          <w:p w14:paraId="6FED95E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w:t>
            </w:r>
          </w:p>
        </w:tc>
        <w:tc>
          <w:tcPr>
            <w:tcW w:w="1418" w:type="dxa"/>
            <w:tcMar>
              <w:top w:w="57" w:type="dxa"/>
              <w:left w:w="57" w:type="dxa"/>
              <w:bottom w:w="57" w:type="dxa"/>
              <w:right w:w="57" w:type="dxa"/>
            </w:tcMar>
          </w:tcPr>
          <w:p w14:paraId="089C8428"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2</w:t>
            </w:r>
          </w:p>
        </w:tc>
        <w:tc>
          <w:tcPr>
            <w:tcW w:w="1417" w:type="dxa"/>
            <w:tcMar>
              <w:top w:w="57" w:type="dxa"/>
              <w:left w:w="57" w:type="dxa"/>
              <w:bottom w:w="57" w:type="dxa"/>
              <w:right w:w="57" w:type="dxa"/>
            </w:tcMar>
          </w:tcPr>
          <w:p w14:paraId="77869FB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3</w:t>
            </w:r>
          </w:p>
        </w:tc>
        <w:tc>
          <w:tcPr>
            <w:tcW w:w="1418" w:type="dxa"/>
            <w:tcMar>
              <w:top w:w="57" w:type="dxa"/>
              <w:left w:w="57" w:type="dxa"/>
              <w:bottom w:w="57" w:type="dxa"/>
              <w:right w:w="57" w:type="dxa"/>
            </w:tcMar>
          </w:tcPr>
          <w:p w14:paraId="02A9F744"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4</w:t>
            </w:r>
          </w:p>
        </w:tc>
        <w:tc>
          <w:tcPr>
            <w:tcW w:w="1417" w:type="dxa"/>
            <w:tcMar>
              <w:top w:w="57" w:type="dxa"/>
              <w:left w:w="57" w:type="dxa"/>
              <w:bottom w:w="57" w:type="dxa"/>
              <w:right w:w="57" w:type="dxa"/>
            </w:tcMar>
          </w:tcPr>
          <w:p w14:paraId="4D7F9FC7" w14:textId="77777777" w:rsidR="00CF252F" w:rsidRPr="00CF252F" w:rsidRDefault="00CF252F" w:rsidP="00CF252F">
            <w:pPr>
              <w:spacing w:after="0" w:line="240" w:lineRule="auto"/>
              <w:jc w:val="center"/>
              <w:rPr>
                <w:rFonts w:ascii="Montserrat" w:eastAsia="Arial" w:hAnsi="Montserrat" w:cs="Arial"/>
                <w:b/>
                <w:sz w:val="15"/>
                <w:szCs w:val="15"/>
                <w:highlight w:val="yellow"/>
                <w:lang w:eastAsia="en-AU"/>
              </w:rPr>
            </w:pPr>
            <w:r w:rsidRPr="00CF252F">
              <w:rPr>
                <w:rFonts w:ascii="Montserrat" w:eastAsia="Arial" w:hAnsi="Montserrat" w:cs="Arial"/>
                <w:b/>
                <w:sz w:val="15"/>
                <w:szCs w:val="15"/>
                <w:lang w:eastAsia="en-AU"/>
              </w:rPr>
              <w:t>Week 5</w:t>
            </w:r>
          </w:p>
        </w:tc>
        <w:tc>
          <w:tcPr>
            <w:tcW w:w="1560" w:type="dxa"/>
            <w:tcMar>
              <w:top w:w="57" w:type="dxa"/>
              <w:left w:w="57" w:type="dxa"/>
              <w:bottom w:w="57" w:type="dxa"/>
              <w:right w:w="57" w:type="dxa"/>
            </w:tcMar>
          </w:tcPr>
          <w:p w14:paraId="3421785A"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6</w:t>
            </w:r>
          </w:p>
        </w:tc>
        <w:tc>
          <w:tcPr>
            <w:tcW w:w="1275" w:type="dxa"/>
            <w:tcMar>
              <w:top w:w="57" w:type="dxa"/>
              <w:left w:w="57" w:type="dxa"/>
              <w:bottom w:w="57" w:type="dxa"/>
              <w:right w:w="57" w:type="dxa"/>
            </w:tcMar>
          </w:tcPr>
          <w:p w14:paraId="0312E42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7</w:t>
            </w:r>
          </w:p>
        </w:tc>
        <w:tc>
          <w:tcPr>
            <w:tcW w:w="1276" w:type="dxa"/>
            <w:tcMar>
              <w:top w:w="57" w:type="dxa"/>
              <w:left w:w="57" w:type="dxa"/>
              <w:bottom w:w="57" w:type="dxa"/>
              <w:right w:w="57" w:type="dxa"/>
            </w:tcMar>
          </w:tcPr>
          <w:p w14:paraId="06C6416C"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8</w:t>
            </w:r>
          </w:p>
        </w:tc>
        <w:tc>
          <w:tcPr>
            <w:tcW w:w="1276" w:type="dxa"/>
            <w:tcMar>
              <w:top w:w="57" w:type="dxa"/>
              <w:left w:w="57" w:type="dxa"/>
              <w:bottom w:w="57" w:type="dxa"/>
              <w:right w:w="57" w:type="dxa"/>
            </w:tcMar>
          </w:tcPr>
          <w:p w14:paraId="7EC87CA3"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9</w:t>
            </w:r>
          </w:p>
        </w:tc>
        <w:tc>
          <w:tcPr>
            <w:tcW w:w="1276" w:type="dxa"/>
            <w:tcMar>
              <w:top w:w="57" w:type="dxa"/>
              <w:left w:w="57" w:type="dxa"/>
              <w:bottom w:w="57" w:type="dxa"/>
              <w:right w:w="57" w:type="dxa"/>
            </w:tcMar>
          </w:tcPr>
          <w:p w14:paraId="6C627715"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10</w:t>
            </w:r>
          </w:p>
        </w:tc>
        <w:tc>
          <w:tcPr>
            <w:tcW w:w="1426" w:type="dxa"/>
          </w:tcPr>
          <w:p w14:paraId="187F57B1"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11</w:t>
            </w:r>
          </w:p>
        </w:tc>
      </w:tr>
      <w:tr w:rsidR="00CF252F" w:rsidRPr="00CF252F" w14:paraId="0A939293" w14:textId="77777777" w:rsidTr="00CF252F">
        <w:trPr>
          <w:trHeight w:val="300"/>
        </w:trPr>
        <w:tc>
          <w:tcPr>
            <w:tcW w:w="383" w:type="dxa"/>
            <w:vMerge/>
            <w:shd w:val="clear" w:color="auto" w:fill="D9D9D9"/>
            <w:tcMar>
              <w:top w:w="57" w:type="dxa"/>
              <w:left w:w="57" w:type="dxa"/>
              <w:bottom w:w="57" w:type="dxa"/>
              <w:right w:w="57" w:type="dxa"/>
            </w:tcMar>
          </w:tcPr>
          <w:p w14:paraId="76B43E52"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2731" w:type="dxa"/>
            <w:gridSpan w:val="2"/>
            <w:tcMar>
              <w:top w:w="57" w:type="dxa"/>
              <w:left w:w="57" w:type="dxa"/>
              <w:bottom w:w="57" w:type="dxa"/>
              <w:right w:w="57" w:type="dxa"/>
            </w:tcMar>
            <w:vAlign w:val="center"/>
          </w:tcPr>
          <w:p w14:paraId="7BC7B8E9" w14:textId="77777777" w:rsidR="00CF252F" w:rsidRPr="00CF252F" w:rsidRDefault="00CF252F" w:rsidP="00CF252F">
            <w:pPr>
              <w:spacing w:after="0" w:line="240" w:lineRule="auto"/>
              <w:jc w:val="center"/>
              <w:rPr>
                <w:rFonts w:ascii="Montserrat" w:eastAsia="Arial" w:hAnsi="Montserrat" w:cs="Arial"/>
                <w:sz w:val="15"/>
                <w:szCs w:val="15"/>
                <w:highlight w:val="yellow"/>
                <w:lang w:eastAsia="en-AU"/>
              </w:rPr>
            </w:pPr>
            <w:r w:rsidRPr="00CF252F">
              <w:rPr>
                <w:rFonts w:ascii="Montserrat" w:eastAsia="Arial" w:hAnsi="Montserrat" w:cs="Arial"/>
                <w:sz w:val="15"/>
                <w:szCs w:val="15"/>
                <w:lang w:eastAsia="en-AU"/>
              </w:rPr>
              <w:t>The Nature of Proof (MEX-P1)</w:t>
            </w:r>
          </w:p>
        </w:tc>
        <w:tc>
          <w:tcPr>
            <w:tcW w:w="1417" w:type="dxa"/>
            <w:vAlign w:val="center"/>
          </w:tcPr>
          <w:p w14:paraId="380DBCDA" w14:textId="77777777" w:rsidR="00CF252F" w:rsidRPr="00CF252F" w:rsidRDefault="00CF252F" w:rsidP="00CF252F">
            <w:pPr>
              <w:spacing w:after="0" w:line="240" w:lineRule="auto"/>
              <w:jc w:val="center"/>
              <w:rPr>
                <w:rFonts w:ascii="Montserrat" w:eastAsia="Arial" w:hAnsi="Montserrat" w:cs="Arial"/>
                <w:sz w:val="15"/>
                <w:szCs w:val="15"/>
                <w:highlight w:val="yellow"/>
                <w:lang w:eastAsia="en-AU"/>
              </w:rPr>
            </w:pPr>
            <w:r w:rsidRPr="00CF252F">
              <w:rPr>
                <w:rFonts w:ascii="Montserrat" w:eastAsia="Arial" w:hAnsi="Montserrat" w:cs="Arial"/>
                <w:sz w:val="15"/>
                <w:szCs w:val="15"/>
                <w:lang w:eastAsia="en-AU"/>
              </w:rPr>
              <w:t xml:space="preserve">Arithmetic of Complex Numbers </w:t>
            </w:r>
            <w:proofErr w:type="gramStart"/>
            <w:r w:rsidRPr="00CF252F">
              <w:rPr>
                <w:rFonts w:ascii="Montserrat" w:eastAsia="Arial" w:hAnsi="Montserrat" w:cs="Arial"/>
                <w:sz w:val="15"/>
                <w:szCs w:val="15"/>
                <w:lang w:eastAsia="en-AU"/>
              </w:rPr>
              <w:t xml:space="preserve">   (</w:t>
            </w:r>
            <w:proofErr w:type="gramEnd"/>
            <w:r w:rsidRPr="00CF252F">
              <w:rPr>
                <w:rFonts w:ascii="Montserrat" w:eastAsia="Arial" w:hAnsi="Montserrat" w:cs="Arial"/>
                <w:sz w:val="15"/>
                <w:szCs w:val="15"/>
                <w:lang w:eastAsia="en-AU"/>
              </w:rPr>
              <w:t>MEX-N1.1)</w:t>
            </w:r>
          </w:p>
        </w:tc>
        <w:tc>
          <w:tcPr>
            <w:tcW w:w="2835" w:type="dxa"/>
            <w:gridSpan w:val="2"/>
            <w:vAlign w:val="center"/>
          </w:tcPr>
          <w:p w14:paraId="0212DAEE"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Complex Representation of a Complex Number (MEX-N1.2)</w:t>
            </w:r>
          </w:p>
        </w:tc>
        <w:tc>
          <w:tcPr>
            <w:tcW w:w="1560" w:type="dxa"/>
            <w:vAlign w:val="center"/>
          </w:tcPr>
          <w:p w14:paraId="286586DF"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Other Representations of Complex Numbers</w:t>
            </w:r>
            <w:proofErr w:type="gramStart"/>
            <w:r w:rsidRPr="00CF252F">
              <w:rPr>
                <w:rFonts w:ascii="Montserrat" w:eastAsia="Arial" w:hAnsi="Montserrat" w:cs="Arial"/>
                <w:sz w:val="15"/>
                <w:szCs w:val="15"/>
                <w:lang w:eastAsia="en-AU"/>
              </w:rPr>
              <w:t xml:space="preserve">   (</w:t>
            </w:r>
            <w:proofErr w:type="gramEnd"/>
            <w:r w:rsidRPr="00CF252F">
              <w:rPr>
                <w:rFonts w:ascii="Montserrat" w:eastAsia="Arial" w:hAnsi="Montserrat" w:cs="Arial"/>
                <w:sz w:val="15"/>
                <w:szCs w:val="15"/>
                <w:lang w:eastAsia="en-AU"/>
              </w:rPr>
              <w:t>MEX-N1.3)</w:t>
            </w:r>
          </w:p>
        </w:tc>
        <w:tc>
          <w:tcPr>
            <w:tcW w:w="2551" w:type="dxa"/>
            <w:gridSpan w:val="2"/>
            <w:vAlign w:val="center"/>
          </w:tcPr>
          <w:p w14:paraId="59F3EB82"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Solving Equations with Complex Numbers (MEX-N2.1)</w:t>
            </w:r>
          </w:p>
        </w:tc>
        <w:tc>
          <w:tcPr>
            <w:tcW w:w="2552" w:type="dxa"/>
            <w:gridSpan w:val="2"/>
            <w:vAlign w:val="center"/>
          </w:tcPr>
          <w:p w14:paraId="7D9ECA8A"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Geometrical Implications of Complex Numbers (MEX-N2.2)</w:t>
            </w:r>
          </w:p>
        </w:tc>
        <w:tc>
          <w:tcPr>
            <w:tcW w:w="1426" w:type="dxa"/>
            <w:vAlign w:val="center"/>
          </w:tcPr>
          <w:p w14:paraId="4FCD1B0D"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Further Proof (MEX-P2)</w:t>
            </w:r>
          </w:p>
        </w:tc>
      </w:tr>
      <w:tr w:rsidR="00CF252F" w:rsidRPr="00CF252F" w14:paraId="45084AFB" w14:textId="77777777" w:rsidTr="00CF252F">
        <w:tc>
          <w:tcPr>
            <w:tcW w:w="383" w:type="dxa"/>
            <w:vMerge/>
            <w:shd w:val="clear" w:color="auto" w:fill="D9D9D9"/>
            <w:tcMar>
              <w:top w:w="57" w:type="dxa"/>
              <w:left w:w="57" w:type="dxa"/>
              <w:bottom w:w="57" w:type="dxa"/>
              <w:right w:w="57" w:type="dxa"/>
            </w:tcMar>
          </w:tcPr>
          <w:p w14:paraId="5A6AC481"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9818" w:type="dxa"/>
            <w:gridSpan w:val="7"/>
            <w:tcMar>
              <w:top w:w="57" w:type="dxa"/>
              <w:left w:w="57" w:type="dxa"/>
              <w:bottom w:w="57" w:type="dxa"/>
              <w:right w:w="57" w:type="dxa"/>
            </w:tcMar>
            <w:vAlign w:val="center"/>
          </w:tcPr>
          <w:p w14:paraId="4D015E0E" w14:textId="77777777" w:rsidR="00CF252F" w:rsidRPr="00CF252F" w:rsidRDefault="00CF252F" w:rsidP="00CF252F">
            <w:pPr>
              <w:spacing w:after="0" w:line="240" w:lineRule="auto"/>
              <w:jc w:val="right"/>
              <w:rPr>
                <w:rFonts w:ascii="Montserrat" w:eastAsia="Arial" w:hAnsi="Montserrat" w:cs="Arial"/>
                <w:b/>
                <w:color w:val="000000"/>
                <w:sz w:val="15"/>
                <w:szCs w:val="15"/>
                <w:lang w:eastAsia="en-AU"/>
              </w:rPr>
            </w:pPr>
            <w:r w:rsidRPr="00CF252F">
              <w:rPr>
                <w:rFonts w:ascii="Montserrat" w:eastAsia="Arial" w:hAnsi="Montserrat" w:cs="Arial"/>
                <w:sz w:val="15"/>
                <w:szCs w:val="15"/>
                <w:lang w:eastAsia="en-AU"/>
              </w:rPr>
              <w:t xml:space="preserve">Assessment Task 1: In-Class Test, 20%, </w:t>
            </w:r>
            <w:r w:rsidRPr="00CF252F">
              <w:rPr>
                <w:rFonts w:ascii="Montserrat" w:eastAsia="Arial" w:hAnsi="Montserrat" w:cs="Arial"/>
                <w:color w:val="000000"/>
                <w:sz w:val="15"/>
                <w:szCs w:val="15"/>
                <w:lang w:eastAsia="en-AU"/>
              </w:rPr>
              <w:t>During Week 7</w:t>
            </w:r>
          </w:p>
        </w:tc>
        <w:tc>
          <w:tcPr>
            <w:tcW w:w="5254" w:type="dxa"/>
            <w:gridSpan w:val="4"/>
          </w:tcPr>
          <w:p w14:paraId="48822D15" w14:textId="77777777" w:rsidR="00CF252F" w:rsidRPr="00CF252F" w:rsidRDefault="00CF252F" w:rsidP="00CF252F">
            <w:pPr>
              <w:spacing w:after="0" w:line="240" w:lineRule="auto"/>
              <w:rPr>
                <w:rFonts w:ascii="Montserrat" w:eastAsia="Arial" w:hAnsi="Montserrat" w:cs="Arial"/>
                <w:sz w:val="15"/>
                <w:szCs w:val="15"/>
                <w:lang w:eastAsia="en-AU"/>
              </w:rPr>
            </w:pPr>
          </w:p>
        </w:tc>
      </w:tr>
      <w:tr w:rsidR="00CF252F" w:rsidRPr="00CF252F" w14:paraId="18B707F2" w14:textId="77777777" w:rsidTr="00CF252F">
        <w:tc>
          <w:tcPr>
            <w:tcW w:w="383" w:type="dxa"/>
            <w:vMerge/>
            <w:shd w:val="clear" w:color="auto" w:fill="D9D9D9"/>
            <w:tcMar>
              <w:top w:w="57" w:type="dxa"/>
              <w:left w:w="57" w:type="dxa"/>
              <w:bottom w:w="57" w:type="dxa"/>
              <w:right w:w="57" w:type="dxa"/>
            </w:tcMar>
          </w:tcPr>
          <w:p w14:paraId="6A315C8B"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2731" w:type="dxa"/>
            <w:gridSpan w:val="2"/>
            <w:tcMar>
              <w:top w:w="57" w:type="dxa"/>
              <w:left w:w="57" w:type="dxa"/>
              <w:bottom w:w="57" w:type="dxa"/>
              <w:right w:w="57" w:type="dxa"/>
            </w:tcMar>
          </w:tcPr>
          <w:p w14:paraId="02B826C7" w14:textId="77777777" w:rsidR="00CF252F" w:rsidRPr="00CF252F" w:rsidRDefault="00CF252F" w:rsidP="00CF252F">
            <w:pPr>
              <w:spacing w:after="0" w:line="240" w:lineRule="auto"/>
              <w:rPr>
                <w:rFonts w:ascii="Montserrat" w:eastAsia="Arial" w:hAnsi="Montserrat" w:cs="Arial"/>
                <w:sz w:val="15"/>
                <w:szCs w:val="15"/>
                <w:highlight w:val="yellow"/>
                <w:lang w:eastAsia="en-AU"/>
              </w:rPr>
            </w:pPr>
            <w:r w:rsidRPr="00CF252F">
              <w:rPr>
                <w:rFonts w:ascii="Montserrat" w:eastAsia="Arial" w:hAnsi="Montserrat" w:cs="Arial"/>
                <w:sz w:val="15"/>
                <w:szCs w:val="15"/>
                <w:lang w:eastAsia="en-AU"/>
              </w:rPr>
              <w:t>MEX12-1, MEX12-2, MEX12-7, MEX12-8</w:t>
            </w:r>
          </w:p>
        </w:tc>
        <w:tc>
          <w:tcPr>
            <w:tcW w:w="10915" w:type="dxa"/>
            <w:gridSpan w:val="8"/>
          </w:tcPr>
          <w:p w14:paraId="6DB45172"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MEX12-1, MEX12-4, MEX12-7, MEX12-8</w:t>
            </w:r>
          </w:p>
        </w:tc>
        <w:tc>
          <w:tcPr>
            <w:tcW w:w="1426" w:type="dxa"/>
          </w:tcPr>
          <w:p w14:paraId="39A56240"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MEX12-1, MEX12-2, MEX12-7, MEX12-8</w:t>
            </w:r>
          </w:p>
        </w:tc>
      </w:tr>
    </w:tbl>
    <w:p w14:paraId="40B88876" w14:textId="77777777" w:rsidR="00CF252F" w:rsidRPr="00CF252F" w:rsidRDefault="00CF252F" w:rsidP="00CF252F">
      <w:pPr>
        <w:spacing w:after="0" w:line="240" w:lineRule="auto"/>
        <w:rPr>
          <w:rFonts w:ascii="Montserrat" w:eastAsia="Arial" w:hAnsi="Montserrat" w:cs="Arial"/>
          <w:sz w:val="15"/>
          <w:szCs w:val="15"/>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
        <w:gridCol w:w="1313"/>
        <w:gridCol w:w="1419"/>
        <w:gridCol w:w="1415"/>
        <w:gridCol w:w="1420"/>
        <w:gridCol w:w="1255"/>
        <w:gridCol w:w="1438"/>
        <w:gridCol w:w="1276"/>
        <w:gridCol w:w="1378"/>
        <w:gridCol w:w="1357"/>
        <w:gridCol w:w="6"/>
        <w:gridCol w:w="1366"/>
        <w:gridCol w:w="1422"/>
      </w:tblGrid>
      <w:tr w:rsidR="00CF252F" w:rsidRPr="00CF252F" w14:paraId="49538C81" w14:textId="77777777" w:rsidTr="00CF252F">
        <w:tc>
          <w:tcPr>
            <w:tcW w:w="381" w:type="dxa"/>
            <w:vMerge w:val="restart"/>
            <w:shd w:val="clear" w:color="auto" w:fill="D9D9D9"/>
            <w:tcMar>
              <w:top w:w="57" w:type="dxa"/>
              <w:left w:w="57" w:type="dxa"/>
              <w:bottom w:w="57" w:type="dxa"/>
              <w:right w:w="57" w:type="dxa"/>
            </w:tcMar>
            <w:textDirection w:val="btLr"/>
            <w:vAlign w:val="center"/>
          </w:tcPr>
          <w:p w14:paraId="0257DD87" w14:textId="77777777" w:rsidR="00CF252F" w:rsidRPr="00CF252F" w:rsidRDefault="00CF252F" w:rsidP="00CF252F">
            <w:pPr>
              <w:spacing w:after="0" w:line="240" w:lineRule="auto"/>
              <w:ind w:left="113" w:right="113"/>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Term 1</w:t>
            </w:r>
          </w:p>
        </w:tc>
        <w:tc>
          <w:tcPr>
            <w:tcW w:w="1313" w:type="dxa"/>
            <w:tcMar>
              <w:top w:w="57" w:type="dxa"/>
              <w:left w:w="57" w:type="dxa"/>
              <w:bottom w:w="57" w:type="dxa"/>
              <w:right w:w="57" w:type="dxa"/>
            </w:tcMar>
          </w:tcPr>
          <w:p w14:paraId="7FDA4288"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w:t>
            </w:r>
          </w:p>
        </w:tc>
        <w:tc>
          <w:tcPr>
            <w:tcW w:w="1419" w:type="dxa"/>
            <w:tcMar>
              <w:top w:w="57" w:type="dxa"/>
              <w:left w:w="57" w:type="dxa"/>
              <w:bottom w:w="57" w:type="dxa"/>
              <w:right w:w="57" w:type="dxa"/>
            </w:tcMar>
          </w:tcPr>
          <w:p w14:paraId="733747FA"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2</w:t>
            </w:r>
          </w:p>
          <w:p w14:paraId="2AD13A3B"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(31.1.22)</w:t>
            </w:r>
          </w:p>
        </w:tc>
        <w:tc>
          <w:tcPr>
            <w:tcW w:w="1415" w:type="dxa"/>
            <w:tcMar>
              <w:top w:w="57" w:type="dxa"/>
              <w:left w:w="57" w:type="dxa"/>
              <w:bottom w:w="57" w:type="dxa"/>
              <w:right w:w="57" w:type="dxa"/>
            </w:tcMar>
          </w:tcPr>
          <w:p w14:paraId="37B3BF61"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3</w:t>
            </w:r>
          </w:p>
        </w:tc>
        <w:tc>
          <w:tcPr>
            <w:tcW w:w="1420" w:type="dxa"/>
            <w:tcMar>
              <w:top w:w="57" w:type="dxa"/>
              <w:left w:w="57" w:type="dxa"/>
              <w:bottom w:w="57" w:type="dxa"/>
              <w:right w:w="57" w:type="dxa"/>
            </w:tcMar>
          </w:tcPr>
          <w:p w14:paraId="05C1ACD5"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4</w:t>
            </w:r>
          </w:p>
        </w:tc>
        <w:tc>
          <w:tcPr>
            <w:tcW w:w="1255" w:type="dxa"/>
            <w:tcMar>
              <w:top w:w="57" w:type="dxa"/>
              <w:left w:w="57" w:type="dxa"/>
              <w:bottom w:w="57" w:type="dxa"/>
              <w:right w:w="57" w:type="dxa"/>
            </w:tcMar>
          </w:tcPr>
          <w:p w14:paraId="72100A84" w14:textId="77777777" w:rsidR="00CF252F" w:rsidRPr="00CF252F" w:rsidRDefault="00CF252F" w:rsidP="00CF252F">
            <w:pPr>
              <w:spacing w:after="0" w:line="240" w:lineRule="auto"/>
              <w:jc w:val="center"/>
              <w:rPr>
                <w:rFonts w:ascii="Montserrat" w:eastAsia="Arial" w:hAnsi="Montserrat" w:cs="Arial"/>
                <w:b/>
                <w:sz w:val="15"/>
                <w:szCs w:val="15"/>
                <w:highlight w:val="yellow"/>
                <w:lang w:eastAsia="en-AU"/>
              </w:rPr>
            </w:pPr>
            <w:r w:rsidRPr="00CF252F">
              <w:rPr>
                <w:rFonts w:ascii="Montserrat" w:eastAsia="Arial" w:hAnsi="Montserrat" w:cs="Arial"/>
                <w:b/>
                <w:sz w:val="15"/>
                <w:szCs w:val="15"/>
                <w:lang w:eastAsia="en-AU"/>
              </w:rPr>
              <w:t>Week 5</w:t>
            </w:r>
          </w:p>
        </w:tc>
        <w:tc>
          <w:tcPr>
            <w:tcW w:w="1438" w:type="dxa"/>
            <w:tcMar>
              <w:top w:w="57" w:type="dxa"/>
              <w:left w:w="57" w:type="dxa"/>
              <w:bottom w:w="57" w:type="dxa"/>
              <w:right w:w="57" w:type="dxa"/>
            </w:tcMar>
          </w:tcPr>
          <w:p w14:paraId="6C70716C"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6</w:t>
            </w:r>
          </w:p>
        </w:tc>
        <w:tc>
          <w:tcPr>
            <w:tcW w:w="1276" w:type="dxa"/>
            <w:tcMar>
              <w:top w:w="57" w:type="dxa"/>
              <w:left w:w="57" w:type="dxa"/>
              <w:bottom w:w="57" w:type="dxa"/>
              <w:right w:w="57" w:type="dxa"/>
            </w:tcMar>
          </w:tcPr>
          <w:p w14:paraId="30BC25A9"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7</w:t>
            </w:r>
          </w:p>
        </w:tc>
        <w:tc>
          <w:tcPr>
            <w:tcW w:w="1378" w:type="dxa"/>
            <w:tcMar>
              <w:top w:w="57" w:type="dxa"/>
              <w:left w:w="57" w:type="dxa"/>
              <w:bottom w:w="57" w:type="dxa"/>
              <w:right w:w="57" w:type="dxa"/>
            </w:tcMar>
          </w:tcPr>
          <w:p w14:paraId="3CFD8DC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8</w:t>
            </w:r>
          </w:p>
        </w:tc>
        <w:tc>
          <w:tcPr>
            <w:tcW w:w="1363" w:type="dxa"/>
            <w:gridSpan w:val="2"/>
            <w:tcMar>
              <w:top w:w="57" w:type="dxa"/>
              <w:left w:w="57" w:type="dxa"/>
              <w:bottom w:w="57" w:type="dxa"/>
              <w:right w:w="57" w:type="dxa"/>
            </w:tcMar>
          </w:tcPr>
          <w:p w14:paraId="6633D1EB"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9</w:t>
            </w:r>
          </w:p>
        </w:tc>
        <w:tc>
          <w:tcPr>
            <w:tcW w:w="1366" w:type="dxa"/>
            <w:tcMar>
              <w:top w:w="57" w:type="dxa"/>
              <w:left w:w="57" w:type="dxa"/>
              <w:bottom w:w="57" w:type="dxa"/>
              <w:right w:w="57" w:type="dxa"/>
            </w:tcMar>
          </w:tcPr>
          <w:p w14:paraId="6D091609"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10</w:t>
            </w:r>
          </w:p>
        </w:tc>
        <w:tc>
          <w:tcPr>
            <w:tcW w:w="1422" w:type="dxa"/>
          </w:tcPr>
          <w:p w14:paraId="109F462B"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11</w:t>
            </w:r>
          </w:p>
        </w:tc>
      </w:tr>
      <w:tr w:rsidR="00CF252F" w:rsidRPr="00CF252F" w14:paraId="5A7960F0" w14:textId="77777777" w:rsidTr="00CF252F">
        <w:trPr>
          <w:trHeight w:val="420"/>
        </w:trPr>
        <w:tc>
          <w:tcPr>
            <w:tcW w:w="381" w:type="dxa"/>
            <w:vMerge/>
            <w:shd w:val="clear" w:color="auto" w:fill="D9D9D9"/>
            <w:tcMar>
              <w:top w:w="57" w:type="dxa"/>
              <w:left w:w="57" w:type="dxa"/>
              <w:bottom w:w="57" w:type="dxa"/>
              <w:right w:w="57" w:type="dxa"/>
            </w:tcMar>
          </w:tcPr>
          <w:p w14:paraId="25420323"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1313" w:type="dxa"/>
            <w:vMerge w:val="restart"/>
            <w:shd w:val="clear" w:color="auto" w:fill="D9D9D9"/>
            <w:tcMar>
              <w:top w:w="57" w:type="dxa"/>
              <w:left w:w="57" w:type="dxa"/>
              <w:bottom w:w="57" w:type="dxa"/>
              <w:right w:w="57" w:type="dxa"/>
            </w:tcMar>
            <w:vAlign w:val="center"/>
          </w:tcPr>
          <w:p w14:paraId="707F1A1F" w14:textId="77777777" w:rsidR="00CF252F" w:rsidRPr="00CF252F" w:rsidRDefault="00CF252F" w:rsidP="00CF252F">
            <w:pPr>
              <w:spacing w:after="0" w:line="240" w:lineRule="auto"/>
              <w:jc w:val="center"/>
              <w:rPr>
                <w:rFonts w:ascii="Montserrat" w:eastAsia="Arial" w:hAnsi="Montserrat" w:cs="Arial"/>
                <w:sz w:val="15"/>
                <w:szCs w:val="15"/>
                <w:lang w:eastAsia="en-AU"/>
              </w:rPr>
            </w:pPr>
          </w:p>
        </w:tc>
        <w:tc>
          <w:tcPr>
            <w:tcW w:w="1419" w:type="dxa"/>
            <w:vAlign w:val="center"/>
          </w:tcPr>
          <w:p w14:paraId="571A113E"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Further Proof (MEX-P2)</w:t>
            </w:r>
          </w:p>
        </w:tc>
        <w:tc>
          <w:tcPr>
            <w:tcW w:w="2835" w:type="dxa"/>
            <w:gridSpan w:val="2"/>
            <w:vAlign w:val="center"/>
          </w:tcPr>
          <w:p w14:paraId="1E146CA4"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Introduction to 3D Vectors (MEX-V1.1)</w:t>
            </w:r>
          </w:p>
        </w:tc>
        <w:tc>
          <w:tcPr>
            <w:tcW w:w="2693" w:type="dxa"/>
            <w:gridSpan w:val="2"/>
            <w:vAlign w:val="center"/>
          </w:tcPr>
          <w:p w14:paraId="10987F63"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Further Operations with 3D Vectors (MEX-V1.2)</w:t>
            </w:r>
          </w:p>
        </w:tc>
        <w:tc>
          <w:tcPr>
            <w:tcW w:w="4011" w:type="dxa"/>
            <w:gridSpan w:val="3"/>
            <w:vAlign w:val="center"/>
          </w:tcPr>
          <w:p w14:paraId="455BA818"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 xml:space="preserve">Vectors and Vector Equations of Lines   </w:t>
            </w:r>
            <w:proofErr w:type="gramStart"/>
            <w:r w:rsidRPr="00CF252F">
              <w:rPr>
                <w:rFonts w:ascii="Montserrat" w:eastAsia="Arial" w:hAnsi="Montserrat" w:cs="Arial"/>
                <w:sz w:val="15"/>
                <w:szCs w:val="15"/>
                <w:lang w:eastAsia="en-AU"/>
              </w:rPr>
              <w:t xml:space="preserve">   (</w:t>
            </w:r>
            <w:proofErr w:type="gramEnd"/>
            <w:r w:rsidRPr="00CF252F">
              <w:rPr>
                <w:rFonts w:ascii="Montserrat" w:eastAsia="Arial" w:hAnsi="Montserrat" w:cs="Arial"/>
                <w:sz w:val="15"/>
                <w:szCs w:val="15"/>
                <w:lang w:eastAsia="en-AU"/>
              </w:rPr>
              <w:t>MEX-V1.3)</w:t>
            </w:r>
          </w:p>
        </w:tc>
        <w:tc>
          <w:tcPr>
            <w:tcW w:w="2794" w:type="dxa"/>
            <w:gridSpan w:val="3"/>
            <w:vAlign w:val="center"/>
          </w:tcPr>
          <w:p w14:paraId="684C8439"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Further Integration (MEX-C1)</w:t>
            </w:r>
          </w:p>
        </w:tc>
      </w:tr>
      <w:tr w:rsidR="00CF252F" w:rsidRPr="00CF252F" w14:paraId="12E5797E" w14:textId="77777777" w:rsidTr="00CF252F">
        <w:tc>
          <w:tcPr>
            <w:tcW w:w="381" w:type="dxa"/>
            <w:vMerge/>
            <w:shd w:val="clear" w:color="auto" w:fill="D9D9D9"/>
            <w:tcMar>
              <w:top w:w="57" w:type="dxa"/>
              <w:left w:w="57" w:type="dxa"/>
              <w:bottom w:w="57" w:type="dxa"/>
              <w:right w:w="57" w:type="dxa"/>
            </w:tcMar>
          </w:tcPr>
          <w:p w14:paraId="7D88B60B"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313" w:type="dxa"/>
            <w:vMerge/>
            <w:tcMar>
              <w:top w:w="57" w:type="dxa"/>
              <w:left w:w="57" w:type="dxa"/>
              <w:bottom w:w="57" w:type="dxa"/>
              <w:right w:w="57" w:type="dxa"/>
            </w:tcMar>
            <w:vAlign w:val="center"/>
          </w:tcPr>
          <w:p w14:paraId="00BCC28E" w14:textId="77777777" w:rsidR="00CF252F" w:rsidRPr="00CF252F" w:rsidRDefault="00CF252F" w:rsidP="00CF252F">
            <w:pPr>
              <w:spacing w:after="0" w:line="240" w:lineRule="auto"/>
              <w:jc w:val="right"/>
              <w:rPr>
                <w:rFonts w:ascii="Montserrat" w:eastAsia="Arial" w:hAnsi="Montserrat" w:cs="Arial"/>
                <w:sz w:val="15"/>
                <w:szCs w:val="15"/>
                <w:lang w:eastAsia="en-AU"/>
              </w:rPr>
            </w:pPr>
          </w:p>
        </w:tc>
        <w:tc>
          <w:tcPr>
            <w:tcW w:w="6947" w:type="dxa"/>
            <w:gridSpan w:val="5"/>
            <w:vAlign w:val="center"/>
          </w:tcPr>
          <w:p w14:paraId="64806D1E" w14:textId="77777777" w:rsidR="00CF252F" w:rsidRPr="00CF252F" w:rsidRDefault="00CF252F" w:rsidP="00CF252F">
            <w:pPr>
              <w:spacing w:after="0" w:line="240" w:lineRule="auto"/>
              <w:jc w:val="right"/>
              <w:rPr>
                <w:rFonts w:ascii="Montserrat" w:eastAsia="Arial" w:hAnsi="Montserrat" w:cs="Arial"/>
                <w:sz w:val="15"/>
                <w:szCs w:val="15"/>
                <w:lang w:eastAsia="en-AU"/>
              </w:rPr>
            </w:pPr>
            <w:r w:rsidRPr="00CF252F">
              <w:rPr>
                <w:rFonts w:ascii="Montserrat" w:eastAsia="Arial" w:hAnsi="Montserrat" w:cs="Arial"/>
                <w:sz w:val="15"/>
                <w:szCs w:val="15"/>
                <w:lang w:eastAsia="en-AU"/>
              </w:rPr>
              <w:t xml:space="preserve">Assessment Task 2: Assignment/Investigation Task, 30%, </w:t>
            </w:r>
            <w:r w:rsidRPr="00CF252F">
              <w:rPr>
                <w:rFonts w:ascii="Montserrat" w:eastAsia="Arial" w:hAnsi="Montserrat" w:cs="Arial"/>
                <w:color w:val="000000"/>
                <w:sz w:val="15"/>
                <w:szCs w:val="15"/>
                <w:lang w:eastAsia="en-AU"/>
              </w:rPr>
              <w:t>Due Week 6</w:t>
            </w:r>
          </w:p>
        </w:tc>
        <w:tc>
          <w:tcPr>
            <w:tcW w:w="6805" w:type="dxa"/>
            <w:gridSpan w:val="6"/>
          </w:tcPr>
          <w:p w14:paraId="2DE70632" w14:textId="77777777" w:rsidR="00CF252F" w:rsidRPr="00CF252F" w:rsidRDefault="00CF252F" w:rsidP="00CF252F">
            <w:pPr>
              <w:spacing w:after="0" w:line="240" w:lineRule="auto"/>
              <w:rPr>
                <w:rFonts w:ascii="Montserrat" w:eastAsia="Arial" w:hAnsi="Montserrat" w:cs="Arial"/>
                <w:sz w:val="15"/>
                <w:szCs w:val="15"/>
                <w:lang w:eastAsia="en-AU"/>
              </w:rPr>
            </w:pPr>
          </w:p>
        </w:tc>
      </w:tr>
      <w:tr w:rsidR="00CF252F" w:rsidRPr="00CF252F" w14:paraId="211994A0" w14:textId="77777777" w:rsidTr="00CF252F">
        <w:tc>
          <w:tcPr>
            <w:tcW w:w="381" w:type="dxa"/>
            <w:vMerge/>
            <w:shd w:val="clear" w:color="auto" w:fill="D9D9D9"/>
            <w:tcMar>
              <w:top w:w="57" w:type="dxa"/>
              <w:left w:w="57" w:type="dxa"/>
              <w:bottom w:w="57" w:type="dxa"/>
              <w:right w:w="57" w:type="dxa"/>
            </w:tcMar>
          </w:tcPr>
          <w:p w14:paraId="08729BA3"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313" w:type="dxa"/>
            <w:vMerge/>
            <w:tcMar>
              <w:top w:w="57" w:type="dxa"/>
              <w:left w:w="57" w:type="dxa"/>
              <w:bottom w:w="57" w:type="dxa"/>
              <w:right w:w="57" w:type="dxa"/>
            </w:tcMar>
          </w:tcPr>
          <w:p w14:paraId="2FC96CEB" w14:textId="77777777" w:rsidR="00CF252F" w:rsidRPr="00CF252F" w:rsidRDefault="00CF252F" w:rsidP="00CF252F">
            <w:pPr>
              <w:spacing w:after="0" w:line="240" w:lineRule="auto"/>
              <w:rPr>
                <w:rFonts w:ascii="Montserrat" w:eastAsia="Arial" w:hAnsi="Montserrat" w:cs="Arial"/>
                <w:sz w:val="15"/>
                <w:szCs w:val="15"/>
                <w:lang w:eastAsia="en-AU"/>
              </w:rPr>
            </w:pPr>
          </w:p>
        </w:tc>
        <w:tc>
          <w:tcPr>
            <w:tcW w:w="1419" w:type="dxa"/>
          </w:tcPr>
          <w:p w14:paraId="5D644FC2"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MEX12-1, MEX12-2, MEX12-7, MEX12-8</w:t>
            </w:r>
          </w:p>
        </w:tc>
        <w:tc>
          <w:tcPr>
            <w:tcW w:w="9539" w:type="dxa"/>
            <w:gridSpan w:val="7"/>
          </w:tcPr>
          <w:p w14:paraId="6C549DE4"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MEX12-3, MEX12-7, MEX12-8</w:t>
            </w:r>
          </w:p>
        </w:tc>
        <w:tc>
          <w:tcPr>
            <w:tcW w:w="2794" w:type="dxa"/>
            <w:gridSpan w:val="3"/>
          </w:tcPr>
          <w:p w14:paraId="053A1A8F"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MEX12-1, MEX12-5, MEX12-7, MEX12-8</w:t>
            </w:r>
          </w:p>
        </w:tc>
      </w:tr>
    </w:tbl>
    <w:p w14:paraId="6D678C33" w14:textId="77777777" w:rsidR="00CF252F" w:rsidRPr="00CF252F" w:rsidRDefault="00CF252F" w:rsidP="00CF252F">
      <w:pPr>
        <w:spacing w:after="0" w:line="240" w:lineRule="auto"/>
        <w:rPr>
          <w:rFonts w:ascii="Montserrat" w:eastAsia="Arial" w:hAnsi="Montserrat" w:cs="Arial"/>
          <w:sz w:val="15"/>
          <w:szCs w:val="15"/>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1490"/>
        <w:gridCol w:w="1485"/>
        <w:gridCol w:w="6"/>
        <w:gridCol w:w="1546"/>
        <w:gridCol w:w="1425"/>
        <w:gridCol w:w="1562"/>
        <w:gridCol w:w="1415"/>
        <w:gridCol w:w="1562"/>
        <w:gridCol w:w="1562"/>
        <w:gridCol w:w="1418"/>
        <w:gridCol w:w="1559"/>
      </w:tblGrid>
      <w:tr w:rsidR="00CF252F" w:rsidRPr="00CF252F" w14:paraId="74C57FA7" w14:textId="77777777" w:rsidTr="00CF252F">
        <w:tc>
          <w:tcPr>
            <w:tcW w:w="416" w:type="dxa"/>
            <w:vMerge w:val="restart"/>
            <w:shd w:val="clear" w:color="auto" w:fill="D9D9D9"/>
            <w:tcMar>
              <w:top w:w="57" w:type="dxa"/>
              <w:left w:w="57" w:type="dxa"/>
              <w:bottom w:w="57" w:type="dxa"/>
              <w:right w:w="57" w:type="dxa"/>
            </w:tcMar>
            <w:textDirection w:val="btLr"/>
            <w:vAlign w:val="center"/>
          </w:tcPr>
          <w:p w14:paraId="387A64B5" w14:textId="77777777" w:rsidR="00CF252F" w:rsidRPr="00CF252F" w:rsidRDefault="00CF252F" w:rsidP="00CF252F">
            <w:pPr>
              <w:spacing w:after="0" w:line="240" w:lineRule="auto"/>
              <w:ind w:left="113" w:right="113"/>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Term 2</w:t>
            </w:r>
          </w:p>
        </w:tc>
        <w:tc>
          <w:tcPr>
            <w:tcW w:w="1490" w:type="dxa"/>
            <w:tcMar>
              <w:top w:w="57" w:type="dxa"/>
              <w:left w:w="57" w:type="dxa"/>
              <w:bottom w:w="57" w:type="dxa"/>
              <w:right w:w="57" w:type="dxa"/>
            </w:tcMar>
          </w:tcPr>
          <w:p w14:paraId="4A76480C"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w:t>
            </w:r>
          </w:p>
        </w:tc>
        <w:tc>
          <w:tcPr>
            <w:tcW w:w="1485" w:type="dxa"/>
            <w:tcMar>
              <w:top w:w="57" w:type="dxa"/>
              <w:left w:w="57" w:type="dxa"/>
              <w:bottom w:w="57" w:type="dxa"/>
              <w:right w:w="57" w:type="dxa"/>
            </w:tcMar>
          </w:tcPr>
          <w:p w14:paraId="36B6DB7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2</w:t>
            </w:r>
          </w:p>
        </w:tc>
        <w:tc>
          <w:tcPr>
            <w:tcW w:w="1552" w:type="dxa"/>
            <w:gridSpan w:val="2"/>
            <w:tcMar>
              <w:top w:w="57" w:type="dxa"/>
              <w:left w:w="57" w:type="dxa"/>
              <w:bottom w:w="57" w:type="dxa"/>
              <w:right w:w="57" w:type="dxa"/>
            </w:tcMar>
          </w:tcPr>
          <w:p w14:paraId="200E155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3</w:t>
            </w:r>
          </w:p>
        </w:tc>
        <w:tc>
          <w:tcPr>
            <w:tcW w:w="1425" w:type="dxa"/>
            <w:tcMar>
              <w:top w:w="57" w:type="dxa"/>
              <w:left w:w="57" w:type="dxa"/>
              <w:bottom w:w="57" w:type="dxa"/>
              <w:right w:w="57" w:type="dxa"/>
            </w:tcMar>
          </w:tcPr>
          <w:p w14:paraId="5754509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4</w:t>
            </w:r>
          </w:p>
        </w:tc>
        <w:tc>
          <w:tcPr>
            <w:tcW w:w="1562" w:type="dxa"/>
            <w:tcMar>
              <w:top w:w="57" w:type="dxa"/>
              <w:left w:w="57" w:type="dxa"/>
              <w:bottom w:w="57" w:type="dxa"/>
              <w:right w:w="57" w:type="dxa"/>
            </w:tcMar>
          </w:tcPr>
          <w:p w14:paraId="58A38E7C" w14:textId="77777777" w:rsidR="00CF252F" w:rsidRPr="00CF252F" w:rsidRDefault="00CF252F" w:rsidP="00CF252F">
            <w:pPr>
              <w:spacing w:after="0" w:line="240" w:lineRule="auto"/>
              <w:jc w:val="center"/>
              <w:rPr>
                <w:rFonts w:ascii="Montserrat" w:eastAsia="Arial" w:hAnsi="Montserrat" w:cs="Arial"/>
                <w:b/>
                <w:sz w:val="15"/>
                <w:szCs w:val="15"/>
                <w:highlight w:val="yellow"/>
                <w:lang w:eastAsia="en-AU"/>
              </w:rPr>
            </w:pPr>
            <w:r w:rsidRPr="00CF252F">
              <w:rPr>
                <w:rFonts w:ascii="Montserrat" w:eastAsia="Arial" w:hAnsi="Montserrat" w:cs="Arial"/>
                <w:b/>
                <w:sz w:val="15"/>
                <w:szCs w:val="15"/>
                <w:lang w:eastAsia="en-AU"/>
              </w:rPr>
              <w:t>Week 5</w:t>
            </w:r>
          </w:p>
        </w:tc>
        <w:tc>
          <w:tcPr>
            <w:tcW w:w="1415" w:type="dxa"/>
            <w:tcMar>
              <w:top w:w="57" w:type="dxa"/>
              <w:left w:w="57" w:type="dxa"/>
              <w:bottom w:w="57" w:type="dxa"/>
              <w:right w:w="57" w:type="dxa"/>
            </w:tcMar>
          </w:tcPr>
          <w:p w14:paraId="159E13A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6</w:t>
            </w:r>
          </w:p>
        </w:tc>
        <w:tc>
          <w:tcPr>
            <w:tcW w:w="1562" w:type="dxa"/>
            <w:tcMar>
              <w:top w:w="57" w:type="dxa"/>
              <w:left w:w="57" w:type="dxa"/>
              <w:bottom w:w="57" w:type="dxa"/>
              <w:right w:w="57" w:type="dxa"/>
            </w:tcMar>
          </w:tcPr>
          <w:p w14:paraId="6C6490A8"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7</w:t>
            </w:r>
          </w:p>
        </w:tc>
        <w:tc>
          <w:tcPr>
            <w:tcW w:w="1562" w:type="dxa"/>
            <w:tcMar>
              <w:top w:w="57" w:type="dxa"/>
              <w:left w:w="57" w:type="dxa"/>
              <w:bottom w:w="57" w:type="dxa"/>
              <w:right w:w="57" w:type="dxa"/>
            </w:tcMar>
          </w:tcPr>
          <w:p w14:paraId="690E769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8</w:t>
            </w:r>
          </w:p>
        </w:tc>
        <w:tc>
          <w:tcPr>
            <w:tcW w:w="1418" w:type="dxa"/>
            <w:tcMar>
              <w:top w:w="57" w:type="dxa"/>
              <w:left w:w="57" w:type="dxa"/>
              <w:bottom w:w="57" w:type="dxa"/>
              <w:right w:w="57" w:type="dxa"/>
            </w:tcMar>
          </w:tcPr>
          <w:p w14:paraId="6AE76420"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9</w:t>
            </w:r>
          </w:p>
        </w:tc>
        <w:tc>
          <w:tcPr>
            <w:tcW w:w="1559" w:type="dxa"/>
            <w:tcMar>
              <w:top w:w="57" w:type="dxa"/>
              <w:left w:w="57" w:type="dxa"/>
              <w:bottom w:w="57" w:type="dxa"/>
              <w:right w:w="57" w:type="dxa"/>
            </w:tcMar>
          </w:tcPr>
          <w:p w14:paraId="49F91C75"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10</w:t>
            </w:r>
          </w:p>
        </w:tc>
      </w:tr>
      <w:tr w:rsidR="00CF252F" w:rsidRPr="00CF252F" w14:paraId="41DE2382" w14:textId="77777777" w:rsidTr="00CF252F">
        <w:trPr>
          <w:trHeight w:val="420"/>
        </w:trPr>
        <w:tc>
          <w:tcPr>
            <w:tcW w:w="416" w:type="dxa"/>
            <w:vMerge/>
            <w:shd w:val="clear" w:color="auto" w:fill="D9D9D9"/>
            <w:tcMar>
              <w:top w:w="57" w:type="dxa"/>
              <w:left w:w="57" w:type="dxa"/>
              <w:bottom w:w="57" w:type="dxa"/>
              <w:right w:w="57" w:type="dxa"/>
            </w:tcMar>
          </w:tcPr>
          <w:p w14:paraId="57BF30FD"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2975" w:type="dxa"/>
            <w:gridSpan w:val="2"/>
            <w:tcMar>
              <w:top w:w="57" w:type="dxa"/>
              <w:left w:w="57" w:type="dxa"/>
              <w:bottom w:w="57" w:type="dxa"/>
              <w:right w:w="57" w:type="dxa"/>
            </w:tcMar>
            <w:vAlign w:val="center"/>
          </w:tcPr>
          <w:p w14:paraId="5CC7358C"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Further Integration (MEX-C1)</w:t>
            </w:r>
          </w:p>
        </w:tc>
        <w:tc>
          <w:tcPr>
            <w:tcW w:w="2977" w:type="dxa"/>
            <w:gridSpan w:val="3"/>
            <w:vAlign w:val="center"/>
          </w:tcPr>
          <w:p w14:paraId="615E1B51"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 xml:space="preserve">Simple Harmonic Motion   </w:t>
            </w:r>
            <w:proofErr w:type="gramStart"/>
            <w:r w:rsidRPr="00CF252F">
              <w:rPr>
                <w:rFonts w:ascii="Montserrat" w:eastAsia="Arial" w:hAnsi="Montserrat" w:cs="Arial"/>
                <w:sz w:val="15"/>
                <w:szCs w:val="15"/>
                <w:lang w:eastAsia="en-AU"/>
              </w:rPr>
              <w:t xml:space="preserve">   (</w:t>
            </w:r>
            <w:proofErr w:type="gramEnd"/>
            <w:r w:rsidRPr="00CF252F">
              <w:rPr>
                <w:rFonts w:ascii="Montserrat" w:eastAsia="Arial" w:hAnsi="Montserrat" w:cs="Arial"/>
                <w:sz w:val="15"/>
                <w:szCs w:val="15"/>
                <w:lang w:eastAsia="en-AU"/>
              </w:rPr>
              <w:t>MEX-M1.1)</w:t>
            </w:r>
          </w:p>
        </w:tc>
        <w:tc>
          <w:tcPr>
            <w:tcW w:w="2977" w:type="dxa"/>
            <w:gridSpan w:val="2"/>
            <w:vAlign w:val="center"/>
          </w:tcPr>
          <w:p w14:paraId="724ADBFF"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Modelling Motion Without Resistance (MEX-M1.2)</w:t>
            </w:r>
          </w:p>
        </w:tc>
        <w:tc>
          <w:tcPr>
            <w:tcW w:w="3124" w:type="dxa"/>
            <w:gridSpan w:val="2"/>
            <w:vAlign w:val="center"/>
          </w:tcPr>
          <w:p w14:paraId="3CE6C338"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Resisted Motion (MEX-M1.3)</w:t>
            </w:r>
          </w:p>
        </w:tc>
        <w:tc>
          <w:tcPr>
            <w:tcW w:w="2977" w:type="dxa"/>
            <w:gridSpan w:val="2"/>
            <w:vAlign w:val="center"/>
          </w:tcPr>
          <w:p w14:paraId="7BDBFF4D" w14:textId="77777777" w:rsidR="00CF252F" w:rsidRPr="00CF252F" w:rsidRDefault="00CF252F" w:rsidP="00CF252F">
            <w:pPr>
              <w:spacing w:after="0" w:line="240" w:lineRule="auto"/>
              <w:jc w:val="center"/>
              <w:rPr>
                <w:rFonts w:ascii="Montserrat" w:eastAsia="Arial" w:hAnsi="Montserrat" w:cs="Arial"/>
                <w:sz w:val="15"/>
                <w:szCs w:val="15"/>
                <w:lang w:eastAsia="en-AU"/>
              </w:rPr>
            </w:pPr>
            <w:r w:rsidRPr="00CF252F">
              <w:rPr>
                <w:rFonts w:ascii="Montserrat" w:eastAsia="Arial" w:hAnsi="Montserrat" w:cs="Arial"/>
                <w:sz w:val="15"/>
                <w:szCs w:val="15"/>
                <w:lang w:eastAsia="en-AU"/>
              </w:rPr>
              <w:t>Projectiles and Resisted Motion (MEX-M1.4)</w:t>
            </w:r>
          </w:p>
        </w:tc>
      </w:tr>
      <w:tr w:rsidR="00CF252F" w:rsidRPr="00CF252F" w14:paraId="3DFEAF1B" w14:textId="77777777" w:rsidTr="00CF252F">
        <w:trPr>
          <w:trHeight w:val="180"/>
        </w:trPr>
        <w:tc>
          <w:tcPr>
            <w:tcW w:w="416" w:type="dxa"/>
            <w:vMerge/>
            <w:shd w:val="clear" w:color="auto" w:fill="D9D9D9"/>
            <w:tcMar>
              <w:top w:w="57" w:type="dxa"/>
              <w:left w:w="57" w:type="dxa"/>
              <w:bottom w:w="57" w:type="dxa"/>
              <w:right w:w="57" w:type="dxa"/>
            </w:tcMar>
          </w:tcPr>
          <w:p w14:paraId="020519DB"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15030" w:type="dxa"/>
            <w:gridSpan w:val="11"/>
            <w:tcMar>
              <w:top w:w="57" w:type="dxa"/>
              <w:left w:w="57" w:type="dxa"/>
              <w:bottom w:w="57" w:type="dxa"/>
              <w:right w:w="57" w:type="dxa"/>
            </w:tcMar>
            <w:vAlign w:val="center"/>
          </w:tcPr>
          <w:p w14:paraId="18BDA20E" w14:textId="77777777" w:rsidR="00CF252F" w:rsidRPr="00CF252F" w:rsidRDefault="00CF252F" w:rsidP="00CF252F">
            <w:pPr>
              <w:spacing w:after="0" w:line="240" w:lineRule="auto"/>
              <w:jc w:val="right"/>
              <w:rPr>
                <w:rFonts w:ascii="Montserrat" w:eastAsia="Arial" w:hAnsi="Montserrat" w:cs="Arial"/>
                <w:sz w:val="15"/>
                <w:szCs w:val="15"/>
                <w:lang w:eastAsia="en-AU"/>
              </w:rPr>
            </w:pPr>
            <w:r w:rsidRPr="00CF252F">
              <w:rPr>
                <w:rFonts w:ascii="Montserrat" w:eastAsia="Arial" w:hAnsi="Montserrat" w:cs="Arial"/>
                <w:sz w:val="15"/>
                <w:szCs w:val="15"/>
                <w:lang w:eastAsia="en-AU"/>
              </w:rPr>
              <w:t>Assessment Task 3: In-Class Test, 20%, During Week 10</w:t>
            </w:r>
          </w:p>
        </w:tc>
      </w:tr>
      <w:tr w:rsidR="00CF252F" w:rsidRPr="00CF252F" w14:paraId="34681051" w14:textId="77777777" w:rsidTr="00CF252F">
        <w:trPr>
          <w:trHeight w:val="180"/>
        </w:trPr>
        <w:tc>
          <w:tcPr>
            <w:tcW w:w="416" w:type="dxa"/>
            <w:vMerge/>
            <w:shd w:val="clear" w:color="auto" w:fill="D9D9D9"/>
            <w:tcMar>
              <w:top w:w="57" w:type="dxa"/>
              <w:left w:w="57" w:type="dxa"/>
              <w:bottom w:w="57" w:type="dxa"/>
              <w:right w:w="57" w:type="dxa"/>
            </w:tcMar>
          </w:tcPr>
          <w:p w14:paraId="6E907C3E"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2981" w:type="dxa"/>
            <w:gridSpan w:val="3"/>
            <w:tcMar>
              <w:top w:w="57" w:type="dxa"/>
              <w:left w:w="57" w:type="dxa"/>
              <w:bottom w:w="57" w:type="dxa"/>
              <w:right w:w="57" w:type="dxa"/>
            </w:tcMar>
          </w:tcPr>
          <w:p w14:paraId="37FB43C5"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MEX12-1, MEX12-5, MEX12-7, MEX12-8</w:t>
            </w:r>
          </w:p>
        </w:tc>
        <w:tc>
          <w:tcPr>
            <w:tcW w:w="12049" w:type="dxa"/>
            <w:gridSpan w:val="8"/>
          </w:tcPr>
          <w:p w14:paraId="3D63B01D"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MEX12-6, MEX12-7, MEX12-8</w:t>
            </w:r>
          </w:p>
        </w:tc>
      </w:tr>
    </w:tbl>
    <w:p w14:paraId="1746CDB8" w14:textId="77777777" w:rsidR="00CF252F" w:rsidRPr="00CF252F" w:rsidRDefault="00CF252F" w:rsidP="00CF252F">
      <w:pPr>
        <w:spacing w:after="0" w:line="240" w:lineRule="auto"/>
        <w:rPr>
          <w:rFonts w:ascii="Montserrat" w:eastAsia="Arial" w:hAnsi="Montserrat" w:cs="Arial"/>
          <w:sz w:val="15"/>
          <w:szCs w:val="15"/>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461"/>
        <w:gridCol w:w="1475"/>
        <w:gridCol w:w="1556"/>
        <w:gridCol w:w="1562"/>
        <w:gridCol w:w="1433"/>
        <w:gridCol w:w="1544"/>
      </w:tblGrid>
      <w:tr w:rsidR="00CF252F" w:rsidRPr="00CF252F" w14:paraId="13C74953" w14:textId="77777777" w:rsidTr="00CF252F">
        <w:tc>
          <w:tcPr>
            <w:tcW w:w="426" w:type="dxa"/>
            <w:vMerge w:val="restart"/>
            <w:shd w:val="clear" w:color="auto" w:fill="D9D9D9"/>
            <w:tcMar>
              <w:top w:w="57" w:type="dxa"/>
              <w:left w:w="57" w:type="dxa"/>
              <w:bottom w:w="57" w:type="dxa"/>
              <w:right w:w="57" w:type="dxa"/>
            </w:tcMar>
            <w:textDirection w:val="btLr"/>
            <w:vAlign w:val="center"/>
          </w:tcPr>
          <w:p w14:paraId="124EBA9A" w14:textId="77777777" w:rsidR="00CF252F" w:rsidRPr="00CF252F" w:rsidRDefault="00CF252F" w:rsidP="00CF252F">
            <w:pPr>
              <w:spacing w:after="0" w:line="240" w:lineRule="auto"/>
              <w:ind w:left="113" w:right="113"/>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Term 3</w:t>
            </w:r>
          </w:p>
        </w:tc>
        <w:tc>
          <w:tcPr>
            <w:tcW w:w="1497" w:type="dxa"/>
            <w:tcMar>
              <w:top w:w="57" w:type="dxa"/>
              <w:left w:w="57" w:type="dxa"/>
              <w:bottom w:w="57" w:type="dxa"/>
              <w:right w:w="57" w:type="dxa"/>
            </w:tcMar>
          </w:tcPr>
          <w:p w14:paraId="7159669B"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w:t>
            </w:r>
          </w:p>
        </w:tc>
        <w:tc>
          <w:tcPr>
            <w:tcW w:w="1497" w:type="dxa"/>
            <w:tcMar>
              <w:top w:w="57" w:type="dxa"/>
              <w:left w:w="57" w:type="dxa"/>
              <w:bottom w:w="57" w:type="dxa"/>
              <w:right w:w="57" w:type="dxa"/>
            </w:tcMar>
          </w:tcPr>
          <w:p w14:paraId="0DC23F2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2</w:t>
            </w:r>
          </w:p>
        </w:tc>
        <w:tc>
          <w:tcPr>
            <w:tcW w:w="1537" w:type="dxa"/>
            <w:tcMar>
              <w:top w:w="57" w:type="dxa"/>
              <w:left w:w="57" w:type="dxa"/>
              <w:bottom w:w="57" w:type="dxa"/>
              <w:right w:w="57" w:type="dxa"/>
            </w:tcMar>
          </w:tcPr>
          <w:p w14:paraId="6FFD4B93"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3</w:t>
            </w:r>
          </w:p>
        </w:tc>
        <w:tc>
          <w:tcPr>
            <w:tcW w:w="1458" w:type="dxa"/>
            <w:tcMar>
              <w:top w:w="57" w:type="dxa"/>
              <w:left w:w="57" w:type="dxa"/>
              <w:bottom w:w="57" w:type="dxa"/>
              <w:right w:w="57" w:type="dxa"/>
            </w:tcMar>
          </w:tcPr>
          <w:p w14:paraId="63493E23"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4</w:t>
            </w:r>
          </w:p>
        </w:tc>
        <w:tc>
          <w:tcPr>
            <w:tcW w:w="1461" w:type="dxa"/>
            <w:tcMar>
              <w:top w:w="57" w:type="dxa"/>
              <w:left w:w="57" w:type="dxa"/>
              <w:bottom w:w="57" w:type="dxa"/>
              <w:right w:w="57" w:type="dxa"/>
            </w:tcMar>
          </w:tcPr>
          <w:p w14:paraId="0BE1A8BF" w14:textId="77777777" w:rsidR="00CF252F" w:rsidRPr="00CF252F" w:rsidRDefault="00CF252F" w:rsidP="00CF252F">
            <w:pPr>
              <w:spacing w:after="0" w:line="240" w:lineRule="auto"/>
              <w:jc w:val="center"/>
              <w:rPr>
                <w:rFonts w:ascii="Montserrat" w:eastAsia="Arial" w:hAnsi="Montserrat" w:cs="Arial"/>
                <w:b/>
                <w:sz w:val="15"/>
                <w:szCs w:val="15"/>
                <w:highlight w:val="yellow"/>
                <w:lang w:eastAsia="en-AU"/>
              </w:rPr>
            </w:pPr>
            <w:r w:rsidRPr="00CF252F">
              <w:rPr>
                <w:rFonts w:ascii="Montserrat" w:eastAsia="Arial" w:hAnsi="Montserrat" w:cs="Arial"/>
                <w:b/>
                <w:sz w:val="15"/>
                <w:szCs w:val="15"/>
                <w:lang w:eastAsia="en-AU"/>
              </w:rPr>
              <w:t>Week 5</w:t>
            </w:r>
          </w:p>
        </w:tc>
        <w:tc>
          <w:tcPr>
            <w:tcW w:w="1475" w:type="dxa"/>
            <w:tcMar>
              <w:top w:w="57" w:type="dxa"/>
              <w:left w:w="57" w:type="dxa"/>
              <w:bottom w:w="57" w:type="dxa"/>
              <w:right w:w="57" w:type="dxa"/>
            </w:tcMar>
          </w:tcPr>
          <w:p w14:paraId="6B136DAB"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6</w:t>
            </w:r>
          </w:p>
        </w:tc>
        <w:tc>
          <w:tcPr>
            <w:tcW w:w="1556" w:type="dxa"/>
            <w:tcMar>
              <w:top w:w="57" w:type="dxa"/>
              <w:left w:w="57" w:type="dxa"/>
              <w:bottom w:w="57" w:type="dxa"/>
              <w:right w:w="57" w:type="dxa"/>
            </w:tcMar>
          </w:tcPr>
          <w:p w14:paraId="6363217F"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7</w:t>
            </w:r>
          </w:p>
        </w:tc>
        <w:tc>
          <w:tcPr>
            <w:tcW w:w="1562" w:type="dxa"/>
            <w:tcMar>
              <w:top w:w="57" w:type="dxa"/>
              <w:left w:w="57" w:type="dxa"/>
              <w:bottom w:w="57" w:type="dxa"/>
              <w:right w:w="57" w:type="dxa"/>
            </w:tcMar>
          </w:tcPr>
          <w:p w14:paraId="6D08E006"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8</w:t>
            </w:r>
          </w:p>
        </w:tc>
        <w:tc>
          <w:tcPr>
            <w:tcW w:w="1433" w:type="dxa"/>
            <w:tcMar>
              <w:top w:w="57" w:type="dxa"/>
              <w:left w:w="57" w:type="dxa"/>
              <w:bottom w:w="57" w:type="dxa"/>
              <w:right w:w="57" w:type="dxa"/>
            </w:tcMar>
          </w:tcPr>
          <w:p w14:paraId="08872CAF"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9</w:t>
            </w:r>
          </w:p>
        </w:tc>
        <w:tc>
          <w:tcPr>
            <w:tcW w:w="1544" w:type="dxa"/>
            <w:tcMar>
              <w:top w:w="57" w:type="dxa"/>
              <w:left w:w="57" w:type="dxa"/>
              <w:bottom w:w="57" w:type="dxa"/>
              <w:right w:w="57" w:type="dxa"/>
            </w:tcMar>
          </w:tcPr>
          <w:p w14:paraId="44C9FBA2"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Week 10</w:t>
            </w:r>
          </w:p>
        </w:tc>
      </w:tr>
      <w:tr w:rsidR="00CF252F" w:rsidRPr="00CF252F" w14:paraId="1CC080D3" w14:textId="77777777" w:rsidTr="00CF252F">
        <w:trPr>
          <w:trHeight w:val="620"/>
        </w:trPr>
        <w:tc>
          <w:tcPr>
            <w:tcW w:w="426" w:type="dxa"/>
            <w:vMerge/>
            <w:shd w:val="clear" w:color="auto" w:fill="D9D9D9"/>
            <w:tcMar>
              <w:top w:w="57" w:type="dxa"/>
              <w:left w:w="57" w:type="dxa"/>
              <w:bottom w:w="57" w:type="dxa"/>
              <w:right w:w="57" w:type="dxa"/>
            </w:tcMar>
          </w:tcPr>
          <w:p w14:paraId="5F54B5F7"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lang w:eastAsia="en-AU"/>
              </w:rPr>
            </w:pPr>
          </w:p>
        </w:tc>
        <w:tc>
          <w:tcPr>
            <w:tcW w:w="4531" w:type="dxa"/>
            <w:gridSpan w:val="3"/>
            <w:tcMar>
              <w:top w:w="57" w:type="dxa"/>
              <w:left w:w="57" w:type="dxa"/>
              <w:bottom w:w="57" w:type="dxa"/>
              <w:right w:w="57" w:type="dxa"/>
            </w:tcMar>
            <w:vAlign w:val="center"/>
          </w:tcPr>
          <w:p w14:paraId="4FD5A324" w14:textId="77777777" w:rsidR="00CF252F" w:rsidRPr="00CF252F" w:rsidRDefault="00CF252F" w:rsidP="00CF252F">
            <w:pPr>
              <w:spacing w:after="0" w:line="240" w:lineRule="auto"/>
              <w:jc w:val="center"/>
              <w:rPr>
                <w:rFonts w:ascii="Montserrat" w:eastAsia="Arial" w:hAnsi="Montserrat" w:cs="Arial"/>
                <w:sz w:val="15"/>
                <w:szCs w:val="15"/>
                <w:highlight w:val="yellow"/>
                <w:lang w:eastAsia="en-AU"/>
              </w:rPr>
            </w:pPr>
            <w:r w:rsidRPr="00CF252F">
              <w:rPr>
                <w:rFonts w:ascii="Montserrat" w:eastAsia="Arial" w:hAnsi="Montserrat" w:cs="Arial"/>
                <w:sz w:val="15"/>
                <w:szCs w:val="15"/>
                <w:lang w:eastAsia="en-AU"/>
              </w:rPr>
              <w:t>Revision</w:t>
            </w:r>
          </w:p>
        </w:tc>
        <w:tc>
          <w:tcPr>
            <w:tcW w:w="2919" w:type="dxa"/>
            <w:gridSpan w:val="2"/>
            <w:vAlign w:val="center"/>
          </w:tcPr>
          <w:p w14:paraId="51E070D2" w14:textId="77777777" w:rsidR="00CF252F" w:rsidRPr="00CF252F" w:rsidRDefault="00CF252F" w:rsidP="00CF252F">
            <w:pPr>
              <w:spacing w:after="0" w:line="240" w:lineRule="auto"/>
              <w:jc w:val="center"/>
              <w:rPr>
                <w:rFonts w:ascii="Montserrat" w:eastAsia="Arial" w:hAnsi="Montserrat" w:cs="Arial"/>
                <w:b/>
                <w:sz w:val="15"/>
                <w:szCs w:val="15"/>
                <w:lang w:eastAsia="en-AU"/>
              </w:rPr>
            </w:pPr>
            <w:r w:rsidRPr="00CF252F">
              <w:rPr>
                <w:rFonts w:ascii="Montserrat" w:eastAsia="Arial" w:hAnsi="Montserrat" w:cs="Arial"/>
                <w:b/>
                <w:sz w:val="15"/>
                <w:szCs w:val="15"/>
                <w:lang w:eastAsia="en-AU"/>
              </w:rPr>
              <w:t>Trial Examinations</w:t>
            </w:r>
          </w:p>
        </w:tc>
        <w:tc>
          <w:tcPr>
            <w:tcW w:w="7570" w:type="dxa"/>
            <w:gridSpan w:val="5"/>
            <w:vAlign w:val="center"/>
          </w:tcPr>
          <w:p w14:paraId="2A5512D7" w14:textId="77777777" w:rsidR="00CF252F" w:rsidRPr="00CF252F" w:rsidRDefault="00CF252F" w:rsidP="00CF252F">
            <w:pPr>
              <w:spacing w:after="0" w:line="240" w:lineRule="auto"/>
              <w:jc w:val="center"/>
              <w:rPr>
                <w:rFonts w:ascii="Montserrat" w:eastAsia="Arial" w:hAnsi="Montserrat" w:cs="Arial"/>
                <w:sz w:val="15"/>
                <w:szCs w:val="15"/>
                <w:highlight w:val="yellow"/>
                <w:lang w:eastAsia="en-AU"/>
              </w:rPr>
            </w:pPr>
            <w:r w:rsidRPr="00CF252F">
              <w:rPr>
                <w:rFonts w:ascii="Montserrat" w:eastAsia="Arial" w:hAnsi="Montserrat" w:cs="Arial"/>
                <w:sz w:val="15"/>
                <w:szCs w:val="15"/>
                <w:lang w:eastAsia="en-AU"/>
              </w:rPr>
              <w:t>Preparation for HSC Examination</w:t>
            </w:r>
          </w:p>
        </w:tc>
      </w:tr>
      <w:tr w:rsidR="00CF252F" w:rsidRPr="00CF252F" w14:paraId="602171B1" w14:textId="77777777" w:rsidTr="00CF252F">
        <w:trPr>
          <w:trHeight w:val="180"/>
        </w:trPr>
        <w:tc>
          <w:tcPr>
            <w:tcW w:w="426" w:type="dxa"/>
            <w:vMerge/>
            <w:shd w:val="clear" w:color="auto" w:fill="D9D9D9"/>
            <w:tcMar>
              <w:top w:w="57" w:type="dxa"/>
              <w:left w:w="57" w:type="dxa"/>
              <w:bottom w:w="57" w:type="dxa"/>
              <w:right w:w="57" w:type="dxa"/>
            </w:tcMar>
          </w:tcPr>
          <w:p w14:paraId="201AD367"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5"/>
                <w:szCs w:val="15"/>
                <w:highlight w:val="yellow"/>
                <w:lang w:eastAsia="en-AU"/>
              </w:rPr>
            </w:pPr>
          </w:p>
        </w:tc>
        <w:tc>
          <w:tcPr>
            <w:tcW w:w="7450" w:type="dxa"/>
            <w:gridSpan w:val="5"/>
            <w:tcMar>
              <w:top w:w="57" w:type="dxa"/>
              <w:left w:w="57" w:type="dxa"/>
              <w:bottom w:w="57" w:type="dxa"/>
              <w:right w:w="57" w:type="dxa"/>
            </w:tcMar>
            <w:vAlign w:val="center"/>
          </w:tcPr>
          <w:p w14:paraId="402CEB76" w14:textId="77777777" w:rsidR="00CF252F" w:rsidRPr="00CF252F" w:rsidRDefault="00CF252F" w:rsidP="00CF252F">
            <w:pPr>
              <w:spacing w:after="0" w:line="240" w:lineRule="auto"/>
              <w:jc w:val="right"/>
              <w:rPr>
                <w:rFonts w:ascii="Montserrat" w:eastAsia="Arial" w:hAnsi="Montserrat" w:cs="Arial"/>
                <w:sz w:val="15"/>
                <w:szCs w:val="15"/>
                <w:lang w:eastAsia="en-AU"/>
              </w:rPr>
            </w:pPr>
            <w:r w:rsidRPr="00CF252F">
              <w:rPr>
                <w:rFonts w:ascii="Montserrat" w:eastAsia="Arial" w:hAnsi="Montserrat" w:cs="Arial"/>
                <w:sz w:val="15"/>
                <w:szCs w:val="15"/>
                <w:lang w:eastAsia="en-AU"/>
              </w:rPr>
              <w:t>Assessment Task 4: Trial HSC Examination, 30%</w:t>
            </w:r>
          </w:p>
        </w:tc>
        <w:tc>
          <w:tcPr>
            <w:tcW w:w="7570" w:type="dxa"/>
            <w:gridSpan w:val="5"/>
          </w:tcPr>
          <w:p w14:paraId="1651EDEE" w14:textId="77777777" w:rsidR="00CF252F" w:rsidRPr="00CF252F" w:rsidRDefault="00CF252F" w:rsidP="00CF252F">
            <w:pPr>
              <w:spacing w:after="0" w:line="240" w:lineRule="auto"/>
              <w:rPr>
                <w:rFonts w:ascii="Montserrat" w:eastAsia="Arial" w:hAnsi="Montserrat" w:cs="Arial"/>
                <w:sz w:val="15"/>
                <w:szCs w:val="15"/>
                <w:lang w:eastAsia="en-AU"/>
              </w:rPr>
            </w:pPr>
          </w:p>
        </w:tc>
      </w:tr>
      <w:tr w:rsidR="00CF252F" w:rsidRPr="00CF252F" w14:paraId="591F6FA1" w14:textId="77777777" w:rsidTr="00CF252F">
        <w:trPr>
          <w:trHeight w:val="180"/>
        </w:trPr>
        <w:tc>
          <w:tcPr>
            <w:tcW w:w="426" w:type="dxa"/>
            <w:vMerge/>
            <w:shd w:val="clear" w:color="auto" w:fill="D9D9D9"/>
            <w:tcMar>
              <w:top w:w="57" w:type="dxa"/>
              <w:left w:w="57" w:type="dxa"/>
              <w:bottom w:w="57" w:type="dxa"/>
              <w:right w:w="57" w:type="dxa"/>
            </w:tcMar>
          </w:tcPr>
          <w:p w14:paraId="7E136FE9"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5"/>
                <w:szCs w:val="15"/>
                <w:lang w:eastAsia="en-AU"/>
              </w:rPr>
            </w:pPr>
          </w:p>
        </w:tc>
        <w:tc>
          <w:tcPr>
            <w:tcW w:w="4531" w:type="dxa"/>
            <w:gridSpan w:val="3"/>
            <w:tcMar>
              <w:top w:w="57" w:type="dxa"/>
              <w:left w:w="57" w:type="dxa"/>
              <w:bottom w:w="57" w:type="dxa"/>
              <w:right w:w="57" w:type="dxa"/>
            </w:tcMar>
          </w:tcPr>
          <w:p w14:paraId="4AB92AF7" w14:textId="77777777" w:rsidR="00CF252F" w:rsidRPr="00CF252F" w:rsidRDefault="00CF252F" w:rsidP="00CF252F">
            <w:pPr>
              <w:spacing w:after="0" w:line="240" w:lineRule="auto"/>
              <w:rPr>
                <w:rFonts w:ascii="Montserrat" w:eastAsia="Arial" w:hAnsi="Montserrat" w:cs="Arial"/>
                <w:sz w:val="15"/>
                <w:szCs w:val="15"/>
                <w:lang w:eastAsia="en-AU"/>
              </w:rPr>
            </w:pPr>
          </w:p>
        </w:tc>
        <w:tc>
          <w:tcPr>
            <w:tcW w:w="2919" w:type="dxa"/>
            <w:gridSpan w:val="2"/>
          </w:tcPr>
          <w:p w14:paraId="3CB2202B" w14:textId="77777777" w:rsidR="00CF252F" w:rsidRPr="00CF252F" w:rsidRDefault="00CF252F" w:rsidP="00CF252F">
            <w:pPr>
              <w:spacing w:after="0" w:line="240" w:lineRule="auto"/>
              <w:rPr>
                <w:rFonts w:ascii="Montserrat" w:eastAsia="Arial" w:hAnsi="Montserrat" w:cs="Arial"/>
                <w:sz w:val="15"/>
                <w:szCs w:val="15"/>
                <w:lang w:eastAsia="en-AU"/>
              </w:rPr>
            </w:pPr>
            <w:r w:rsidRPr="00CF252F">
              <w:rPr>
                <w:rFonts w:ascii="Montserrat" w:eastAsia="Arial" w:hAnsi="Montserrat" w:cs="Arial"/>
                <w:sz w:val="15"/>
                <w:szCs w:val="15"/>
                <w:lang w:eastAsia="en-AU"/>
              </w:rPr>
              <w:t>MA12-1 to MA12-10</w:t>
            </w:r>
          </w:p>
        </w:tc>
        <w:tc>
          <w:tcPr>
            <w:tcW w:w="7570" w:type="dxa"/>
            <w:gridSpan w:val="5"/>
          </w:tcPr>
          <w:p w14:paraId="1888F4AE" w14:textId="77777777" w:rsidR="00CF252F" w:rsidRPr="00CF252F" w:rsidRDefault="00CF252F" w:rsidP="00CF252F">
            <w:pPr>
              <w:spacing w:after="0" w:line="240" w:lineRule="auto"/>
              <w:rPr>
                <w:rFonts w:ascii="Montserrat" w:eastAsia="Arial" w:hAnsi="Montserrat" w:cs="Arial"/>
                <w:sz w:val="15"/>
                <w:szCs w:val="15"/>
                <w:lang w:eastAsia="en-AU"/>
              </w:rPr>
            </w:pPr>
          </w:p>
        </w:tc>
      </w:tr>
    </w:tbl>
    <w:p w14:paraId="448860F5" w14:textId="2713FECF" w:rsidR="00CF252F" w:rsidRPr="004A1460" w:rsidRDefault="00CF252F" w:rsidP="004A1460">
      <w:pPr>
        <w:rPr>
          <w:lang w:eastAsia="en-AU"/>
        </w:rPr>
        <w:sectPr w:rsidR="00CF252F" w:rsidRPr="004A1460" w:rsidSect="00BA4DD3">
          <w:pgSz w:w="16838" w:h="11906" w:orient="landscape"/>
          <w:pgMar w:top="720" w:right="568" w:bottom="851" w:left="720" w:header="709" w:footer="709" w:gutter="0"/>
          <w:cols w:space="708"/>
          <w:docGrid w:linePitch="360"/>
        </w:sectPr>
      </w:pPr>
    </w:p>
    <w:p w14:paraId="6CF47421" w14:textId="59699B15" w:rsidR="002E7564" w:rsidRPr="002E7564" w:rsidRDefault="00CA590F" w:rsidP="002E7564">
      <w:pPr>
        <w:pStyle w:val="Heading2"/>
        <w:jc w:val="center"/>
        <w:rPr>
          <w:rFonts w:ascii="Montserrat" w:hAnsi="Montserrat"/>
        </w:rPr>
      </w:pPr>
      <w:bookmarkStart w:id="200" w:name="_Toc85393147"/>
      <w:r w:rsidRPr="00E231D5">
        <w:rPr>
          <w:rFonts w:ascii="Montserrat" w:hAnsi="Montserrat"/>
        </w:rPr>
        <w:lastRenderedPageBreak/>
        <w:t xml:space="preserve">Mathematics Standard 1 </w:t>
      </w:r>
      <w:r w:rsidR="002205C5" w:rsidRPr="00E231D5">
        <w:rPr>
          <w:rFonts w:ascii="Montserrat" w:hAnsi="Montserrat"/>
        </w:rPr>
        <w:t>Assessment Schedule</w:t>
      </w:r>
      <w:bookmarkEnd w:id="200"/>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2E7564" w:rsidRPr="002E7564" w14:paraId="4FE5E488" w14:textId="77777777" w:rsidTr="002E7564">
        <w:tc>
          <w:tcPr>
            <w:tcW w:w="10466" w:type="dxa"/>
            <w:gridSpan w:val="6"/>
            <w:shd w:val="clear" w:color="auto" w:fill="D9D9D9"/>
            <w:tcMar>
              <w:top w:w="57" w:type="dxa"/>
              <w:left w:w="57" w:type="dxa"/>
              <w:bottom w:w="57" w:type="dxa"/>
              <w:right w:w="57" w:type="dxa"/>
            </w:tcMar>
          </w:tcPr>
          <w:p w14:paraId="791803D4" w14:textId="77777777" w:rsidR="002E7564" w:rsidRPr="002E7564" w:rsidRDefault="002E7564" w:rsidP="002E7564">
            <w:pPr>
              <w:spacing w:after="200" w:line="240" w:lineRule="auto"/>
              <w:rPr>
                <w:rFonts w:ascii="Montserrat" w:eastAsia="Arial" w:hAnsi="Montserrat" w:cs="Arial"/>
                <w:b/>
                <w:sz w:val="18"/>
                <w:szCs w:val="18"/>
                <w:lang w:eastAsia="en-AU"/>
              </w:rPr>
            </w:pPr>
            <w:r w:rsidRPr="002E7564">
              <w:rPr>
                <w:rFonts w:ascii="Montserrat" w:eastAsia="Arial" w:hAnsi="Montserrat" w:cs="Arial"/>
                <w:b/>
                <w:sz w:val="18"/>
                <w:szCs w:val="18"/>
                <w:lang w:eastAsia="en-AU"/>
              </w:rPr>
              <w:t>Course Overview:</w:t>
            </w:r>
          </w:p>
          <w:p w14:paraId="2C518EF4" w14:textId="56D1EE6B" w:rsidR="002E7564" w:rsidRPr="002E7564" w:rsidRDefault="002E7564" w:rsidP="002E7564">
            <w:pPr>
              <w:spacing w:after="200" w:line="240" w:lineRule="auto"/>
              <w:rPr>
                <w:rFonts w:ascii="Montserrat" w:eastAsia="Arial" w:hAnsi="Montserrat" w:cs="Arial"/>
                <w:b/>
                <w:sz w:val="17"/>
                <w:szCs w:val="17"/>
                <w:lang w:eastAsia="en-AU"/>
              </w:rPr>
            </w:pPr>
            <w:r w:rsidRPr="002E7564">
              <w:rPr>
                <w:rFonts w:ascii="Montserrat" w:eastAsia="Arial" w:hAnsi="Montserrat" w:cs="Arial"/>
                <w:sz w:val="17"/>
                <w:szCs w:val="17"/>
                <w:lang w:eastAsia="en-AU"/>
              </w:rPr>
              <w:t xml:space="preserve">Mathematics Standard 1 is designed to help students improve their numeracy by building their confidence and success in making mathematics meaningful. Numeracy is more than being able to operate with numbers. It requires mathematical knowledge and understanding, mathematical problem-solving skills and literacy skills, as well as positive attitudes. When students become </w:t>
            </w:r>
            <w:proofErr w:type="gramStart"/>
            <w:r w:rsidRPr="002E7564">
              <w:rPr>
                <w:rFonts w:ascii="Montserrat" w:eastAsia="Arial" w:hAnsi="Montserrat" w:cs="Arial"/>
                <w:sz w:val="17"/>
                <w:szCs w:val="17"/>
                <w:lang w:eastAsia="en-AU"/>
              </w:rPr>
              <w:t>numerate</w:t>
            </w:r>
            <w:proofErr w:type="gramEnd"/>
            <w:r w:rsidRPr="002E7564">
              <w:rPr>
                <w:rFonts w:ascii="Montserrat" w:eastAsia="Arial" w:hAnsi="Montserrat" w:cs="Arial"/>
                <w:sz w:val="17"/>
                <w:szCs w:val="17"/>
                <w:lang w:eastAsia="en-AU"/>
              </w:rPr>
              <w:t xml:space="preserve"> they are able to manage a situation or solve a problem in real contexts, such as everyday life, work or further learning. This course offers students the opportunity to prepare for post-school options of employment or further training.</w:t>
            </w:r>
          </w:p>
        </w:tc>
      </w:tr>
      <w:tr w:rsidR="002E7564" w:rsidRPr="002E7564" w14:paraId="662FF245" w14:textId="77777777" w:rsidTr="002E7564">
        <w:tc>
          <w:tcPr>
            <w:tcW w:w="1980" w:type="dxa"/>
            <w:vMerge w:val="restart"/>
            <w:shd w:val="clear" w:color="auto" w:fill="D9D9D9"/>
            <w:tcMar>
              <w:top w:w="57" w:type="dxa"/>
              <w:left w:w="57" w:type="dxa"/>
              <w:bottom w:w="57" w:type="dxa"/>
              <w:right w:w="57" w:type="dxa"/>
            </w:tcMar>
          </w:tcPr>
          <w:p w14:paraId="417D1098"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75F2733A"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713B7A5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11D2638F"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4F421EB8"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36A15468"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Weighting %</w:t>
            </w:r>
          </w:p>
        </w:tc>
      </w:tr>
      <w:tr w:rsidR="002E7564" w:rsidRPr="002E7564" w14:paraId="647FFB0F" w14:textId="77777777" w:rsidTr="002E7564">
        <w:tc>
          <w:tcPr>
            <w:tcW w:w="1980" w:type="dxa"/>
            <w:vMerge/>
            <w:shd w:val="clear" w:color="auto" w:fill="D9D9D9"/>
            <w:tcMar>
              <w:top w:w="57" w:type="dxa"/>
              <w:left w:w="57" w:type="dxa"/>
              <w:bottom w:w="57" w:type="dxa"/>
              <w:right w:w="57" w:type="dxa"/>
            </w:tcMar>
          </w:tcPr>
          <w:p w14:paraId="586E2EC3"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1604C5AF"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Assignment/ Investigation 1</w:t>
            </w:r>
          </w:p>
        </w:tc>
        <w:tc>
          <w:tcPr>
            <w:tcW w:w="1701" w:type="dxa"/>
            <w:tcMar>
              <w:top w:w="57" w:type="dxa"/>
              <w:left w:w="57" w:type="dxa"/>
              <w:bottom w:w="57" w:type="dxa"/>
              <w:right w:w="57" w:type="dxa"/>
            </w:tcMar>
          </w:tcPr>
          <w:p w14:paraId="0C9007DE" w14:textId="5BF2DFFE" w:rsidR="002E7564" w:rsidRPr="002E7564" w:rsidRDefault="002E7564" w:rsidP="002E7564">
            <w:pPr>
              <w:spacing w:after="200" w:line="240" w:lineRule="auto"/>
              <w:jc w:val="center"/>
              <w:rPr>
                <w:rFonts w:ascii="Montserrat" w:eastAsia="Arial" w:hAnsi="Montserrat" w:cs="Arial"/>
                <w:b/>
                <w:color w:val="000000"/>
                <w:sz w:val="18"/>
                <w:szCs w:val="18"/>
                <w:lang w:eastAsia="en-AU"/>
              </w:rPr>
            </w:pPr>
            <w:r w:rsidRPr="002E7564">
              <w:rPr>
                <w:rFonts w:ascii="Montserrat" w:eastAsia="Arial" w:hAnsi="Montserrat" w:cs="Arial"/>
                <w:b/>
                <w:color w:val="000000"/>
                <w:sz w:val="18"/>
                <w:szCs w:val="18"/>
                <w:lang w:eastAsia="en-AU"/>
              </w:rPr>
              <w:t>In-Class Test</w:t>
            </w:r>
          </w:p>
        </w:tc>
        <w:tc>
          <w:tcPr>
            <w:tcW w:w="1843" w:type="dxa"/>
            <w:tcMar>
              <w:top w:w="57" w:type="dxa"/>
              <w:left w:w="57" w:type="dxa"/>
              <w:bottom w:w="57" w:type="dxa"/>
              <w:right w:w="57" w:type="dxa"/>
            </w:tcMar>
          </w:tcPr>
          <w:p w14:paraId="0C8A8EE4" w14:textId="77777777" w:rsidR="002E7564" w:rsidRPr="002E7564" w:rsidRDefault="002E7564" w:rsidP="002E7564">
            <w:pPr>
              <w:spacing w:after="200" w:line="240" w:lineRule="auto"/>
              <w:jc w:val="center"/>
              <w:rPr>
                <w:rFonts w:ascii="Montserrat" w:eastAsia="Arial" w:hAnsi="Montserrat" w:cs="Arial"/>
                <w:b/>
                <w:color w:val="000000"/>
                <w:sz w:val="18"/>
                <w:szCs w:val="18"/>
                <w:lang w:eastAsia="en-AU"/>
              </w:rPr>
            </w:pPr>
            <w:r w:rsidRPr="002E7564">
              <w:rPr>
                <w:rFonts w:ascii="Montserrat" w:eastAsia="Arial" w:hAnsi="Montserrat" w:cs="Arial"/>
                <w:b/>
                <w:color w:val="000000"/>
                <w:sz w:val="18"/>
                <w:szCs w:val="18"/>
                <w:lang w:eastAsia="en-AU"/>
              </w:rPr>
              <w:t>Assignment/ Investigation 2</w:t>
            </w:r>
          </w:p>
        </w:tc>
        <w:tc>
          <w:tcPr>
            <w:tcW w:w="1984" w:type="dxa"/>
            <w:tcMar>
              <w:top w:w="57" w:type="dxa"/>
              <w:left w:w="57" w:type="dxa"/>
              <w:bottom w:w="57" w:type="dxa"/>
              <w:right w:w="57" w:type="dxa"/>
            </w:tcMar>
          </w:tcPr>
          <w:p w14:paraId="3A987FFE" w14:textId="77777777" w:rsidR="002E7564" w:rsidRPr="002E7564" w:rsidRDefault="002E7564" w:rsidP="002E7564">
            <w:pPr>
              <w:spacing w:after="200" w:line="240" w:lineRule="auto"/>
              <w:jc w:val="center"/>
              <w:rPr>
                <w:rFonts w:ascii="Montserrat" w:eastAsia="Arial" w:hAnsi="Montserrat" w:cs="Arial"/>
                <w:color w:val="000000"/>
                <w:sz w:val="18"/>
                <w:szCs w:val="18"/>
                <w:lang w:eastAsia="en-AU"/>
              </w:rPr>
            </w:pPr>
            <w:r w:rsidRPr="002E7564">
              <w:rPr>
                <w:rFonts w:ascii="Montserrat" w:eastAsia="Arial" w:hAnsi="Montserrat" w:cs="Arial"/>
                <w:b/>
                <w:color w:val="000000"/>
                <w:sz w:val="18"/>
                <w:szCs w:val="18"/>
                <w:lang w:eastAsia="en-AU"/>
              </w:rPr>
              <w:t>Trial HSC Examination</w:t>
            </w:r>
          </w:p>
        </w:tc>
        <w:tc>
          <w:tcPr>
            <w:tcW w:w="1257" w:type="dxa"/>
            <w:vMerge/>
            <w:shd w:val="clear" w:color="auto" w:fill="D9D9D9"/>
            <w:tcMar>
              <w:top w:w="57" w:type="dxa"/>
              <w:left w:w="57" w:type="dxa"/>
              <w:bottom w:w="57" w:type="dxa"/>
              <w:right w:w="57" w:type="dxa"/>
            </w:tcMar>
          </w:tcPr>
          <w:p w14:paraId="077311D6"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2E7564" w:rsidRPr="002E7564" w14:paraId="4F2B45C9" w14:textId="77777777" w:rsidTr="002E7564">
        <w:tc>
          <w:tcPr>
            <w:tcW w:w="1980" w:type="dxa"/>
            <w:vMerge/>
            <w:shd w:val="clear" w:color="auto" w:fill="D9D9D9"/>
            <w:tcMar>
              <w:top w:w="57" w:type="dxa"/>
              <w:left w:w="57" w:type="dxa"/>
              <w:bottom w:w="57" w:type="dxa"/>
              <w:right w:w="57" w:type="dxa"/>
            </w:tcMar>
          </w:tcPr>
          <w:p w14:paraId="1CCF50C2"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5859E1F1"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Term 4, Week 7</w:t>
            </w:r>
          </w:p>
        </w:tc>
        <w:tc>
          <w:tcPr>
            <w:tcW w:w="1701" w:type="dxa"/>
            <w:tcMar>
              <w:top w:w="57" w:type="dxa"/>
              <w:left w:w="57" w:type="dxa"/>
              <w:bottom w:w="57" w:type="dxa"/>
              <w:right w:w="57" w:type="dxa"/>
            </w:tcMar>
          </w:tcPr>
          <w:p w14:paraId="0B3DAEA0"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Term 1, Week 6</w:t>
            </w:r>
          </w:p>
        </w:tc>
        <w:tc>
          <w:tcPr>
            <w:tcW w:w="1843" w:type="dxa"/>
            <w:tcMar>
              <w:top w:w="57" w:type="dxa"/>
              <w:left w:w="57" w:type="dxa"/>
              <w:bottom w:w="57" w:type="dxa"/>
              <w:right w:w="57" w:type="dxa"/>
            </w:tcMar>
          </w:tcPr>
          <w:p w14:paraId="5860DBF5"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 xml:space="preserve">Term 2, Week 10 </w:t>
            </w:r>
          </w:p>
        </w:tc>
        <w:tc>
          <w:tcPr>
            <w:tcW w:w="1984" w:type="dxa"/>
            <w:tcMar>
              <w:top w:w="57" w:type="dxa"/>
              <w:left w:w="57" w:type="dxa"/>
              <w:bottom w:w="57" w:type="dxa"/>
              <w:right w:w="57" w:type="dxa"/>
            </w:tcMar>
          </w:tcPr>
          <w:p w14:paraId="23C7C1F1" w14:textId="4EB457CF"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 xml:space="preserve">Term 3, Week 4/5 </w:t>
            </w:r>
          </w:p>
        </w:tc>
        <w:tc>
          <w:tcPr>
            <w:tcW w:w="1257" w:type="dxa"/>
            <w:vMerge/>
            <w:shd w:val="clear" w:color="auto" w:fill="D9D9D9"/>
            <w:tcMar>
              <w:top w:w="57" w:type="dxa"/>
              <w:left w:w="57" w:type="dxa"/>
              <w:bottom w:w="57" w:type="dxa"/>
              <w:right w:w="57" w:type="dxa"/>
            </w:tcMar>
          </w:tcPr>
          <w:p w14:paraId="416808ED"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3638413B" w14:textId="77777777" w:rsidTr="002E7564">
        <w:trPr>
          <w:trHeight w:val="3174"/>
        </w:trPr>
        <w:tc>
          <w:tcPr>
            <w:tcW w:w="1980" w:type="dxa"/>
            <w:vMerge/>
            <w:shd w:val="clear" w:color="auto" w:fill="D9D9D9"/>
            <w:tcMar>
              <w:top w:w="57" w:type="dxa"/>
              <w:left w:w="57" w:type="dxa"/>
              <w:bottom w:w="57" w:type="dxa"/>
              <w:right w:w="57" w:type="dxa"/>
            </w:tcMar>
          </w:tcPr>
          <w:p w14:paraId="4A211A1E"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72F3D287"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0EE078E3"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MS1-12-2</w:t>
            </w:r>
          </w:p>
          <w:p w14:paraId="548A490C"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MS1-12-7</w:t>
            </w:r>
          </w:p>
          <w:p w14:paraId="58212E1F"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MS1-12-9</w:t>
            </w:r>
          </w:p>
          <w:p w14:paraId="0BF33029"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MS1-12-10</w:t>
            </w:r>
          </w:p>
        </w:tc>
        <w:tc>
          <w:tcPr>
            <w:tcW w:w="1701" w:type="dxa"/>
            <w:tcMar>
              <w:top w:w="57" w:type="dxa"/>
              <w:left w:w="57" w:type="dxa"/>
              <w:bottom w:w="57" w:type="dxa"/>
              <w:right w:w="57" w:type="dxa"/>
            </w:tcMar>
          </w:tcPr>
          <w:p w14:paraId="0B8B40A8"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783C2380"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MS1-12-1</w:t>
            </w:r>
          </w:p>
          <w:p w14:paraId="362AE7BA"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MS1-12-3</w:t>
            </w:r>
          </w:p>
          <w:p w14:paraId="270898B9"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MS1-12-4</w:t>
            </w:r>
          </w:p>
          <w:p w14:paraId="0FD7B5F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MS1-12-5</w:t>
            </w:r>
          </w:p>
          <w:p w14:paraId="616DA15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MS1-12-6</w:t>
            </w:r>
          </w:p>
          <w:p w14:paraId="45D49A05"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MS1-12-9</w:t>
            </w:r>
          </w:p>
          <w:p w14:paraId="082589D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MS1-12-10</w:t>
            </w:r>
          </w:p>
        </w:tc>
        <w:tc>
          <w:tcPr>
            <w:tcW w:w="1843" w:type="dxa"/>
            <w:tcMar>
              <w:top w:w="57" w:type="dxa"/>
              <w:left w:w="57" w:type="dxa"/>
              <w:bottom w:w="57" w:type="dxa"/>
              <w:right w:w="57" w:type="dxa"/>
            </w:tcMar>
          </w:tcPr>
          <w:p w14:paraId="232680CF"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17284E68"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MS1-12-3</w:t>
            </w:r>
          </w:p>
          <w:p w14:paraId="0054B105"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MS1-12-4</w:t>
            </w:r>
          </w:p>
          <w:p w14:paraId="4C17B9F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MS1-12-8</w:t>
            </w:r>
          </w:p>
          <w:p w14:paraId="454759C8"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MS1-12-10</w:t>
            </w:r>
          </w:p>
        </w:tc>
        <w:tc>
          <w:tcPr>
            <w:tcW w:w="1984" w:type="dxa"/>
            <w:tcMar>
              <w:top w:w="57" w:type="dxa"/>
              <w:left w:w="57" w:type="dxa"/>
              <w:bottom w:w="57" w:type="dxa"/>
              <w:right w:w="57" w:type="dxa"/>
            </w:tcMar>
          </w:tcPr>
          <w:p w14:paraId="5D4C3654"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4FCD2B34"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MS1-12-1 to    MS1-12-10</w:t>
            </w:r>
          </w:p>
        </w:tc>
        <w:tc>
          <w:tcPr>
            <w:tcW w:w="1257" w:type="dxa"/>
            <w:vMerge/>
            <w:shd w:val="clear" w:color="auto" w:fill="D9D9D9"/>
            <w:tcMar>
              <w:top w:w="57" w:type="dxa"/>
              <w:left w:w="57" w:type="dxa"/>
              <w:bottom w:w="57" w:type="dxa"/>
              <w:right w:w="57" w:type="dxa"/>
            </w:tcMar>
          </w:tcPr>
          <w:p w14:paraId="0CFF38F2"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787BE224" w14:textId="77777777" w:rsidTr="002E7564">
        <w:trPr>
          <w:trHeight w:val="918"/>
        </w:trPr>
        <w:tc>
          <w:tcPr>
            <w:tcW w:w="1980" w:type="dxa"/>
            <w:tcMar>
              <w:top w:w="57" w:type="dxa"/>
              <w:left w:w="57" w:type="dxa"/>
              <w:bottom w:w="57" w:type="dxa"/>
              <w:right w:w="57" w:type="dxa"/>
            </w:tcMar>
          </w:tcPr>
          <w:p w14:paraId="272B3972" w14:textId="77777777" w:rsidR="002E7564" w:rsidRPr="002E7564" w:rsidRDefault="002E7564" w:rsidP="002E7564">
            <w:pPr>
              <w:spacing w:after="200" w:line="276" w:lineRule="auto"/>
              <w:rPr>
                <w:rFonts w:ascii="Montserrat" w:eastAsia="Arial" w:hAnsi="Montserrat" w:cs="Cambria"/>
                <w:sz w:val="18"/>
                <w:szCs w:val="18"/>
                <w:lang w:eastAsia="en-AU"/>
              </w:rPr>
            </w:pPr>
            <w:r w:rsidRPr="002E7564">
              <w:rPr>
                <w:rFonts w:ascii="Montserrat" w:eastAsia="Arial" w:hAnsi="Montserrat" w:cs="Cambria"/>
                <w:sz w:val="18"/>
                <w:szCs w:val="18"/>
                <w:lang w:eastAsia="en-AU"/>
              </w:rPr>
              <w:t>Understanding, Fluency and Communicating</w:t>
            </w:r>
          </w:p>
        </w:tc>
        <w:tc>
          <w:tcPr>
            <w:tcW w:w="1701" w:type="dxa"/>
            <w:tcMar>
              <w:top w:w="57" w:type="dxa"/>
              <w:left w:w="57" w:type="dxa"/>
              <w:bottom w:w="57" w:type="dxa"/>
              <w:right w:w="57" w:type="dxa"/>
            </w:tcMar>
            <w:vAlign w:val="center"/>
          </w:tcPr>
          <w:p w14:paraId="4047890E"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701" w:type="dxa"/>
            <w:tcMar>
              <w:top w:w="57" w:type="dxa"/>
              <w:left w:w="57" w:type="dxa"/>
              <w:bottom w:w="57" w:type="dxa"/>
              <w:right w:w="57" w:type="dxa"/>
            </w:tcMar>
            <w:vAlign w:val="center"/>
          </w:tcPr>
          <w:p w14:paraId="1361B23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25FF5A9A"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50437F44"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48762BD2"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50</w:t>
            </w:r>
          </w:p>
        </w:tc>
      </w:tr>
      <w:tr w:rsidR="002E7564" w:rsidRPr="002E7564" w14:paraId="4191914E" w14:textId="77777777" w:rsidTr="002E7564">
        <w:trPr>
          <w:trHeight w:val="539"/>
        </w:trPr>
        <w:tc>
          <w:tcPr>
            <w:tcW w:w="1980" w:type="dxa"/>
            <w:tcMar>
              <w:top w:w="57" w:type="dxa"/>
              <w:left w:w="57" w:type="dxa"/>
              <w:bottom w:w="57" w:type="dxa"/>
              <w:right w:w="57" w:type="dxa"/>
            </w:tcMar>
          </w:tcPr>
          <w:p w14:paraId="439F6A87" w14:textId="77777777" w:rsidR="002E7564" w:rsidRPr="002E7564" w:rsidRDefault="002E7564" w:rsidP="002E7564">
            <w:pPr>
              <w:spacing w:after="200" w:line="276" w:lineRule="auto"/>
              <w:rPr>
                <w:rFonts w:ascii="Montserrat" w:eastAsia="Arial" w:hAnsi="Montserrat" w:cs="Cambria"/>
                <w:sz w:val="18"/>
                <w:szCs w:val="18"/>
                <w:lang w:eastAsia="en-AU"/>
              </w:rPr>
            </w:pPr>
            <w:r w:rsidRPr="002E7564">
              <w:rPr>
                <w:rFonts w:ascii="Montserrat" w:eastAsia="Arial" w:hAnsi="Montserrat" w:cs="Cambria"/>
                <w:sz w:val="18"/>
                <w:szCs w:val="18"/>
                <w:lang w:eastAsia="en-AU"/>
              </w:rPr>
              <w:t>Problem Solving, Reasoning and Justification</w:t>
            </w:r>
          </w:p>
        </w:tc>
        <w:tc>
          <w:tcPr>
            <w:tcW w:w="1701" w:type="dxa"/>
            <w:tcMar>
              <w:top w:w="57" w:type="dxa"/>
              <w:left w:w="57" w:type="dxa"/>
              <w:bottom w:w="57" w:type="dxa"/>
              <w:right w:w="57" w:type="dxa"/>
            </w:tcMar>
            <w:vAlign w:val="center"/>
          </w:tcPr>
          <w:p w14:paraId="55C682CD"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701" w:type="dxa"/>
            <w:tcMar>
              <w:top w:w="57" w:type="dxa"/>
              <w:left w:w="57" w:type="dxa"/>
              <w:bottom w:w="57" w:type="dxa"/>
              <w:right w:w="57" w:type="dxa"/>
            </w:tcMar>
            <w:vAlign w:val="center"/>
          </w:tcPr>
          <w:p w14:paraId="3B94D06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570D039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984" w:type="dxa"/>
            <w:tcMar>
              <w:top w:w="57" w:type="dxa"/>
              <w:left w:w="57" w:type="dxa"/>
              <w:bottom w:w="57" w:type="dxa"/>
              <w:right w:w="57" w:type="dxa"/>
            </w:tcMar>
            <w:vAlign w:val="center"/>
          </w:tcPr>
          <w:p w14:paraId="2950C7AD"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1B08F451"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50</w:t>
            </w:r>
          </w:p>
        </w:tc>
      </w:tr>
      <w:tr w:rsidR="002E7564" w:rsidRPr="002E7564" w14:paraId="3D9B835D" w14:textId="77777777" w:rsidTr="002E7564">
        <w:tc>
          <w:tcPr>
            <w:tcW w:w="1980" w:type="dxa"/>
            <w:tcMar>
              <w:top w:w="57" w:type="dxa"/>
              <w:left w:w="57" w:type="dxa"/>
              <w:bottom w:w="57" w:type="dxa"/>
              <w:right w:w="57" w:type="dxa"/>
            </w:tcMar>
          </w:tcPr>
          <w:p w14:paraId="08803AED"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Total %</w:t>
            </w:r>
          </w:p>
        </w:tc>
        <w:tc>
          <w:tcPr>
            <w:tcW w:w="1701" w:type="dxa"/>
            <w:tcMar>
              <w:top w:w="57" w:type="dxa"/>
              <w:left w:w="57" w:type="dxa"/>
              <w:bottom w:w="57" w:type="dxa"/>
              <w:right w:w="57" w:type="dxa"/>
            </w:tcMar>
            <w:vAlign w:val="center"/>
          </w:tcPr>
          <w:p w14:paraId="3A61448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25</w:t>
            </w:r>
          </w:p>
        </w:tc>
        <w:tc>
          <w:tcPr>
            <w:tcW w:w="1701" w:type="dxa"/>
            <w:tcMar>
              <w:top w:w="57" w:type="dxa"/>
              <w:left w:w="57" w:type="dxa"/>
              <w:bottom w:w="57" w:type="dxa"/>
              <w:right w:w="57" w:type="dxa"/>
            </w:tcMar>
            <w:vAlign w:val="center"/>
          </w:tcPr>
          <w:p w14:paraId="408FC6BD"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20</w:t>
            </w:r>
          </w:p>
        </w:tc>
        <w:tc>
          <w:tcPr>
            <w:tcW w:w="1843" w:type="dxa"/>
            <w:tcMar>
              <w:top w:w="57" w:type="dxa"/>
              <w:left w:w="57" w:type="dxa"/>
              <w:bottom w:w="57" w:type="dxa"/>
              <w:right w:w="57" w:type="dxa"/>
            </w:tcMar>
            <w:vAlign w:val="center"/>
          </w:tcPr>
          <w:p w14:paraId="66C8219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25</w:t>
            </w:r>
          </w:p>
        </w:tc>
        <w:tc>
          <w:tcPr>
            <w:tcW w:w="1984" w:type="dxa"/>
            <w:tcMar>
              <w:top w:w="57" w:type="dxa"/>
              <w:left w:w="57" w:type="dxa"/>
              <w:bottom w:w="57" w:type="dxa"/>
              <w:right w:w="57" w:type="dxa"/>
            </w:tcMar>
            <w:vAlign w:val="center"/>
          </w:tcPr>
          <w:p w14:paraId="26BE85E3"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30</w:t>
            </w:r>
          </w:p>
        </w:tc>
        <w:tc>
          <w:tcPr>
            <w:tcW w:w="1257" w:type="dxa"/>
            <w:tcMar>
              <w:top w:w="57" w:type="dxa"/>
              <w:left w:w="57" w:type="dxa"/>
              <w:bottom w:w="57" w:type="dxa"/>
              <w:right w:w="57" w:type="dxa"/>
            </w:tcMar>
            <w:vAlign w:val="center"/>
          </w:tcPr>
          <w:p w14:paraId="762326FC"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100</w:t>
            </w:r>
          </w:p>
        </w:tc>
      </w:tr>
      <w:tr w:rsidR="002E7564" w:rsidRPr="002E7564" w14:paraId="1445BBD8" w14:textId="77777777" w:rsidTr="002E7564">
        <w:tc>
          <w:tcPr>
            <w:tcW w:w="10466" w:type="dxa"/>
            <w:gridSpan w:val="6"/>
            <w:tcMar>
              <w:top w:w="57" w:type="dxa"/>
              <w:left w:w="57" w:type="dxa"/>
              <w:bottom w:w="57" w:type="dxa"/>
              <w:right w:w="57" w:type="dxa"/>
            </w:tcMar>
          </w:tcPr>
          <w:p w14:paraId="5908317C" w14:textId="194E06B9" w:rsidR="002E7564" w:rsidRPr="002E7564" w:rsidRDefault="002E7564" w:rsidP="002E7564">
            <w:pPr>
              <w:spacing w:after="0" w:line="240" w:lineRule="auto"/>
              <w:rPr>
                <w:rFonts w:ascii="Montserrat" w:eastAsia="Arial" w:hAnsi="Montserrat" w:cs="Arial"/>
                <w:b/>
                <w:sz w:val="18"/>
                <w:szCs w:val="18"/>
                <w:lang w:eastAsia="en-AU"/>
              </w:rPr>
            </w:pPr>
            <w:r w:rsidRPr="002E7564">
              <w:rPr>
                <w:rFonts w:ascii="Montserrat" w:eastAsia="Arial" w:hAnsi="Montserrat" w:cs="Arial"/>
                <w:b/>
                <w:sz w:val="18"/>
                <w:szCs w:val="18"/>
                <w:lang w:eastAsia="en-AU"/>
              </w:rPr>
              <w:t>Assessment Syllabus Outcomes</w:t>
            </w:r>
          </w:p>
          <w:p w14:paraId="2A5F5750"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MS1-12-1</w:t>
            </w:r>
            <w:r w:rsidRPr="002E7564">
              <w:rPr>
                <w:rFonts w:ascii="Montserrat" w:eastAsia="Arial" w:hAnsi="Montserrat" w:cs="Arial"/>
                <w:sz w:val="17"/>
                <w:szCs w:val="17"/>
                <w:lang w:eastAsia="en-AU"/>
              </w:rPr>
              <w:t xml:space="preserve"> uses algebraic and graphical techniques to evaluate and construct arguments in a range of familiar and unfamiliar contexts</w:t>
            </w:r>
          </w:p>
          <w:p w14:paraId="26A555CE" w14:textId="77777777" w:rsidR="002E7564" w:rsidRPr="002E7564" w:rsidRDefault="002E7564" w:rsidP="002E7564">
            <w:pPr>
              <w:spacing w:after="0" w:line="240" w:lineRule="auto"/>
              <w:rPr>
                <w:rFonts w:ascii="Montserrat" w:eastAsia="Arial" w:hAnsi="Montserrat" w:cs="Arial"/>
                <w:sz w:val="12"/>
                <w:szCs w:val="12"/>
                <w:lang w:eastAsia="en-AU"/>
              </w:rPr>
            </w:pPr>
          </w:p>
          <w:p w14:paraId="2FD98D17"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MS1-12-2</w:t>
            </w:r>
            <w:r w:rsidRPr="002E7564">
              <w:rPr>
                <w:rFonts w:ascii="Montserrat" w:eastAsia="Arial" w:hAnsi="Montserrat" w:cs="Arial"/>
                <w:sz w:val="17"/>
                <w:szCs w:val="17"/>
                <w:lang w:eastAsia="en-AU"/>
              </w:rPr>
              <w:t xml:space="preserve"> analyses representations of data </w:t>
            </w:r>
            <w:proofErr w:type="gramStart"/>
            <w:r w:rsidRPr="002E7564">
              <w:rPr>
                <w:rFonts w:ascii="Montserrat" w:eastAsia="Arial" w:hAnsi="Montserrat" w:cs="Arial"/>
                <w:sz w:val="17"/>
                <w:szCs w:val="17"/>
                <w:lang w:eastAsia="en-AU"/>
              </w:rPr>
              <w:t>in order to</w:t>
            </w:r>
            <w:proofErr w:type="gramEnd"/>
            <w:r w:rsidRPr="002E7564">
              <w:rPr>
                <w:rFonts w:ascii="Montserrat" w:eastAsia="Arial" w:hAnsi="Montserrat" w:cs="Arial"/>
                <w:sz w:val="17"/>
                <w:szCs w:val="17"/>
                <w:lang w:eastAsia="en-AU"/>
              </w:rPr>
              <w:t xml:space="preserve"> make predictions and draw conclusions</w:t>
            </w:r>
          </w:p>
          <w:p w14:paraId="4806693F" w14:textId="77777777" w:rsidR="002E7564" w:rsidRPr="002E7564" w:rsidRDefault="002E7564" w:rsidP="002E7564">
            <w:pPr>
              <w:spacing w:after="0" w:line="240" w:lineRule="auto"/>
              <w:rPr>
                <w:rFonts w:ascii="Montserrat" w:eastAsia="Arial" w:hAnsi="Montserrat" w:cs="Arial"/>
                <w:sz w:val="12"/>
                <w:szCs w:val="12"/>
                <w:lang w:eastAsia="en-AU"/>
              </w:rPr>
            </w:pPr>
          </w:p>
          <w:p w14:paraId="39007113"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MS1-12-3</w:t>
            </w:r>
            <w:r w:rsidRPr="002E7564">
              <w:rPr>
                <w:rFonts w:ascii="Montserrat" w:eastAsia="Arial" w:hAnsi="Montserrat" w:cs="Arial"/>
                <w:sz w:val="17"/>
                <w:szCs w:val="17"/>
                <w:lang w:eastAsia="en-AU"/>
              </w:rPr>
              <w:t xml:space="preserve"> interprets the results of measurements and calculations and makes judgements about their reasonableness</w:t>
            </w:r>
          </w:p>
          <w:p w14:paraId="60FEC1EA" w14:textId="77777777" w:rsidR="002E7564" w:rsidRPr="002E7564" w:rsidRDefault="002E7564" w:rsidP="002E7564">
            <w:pPr>
              <w:spacing w:after="0" w:line="240" w:lineRule="auto"/>
              <w:rPr>
                <w:rFonts w:ascii="Montserrat" w:eastAsia="Arial" w:hAnsi="Montserrat" w:cs="Arial"/>
                <w:sz w:val="12"/>
                <w:szCs w:val="12"/>
                <w:lang w:eastAsia="en-AU"/>
              </w:rPr>
            </w:pPr>
          </w:p>
          <w:p w14:paraId="286209F2"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MS1-12-4</w:t>
            </w:r>
            <w:r w:rsidRPr="002E7564">
              <w:rPr>
                <w:rFonts w:ascii="Montserrat" w:eastAsia="Arial" w:hAnsi="Montserrat" w:cs="Arial"/>
                <w:sz w:val="17"/>
                <w:szCs w:val="17"/>
                <w:lang w:eastAsia="en-AU"/>
              </w:rPr>
              <w:t xml:space="preserve"> analyses simple two-dimensional and three-dimensional models to solve practical problems</w:t>
            </w:r>
          </w:p>
          <w:p w14:paraId="54245DE2" w14:textId="77777777" w:rsidR="002E7564" w:rsidRPr="002E7564" w:rsidRDefault="002E7564" w:rsidP="002E7564">
            <w:pPr>
              <w:spacing w:after="0" w:line="240" w:lineRule="auto"/>
              <w:rPr>
                <w:rFonts w:ascii="Montserrat" w:eastAsia="Arial" w:hAnsi="Montserrat" w:cs="Arial"/>
                <w:sz w:val="12"/>
                <w:szCs w:val="12"/>
                <w:lang w:eastAsia="en-AU"/>
              </w:rPr>
            </w:pPr>
          </w:p>
          <w:p w14:paraId="12328032"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MS1-12-5</w:t>
            </w:r>
            <w:r w:rsidRPr="002E7564">
              <w:rPr>
                <w:rFonts w:ascii="Montserrat" w:eastAsia="Arial" w:hAnsi="Montserrat" w:cs="Arial"/>
                <w:sz w:val="17"/>
                <w:szCs w:val="17"/>
                <w:lang w:eastAsia="en-AU"/>
              </w:rPr>
              <w:t xml:space="preserve"> makes informed decisions about financial situations likely to be encountered post-school</w:t>
            </w:r>
          </w:p>
          <w:p w14:paraId="366CB084" w14:textId="77777777" w:rsidR="002E7564" w:rsidRPr="002E7564" w:rsidRDefault="002E7564" w:rsidP="002E7564">
            <w:pPr>
              <w:spacing w:after="0" w:line="240" w:lineRule="auto"/>
              <w:rPr>
                <w:rFonts w:ascii="Montserrat" w:eastAsia="Arial" w:hAnsi="Montserrat" w:cs="Arial"/>
                <w:sz w:val="17"/>
                <w:szCs w:val="17"/>
                <w:lang w:eastAsia="en-AU"/>
              </w:rPr>
            </w:pPr>
          </w:p>
          <w:p w14:paraId="02BC9432"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MS1-12-6</w:t>
            </w:r>
            <w:r w:rsidRPr="002E7564">
              <w:rPr>
                <w:rFonts w:ascii="Montserrat" w:eastAsia="Arial" w:hAnsi="Montserrat" w:cs="Arial"/>
                <w:sz w:val="17"/>
                <w:szCs w:val="17"/>
                <w:lang w:eastAsia="en-AU"/>
              </w:rPr>
              <w:t xml:space="preserve"> represents the relationships between changing quantities in algebraic and graphical forms</w:t>
            </w:r>
          </w:p>
          <w:p w14:paraId="178DE648" w14:textId="77777777" w:rsidR="002E7564" w:rsidRPr="002E7564" w:rsidRDefault="002E7564" w:rsidP="002E7564">
            <w:pPr>
              <w:spacing w:after="0" w:line="240" w:lineRule="auto"/>
              <w:rPr>
                <w:rFonts w:ascii="Montserrat" w:eastAsia="Arial" w:hAnsi="Montserrat" w:cs="Arial"/>
                <w:sz w:val="17"/>
                <w:szCs w:val="17"/>
                <w:lang w:eastAsia="en-AU"/>
              </w:rPr>
            </w:pPr>
          </w:p>
          <w:p w14:paraId="39C820C4"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MS1-12-7</w:t>
            </w:r>
            <w:r w:rsidRPr="002E7564">
              <w:rPr>
                <w:rFonts w:ascii="Montserrat" w:eastAsia="Arial" w:hAnsi="Montserrat" w:cs="Arial"/>
                <w:sz w:val="17"/>
                <w:szCs w:val="17"/>
                <w:lang w:eastAsia="en-AU"/>
              </w:rPr>
              <w:t xml:space="preserve"> solves problems requiring statistical processes</w:t>
            </w:r>
          </w:p>
          <w:p w14:paraId="4D9DCA0E" w14:textId="77777777" w:rsidR="002E7564" w:rsidRPr="002E7564" w:rsidRDefault="002E7564" w:rsidP="002E7564">
            <w:pPr>
              <w:spacing w:after="0" w:line="240" w:lineRule="auto"/>
              <w:rPr>
                <w:rFonts w:ascii="Montserrat" w:eastAsia="Arial" w:hAnsi="Montserrat" w:cs="Arial"/>
                <w:sz w:val="17"/>
                <w:szCs w:val="17"/>
                <w:lang w:eastAsia="en-AU"/>
              </w:rPr>
            </w:pPr>
          </w:p>
          <w:p w14:paraId="395D6689"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MS1-12-8</w:t>
            </w:r>
            <w:r w:rsidRPr="002E7564">
              <w:rPr>
                <w:rFonts w:ascii="Montserrat" w:eastAsia="Arial" w:hAnsi="Montserrat" w:cs="Arial"/>
                <w:sz w:val="17"/>
                <w:szCs w:val="17"/>
                <w:lang w:eastAsia="en-AU"/>
              </w:rPr>
              <w:t xml:space="preserve"> applies network techniques to solve network problems</w:t>
            </w:r>
          </w:p>
          <w:p w14:paraId="4F335B61" w14:textId="77777777" w:rsidR="002E7564" w:rsidRPr="002E7564" w:rsidRDefault="002E7564" w:rsidP="002E7564">
            <w:pPr>
              <w:spacing w:after="0" w:line="240" w:lineRule="auto"/>
              <w:rPr>
                <w:rFonts w:ascii="Montserrat" w:eastAsia="Arial" w:hAnsi="Montserrat" w:cs="Arial"/>
                <w:sz w:val="17"/>
                <w:szCs w:val="17"/>
                <w:lang w:eastAsia="en-AU"/>
              </w:rPr>
            </w:pPr>
          </w:p>
          <w:p w14:paraId="00456844" w14:textId="77777777"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MS1-12-9</w:t>
            </w:r>
            <w:r w:rsidRPr="002E7564">
              <w:rPr>
                <w:rFonts w:ascii="Montserrat" w:eastAsia="Arial" w:hAnsi="Montserrat" w:cs="Arial"/>
                <w:sz w:val="17"/>
                <w:szCs w:val="17"/>
                <w:lang w:eastAsia="en-AU"/>
              </w:rPr>
              <w:t xml:space="preserve"> chooses and uses appropriate technology effectively and recognises appropriate times for such use</w:t>
            </w:r>
          </w:p>
          <w:p w14:paraId="01BDABE2" w14:textId="77777777" w:rsidR="002E7564" w:rsidRPr="002E7564" w:rsidRDefault="002E7564" w:rsidP="002E7564">
            <w:pPr>
              <w:spacing w:after="0" w:line="240" w:lineRule="auto"/>
              <w:rPr>
                <w:rFonts w:ascii="Montserrat" w:eastAsia="Arial" w:hAnsi="Montserrat" w:cs="Arial"/>
                <w:sz w:val="17"/>
                <w:szCs w:val="17"/>
                <w:lang w:eastAsia="en-AU"/>
              </w:rPr>
            </w:pPr>
          </w:p>
          <w:p w14:paraId="5F1719CD" w14:textId="61649F7A" w:rsidR="002E7564" w:rsidRPr="002E7564" w:rsidRDefault="002E7564" w:rsidP="002E7564">
            <w:pPr>
              <w:spacing w:after="0" w:line="240" w:lineRule="auto"/>
              <w:rPr>
                <w:rFonts w:ascii="Montserrat" w:eastAsia="Arial" w:hAnsi="Montserrat" w:cs="Arial"/>
                <w:sz w:val="17"/>
                <w:szCs w:val="17"/>
                <w:lang w:eastAsia="en-AU"/>
              </w:rPr>
            </w:pPr>
            <w:r w:rsidRPr="00C3621F">
              <w:rPr>
                <w:rFonts w:ascii="Montserrat" w:eastAsia="Arial" w:hAnsi="Montserrat" w:cs="Arial"/>
                <w:b/>
                <w:bCs/>
                <w:sz w:val="17"/>
                <w:szCs w:val="17"/>
                <w:lang w:eastAsia="en-AU"/>
              </w:rPr>
              <w:t>MS1-12-10</w:t>
            </w:r>
            <w:r w:rsidRPr="002E7564">
              <w:rPr>
                <w:rFonts w:ascii="Montserrat" w:eastAsia="Arial" w:hAnsi="Montserrat" w:cs="Arial"/>
                <w:sz w:val="17"/>
                <w:szCs w:val="17"/>
                <w:lang w:eastAsia="en-AU"/>
              </w:rPr>
              <w:t xml:space="preserve"> uses mathematical argument and reasoning to evaluate conclusions, communicating a position clearly to others</w:t>
            </w:r>
          </w:p>
        </w:tc>
      </w:tr>
    </w:tbl>
    <w:p w14:paraId="33D5C3FA" w14:textId="77777777" w:rsidR="00CA590F" w:rsidRPr="00E231D5" w:rsidRDefault="00CA590F" w:rsidP="00E231D5">
      <w:pPr>
        <w:rPr>
          <w:lang w:eastAsia="en-AU"/>
        </w:rPr>
        <w:sectPr w:rsidR="00CA590F" w:rsidRPr="00E231D5" w:rsidSect="001D3D69">
          <w:pgSz w:w="11906" w:h="16838"/>
          <w:pgMar w:top="568" w:right="720" w:bottom="720" w:left="720" w:header="709" w:footer="709" w:gutter="0"/>
          <w:cols w:space="708"/>
          <w:docGrid w:linePitch="360"/>
        </w:sectPr>
      </w:pPr>
    </w:p>
    <w:p w14:paraId="2ACC2F74" w14:textId="77777777" w:rsidR="00CA590F" w:rsidRPr="00E231D5" w:rsidRDefault="00CA590F" w:rsidP="00E231D5">
      <w:pPr>
        <w:pStyle w:val="Heading2"/>
        <w:jc w:val="center"/>
        <w:rPr>
          <w:rFonts w:ascii="Montserrat" w:hAnsi="Montserrat"/>
        </w:rPr>
      </w:pPr>
      <w:bookmarkStart w:id="201" w:name="_Toc85393148"/>
      <w:r w:rsidRPr="00E231D5">
        <w:rPr>
          <w:rFonts w:ascii="Montserrat" w:hAnsi="Montserrat"/>
        </w:rPr>
        <w:lastRenderedPageBreak/>
        <w:t xml:space="preserve">Mathematics Standard 1 </w:t>
      </w:r>
      <w:r w:rsidR="00A66F2D" w:rsidRPr="00E231D5">
        <w:rPr>
          <w:rFonts w:ascii="Montserrat" w:hAnsi="Montserrat"/>
        </w:rPr>
        <w:t>Scope and Sequence</w:t>
      </w:r>
      <w:bookmarkEnd w:id="201"/>
    </w:p>
    <w:p w14:paraId="5AF9EF75" w14:textId="59CDF43E" w:rsidR="002E7564" w:rsidRPr="002E7564" w:rsidRDefault="002E7564" w:rsidP="002E7564">
      <w:pPr>
        <w:spacing w:after="0" w:line="240" w:lineRule="auto"/>
        <w:rPr>
          <w:rFonts w:ascii="Montserrat" w:eastAsia="Arial" w:hAnsi="Montserrat" w:cs="Arial"/>
          <w:sz w:val="16"/>
          <w:szCs w:val="16"/>
          <w:lang w:eastAsia="en-AU"/>
        </w:rPr>
      </w:pPr>
      <w:r w:rsidRPr="002E7564">
        <w:rPr>
          <w:rFonts w:ascii="Montserrat" w:eastAsia="Arial" w:hAnsi="Montserrat" w:cs="Arial"/>
          <w:sz w:val="16"/>
          <w:szCs w:val="16"/>
          <w:lang w:eastAsia="en-AU"/>
        </w:rPr>
        <w:t xml:space="preserve">The scope and sequence </w:t>
      </w:r>
      <w:proofErr w:type="gramStart"/>
      <w:r w:rsidRPr="002E7564">
        <w:rPr>
          <w:rFonts w:ascii="Montserrat" w:eastAsia="Arial" w:hAnsi="Montserrat" w:cs="Arial"/>
          <w:sz w:val="16"/>
          <w:szCs w:val="16"/>
          <w:lang w:eastAsia="en-AU"/>
        </w:rPr>
        <w:t>covers</w:t>
      </w:r>
      <w:proofErr w:type="gramEnd"/>
      <w:r w:rsidRPr="002E7564">
        <w:rPr>
          <w:rFonts w:ascii="Montserrat" w:eastAsia="Arial" w:hAnsi="Montserrat" w:cs="Arial"/>
          <w:sz w:val="16"/>
          <w:szCs w:val="16"/>
          <w:lang w:eastAsia="en-AU"/>
        </w:rPr>
        <w:t xml:space="preserve"> the following content:</w:t>
      </w:r>
    </w:p>
    <w:p w14:paraId="4164308C" w14:textId="77777777" w:rsidR="002E7564" w:rsidRPr="002E7564" w:rsidRDefault="002E7564" w:rsidP="002E7564">
      <w:pPr>
        <w:numPr>
          <w:ilvl w:val="0"/>
          <w:numId w:val="33"/>
        </w:numPr>
        <w:spacing w:after="0" w:line="240" w:lineRule="auto"/>
        <w:contextualSpacing/>
        <w:rPr>
          <w:rFonts w:ascii="Montserrat" w:eastAsia="Arial" w:hAnsi="Montserrat" w:cs="Arial"/>
          <w:sz w:val="16"/>
          <w:szCs w:val="16"/>
          <w:lang w:eastAsia="en-AU"/>
        </w:rPr>
      </w:pPr>
      <w:r w:rsidRPr="002E7564">
        <w:rPr>
          <w:rFonts w:ascii="Montserrat" w:eastAsia="Arial" w:hAnsi="Montserrat" w:cs="Arial"/>
          <w:sz w:val="16"/>
          <w:szCs w:val="16"/>
          <w:lang w:eastAsia="en-AU"/>
        </w:rPr>
        <w:t>Algebra – 20 hours</w:t>
      </w:r>
    </w:p>
    <w:p w14:paraId="3BA74AEB" w14:textId="77777777" w:rsidR="002E7564" w:rsidRPr="002E7564" w:rsidRDefault="002E7564" w:rsidP="002E7564">
      <w:pPr>
        <w:numPr>
          <w:ilvl w:val="0"/>
          <w:numId w:val="33"/>
        </w:numPr>
        <w:spacing w:after="0" w:line="240" w:lineRule="auto"/>
        <w:contextualSpacing/>
        <w:rPr>
          <w:rFonts w:ascii="Montserrat" w:eastAsia="Arial" w:hAnsi="Montserrat" w:cs="Arial"/>
          <w:sz w:val="16"/>
          <w:szCs w:val="16"/>
          <w:lang w:eastAsia="en-AU"/>
        </w:rPr>
      </w:pPr>
      <w:r w:rsidRPr="002E7564">
        <w:rPr>
          <w:rFonts w:ascii="Montserrat" w:eastAsia="Arial" w:hAnsi="Montserrat" w:cs="Arial"/>
          <w:sz w:val="16"/>
          <w:szCs w:val="16"/>
          <w:lang w:eastAsia="en-AU"/>
        </w:rPr>
        <w:t>Measurement – 40 hours</w:t>
      </w:r>
    </w:p>
    <w:p w14:paraId="1BF1EDF8" w14:textId="77777777" w:rsidR="002E7564" w:rsidRPr="002E7564" w:rsidRDefault="002E7564" w:rsidP="002E7564">
      <w:pPr>
        <w:numPr>
          <w:ilvl w:val="0"/>
          <w:numId w:val="33"/>
        </w:numPr>
        <w:spacing w:after="0" w:line="240" w:lineRule="auto"/>
        <w:contextualSpacing/>
        <w:rPr>
          <w:rFonts w:ascii="Montserrat" w:eastAsia="Arial" w:hAnsi="Montserrat" w:cs="Arial"/>
          <w:sz w:val="16"/>
          <w:szCs w:val="16"/>
          <w:lang w:eastAsia="en-AU"/>
        </w:rPr>
      </w:pPr>
      <w:r w:rsidRPr="002E7564">
        <w:rPr>
          <w:rFonts w:ascii="Montserrat" w:eastAsia="Arial" w:hAnsi="Montserrat" w:cs="Arial"/>
          <w:sz w:val="16"/>
          <w:szCs w:val="16"/>
          <w:lang w:eastAsia="en-AU"/>
        </w:rPr>
        <w:t>Financial Mathematics – 28 hours</w:t>
      </w:r>
    </w:p>
    <w:p w14:paraId="2B42F958" w14:textId="77777777" w:rsidR="002E7564" w:rsidRPr="002E7564" w:rsidRDefault="002E7564" w:rsidP="002E7564">
      <w:pPr>
        <w:numPr>
          <w:ilvl w:val="0"/>
          <w:numId w:val="33"/>
        </w:numPr>
        <w:spacing w:after="0" w:line="240" w:lineRule="auto"/>
        <w:contextualSpacing/>
        <w:rPr>
          <w:rFonts w:ascii="Montserrat" w:eastAsia="Arial" w:hAnsi="Montserrat" w:cs="Arial"/>
          <w:sz w:val="16"/>
          <w:szCs w:val="16"/>
          <w:lang w:eastAsia="en-AU"/>
        </w:rPr>
      </w:pPr>
      <w:r w:rsidRPr="002E7564">
        <w:rPr>
          <w:rFonts w:ascii="Montserrat" w:eastAsia="Arial" w:hAnsi="Montserrat" w:cs="Arial"/>
          <w:sz w:val="16"/>
          <w:szCs w:val="16"/>
          <w:lang w:eastAsia="en-AU"/>
        </w:rPr>
        <w:t>Statistical Analysis – 20 hours</w:t>
      </w:r>
    </w:p>
    <w:p w14:paraId="43646BED" w14:textId="77777777" w:rsidR="002E7564" w:rsidRPr="002E7564" w:rsidRDefault="002E7564" w:rsidP="002E7564">
      <w:pPr>
        <w:numPr>
          <w:ilvl w:val="0"/>
          <w:numId w:val="33"/>
        </w:numPr>
        <w:spacing w:after="0" w:line="240" w:lineRule="auto"/>
        <w:contextualSpacing/>
        <w:rPr>
          <w:rFonts w:ascii="Montserrat" w:eastAsia="Arial" w:hAnsi="Montserrat" w:cs="Arial"/>
          <w:sz w:val="16"/>
          <w:szCs w:val="16"/>
          <w:lang w:eastAsia="en-AU"/>
        </w:rPr>
      </w:pPr>
      <w:r w:rsidRPr="002E7564">
        <w:rPr>
          <w:rFonts w:ascii="Montserrat" w:eastAsia="Arial" w:hAnsi="Montserrat" w:cs="Arial"/>
          <w:sz w:val="16"/>
          <w:szCs w:val="16"/>
          <w:lang w:eastAsia="en-AU"/>
        </w:rPr>
        <w:t>Networks – 16 hours</w:t>
      </w: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304"/>
        <w:gridCol w:w="1418"/>
        <w:gridCol w:w="1417"/>
        <w:gridCol w:w="1418"/>
        <w:gridCol w:w="1559"/>
        <w:gridCol w:w="1418"/>
        <w:gridCol w:w="1417"/>
        <w:gridCol w:w="1276"/>
        <w:gridCol w:w="1276"/>
        <w:gridCol w:w="1275"/>
        <w:gridCol w:w="1285"/>
      </w:tblGrid>
      <w:tr w:rsidR="002E7564" w:rsidRPr="002E7564" w14:paraId="489E8258" w14:textId="77777777" w:rsidTr="002E7564">
        <w:tc>
          <w:tcPr>
            <w:tcW w:w="392" w:type="dxa"/>
            <w:vMerge w:val="restart"/>
            <w:shd w:val="clear" w:color="auto" w:fill="D9D9D9"/>
            <w:tcMar>
              <w:top w:w="57" w:type="dxa"/>
              <w:left w:w="57" w:type="dxa"/>
              <w:bottom w:w="57" w:type="dxa"/>
              <w:right w:w="57" w:type="dxa"/>
            </w:tcMar>
            <w:textDirection w:val="btLr"/>
            <w:vAlign w:val="center"/>
          </w:tcPr>
          <w:p w14:paraId="7E8D3D75" w14:textId="77777777" w:rsidR="002E7564" w:rsidRPr="002E7564" w:rsidRDefault="002E7564" w:rsidP="002E7564">
            <w:pPr>
              <w:spacing w:after="0" w:line="240" w:lineRule="auto"/>
              <w:ind w:left="113" w:right="113"/>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Term 4</w:t>
            </w:r>
          </w:p>
        </w:tc>
        <w:tc>
          <w:tcPr>
            <w:tcW w:w="1304" w:type="dxa"/>
            <w:tcMar>
              <w:top w:w="57" w:type="dxa"/>
              <w:left w:w="57" w:type="dxa"/>
              <w:bottom w:w="57" w:type="dxa"/>
              <w:right w:w="57" w:type="dxa"/>
            </w:tcMar>
          </w:tcPr>
          <w:p w14:paraId="0B7BB3F5"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w:t>
            </w:r>
          </w:p>
        </w:tc>
        <w:tc>
          <w:tcPr>
            <w:tcW w:w="1418" w:type="dxa"/>
            <w:tcMar>
              <w:top w:w="57" w:type="dxa"/>
              <w:left w:w="57" w:type="dxa"/>
              <w:bottom w:w="57" w:type="dxa"/>
              <w:right w:w="57" w:type="dxa"/>
            </w:tcMar>
          </w:tcPr>
          <w:p w14:paraId="23B37A9F"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2</w:t>
            </w:r>
          </w:p>
        </w:tc>
        <w:tc>
          <w:tcPr>
            <w:tcW w:w="1417" w:type="dxa"/>
            <w:tcMar>
              <w:top w:w="57" w:type="dxa"/>
              <w:left w:w="57" w:type="dxa"/>
              <w:bottom w:w="57" w:type="dxa"/>
              <w:right w:w="57" w:type="dxa"/>
            </w:tcMar>
          </w:tcPr>
          <w:p w14:paraId="3773FD94"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3</w:t>
            </w:r>
          </w:p>
        </w:tc>
        <w:tc>
          <w:tcPr>
            <w:tcW w:w="1418" w:type="dxa"/>
            <w:tcMar>
              <w:top w:w="57" w:type="dxa"/>
              <w:left w:w="57" w:type="dxa"/>
              <w:bottom w:w="57" w:type="dxa"/>
              <w:right w:w="57" w:type="dxa"/>
            </w:tcMar>
          </w:tcPr>
          <w:p w14:paraId="77D3EC1B"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4</w:t>
            </w:r>
          </w:p>
        </w:tc>
        <w:tc>
          <w:tcPr>
            <w:tcW w:w="1559" w:type="dxa"/>
            <w:tcMar>
              <w:top w:w="57" w:type="dxa"/>
              <w:left w:w="57" w:type="dxa"/>
              <w:bottom w:w="57" w:type="dxa"/>
              <w:right w:w="57" w:type="dxa"/>
            </w:tcMar>
          </w:tcPr>
          <w:p w14:paraId="1815C3BE" w14:textId="77777777" w:rsidR="002E7564" w:rsidRPr="002E7564" w:rsidRDefault="002E7564" w:rsidP="002E7564">
            <w:pPr>
              <w:spacing w:after="0" w:line="240" w:lineRule="auto"/>
              <w:jc w:val="center"/>
              <w:rPr>
                <w:rFonts w:ascii="Montserrat" w:eastAsia="Arial" w:hAnsi="Montserrat" w:cs="Arial"/>
                <w:b/>
                <w:sz w:val="18"/>
                <w:szCs w:val="18"/>
                <w:highlight w:val="yellow"/>
                <w:lang w:eastAsia="en-AU"/>
              </w:rPr>
            </w:pPr>
            <w:r w:rsidRPr="002E7564">
              <w:rPr>
                <w:rFonts w:ascii="Montserrat" w:eastAsia="Arial" w:hAnsi="Montserrat" w:cs="Arial"/>
                <w:b/>
                <w:sz w:val="18"/>
                <w:szCs w:val="18"/>
                <w:lang w:eastAsia="en-AU"/>
              </w:rPr>
              <w:t>Week 5</w:t>
            </w:r>
          </w:p>
        </w:tc>
        <w:tc>
          <w:tcPr>
            <w:tcW w:w="1418" w:type="dxa"/>
            <w:tcMar>
              <w:top w:w="57" w:type="dxa"/>
              <w:left w:w="57" w:type="dxa"/>
              <w:bottom w:w="57" w:type="dxa"/>
              <w:right w:w="57" w:type="dxa"/>
            </w:tcMar>
          </w:tcPr>
          <w:p w14:paraId="16031449"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6</w:t>
            </w:r>
          </w:p>
        </w:tc>
        <w:tc>
          <w:tcPr>
            <w:tcW w:w="1417" w:type="dxa"/>
            <w:tcMar>
              <w:top w:w="57" w:type="dxa"/>
              <w:left w:w="57" w:type="dxa"/>
              <w:bottom w:w="57" w:type="dxa"/>
              <w:right w:w="57" w:type="dxa"/>
            </w:tcMar>
          </w:tcPr>
          <w:p w14:paraId="0F2DFA35"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7</w:t>
            </w:r>
          </w:p>
        </w:tc>
        <w:tc>
          <w:tcPr>
            <w:tcW w:w="1276" w:type="dxa"/>
            <w:tcMar>
              <w:top w:w="57" w:type="dxa"/>
              <w:left w:w="57" w:type="dxa"/>
              <w:bottom w:w="57" w:type="dxa"/>
              <w:right w:w="57" w:type="dxa"/>
            </w:tcMar>
          </w:tcPr>
          <w:p w14:paraId="71E473E1"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8</w:t>
            </w:r>
          </w:p>
        </w:tc>
        <w:tc>
          <w:tcPr>
            <w:tcW w:w="1276" w:type="dxa"/>
            <w:tcMar>
              <w:top w:w="57" w:type="dxa"/>
              <w:left w:w="57" w:type="dxa"/>
              <w:bottom w:w="57" w:type="dxa"/>
              <w:right w:w="57" w:type="dxa"/>
            </w:tcMar>
          </w:tcPr>
          <w:p w14:paraId="643E7A85"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9</w:t>
            </w:r>
          </w:p>
        </w:tc>
        <w:tc>
          <w:tcPr>
            <w:tcW w:w="1275" w:type="dxa"/>
            <w:tcMar>
              <w:top w:w="57" w:type="dxa"/>
              <w:left w:w="57" w:type="dxa"/>
              <w:bottom w:w="57" w:type="dxa"/>
              <w:right w:w="57" w:type="dxa"/>
            </w:tcMar>
          </w:tcPr>
          <w:p w14:paraId="4BEF1CDA"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10</w:t>
            </w:r>
          </w:p>
        </w:tc>
        <w:tc>
          <w:tcPr>
            <w:tcW w:w="1285" w:type="dxa"/>
          </w:tcPr>
          <w:p w14:paraId="2F32BD8C"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11</w:t>
            </w:r>
          </w:p>
        </w:tc>
      </w:tr>
      <w:tr w:rsidR="002E7564" w:rsidRPr="002E7564" w14:paraId="6A069B52" w14:textId="77777777" w:rsidTr="002E7564">
        <w:trPr>
          <w:trHeight w:val="300"/>
        </w:trPr>
        <w:tc>
          <w:tcPr>
            <w:tcW w:w="392" w:type="dxa"/>
            <w:vMerge/>
            <w:shd w:val="clear" w:color="auto" w:fill="D9D9D9"/>
            <w:tcMar>
              <w:top w:w="57" w:type="dxa"/>
              <w:left w:w="57" w:type="dxa"/>
              <w:bottom w:w="57" w:type="dxa"/>
              <w:right w:w="57" w:type="dxa"/>
            </w:tcMar>
          </w:tcPr>
          <w:p w14:paraId="03FB45AF"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2722" w:type="dxa"/>
            <w:gridSpan w:val="2"/>
            <w:tcMar>
              <w:top w:w="57" w:type="dxa"/>
              <w:left w:w="57" w:type="dxa"/>
              <w:bottom w:w="57" w:type="dxa"/>
              <w:right w:w="57" w:type="dxa"/>
            </w:tcMar>
            <w:vAlign w:val="center"/>
          </w:tcPr>
          <w:p w14:paraId="59AD0AA3" w14:textId="77777777" w:rsidR="002E7564" w:rsidRPr="002E7564" w:rsidRDefault="002E7564" w:rsidP="002E7564">
            <w:pPr>
              <w:spacing w:after="0" w:line="240" w:lineRule="auto"/>
              <w:jc w:val="center"/>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Simultaneous Linear Equations (MS-A3.1)</w:t>
            </w:r>
          </w:p>
        </w:tc>
        <w:tc>
          <w:tcPr>
            <w:tcW w:w="2835" w:type="dxa"/>
            <w:gridSpan w:val="2"/>
            <w:vAlign w:val="center"/>
          </w:tcPr>
          <w:p w14:paraId="5E7DF4AB" w14:textId="77777777" w:rsidR="002E7564" w:rsidRPr="002E7564" w:rsidRDefault="002E7564" w:rsidP="002E7564">
            <w:pPr>
              <w:spacing w:after="0" w:line="240" w:lineRule="auto"/>
              <w:jc w:val="center"/>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Surveys (MS-S3.1)</w:t>
            </w:r>
          </w:p>
        </w:tc>
        <w:tc>
          <w:tcPr>
            <w:tcW w:w="4394" w:type="dxa"/>
            <w:gridSpan w:val="3"/>
            <w:vAlign w:val="center"/>
          </w:tcPr>
          <w:p w14:paraId="21201BB7" w14:textId="77777777" w:rsidR="002E7564" w:rsidRPr="002E7564" w:rsidRDefault="002E7564" w:rsidP="002E7564">
            <w:pPr>
              <w:spacing w:after="0" w:line="240" w:lineRule="auto"/>
              <w:jc w:val="center"/>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Exploring and Describing Data (MS-S3.2)</w:t>
            </w:r>
          </w:p>
        </w:tc>
        <w:tc>
          <w:tcPr>
            <w:tcW w:w="3827" w:type="dxa"/>
            <w:gridSpan w:val="3"/>
            <w:vAlign w:val="center"/>
          </w:tcPr>
          <w:p w14:paraId="67D3FBEB"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Investment (MS-F2)</w:t>
            </w:r>
          </w:p>
        </w:tc>
        <w:tc>
          <w:tcPr>
            <w:tcW w:w="1285" w:type="dxa"/>
            <w:vAlign w:val="center"/>
          </w:tcPr>
          <w:p w14:paraId="4A74484D"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Graphs of Practical Situations (MS-A3.2)</w:t>
            </w:r>
          </w:p>
        </w:tc>
      </w:tr>
      <w:tr w:rsidR="002E7564" w:rsidRPr="002E7564" w14:paraId="0FFB48F8" w14:textId="77777777" w:rsidTr="002E7564">
        <w:tc>
          <w:tcPr>
            <w:tcW w:w="392" w:type="dxa"/>
            <w:vMerge/>
            <w:shd w:val="clear" w:color="auto" w:fill="D9D9D9"/>
            <w:tcMar>
              <w:top w:w="57" w:type="dxa"/>
              <w:left w:w="57" w:type="dxa"/>
              <w:bottom w:w="57" w:type="dxa"/>
              <w:right w:w="57" w:type="dxa"/>
            </w:tcMar>
          </w:tcPr>
          <w:p w14:paraId="1A818177"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9951" w:type="dxa"/>
            <w:gridSpan w:val="7"/>
            <w:tcMar>
              <w:top w:w="57" w:type="dxa"/>
              <w:left w:w="57" w:type="dxa"/>
              <w:bottom w:w="57" w:type="dxa"/>
              <w:right w:w="57" w:type="dxa"/>
            </w:tcMar>
            <w:vAlign w:val="center"/>
          </w:tcPr>
          <w:p w14:paraId="7550828D" w14:textId="77777777" w:rsidR="002E7564" w:rsidRPr="002E7564" w:rsidRDefault="002E7564" w:rsidP="002E7564">
            <w:pPr>
              <w:spacing w:after="0" w:line="240" w:lineRule="auto"/>
              <w:jc w:val="right"/>
              <w:rPr>
                <w:rFonts w:ascii="Montserrat" w:eastAsia="Arial" w:hAnsi="Montserrat" w:cs="Arial"/>
                <w:b/>
                <w:color w:val="000000"/>
                <w:sz w:val="18"/>
                <w:szCs w:val="18"/>
                <w:lang w:eastAsia="en-AU"/>
              </w:rPr>
            </w:pPr>
            <w:r w:rsidRPr="002E7564">
              <w:rPr>
                <w:rFonts w:ascii="Montserrat" w:eastAsia="Arial" w:hAnsi="Montserrat" w:cs="Arial"/>
                <w:sz w:val="18"/>
                <w:szCs w:val="18"/>
                <w:lang w:eastAsia="en-AU"/>
              </w:rPr>
              <w:t xml:space="preserve">Assessment Task 1: Assignment/Investigation Task 1, 25%, </w:t>
            </w:r>
            <w:r w:rsidRPr="002E7564">
              <w:rPr>
                <w:rFonts w:ascii="Montserrat" w:eastAsia="Arial" w:hAnsi="Montserrat" w:cs="Arial"/>
                <w:color w:val="000000"/>
                <w:sz w:val="18"/>
                <w:szCs w:val="18"/>
                <w:lang w:eastAsia="en-AU"/>
              </w:rPr>
              <w:t>Due: Week 7</w:t>
            </w:r>
          </w:p>
        </w:tc>
        <w:tc>
          <w:tcPr>
            <w:tcW w:w="5112" w:type="dxa"/>
            <w:gridSpan w:val="4"/>
          </w:tcPr>
          <w:p w14:paraId="2CAD50A3" w14:textId="77777777" w:rsidR="002E7564" w:rsidRPr="002E7564" w:rsidRDefault="002E7564" w:rsidP="002E7564">
            <w:pPr>
              <w:spacing w:after="0" w:line="240" w:lineRule="auto"/>
              <w:rPr>
                <w:rFonts w:ascii="Montserrat" w:eastAsia="Arial" w:hAnsi="Montserrat" w:cs="Arial"/>
                <w:sz w:val="18"/>
                <w:szCs w:val="18"/>
                <w:lang w:eastAsia="en-AU"/>
              </w:rPr>
            </w:pPr>
          </w:p>
        </w:tc>
      </w:tr>
      <w:tr w:rsidR="002E7564" w:rsidRPr="002E7564" w14:paraId="4D2F0FE7" w14:textId="77777777" w:rsidTr="002E7564">
        <w:tc>
          <w:tcPr>
            <w:tcW w:w="392" w:type="dxa"/>
            <w:vMerge/>
            <w:shd w:val="clear" w:color="auto" w:fill="D9D9D9"/>
            <w:tcMar>
              <w:top w:w="57" w:type="dxa"/>
              <w:left w:w="57" w:type="dxa"/>
              <w:bottom w:w="57" w:type="dxa"/>
              <w:right w:w="57" w:type="dxa"/>
            </w:tcMar>
          </w:tcPr>
          <w:p w14:paraId="362B1E12"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2722" w:type="dxa"/>
            <w:gridSpan w:val="2"/>
            <w:tcMar>
              <w:top w:w="57" w:type="dxa"/>
              <w:left w:w="57" w:type="dxa"/>
              <w:bottom w:w="57" w:type="dxa"/>
              <w:right w:w="57" w:type="dxa"/>
            </w:tcMar>
          </w:tcPr>
          <w:p w14:paraId="2F2D796C" w14:textId="77777777" w:rsidR="002E7564" w:rsidRPr="002E7564" w:rsidRDefault="002E7564" w:rsidP="002E7564">
            <w:pPr>
              <w:spacing w:after="0" w:line="240" w:lineRule="auto"/>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MS1-12-1, MS1-12-6, MS1-12-9, MS1-12-10</w:t>
            </w:r>
          </w:p>
        </w:tc>
        <w:tc>
          <w:tcPr>
            <w:tcW w:w="2835" w:type="dxa"/>
            <w:gridSpan w:val="2"/>
          </w:tcPr>
          <w:p w14:paraId="7E97F8C0" w14:textId="77777777" w:rsidR="002E7564" w:rsidRPr="002E7564" w:rsidRDefault="002E7564" w:rsidP="002E7564">
            <w:pPr>
              <w:spacing w:after="0" w:line="240" w:lineRule="auto"/>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MS1-12-2, MS1-12-7, MS1-12-9, MS1-12-10</w:t>
            </w:r>
          </w:p>
        </w:tc>
        <w:tc>
          <w:tcPr>
            <w:tcW w:w="4394" w:type="dxa"/>
            <w:gridSpan w:val="3"/>
          </w:tcPr>
          <w:p w14:paraId="272ED9C2" w14:textId="77777777" w:rsidR="002E7564" w:rsidRPr="002E7564" w:rsidRDefault="002E7564" w:rsidP="002E7564">
            <w:pPr>
              <w:spacing w:after="0" w:line="240" w:lineRule="auto"/>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MS1-12-2, MS1-12-7, MS1-12-9, MS1-12-10</w:t>
            </w:r>
          </w:p>
        </w:tc>
        <w:tc>
          <w:tcPr>
            <w:tcW w:w="3827" w:type="dxa"/>
            <w:gridSpan w:val="3"/>
          </w:tcPr>
          <w:p w14:paraId="4B64B2A1"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MS1-12-5, MS1-12-9, MS1-12-10</w:t>
            </w:r>
          </w:p>
        </w:tc>
        <w:tc>
          <w:tcPr>
            <w:tcW w:w="1285" w:type="dxa"/>
          </w:tcPr>
          <w:p w14:paraId="7125AB71"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MS1-12-1, MS1-12-6, MS1-12-9, MS1-12-10</w:t>
            </w:r>
          </w:p>
        </w:tc>
      </w:tr>
    </w:tbl>
    <w:p w14:paraId="2181E284" w14:textId="77777777" w:rsidR="002E7564" w:rsidRPr="002E7564" w:rsidRDefault="002E7564" w:rsidP="002E7564">
      <w:pPr>
        <w:spacing w:after="0" w:line="240" w:lineRule="auto"/>
        <w:rPr>
          <w:rFonts w:ascii="Montserrat" w:eastAsia="Arial" w:hAnsi="Montserrat" w:cs="Arial"/>
          <w:sz w:val="12"/>
          <w:szCs w:val="12"/>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1310"/>
        <w:gridCol w:w="1418"/>
        <w:gridCol w:w="1415"/>
        <w:gridCol w:w="1312"/>
        <w:gridCol w:w="1363"/>
        <w:gridCol w:w="1437"/>
        <w:gridCol w:w="1276"/>
        <w:gridCol w:w="1378"/>
        <w:gridCol w:w="1363"/>
        <w:gridCol w:w="1366"/>
        <w:gridCol w:w="1422"/>
      </w:tblGrid>
      <w:tr w:rsidR="002E7564" w:rsidRPr="002E7564" w14:paraId="373D3376" w14:textId="77777777" w:rsidTr="002E7564">
        <w:tc>
          <w:tcPr>
            <w:tcW w:w="386" w:type="dxa"/>
            <w:vMerge w:val="restart"/>
            <w:shd w:val="clear" w:color="auto" w:fill="D9D9D9"/>
            <w:tcMar>
              <w:top w:w="57" w:type="dxa"/>
              <w:left w:w="57" w:type="dxa"/>
              <w:bottom w:w="57" w:type="dxa"/>
              <w:right w:w="57" w:type="dxa"/>
            </w:tcMar>
            <w:textDirection w:val="btLr"/>
            <w:vAlign w:val="center"/>
          </w:tcPr>
          <w:p w14:paraId="0EDBB461" w14:textId="77777777" w:rsidR="002E7564" w:rsidRPr="002E7564" w:rsidRDefault="002E7564" w:rsidP="002E7564">
            <w:pPr>
              <w:spacing w:after="0" w:line="240" w:lineRule="auto"/>
              <w:ind w:left="113" w:right="113"/>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Term 1</w:t>
            </w:r>
          </w:p>
        </w:tc>
        <w:tc>
          <w:tcPr>
            <w:tcW w:w="1310" w:type="dxa"/>
            <w:tcMar>
              <w:top w:w="57" w:type="dxa"/>
              <w:left w:w="57" w:type="dxa"/>
              <w:bottom w:w="57" w:type="dxa"/>
              <w:right w:w="57" w:type="dxa"/>
            </w:tcMar>
          </w:tcPr>
          <w:p w14:paraId="1DA39939"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w:t>
            </w:r>
          </w:p>
        </w:tc>
        <w:tc>
          <w:tcPr>
            <w:tcW w:w="1418" w:type="dxa"/>
            <w:tcMar>
              <w:top w:w="57" w:type="dxa"/>
              <w:left w:w="57" w:type="dxa"/>
              <w:bottom w:w="57" w:type="dxa"/>
              <w:right w:w="57" w:type="dxa"/>
            </w:tcMar>
          </w:tcPr>
          <w:p w14:paraId="2839EB16"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2</w:t>
            </w:r>
          </w:p>
          <w:p w14:paraId="50FC7A7E"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(31.1.22)</w:t>
            </w:r>
          </w:p>
        </w:tc>
        <w:tc>
          <w:tcPr>
            <w:tcW w:w="1415" w:type="dxa"/>
            <w:tcMar>
              <w:top w:w="57" w:type="dxa"/>
              <w:left w:w="57" w:type="dxa"/>
              <w:bottom w:w="57" w:type="dxa"/>
              <w:right w:w="57" w:type="dxa"/>
            </w:tcMar>
          </w:tcPr>
          <w:p w14:paraId="00F402E7"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3</w:t>
            </w:r>
          </w:p>
        </w:tc>
        <w:tc>
          <w:tcPr>
            <w:tcW w:w="1312" w:type="dxa"/>
            <w:tcMar>
              <w:top w:w="57" w:type="dxa"/>
              <w:left w:w="57" w:type="dxa"/>
              <w:bottom w:w="57" w:type="dxa"/>
              <w:right w:w="57" w:type="dxa"/>
            </w:tcMar>
          </w:tcPr>
          <w:p w14:paraId="2C200434"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4</w:t>
            </w:r>
          </w:p>
        </w:tc>
        <w:tc>
          <w:tcPr>
            <w:tcW w:w="1363" w:type="dxa"/>
            <w:tcMar>
              <w:top w:w="57" w:type="dxa"/>
              <w:left w:w="57" w:type="dxa"/>
              <w:bottom w:w="57" w:type="dxa"/>
              <w:right w:w="57" w:type="dxa"/>
            </w:tcMar>
          </w:tcPr>
          <w:p w14:paraId="634DFFC7" w14:textId="77777777" w:rsidR="002E7564" w:rsidRPr="002E7564" w:rsidRDefault="002E7564" w:rsidP="002E7564">
            <w:pPr>
              <w:spacing w:after="0" w:line="240" w:lineRule="auto"/>
              <w:jc w:val="center"/>
              <w:rPr>
                <w:rFonts w:ascii="Montserrat" w:eastAsia="Arial" w:hAnsi="Montserrat" w:cs="Arial"/>
                <w:b/>
                <w:sz w:val="18"/>
                <w:szCs w:val="18"/>
                <w:highlight w:val="yellow"/>
                <w:lang w:eastAsia="en-AU"/>
              </w:rPr>
            </w:pPr>
            <w:r w:rsidRPr="002E7564">
              <w:rPr>
                <w:rFonts w:ascii="Montserrat" w:eastAsia="Arial" w:hAnsi="Montserrat" w:cs="Arial"/>
                <w:b/>
                <w:sz w:val="18"/>
                <w:szCs w:val="18"/>
                <w:lang w:eastAsia="en-AU"/>
              </w:rPr>
              <w:t>Week 5</w:t>
            </w:r>
          </w:p>
        </w:tc>
        <w:tc>
          <w:tcPr>
            <w:tcW w:w="1437" w:type="dxa"/>
            <w:tcMar>
              <w:top w:w="57" w:type="dxa"/>
              <w:left w:w="57" w:type="dxa"/>
              <w:bottom w:w="57" w:type="dxa"/>
              <w:right w:w="57" w:type="dxa"/>
            </w:tcMar>
          </w:tcPr>
          <w:p w14:paraId="425A662C"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6</w:t>
            </w:r>
          </w:p>
        </w:tc>
        <w:tc>
          <w:tcPr>
            <w:tcW w:w="1276" w:type="dxa"/>
            <w:tcMar>
              <w:top w:w="57" w:type="dxa"/>
              <w:left w:w="57" w:type="dxa"/>
              <w:bottom w:w="57" w:type="dxa"/>
              <w:right w:w="57" w:type="dxa"/>
            </w:tcMar>
          </w:tcPr>
          <w:p w14:paraId="210E854C"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7</w:t>
            </w:r>
          </w:p>
        </w:tc>
        <w:tc>
          <w:tcPr>
            <w:tcW w:w="1378" w:type="dxa"/>
            <w:tcMar>
              <w:top w:w="57" w:type="dxa"/>
              <w:left w:w="57" w:type="dxa"/>
              <w:bottom w:w="57" w:type="dxa"/>
              <w:right w:w="57" w:type="dxa"/>
            </w:tcMar>
          </w:tcPr>
          <w:p w14:paraId="451C69E2"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8</w:t>
            </w:r>
          </w:p>
        </w:tc>
        <w:tc>
          <w:tcPr>
            <w:tcW w:w="1363" w:type="dxa"/>
            <w:tcMar>
              <w:top w:w="57" w:type="dxa"/>
              <w:left w:w="57" w:type="dxa"/>
              <w:bottom w:w="57" w:type="dxa"/>
              <w:right w:w="57" w:type="dxa"/>
            </w:tcMar>
          </w:tcPr>
          <w:p w14:paraId="6E16E28F"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9</w:t>
            </w:r>
          </w:p>
        </w:tc>
        <w:tc>
          <w:tcPr>
            <w:tcW w:w="1366" w:type="dxa"/>
            <w:tcMar>
              <w:top w:w="57" w:type="dxa"/>
              <w:left w:w="57" w:type="dxa"/>
              <w:bottom w:w="57" w:type="dxa"/>
              <w:right w:w="57" w:type="dxa"/>
            </w:tcMar>
          </w:tcPr>
          <w:p w14:paraId="7EFE7185"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10</w:t>
            </w:r>
          </w:p>
        </w:tc>
        <w:tc>
          <w:tcPr>
            <w:tcW w:w="1422" w:type="dxa"/>
          </w:tcPr>
          <w:p w14:paraId="0255F8FA"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11</w:t>
            </w:r>
          </w:p>
        </w:tc>
      </w:tr>
      <w:tr w:rsidR="002E7564" w:rsidRPr="002E7564" w14:paraId="18FDE95F" w14:textId="77777777" w:rsidTr="002E7564">
        <w:trPr>
          <w:trHeight w:val="420"/>
        </w:trPr>
        <w:tc>
          <w:tcPr>
            <w:tcW w:w="386" w:type="dxa"/>
            <w:vMerge/>
            <w:shd w:val="clear" w:color="auto" w:fill="D9D9D9"/>
            <w:tcMar>
              <w:top w:w="57" w:type="dxa"/>
              <w:left w:w="57" w:type="dxa"/>
              <w:bottom w:w="57" w:type="dxa"/>
              <w:right w:w="57" w:type="dxa"/>
            </w:tcMar>
          </w:tcPr>
          <w:p w14:paraId="41EC08E4"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310" w:type="dxa"/>
            <w:vMerge w:val="restart"/>
            <w:shd w:val="clear" w:color="auto" w:fill="D9D9D9"/>
            <w:tcMar>
              <w:top w:w="57" w:type="dxa"/>
              <w:left w:w="57" w:type="dxa"/>
              <w:bottom w:w="57" w:type="dxa"/>
              <w:right w:w="57" w:type="dxa"/>
            </w:tcMar>
            <w:vAlign w:val="center"/>
          </w:tcPr>
          <w:p w14:paraId="171DE733" w14:textId="77777777" w:rsidR="002E7564" w:rsidRPr="002E7564" w:rsidRDefault="002E7564" w:rsidP="002E7564">
            <w:pPr>
              <w:spacing w:after="0" w:line="240" w:lineRule="auto"/>
              <w:jc w:val="center"/>
              <w:rPr>
                <w:rFonts w:ascii="Montserrat" w:eastAsia="Arial" w:hAnsi="Montserrat" w:cs="Arial"/>
                <w:sz w:val="18"/>
                <w:szCs w:val="18"/>
                <w:lang w:eastAsia="en-AU"/>
              </w:rPr>
            </w:pPr>
          </w:p>
        </w:tc>
        <w:tc>
          <w:tcPr>
            <w:tcW w:w="2833" w:type="dxa"/>
            <w:gridSpan w:val="2"/>
            <w:vAlign w:val="center"/>
          </w:tcPr>
          <w:p w14:paraId="713B573B"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Graphs of Practical Situations (MS-A3.2)</w:t>
            </w:r>
          </w:p>
        </w:tc>
        <w:tc>
          <w:tcPr>
            <w:tcW w:w="5388" w:type="dxa"/>
            <w:gridSpan w:val="4"/>
            <w:vAlign w:val="center"/>
          </w:tcPr>
          <w:p w14:paraId="0C8E6C1F"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Right-Angled Triangles (MS-M3)</w:t>
            </w:r>
          </w:p>
        </w:tc>
        <w:tc>
          <w:tcPr>
            <w:tcW w:w="5529" w:type="dxa"/>
            <w:gridSpan w:val="4"/>
            <w:vAlign w:val="center"/>
          </w:tcPr>
          <w:p w14:paraId="4ED69423"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Depreciation and Loans (MS-F3)</w:t>
            </w:r>
          </w:p>
        </w:tc>
      </w:tr>
      <w:tr w:rsidR="002E7564" w:rsidRPr="002E7564" w14:paraId="412C1D78" w14:textId="77777777" w:rsidTr="002E7564">
        <w:tc>
          <w:tcPr>
            <w:tcW w:w="386" w:type="dxa"/>
            <w:vMerge/>
            <w:shd w:val="clear" w:color="auto" w:fill="D9D9D9"/>
            <w:tcMar>
              <w:top w:w="57" w:type="dxa"/>
              <w:left w:w="57" w:type="dxa"/>
              <w:bottom w:w="57" w:type="dxa"/>
              <w:right w:w="57" w:type="dxa"/>
            </w:tcMar>
          </w:tcPr>
          <w:p w14:paraId="5FEE8F24"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10" w:type="dxa"/>
            <w:vMerge/>
            <w:shd w:val="clear" w:color="auto" w:fill="D9D9D9"/>
            <w:tcMar>
              <w:top w:w="57" w:type="dxa"/>
              <w:left w:w="57" w:type="dxa"/>
              <w:bottom w:w="57" w:type="dxa"/>
              <w:right w:w="57" w:type="dxa"/>
            </w:tcMar>
            <w:vAlign w:val="center"/>
          </w:tcPr>
          <w:p w14:paraId="5DF649AB" w14:textId="77777777" w:rsidR="002E7564" w:rsidRPr="002E7564" w:rsidRDefault="002E7564" w:rsidP="002E7564">
            <w:pPr>
              <w:spacing w:after="0" w:line="240" w:lineRule="auto"/>
              <w:jc w:val="right"/>
              <w:rPr>
                <w:rFonts w:ascii="Montserrat" w:eastAsia="Arial" w:hAnsi="Montserrat" w:cs="Arial"/>
                <w:sz w:val="18"/>
                <w:szCs w:val="18"/>
                <w:lang w:eastAsia="en-AU"/>
              </w:rPr>
            </w:pPr>
          </w:p>
        </w:tc>
        <w:tc>
          <w:tcPr>
            <w:tcW w:w="6945" w:type="dxa"/>
            <w:gridSpan w:val="5"/>
            <w:vAlign w:val="center"/>
          </w:tcPr>
          <w:p w14:paraId="4C750D0C" w14:textId="77777777" w:rsidR="002E7564" w:rsidRPr="002E7564" w:rsidRDefault="002E7564" w:rsidP="002E7564">
            <w:pPr>
              <w:spacing w:after="0" w:line="240" w:lineRule="auto"/>
              <w:jc w:val="right"/>
              <w:rPr>
                <w:rFonts w:ascii="Montserrat" w:eastAsia="Arial" w:hAnsi="Montserrat" w:cs="Arial"/>
                <w:sz w:val="18"/>
                <w:szCs w:val="18"/>
                <w:lang w:eastAsia="en-AU"/>
              </w:rPr>
            </w:pPr>
            <w:r w:rsidRPr="002E7564">
              <w:rPr>
                <w:rFonts w:ascii="Montserrat" w:eastAsia="Arial" w:hAnsi="Montserrat" w:cs="Arial"/>
                <w:sz w:val="18"/>
                <w:szCs w:val="18"/>
                <w:lang w:eastAsia="en-AU"/>
              </w:rPr>
              <w:t xml:space="preserve">Assessment Task 2: In-Class Test, 20%, </w:t>
            </w:r>
            <w:r w:rsidRPr="002E7564">
              <w:rPr>
                <w:rFonts w:ascii="Montserrat" w:eastAsia="Arial" w:hAnsi="Montserrat" w:cs="Arial"/>
                <w:color w:val="000000"/>
                <w:sz w:val="18"/>
                <w:szCs w:val="18"/>
                <w:lang w:eastAsia="en-AU"/>
              </w:rPr>
              <w:t>During Week 6</w:t>
            </w:r>
          </w:p>
        </w:tc>
        <w:tc>
          <w:tcPr>
            <w:tcW w:w="6805" w:type="dxa"/>
            <w:gridSpan w:val="5"/>
          </w:tcPr>
          <w:p w14:paraId="41825CBA" w14:textId="77777777" w:rsidR="002E7564" w:rsidRPr="002E7564" w:rsidRDefault="002E7564" w:rsidP="002E7564">
            <w:pPr>
              <w:spacing w:after="0" w:line="240" w:lineRule="auto"/>
              <w:rPr>
                <w:rFonts w:ascii="Montserrat" w:eastAsia="Arial" w:hAnsi="Montserrat" w:cs="Arial"/>
                <w:sz w:val="18"/>
                <w:szCs w:val="18"/>
                <w:lang w:eastAsia="en-AU"/>
              </w:rPr>
            </w:pPr>
          </w:p>
        </w:tc>
      </w:tr>
      <w:tr w:rsidR="002E7564" w:rsidRPr="002E7564" w14:paraId="0C804F00" w14:textId="77777777" w:rsidTr="002E7564">
        <w:tc>
          <w:tcPr>
            <w:tcW w:w="386" w:type="dxa"/>
            <w:vMerge/>
            <w:shd w:val="clear" w:color="auto" w:fill="D9D9D9"/>
            <w:tcMar>
              <w:top w:w="57" w:type="dxa"/>
              <w:left w:w="57" w:type="dxa"/>
              <w:bottom w:w="57" w:type="dxa"/>
              <w:right w:w="57" w:type="dxa"/>
            </w:tcMar>
          </w:tcPr>
          <w:p w14:paraId="54734C86"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10" w:type="dxa"/>
            <w:vMerge/>
            <w:shd w:val="clear" w:color="auto" w:fill="D9D9D9"/>
            <w:tcMar>
              <w:top w:w="57" w:type="dxa"/>
              <w:left w:w="57" w:type="dxa"/>
              <w:bottom w:w="57" w:type="dxa"/>
              <w:right w:w="57" w:type="dxa"/>
            </w:tcMar>
          </w:tcPr>
          <w:p w14:paraId="664B98E7" w14:textId="77777777" w:rsidR="002E7564" w:rsidRPr="002E7564" w:rsidRDefault="002E7564" w:rsidP="002E7564">
            <w:pPr>
              <w:spacing w:after="0" w:line="240" w:lineRule="auto"/>
              <w:rPr>
                <w:rFonts w:ascii="Montserrat" w:eastAsia="Arial" w:hAnsi="Montserrat" w:cs="Arial"/>
                <w:sz w:val="18"/>
                <w:szCs w:val="18"/>
                <w:highlight w:val="yellow"/>
                <w:lang w:eastAsia="en-AU"/>
              </w:rPr>
            </w:pPr>
          </w:p>
        </w:tc>
        <w:tc>
          <w:tcPr>
            <w:tcW w:w="2833" w:type="dxa"/>
            <w:gridSpan w:val="2"/>
          </w:tcPr>
          <w:p w14:paraId="7D35C927" w14:textId="77777777" w:rsidR="002E7564" w:rsidRPr="002E7564" w:rsidRDefault="002E7564" w:rsidP="002E7564">
            <w:pPr>
              <w:spacing w:after="0" w:line="240" w:lineRule="auto"/>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MS1-12-1, MS1-12-6, MS1-12-9, MS1-12-10</w:t>
            </w:r>
          </w:p>
        </w:tc>
        <w:tc>
          <w:tcPr>
            <w:tcW w:w="5388" w:type="dxa"/>
            <w:gridSpan w:val="4"/>
          </w:tcPr>
          <w:p w14:paraId="1372EB4F"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MS1-12-3, MS1-12-4, MS1-12-9, MS1-12-10</w:t>
            </w:r>
          </w:p>
        </w:tc>
        <w:tc>
          <w:tcPr>
            <w:tcW w:w="5529" w:type="dxa"/>
            <w:gridSpan w:val="4"/>
          </w:tcPr>
          <w:p w14:paraId="3AB9FF34"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MS1-12-5, MS1-12-9, MS1-12-10</w:t>
            </w:r>
          </w:p>
        </w:tc>
      </w:tr>
    </w:tbl>
    <w:p w14:paraId="31637610" w14:textId="77777777" w:rsidR="002E7564" w:rsidRPr="002E7564" w:rsidRDefault="002E7564" w:rsidP="002E7564">
      <w:pPr>
        <w:spacing w:after="0" w:line="240" w:lineRule="auto"/>
        <w:rPr>
          <w:rFonts w:ascii="Montserrat" w:eastAsia="Arial" w:hAnsi="Montserrat" w:cs="Arial"/>
          <w:sz w:val="12"/>
          <w:szCs w:val="12"/>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502"/>
        <w:gridCol w:w="1454"/>
        <w:gridCol w:w="1438"/>
        <w:gridCol w:w="1556"/>
        <w:gridCol w:w="1562"/>
        <w:gridCol w:w="1433"/>
        <w:gridCol w:w="1544"/>
      </w:tblGrid>
      <w:tr w:rsidR="002E7564" w:rsidRPr="002E7564" w14:paraId="20D89E60" w14:textId="77777777" w:rsidTr="002E7564">
        <w:tc>
          <w:tcPr>
            <w:tcW w:w="426" w:type="dxa"/>
            <w:vMerge w:val="restart"/>
            <w:shd w:val="clear" w:color="auto" w:fill="D9D9D9"/>
            <w:tcMar>
              <w:top w:w="57" w:type="dxa"/>
              <w:left w:w="57" w:type="dxa"/>
              <w:bottom w:w="57" w:type="dxa"/>
              <w:right w:w="57" w:type="dxa"/>
            </w:tcMar>
            <w:textDirection w:val="btLr"/>
            <w:vAlign w:val="center"/>
          </w:tcPr>
          <w:p w14:paraId="4FB50D17" w14:textId="77777777" w:rsidR="002E7564" w:rsidRPr="002E7564" w:rsidRDefault="002E7564" w:rsidP="002E7564">
            <w:pPr>
              <w:spacing w:after="0" w:line="240" w:lineRule="auto"/>
              <w:ind w:left="113" w:right="113"/>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Term 2</w:t>
            </w:r>
          </w:p>
        </w:tc>
        <w:tc>
          <w:tcPr>
            <w:tcW w:w="1497" w:type="dxa"/>
            <w:tcMar>
              <w:top w:w="57" w:type="dxa"/>
              <w:left w:w="57" w:type="dxa"/>
              <w:bottom w:w="57" w:type="dxa"/>
              <w:right w:w="57" w:type="dxa"/>
            </w:tcMar>
          </w:tcPr>
          <w:p w14:paraId="6FC41DEB"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51BCB628"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2</w:t>
            </w:r>
          </w:p>
        </w:tc>
        <w:tc>
          <w:tcPr>
            <w:tcW w:w="1537" w:type="dxa"/>
            <w:tcMar>
              <w:top w:w="57" w:type="dxa"/>
              <w:left w:w="57" w:type="dxa"/>
              <w:bottom w:w="57" w:type="dxa"/>
              <w:right w:w="57" w:type="dxa"/>
            </w:tcMar>
          </w:tcPr>
          <w:p w14:paraId="4FA50B0D"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3</w:t>
            </w:r>
          </w:p>
        </w:tc>
        <w:tc>
          <w:tcPr>
            <w:tcW w:w="1502" w:type="dxa"/>
            <w:tcMar>
              <w:top w:w="57" w:type="dxa"/>
              <w:left w:w="57" w:type="dxa"/>
              <w:bottom w:w="57" w:type="dxa"/>
              <w:right w:w="57" w:type="dxa"/>
            </w:tcMar>
          </w:tcPr>
          <w:p w14:paraId="09A5C87E"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4</w:t>
            </w:r>
          </w:p>
        </w:tc>
        <w:tc>
          <w:tcPr>
            <w:tcW w:w="1454" w:type="dxa"/>
            <w:tcMar>
              <w:top w:w="57" w:type="dxa"/>
              <w:left w:w="57" w:type="dxa"/>
              <w:bottom w:w="57" w:type="dxa"/>
              <w:right w:w="57" w:type="dxa"/>
            </w:tcMar>
          </w:tcPr>
          <w:p w14:paraId="38094A4A" w14:textId="77777777" w:rsidR="002E7564" w:rsidRPr="002E7564" w:rsidRDefault="002E7564" w:rsidP="002E7564">
            <w:pPr>
              <w:spacing w:after="0" w:line="240" w:lineRule="auto"/>
              <w:jc w:val="center"/>
              <w:rPr>
                <w:rFonts w:ascii="Montserrat" w:eastAsia="Arial" w:hAnsi="Montserrat" w:cs="Arial"/>
                <w:b/>
                <w:sz w:val="18"/>
                <w:szCs w:val="18"/>
                <w:highlight w:val="yellow"/>
                <w:lang w:eastAsia="en-AU"/>
              </w:rPr>
            </w:pPr>
            <w:r w:rsidRPr="002E7564">
              <w:rPr>
                <w:rFonts w:ascii="Montserrat" w:eastAsia="Arial" w:hAnsi="Montserrat" w:cs="Arial"/>
                <w:b/>
                <w:sz w:val="18"/>
                <w:szCs w:val="18"/>
                <w:lang w:eastAsia="en-AU"/>
              </w:rPr>
              <w:t>Week 5</w:t>
            </w:r>
          </w:p>
        </w:tc>
        <w:tc>
          <w:tcPr>
            <w:tcW w:w="1438" w:type="dxa"/>
            <w:tcMar>
              <w:top w:w="57" w:type="dxa"/>
              <w:left w:w="57" w:type="dxa"/>
              <w:bottom w:w="57" w:type="dxa"/>
              <w:right w:w="57" w:type="dxa"/>
            </w:tcMar>
          </w:tcPr>
          <w:p w14:paraId="5773BB6B"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6</w:t>
            </w:r>
          </w:p>
        </w:tc>
        <w:tc>
          <w:tcPr>
            <w:tcW w:w="1556" w:type="dxa"/>
            <w:tcMar>
              <w:top w:w="57" w:type="dxa"/>
              <w:left w:w="57" w:type="dxa"/>
              <w:bottom w:w="57" w:type="dxa"/>
              <w:right w:w="57" w:type="dxa"/>
            </w:tcMar>
          </w:tcPr>
          <w:p w14:paraId="0DE9DD1A"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7</w:t>
            </w:r>
          </w:p>
        </w:tc>
        <w:tc>
          <w:tcPr>
            <w:tcW w:w="1562" w:type="dxa"/>
            <w:tcMar>
              <w:top w:w="57" w:type="dxa"/>
              <w:left w:w="57" w:type="dxa"/>
              <w:bottom w:w="57" w:type="dxa"/>
              <w:right w:w="57" w:type="dxa"/>
            </w:tcMar>
          </w:tcPr>
          <w:p w14:paraId="5FD3F121"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8</w:t>
            </w:r>
          </w:p>
        </w:tc>
        <w:tc>
          <w:tcPr>
            <w:tcW w:w="1433" w:type="dxa"/>
            <w:tcMar>
              <w:top w:w="57" w:type="dxa"/>
              <w:left w:w="57" w:type="dxa"/>
              <w:bottom w:w="57" w:type="dxa"/>
              <w:right w:w="57" w:type="dxa"/>
            </w:tcMar>
          </w:tcPr>
          <w:p w14:paraId="60D67227"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9</w:t>
            </w:r>
          </w:p>
        </w:tc>
        <w:tc>
          <w:tcPr>
            <w:tcW w:w="1544" w:type="dxa"/>
            <w:tcMar>
              <w:top w:w="57" w:type="dxa"/>
              <w:left w:w="57" w:type="dxa"/>
              <w:bottom w:w="57" w:type="dxa"/>
              <w:right w:w="57" w:type="dxa"/>
            </w:tcMar>
          </w:tcPr>
          <w:p w14:paraId="1DE622FA"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10</w:t>
            </w:r>
          </w:p>
        </w:tc>
      </w:tr>
      <w:tr w:rsidR="002E7564" w:rsidRPr="002E7564" w14:paraId="6826E96B" w14:textId="77777777" w:rsidTr="002E7564">
        <w:trPr>
          <w:trHeight w:val="420"/>
        </w:trPr>
        <w:tc>
          <w:tcPr>
            <w:tcW w:w="426" w:type="dxa"/>
            <w:vMerge/>
            <w:shd w:val="clear" w:color="auto" w:fill="D9D9D9"/>
            <w:tcMar>
              <w:top w:w="57" w:type="dxa"/>
              <w:left w:w="57" w:type="dxa"/>
              <w:bottom w:w="57" w:type="dxa"/>
              <w:right w:w="57" w:type="dxa"/>
            </w:tcMar>
          </w:tcPr>
          <w:p w14:paraId="31407C47"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531" w:type="dxa"/>
            <w:gridSpan w:val="3"/>
            <w:tcMar>
              <w:top w:w="57" w:type="dxa"/>
              <w:left w:w="57" w:type="dxa"/>
              <w:bottom w:w="57" w:type="dxa"/>
              <w:right w:w="57" w:type="dxa"/>
            </w:tcMar>
            <w:vAlign w:val="center"/>
          </w:tcPr>
          <w:p w14:paraId="11EC7A80"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Rates (MS-M4)</w:t>
            </w:r>
          </w:p>
        </w:tc>
        <w:tc>
          <w:tcPr>
            <w:tcW w:w="4394" w:type="dxa"/>
            <w:gridSpan w:val="3"/>
            <w:vAlign w:val="center"/>
          </w:tcPr>
          <w:p w14:paraId="382437A6"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Scale Drawings (MS-M5)</w:t>
            </w:r>
          </w:p>
        </w:tc>
        <w:tc>
          <w:tcPr>
            <w:tcW w:w="3118" w:type="dxa"/>
            <w:gridSpan w:val="2"/>
            <w:vAlign w:val="center"/>
          </w:tcPr>
          <w:p w14:paraId="6077A927"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Networks (MS-N1.1)</w:t>
            </w:r>
          </w:p>
        </w:tc>
        <w:tc>
          <w:tcPr>
            <w:tcW w:w="2977" w:type="dxa"/>
            <w:gridSpan w:val="2"/>
            <w:vAlign w:val="center"/>
          </w:tcPr>
          <w:p w14:paraId="69A132CE" w14:textId="77777777" w:rsidR="002E7564" w:rsidRPr="002E7564" w:rsidRDefault="002E7564" w:rsidP="002E7564">
            <w:pPr>
              <w:spacing w:after="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Shortest Path (MS-N1.2)</w:t>
            </w:r>
          </w:p>
        </w:tc>
      </w:tr>
      <w:tr w:rsidR="002E7564" w:rsidRPr="002E7564" w14:paraId="5972033A" w14:textId="77777777" w:rsidTr="002E7564">
        <w:trPr>
          <w:trHeight w:val="180"/>
        </w:trPr>
        <w:tc>
          <w:tcPr>
            <w:tcW w:w="426" w:type="dxa"/>
            <w:vMerge/>
            <w:shd w:val="clear" w:color="auto" w:fill="D9D9D9"/>
            <w:tcMar>
              <w:top w:w="57" w:type="dxa"/>
              <w:left w:w="57" w:type="dxa"/>
              <w:bottom w:w="57" w:type="dxa"/>
              <w:right w:w="57" w:type="dxa"/>
            </w:tcMar>
          </w:tcPr>
          <w:p w14:paraId="37D58CE2"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20" w:type="dxa"/>
            <w:gridSpan w:val="10"/>
            <w:tcMar>
              <w:top w:w="57" w:type="dxa"/>
              <w:left w:w="57" w:type="dxa"/>
              <w:bottom w:w="57" w:type="dxa"/>
              <w:right w:w="57" w:type="dxa"/>
            </w:tcMar>
            <w:vAlign w:val="center"/>
          </w:tcPr>
          <w:p w14:paraId="168A79DE" w14:textId="77777777" w:rsidR="002E7564" w:rsidRPr="002E7564" w:rsidRDefault="002E7564" w:rsidP="002E7564">
            <w:pPr>
              <w:spacing w:after="0" w:line="240" w:lineRule="auto"/>
              <w:jc w:val="right"/>
              <w:rPr>
                <w:rFonts w:ascii="Montserrat" w:eastAsia="Arial" w:hAnsi="Montserrat" w:cs="Arial"/>
                <w:sz w:val="18"/>
                <w:szCs w:val="18"/>
                <w:lang w:eastAsia="en-AU"/>
              </w:rPr>
            </w:pPr>
            <w:r w:rsidRPr="002E7564">
              <w:rPr>
                <w:rFonts w:ascii="Montserrat" w:eastAsia="Arial" w:hAnsi="Montserrat" w:cs="Arial"/>
                <w:sz w:val="18"/>
                <w:szCs w:val="18"/>
                <w:lang w:eastAsia="en-AU"/>
              </w:rPr>
              <w:t>Assessment Task 3: Assignment/Investigation Task 2, 25%, Due: Week 10</w:t>
            </w:r>
          </w:p>
        </w:tc>
      </w:tr>
      <w:tr w:rsidR="002E7564" w:rsidRPr="002E7564" w14:paraId="0F8F1508" w14:textId="77777777" w:rsidTr="002E7564">
        <w:trPr>
          <w:trHeight w:val="180"/>
        </w:trPr>
        <w:tc>
          <w:tcPr>
            <w:tcW w:w="426" w:type="dxa"/>
            <w:vMerge/>
            <w:shd w:val="clear" w:color="auto" w:fill="D9D9D9"/>
            <w:tcMar>
              <w:top w:w="57" w:type="dxa"/>
              <w:left w:w="57" w:type="dxa"/>
              <w:bottom w:w="57" w:type="dxa"/>
              <w:right w:w="57" w:type="dxa"/>
            </w:tcMar>
          </w:tcPr>
          <w:p w14:paraId="05F2B026"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531" w:type="dxa"/>
            <w:gridSpan w:val="3"/>
            <w:tcMar>
              <w:top w:w="57" w:type="dxa"/>
              <w:left w:w="57" w:type="dxa"/>
              <w:bottom w:w="57" w:type="dxa"/>
              <w:right w:w="57" w:type="dxa"/>
            </w:tcMar>
          </w:tcPr>
          <w:p w14:paraId="4A5C60BF"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MS1-12-3, MS1-12-9, MS1-12-10</w:t>
            </w:r>
          </w:p>
        </w:tc>
        <w:tc>
          <w:tcPr>
            <w:tcW w:w="4394" w:type="dxa"/>
            <w:gridSpan w:val="3"/>
          </w:tcPr>
          <w:p w14:paraId="54F8490A"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MS1-12-3, MS1-12-4, MS1-12-9, MS1-12-10</w:t>
            </w:r>
          </w:p>
        </w:tc>
        <w:tc>
          <w:tcPr>
            <w:tcW w:w="6095" w:type="dxa"/>
            <w:gridSpan w:val="4"/>
          </w:tcPr>
          <w:p w14:paraId="5416F3AD"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MS1-12-8, MS1-12-9, MS1-12-10</w:t>
            </w:r>
          </w:p>
        </w:tc>
      </w:tr>
    </w:tbl>
    <w:p w14:paraId="7F269DEF" w14:textId="77777777" w:rsidR="002E7564" w:rsidRPr="002E7564" w:rsidRDefault="002E7564" w:rsidP="002E7564">
      <w:pPr>
        <w:spacing w:after="0" w:line="240" w:lineRule="auto"/>
        <w:rPr>
          <w:rFonts w:ascii="Montserrat" w:eastAsia="Arial" w:hAnsi="Montserrat" w:cs="Arial"/>
          <w:sz w:val="12"/>
          <w:szCs w:val="12"/>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461"/>
        <w:gridCol w:w="1475"/>
        <w:gridCol w:w="1556"/>
        <w:gridCol w:w="1562"/>
        <w:gridCol w:w="1433"/>
        <w:gridCol w:w="1544"/>
      </w:tblGrid>
      <w:tr w:rsidR="002E7564" w:rsidRPr="002E7564" w14:paraId="58B685E1" w14:textId="77777777" w:rsidTr="002E7564">
        <w:tc>
          <w:tcPr>
            <w:tcW w:w="426" w:type="dxa"/>
            <w:vMerge w:val="restart"/>
            <w:shd w:val="clear" w:color="auto" w:fill="D9D9D9"/>
            <w:tcMar>
              <w:top w:w="57" w:type="dxa"/>
              <w:left w:w="57" w:type="dxa"/>
              <w:bottom w:w="57" w:type="dxa"/>
              <w:right w:w="57" w:type="dxa"/>
            </w:tcMar>
            <w:textDirection w:val="btLr"/>
            <w:vAlign w:val="center"/>
          </w:tcPr>
          <w:p w14:paraId="0785C55A" w14:textId="77777777" w:rsidR="002E7564" w:rsidRPr="002E7564" w:rsidRDefault="002E7564" w:rsidP="002E7564">
            <w:pPr>
              <w:spacing w:after="0" w:line="240" w:lineRule="auto"/>
              <w:ind w:left="113" w:right="113"/>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Term 3</w:t>
            </w:r>
          </w:p>
        </w:tc>
        <w:tc>
          <w:tcPr>
            <w:tcW w:w="1497" w:type="dxa"/>
            <w:tcMar>
              <w:top w:w="57" w:type="dxa"/>
              <w:left w:w="57" w:type="dxa"/>
              <w:bottom w:w="57" w:type="dxa"/>
              <w:right w:w="57" w:type="dxa"/>
            </w:tcMar>
          </w:tcPr>
          <w:p w14:paraId="31F0B3FC"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7A359D6A"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2</w:t>
            </w:r>
          </w:p>
        </w:tc>
        <w:tc>
          <w:tcPr>
            <w:tcW w:w="1537" w:type="dxa"/>
            <w:tcMar>
              <w:top w:w="57" w:type="dxa"/>
              <w:left w:w="57" w:type="dxa"/>
              <w:bottom w:w="57" w:type="dxa"/>
              <w:right w:w="57" w:type="dxa"/>
            </w:tcMar>
          </w:tcPr>
          <w:p w14:paraId="75E4E7A9"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3</w:t>
            </w:r>
          </w:p>
        </w:tc>
        <w:tc>
          <w:tcPr>
            <w:tcW w:w="1458" w:type="dxa"/>
            <w:tcMar>
              <w:top w:w="57" w:type="dxa"/>
              <w:left w:w="57" w:type="dxa"/>
              <w:bottom w:w="57" w:type="dxa"/>
              <w:right w:w="57" w:type="dxa"/>
            </w:tcMar>
          </w:tcPr>
          <w:p w14:paraId="69983DD8"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4</w:t>
            </w:r>
          </w:p>
        </w:tc>
        <w:tc>
          <w:tcPr>
            <w:tcW w:w="1461" w:type="dxa"/>
            <w:tcMar>
              <w:top w:w="57" w:type="dxa"/>
              <w:left w:w="57" w:type="dxa"/>
              <w:bottom w:w="57" w:type="dxa"/>
              <w:right w:w="57" w:type="dxa"/>
            </w:tcMar>
          </w:tcPr>
          <w:p w14:paraId="108986A0" w14:textId="77777777" w:rsidR="002E7564" w:rsidRPr="002E7564" w:rsidRDefault="002E7564" w:rsidP="002E7564">
            <w:pPr>
              <w:spacing w:after="0" w:line="240" w:lineRule="auto"/>
              <w:jc w:val="center"/>
              <w:rPr>
                <w:rFonts w:ascii="Montserrat" w:eastAsia="Arial" w:hAnsi="Montserrat" w:cs="Arial"/>
                <w:b/>
                <w:sz w:val="18"/>
                <w:szCs w:val="18"/>
                <w:highlight w:val="yellow"/>
                <w:lang w:eastAsia="en-AU"/>
              </w:rPr>
            </w:pPr>
            <w:r w:rsidRPr="002E7564">
              <w:rPr>
                <w:rFonts w:ascii="Montserrat" w:eastAsia="Arial" w:hAnsi="Montserrat" w:cs="Arial"/>
                <w:b/>
                <w:sz w:val="18"/>
                <w:szCs w:val="18"/>
                <w:lang w:eastAsia="en-AU"/>
              </w:rPr>
              <w:t>Week 5</w:t>
            </w:r>
          </w:p>
        </w:tc>
        <w:tc>
          <w:tcPr>
            <w:tcW w:w="1475" w:type="dxa"/>
            <w:tcMar>
              <w:top w:w="57" w:type="dxa"/>
              <w:left w:w="57" w:type="dxa"/>
              <w:bottom w:w="57" w:type="dxa"/>
              <w:right w:w="57" w:type="dxa"/>
            </w:tcMar>
          </w:tcPr>
          <w:p w14:paraId="06FE64F8"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6</w:t>
            </w:r>
          </w:p>
        </w:tc>
        <w:tc>
          <w:tcPr>
            <w:tcW w:w="1556" w:type="dxa"/>
            <w:tcMar>
              <w:top w:w="57" w:type="dxa"/>
              <w:left w:w="57" w:type="dxa"/>
              <w:bottom w:w="57" w:type="dxa"/>
              <w:right w:w="57" w:type="dxa"/>
            </w:tcMar>
          </w:tcPr>
          <w:p w14:paraId="68744473"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7</w:t>
            </w:r>
          </w:p>
        </w:tc>
        <w:tc>
          <w:tcPr>
            <w:tcW w:w="1562" w:type="dxa"/>
            <w:tcMar>
              <w:top w:w="57" w:type="dxa"/>
              <w:left w:w="57" w:type="dxa"/>
              <w:bottom w:w="57" w:type="dxa"/>
              <w:right w:w="57" w:type="dxa"/>
            </w:tcMar>
          </w:tcPr>
          <w:p w14:paraId="4F72DF1F"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8</w:t>
            </w:r>
          </w:p>
        </w:tc>
        <w:tc>
          <w:tcPr>
            <w:tcW w:w="1433" w:type="dxa"/>
            <w:tcMar>
              <w:top w:w="57" w:type="dxa"/>
              <w:left w:w="57" w:type="dxa"/>
              <w:bottom w:w="57" w:type="dxa"/>
              <w:right w:w="57" w:type="dxa"/>
            </w:tcMar>
          </w:tcPr>
          <w:p w14:paraId="04E67EF5"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9</w:t>
            </w:r>
          </w:p>
        </w:tc>
        <w:tc>
          <w:tcPr>
            <w:tcW w:w="1544" w:type="dxa"/>
            <w:tcMar>
              <w:top w:w="57" w:type="dxa"/>
              <w:left w:w="57" w:type="dxa"/>
              <w:bottom w:w="57" w:type="dxa"/>
              <w:right w:w="57" w:type="dxa"/>
            </w:tcMar>
          </w:tcPr>
          <w:p w14:paraId="19A1368D"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Week 10</w:t>
            </w:r>
          </w:p>
        </w:tc>
      </w:tr>
      <w:tr w:rsidR="002E7564" w:rsidRPr="002E7564" w14:paraId="37B2EAA9" w14:textId="77777777" w:rsidTr="002E7564">
        <w:trPr>
          <w:trHeight w:val="620"/>
        </w:trPr>
        <w:tc>
          <w:tcPr>
            <w:tcW w:w="426" w:type="dxa"/>
            <w:vMerge/>
            <w:shd w:val="clear" w:color="auto" w:fill="D9D9D9"/>
            <w:tcMar>
              <w:top w:w="57" w:type="dxa"/>
              <w:left w:w="57" w:type="dxa"/>
              <w:bottom w:w="57" w:type="dxa"/>
              <w:right w:w="57" w:type="dxa"/>
            </w:tcMar>
          </w:tcPr>
          <w:p w14:paraId="6D3AED97"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531" w:type="dxa"/>
            <w:gridSpan w:val="3"/>
            <w:tcMar>
              <w:top w:w="57" w:type="dxa"/>
              <w:left w:w="57" w:type="dxa"/>
              <w:bottom w:w="57" w:type="dxa"/>
              <w:right w:w="57" w:type="dxa"/>
            </w:tcMar>
            <w:vAlign w:val="center"/>
          </w:tcPr>
          <w:p w14:paraId="08B9A66E" w14:textId="77777777" w:rsidR="002E7564" w:rsidRPr="002E7564" w:rsidRDefault="002E7564" w:rsidP="002E7564">
            <w:pPr>
              <w:spacing w:after="0" w:line="240" w:lineRule="auto"/>
              <w:jc w:val="center"/>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Revision</w:t>
            </w:r>
          </w:p>
        </w:tc>
        <w:tc>
          <w:tcPr>
            <w:tcW w:w="2919" w:type="dxa"/>
            <w:gridSpan w:val="2"/>
            <w:vAlign w:val="center"/>
          </w:tcPr>
          <w:p w14:paraId="55328514" w14:textId="77777777" w:rsidR="002E7564" w:rsidRPr="002E7564" w:rsidRDefault="002E7564" w:rsidP="002E7564">
            <w:pPr>
              <w:spacing w:after="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Trial Examinations</w:t>
            </w:r>
          </w:p>
        </w:tc>
        <w:tc>
          <w:tcPr>
            <w:tcW w:w="7570" w:type="dxa"/>
            <w:gridSpan w:val="5"/>
            <w:vAlign w:val="center"/>
          </w:tcPr>
          <w:p w14:paraId="0E28362C" w14:textId="77777777" w:rsidR="002E7564" w:rsidRPr="002E7564" w:rsidRDefault="002E7564" w:rsidP="002E7564">
            <w:pPr>
              <w:spacing w:after="0" w:line="240" w:lineRule="auto"/>
              <w:jc w:val="center"/>
              <w:rPr>
                <w:rFonts w:ascii="Montserrat" w:eastAsia="Arial" w:hAnsi="Montserrat" w:cs="Arial"/>
                <w:sz w:val="18"/>
                <w:szCs w:val="18"/>
                <w:highlight w:val="yellow"/>
                <w:lang w:eastAsia="en-AU"/>
              </w:rPr>
            </w:pPr>
            <w:r w:rsidRPr="002E7564">
              <w:rPr>
                <w:rFonts w:ascii="Montserrat" w:eastAsia="Arial" w:hAnsi="Montserrat" w:cs="Arial"/>
                <w:sz w:val="18"/>
                <w:szCs w:val="18"/>
                <w:lang w:eastAsia="en-AU"/>
              </w:rPr>
              <w:t>Preparation for HSC Examination</w:t>
            </w:r>
          </w:p>
        </w:tc>
      </w:tr>
      <w:tr w:rsidR="002E7564" w:rsidRPr="002E7564" w14:paraId="7920D7EF" w14:textId="77777777" w:rsidTr="002E7564">
        <w:trPr>
          <w:trHeight w:val="180"/>
        </w:trPr>
        <w:tc>
          <w:tcPr>
            <w:tcW w:w="426" w:type="dxa"/>
            <w:vMerge/>
            <w:shd w:val="clear" w:color="auto" w:fill="D9D9D9"/>
            <w:tcMar>
              <w:top w:w="57" w:type="dxa"/>
              <w:left w:w="57" w:type="dxa"/>
              <w:bottom w:w="57" w:type="dxa"/>
              <w:right w:w="57" w:type="dxa"/>
            </w:tcMar>
          </w:tcPr>
          <w:p w14:paraId="65E12378"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7450" w:type="dxa"/>
            <w:gridSpan w:val="5"/>
            <w:tcMar>
              <w:top w:w="57" w:type="dxa"/>
              <w:left w:w="57" w:type="dxa"/>
              <w:bottom w:w="57" w:type="dxa"/>
              <w:right w:w="57" w:type="dxa"/>
            </w:tcMar>
            <w:vAlign w:val="center"/>
          </w:tcPr>
          <w:p w14:paraId="091A96C7" w14:textId="77777777" w:rsidR="002E7564" w:rsidRPr="002E7564" w:rsidRDefault="002E7564" w:rsidP="002E7564">
            <w:pPr>
              <w:spacing w:after="0" w:line="240" w:lineRule="auto"/>
              <w:jc w:val="right"/>
              <w:rPr>
                <w:rFonts w:ascii="Montserrat" w:eastAsia="Arial" w:hAnsi="Montserrat" w:cs="Arial"/>
                <w:sz w:val="18"/>
                <w:szCs w:val="18"/>
                <w:lang w:eastAsia="en-AU"/>
              </w:rPr>
            </w:pPr>
            <w:r w:rsidRPr="002E7564">
              <w:rPr>
                <w:rFonts w:ascii="Montserrat" w:eastAsia="Arial" w:hAnsi="Montserrat" w:cs="Arial"/>
                <w:sz w:val="18"/>
                <w:szCs w:val="18"/>
                <w:lang w:eastAsia="en-AU"/>
              </w:rPr>
              <w:t>Assessment Task 4: Trial HSC Examination, 30%</w:t>
            </w:r>
          </w:p>
        </w:tc>
        <w:tc>
          <w:tcPr>
            <w:tcW w:w="7570" w:type="dxa"/>
            <w:gridSpan w:val="5"/>
          </w:tcPr>
          <w:p w14:paraId="5C16FE26" w14:textId="77777777" w:rsidR="002E7564" w:rsidRPr="002E7564" w:rsidRDefault="002E7564" w:rsidP="002E7564">
            <w:pPr>
              <w:spacing w:after="0" w:line="240" w:lineRule="auto"/>
              <w:rPr>
                <w:rFonts w:ascii="Montserrat" w:eastAsia="Arial" w:hAnsi="Montserrat" w:cs="Arial"/>
                <w:sz w:val="18"/>
                <w:szCs w:val="18"/>
                <w:lang w:eastAsia="en-AU"/>
              </w:rPr>
            </w:pPr>
          </w:p>
        </w:tc>
      </w:tr>
      <w:tr w:rsidR="002E7564" w:rsidRPr="002E7564" w14:paraId="34491524" w14:textId="77777777" w:rsidTr="002E7564">
        <w:trPr>
          <w:trHeight w:val="180"/>
        </w:trPr>
        <w:tc>
          <w:tcPr>
            <w:tcW w:w="426" w:type="dxa"/>
            <w:vMerge/>
            <w:shd w:val="clear" w:color="auto" w:fill="D9D9D9"/>
            <w:tcMar>
              <w:top w:w="57" w:type="dxa"/>
              <w:left w:w="57" w:type="dxa"/>
              <w:bottom w:w="57" w:type="dxa"/>
              <w:right w:w="57" w:type="dxa"/>
            </w:tcMar>
          </w:tcPr>
          <w:p w14:paraId="7C08EDBF" w14:textId="77777777" w:rsidR="002E7564" w:rsidRPr="002E7564" w:rsidRDefault="002E7564" w:rsidP="002E756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531" w:type="dxa"/>
            <w:gridSpan w:val="3"/>
            <w:tcMar>
              <w:top w:w="57" w:type="dxa"/>
              <w:left w:w="57" w:type="dxa"/>
              <w:bottom w:w="57" w:type="dxa"/>
              <w:right w:w="57" w:type="dxa"/>
            </w:tcMar>
          </w:tcPr>
          <w:p w14:paraId="7D95B763" w14:textId="77777777" w:rsidR="002E7564" w:rsidRPr="002E7564" w:rsidRDefault="002E7564" w:rsidP="002E7564">
            <w:pPr>
              <w:spacing w:after="0" w:line="240" w:lineRule="auto"/>
              <w:rPr>
                <w:rFonts w:ascii="Montserrat" w:eastAsia="Arial" w:hAnsi="Montserrat" w:cs="Arial"/>
                <w:sz w:val="18"/>
                <w:szCs w:val="18"/>
                <w:lang w:eastAsia="en-AU"/>
              </w:rPr>
            </w:pPr>
          </w:p>
        </w:tc>
        <w:tc>
          <w:tcPr>
            <w:tcW w:w="2919" w:type="dxa"/>
            <w:gridSpan w:val="2"/>
          </w:tcPr>
          <w:p w14:paraId="73A94CAB" w14:textId="77777777" w:rsidR="002E7564" w:rsidRPr="002E7564" w:rsidRDefault="002E7564" w:rsidP="002E7564">
            <w:pPr>
              <w:spacing w:after="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MS1-12-1 to MS1-12-10</w:t>
            </w:r>
          </w:p>
        </w:tc>
        <w:tc>
          <w:tcPr>
            <w:tcW w:w="7570" w:type="dxa"/>
            <w:gridSpan w:val="5"/>
          </w:tcPr>
          <w:p w14:paraId="40EF3821" w14:textId="77777777" w:rsidR="002E7564" w:rsidRPr="002E7564" w:rsidRDefault="002E7564" w:rsidP="002E7564">
            <w:pPr>
              <w:spacing w:after="0" w:line="240" w:lineRule="auto"/>
              <w:rPr>
                <w:rFonts w:ascii="Montserrat" w:eastAsia="Arial" w:hAnsi="Montserrat" w:cs="Arial"/>
                <w:sz w:val="18"/>
                <w:szCs w:val="18"/>
                <w:lang w:eastAsia="en-AU"/>
              </w:rPr>
            </w:pPr>
          </w:p>
        </w:tc>
      </w:tr>
    </w:tbl>
    <w:p w14:paraId="5C0A1C2C" w14:textId="364B2288" w:rsidR="002E7564" w:rsidRPr="00E231D5" w:rsidRDefault="002E7564" w:rsidP="00E231D5">
      <w:pPr>
        <w:rPr>
          <w:lang w:eastAsia="en-AU"/>
        </w:rPr>
        <w:sectPr w:rsidR="002E7564" w:rsidRPr="00E231D5" w:rsidSect="00CA590F">
          <w:pgSz w:w="16838" w:h="11906" w:orient="landscape"/>
          <w:pgMar w:top="720" w:right="568" w:bottom="720" w:left="720" w:header="709" w:footer="709" w:gutter="0"/>
          <w:cols w:space="708"/>
          <w:docGrid w:linePitch="360"/>
        </w:sectPr>
      </w:pPr>
    </w:p>
    <w:p w14:paraId="0AE7A2D9" w14:textId="77777777" w:rsidR="0018116E" w:rsidRPr="00035E47" w:rsidRDefault="0018116E" w:rsidP="0018116E">
      <w:pPr>
        <w:pStyle w:val="Heading2"/>
        <w:jc w:val="center"/>
        <w:rPr>
          <w:rFonts w:ascii="Montserrat" w:hAnsi="Montserrat"/>
        </w:rPr>
      </w:pPr>
      <w:bookmarkStart w:id="202" w:name="_Toc85393149"/>
      <w:r w:rsidRPr="00035E47">
        <w:rPr>
          <w:rFonts w:ascii="Montserrat" w:hAnsi="Montserrat"/>
        </w:rPr>
        <w:lastRenderedPageBreak/>
        <w:t>Mathematics Standard 2 Assessment Schedule</w:t>
      </w:r>
      <w:bookmarkEnd w:id="202"/>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2E7564" w:rsidRPr="002E7564" w14:paraId="12F14775" w14:textId="77777777" w:rsidTr="002E7564">
        <w:tc>
          <w:tcPr>
            <w:tcW w:w="10466" w:type="dxa"/>
            <w:gridSpan w:val="6"/>
            <w:shd w:val="clear" w:color="auto" w:fill="D9D9D9"/>
            <w:tcMar>
              <w:top w:w="57" w:type="dxa"/>
              <w:left w:w="57" w:type="dxa"/>
              <w:bottom w:w="57" w:type="dxa"/>
              <w:right w:w="57" w:type="dxa"/>
            </w:tcMar>
          </w:tcPr>
          <w:p w14:paraId="3E97C572" w14:textId="77777777" w:rsidR="002E7564" w:rsidRPr="002E7564" w:rsidRDefault="002E7564" w:rsidP="002E7564">
            <w:pPr>
              <w:spacing w:after="200" w:line="240" w:lineRule="auto"/>
              <w:rPr>
                <w:rFonts w:ascii="Montserrat" w:eastAsia="Arial" w:hAnsi="Montserrat" w:cs="Arial"/>
                <w:b/>
                <w:sz w:val="18"/>
                <w:szCs w:val="18"/>
                <w:lang w:eastAsia="en-AU"/>
              </w:rPr>
            </w:pPr>
            <w:r w:rsidRPr="002E7564">
              <w:rPr>
                <w:rFonts w:ascii="Montserrat" w:eastAsia="Arial" w:hAnsi="Montserrat" w:cs="Arial"/>
                <w:b/>
                <w:sz w:val="18"/>
                <w:szCs w:val="18"/>
                <w:lang w:eastAsia="en-AU"/>
              </w:rPr>
              <w:t>Course Overview:</w:t>
            </w:r>
          </w:p>
          <w:p w14:paraId="5F7E7F94" w14:textId="77777777" w:rsidR="002E7564" w:rsidRPr="002E7564" w:rsidRDefault="002E7564" w:rsidP="002E7564">
            <w:pPr>
              <w:spacing w:after="200" w:line="240" w:lineRule="auto"/>
              <w:rPr>
                <w:rFonts w:ascii="Montserrat" w:eastAsia="Arial" w:hAnsi="Montserrat" w:cs="Arial"/>
                <w:b/>
                <w:sz w:val="18"/>
                <w:szCs w:val="18"/>
                <w:lang w:eastAsia="en-AU"/>
              </w:rPr>
            </w:pPr>
            <w:r w:rsidRPr="002E7564">
              <w:rPr>
                <w:rFonts w:ascii="Montserrat" w:eastAsia="Arial" w:hAnsi="Montserrat" w:cs="Arial"/>
                <w:sz w:val="18"/>
                <w:szCs w:val="18"/>
                <w:lang w:eastAsia="en-AU"/>
              </w:rPr>
              <w:t>Mathematics Standard 2 is designed for those students who want to extend their mathematical skills beyond Stage 5 but are not seeking the in-depth knowledge of higher mathematics that the study of calculus would provide. This course offers students the opportunity to prepare for a wide range of educational and employment aspirations, including continuing their studies at a tertiary level.</w:t>
            </w:r>
          </w:p>
        </w:tc>
      </w:tr>
      <w:tr w:rsidR="002E7564" w:rsidRPr="002E7564" w14:paraId="56F19084" w14:textId="77777777" w:rsidTr="002E7564">
        <w:tc>
          <w:tcPr>
            <w:tcW w:w="1980" w:type="dxa"/>
            <w:vMerge w:val="restart"/>
            <w:shd w:val="clear" w:color="auto" w:fill="D9D9D9"/>
            <w:tcMar>
              <w:top w:w="57" w:type="dxa"/>
              <w:left w:w="57" w:type="dxa"/>
              <w:bottom w:w="57" w:type="dxa"/>
              <w:right w:w="57" w:type="dxa"/>
            </w:tcMar>
          </w:tcPr>
          <w:p w14:paraId="4D4EFC31"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6A2DAF7A"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75B1C6B1"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4020594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340ED97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38BA1CD9"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Weighting %</w:t>
            </w:r>
          </w:p>
        </w:tc>
      </w:tr>
      <w:tr w:rsidR="002E7564" w:rsidRPr="002E7564" w14:paraId="5F0E1ED3" w14:textId="77777777" w:rsidTr="002E7564">
        <w:tc>
          <w:tcPr>
            <w:tcW w:w="1980" w:type="dxa"/>
            <w:vMerge/>
            <w:shd w:val="clear" w:color="auto" w:fill="D9D9D9"/>
            <w:tcMar>
              <w:top w:w="57" w:type="dxa"/>
              <w:left w:w="57" w:type="dxa"/>
              <w:bottom w:w="57" w:type="dxa"/>
              <w:right w:w="57" w:type="dxa"/>
            </w:tcMar>
          </w:tcPr>
          <w:p w14:paraId="0C41F013"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58A3AD64" w14:textId="35BE3F8D" w:rsidR="002E7564" w:rsidRPr="002E7564" w:rsidRDefault="00F02167" w:rsidP="002E7564">
            <w:pPr>
              <w:spacing w:after="0" w:line="240" w:lineRule="auto"/>
              <w:jc w:val="center"/>
              <w:rPr>
                <w:rFonts w:ascii="Montserrat" w:eastAsia="Arial" w:hAnsi="Montserrat" w:cs="Arial"/>
                <w:b/>
                <w:sz w:val="18"/>
                <w:szCs w:val="18"/>
                <w:lang w:eastAsia="en-AU"/>
              </w:rPr>
            </w:pPr>
            <w:r>
              <w:rPr>
                <w:rFonts w:ascii="Montserrat" w:eastAsia="Arial" w:hAnsi="Montserrat" w:cs="Arial"/>
                <w:b/>
                <w:sz w:val="18"/>
                <w:szCs w:val="18"/>
                <w:lang w:eastAsia="en-AU"/>
              </w:rPr>
              <w:t>In-Class Test</w:t>
            </w:r>
          </w:p>
        </w:tc>
        <w:tc>
          <w:tcPr>
            <w:tcW w:w="1701" w:type="dxa"/>
            <w:tcMar>
              <w:top w:w="57" w:type="dxa"/>
              <w:left w:w="57" w:type="dxa"/>
              <w:bottom w:w="57" w:type="dxa"/>
              <w:right w:w="57" w:type="dxa"/>
            </w:tcMar>
          </w:tcPr>
          <w:p w14:paraId="1A3FC0C7" w14:textId="04670FD9" w:rsidR="002E7564" w:rsidRPr="00C16409" w:rsidRDefault="00F02167" w:rsidP="00C16409">
            <w:pPr>
              <w:spacing w:after="200" w:line="240" w:lineRule="auto"/>
              <w:jc w:val="center"/>
              <w:rPr>
                <w:rFonts w:ascii="Montserrat" w:eastAsia="Arial" w:hAnsi="Montserrat" w:cs="Arial"/>
                <w:b/>
                <w:color w:val="000000"/>
                <w:sz w:val="18"/>
                <w:szCs w:val="18"/>
                <w:lang w:eastAsia="en-AU"/>
              </w:rPr>
            </w:pPr>
            <w:r>
              <w:rPr>
                <w:rFonts w:ascii="Montserrat" w:eastAsia="Arial" w:hAnsi="Montserrat" w:cs="Arial"/>
                <w:b/>
                <w:color w:val="000000"/>
                <w:sz w:val="18"/>
                <w:szCs w:val="18"/>
                <w:lang w:eastAsia="en-AU"/>
              </w:rPr>
              <w:t>Assignment/</w:t>
            </w:r>
            <w:r w:rsidR="0071373B">
              <w:rPr>
                <w:rFonts w:ascii="Montserrat" w:eastAsia="Arial" w:hAnsi="Montserrat" w:cs="Arial"/>
                <w:b/>
                <w:color w:val="000000"/>
                <w:sz w:val="18"/>
                <w:szCs w:val="18"/>
                <w:lang w:eastAsia="en-AU"/>
              </w:rPr>
              <w:t xml:space="preserve"> </w:t>
            </w:r>
            <w:r w:rsidRPr="0071373B">
              <w:rPr>
                <w:rFonts w:ascii="Montserrat" w:hAnsi="Montserrat"/>
                <w:b/>
                <w:bCs/>
                <w:sz w:val="18"/>
                <w:szCs w:val="18"/>
              </w:rPr>
              <w:t>Inve</w:t>
            </w:r>
            <w:r w:rsidR="00C16409" w:rsidRPr="0071373B">
              <w:rPr>
                <w:rFonts w:ascii="Montserrat" w:hAnsi="Montserrat"/>
                <w:b/>
                <w:bCs/>
                <w:sz w:val="18"/>
                <w:szCs w:val="18"/>
              </w:rPr>
              <w:t>stigation</w:t>
            </w:r>
          </w:p>
          <w:p w14:paraId="1AD357E7" w14:textId="77777777" w:rsidR="002E7564" w:rsidRPr="002E7564" w:rsidRDefault="002E7564" w:rsidP="002E7564">
            <w:pPr>
              <w:spacing w:after="200" w:line="240" w:lineRule="auto"/>
              <w:jc w:val="center"/>
              <w:rPr>
                <w:rFonts w:ascii="Montserrat" w:eastAsia="Arial" w:hAnsi="Montserrat" w:cs="Arial"/>
                <w:b/>
                <w:color w:val="000000"/>
                <w:sz w:val="18"/>
                <w:szCs w:val="18"/>
                <w:lang w:eastAsia="en-AU"/>
              </w:rPr>
            </w:pPr>
          </w:p>
        </w:tc>
        <w:tc>
          <w:tcPr>
            <w:tcW w:w="1843" w:type="dxa"/>
            <w:tcMar>
              <w:top w:w="57" w:type="dxa"/>
              <w:left w:w="57" w:type="dxa"/>
              <w:bottom w:w="57" w:type="dxa"/>
              <w:right w:w="57" w:type="dxa"/>
            </w:tcMar>
          </w:tcPr>
          <w:p w14:paraId="38E008F1" w14:textId="77777777" w:rsidR="002E7564" w:rsidRPr="002E7564" w:rsidRDefault="002E7564" w:rsidP="002E7564">
            <w:pPr>
              <w:spacing w:after="200" w:line="240" w:lineRule="auto"/>
              <w:jc w:val="center"/>
              <w:rPr>
                <w:rFonts w:ascii="Montserrat" w:eastAsia="Arial" w:hAnsi="Montserrat" w:cs="Arial"/>
                <w:b/>
                <w:color w:val="000000"/>
                <w:sz w:val="18"/>
                <w:szCs w:val="18"/>
                <w:lang w:eastAsia="en-AU"/>
              </w:rPr>
            </w:pPr>
            <w:r w:rsidRPr="002E7564">
              <w:rPr>
                <w:rFonts w:ascii="Montserrat" w:eastAsia="Arial" w:hAnsi="Montserrat" w:cs="Arial"/>
                <w:b/>
                <w:color w:val="000000"/>
                <w:sz w:val="18"/>
                <w:szCs w:val="18"/>
                <w:lang w:eastAsia="en-AU"/>
              </w:rPr>
              <w:t>In-Class Test</w:t>
            </w:r>
          </w:p>
        </w:tc>
        <w:tc>
          <w:tcPr>
            <w:tcW w:w="1984" w:type="dxa"/>
            <w:tcMar>
              <w:top w:w="57" w:type="dxa"/>
              <w:left w:w="57" w:type="dxa"/>
              <w:bottom w:w="57" w:type="dxa"/>
              <w:right w:w="57" w:type="dxa"/>
            </w:tcMar>
          </w:tcPr>
          <w:p w14:paraId="05C3DF18" w14:textId="77777777" w:rsidR="002E7564" w:rsidRPr="002E7564" w:rsidRDefault="002E7564" w:rsidP="002E7564">
            <w:pPr>
              <w:spacing w:after="200" w:line="240" w:lineRule="auto"/>
              <w:jc w:val="center"/>
              <w:rPr>
                <w:rFonts w:ascii="Montserrat" w:eastAsia="Arial" w:hAnsi="Montserrat" w:cs="Arial"/>
                <w:color w:val="000000"/>
                <w:sz w:val="18"/>
                <w:szCs w:val="18"/>
                <w:lang w:eastAsia="en-AU"/>
              </w:rPr>
            </w:pPr>
            <w:r w:rsidRPr="002E7564">
              <w:rPr>
                <w:rFonts w:ascii="Montserrat" w:eastAsia="Arial" w:hAnsi="Montserrat" w:cs="Arial"/>
                <w:b/>
                <w:color w:val="000000"/>
                <w:sz w:val="18"/>
                <w:szCs w:val="18"/>
                <w:lang w:eastAsia="en-AU"/>
              </w:rPr>
              <w:t>Trial HSC Examination</w:t>
            </w:r>
          </w:p>
        </w:tc>
        <w:tc>
          <w:tcPr>
            <w:tcW w:w="1257" w:type="dxa"/>
            <w:vMerge/>
            <w:shd w:val="clear" w:color="auto" w:fill="D9D9D9"/>
            <w:tcMar>
              <w:top w:w="57" w:type="dxa"/>
              <w:left w:w="57" w:type="dxa"/>
              <w:bottom w:w="57" w:type="dxa"/>
              <w:right w:w="57" w:type="dxa"/>
            </w:tcMar>
          </w:tcPr>
          <w:p w14:paraId="46525184"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2E7564" w:rsidRPr="002E7564" w14:paraId="299872D4" w14:textId="77777777" w:rsidTr="002E7564">
        <w:tc>
          <w:tcPr>
            <w:tcW w:w="1980" w:type="dxa"/>
            <w:vMerge/>
            <w:shd w:val="clear" w:color="auto" w:fill="D9D9D9"/>
            <w:tcMar>
              <w:top w:w="57" w:type="dxa"/>
              <w:left w:w="57" w:type="dxa"/>
              <w:bottom w:w="57" w:type="dxa"/>
              <w:right w:w="57" w:type="dxa"/>
            </w:tcMar>
          </w:tcPr>
          <w:p w14:paraId="3BC177BE"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081B8DDE"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Term 4, Week 7</w:t>
            </w:r>
          </w:p>
        </w:tc>
        <w:tc>
          <w:tcPr>
            <w:tcW w:w="1701" w:type="dxa"/>
            <w:tcMar>
              <w:top w:w="57" w:type="dxa"/>
              <w:left w:w="57" w:type="dxa"/>
              <w:bottom w:w="57" w:type="dxa"/>
              <w:right w:w="57" w:type="dxa"/>
            </w:tcMar>
          </w:tcPr>
          <w:p w14:paraId="241E28F6"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Term 1, Week 6</w:t>
            </w:r>
          </w:p>
        </w:tc>
        <w:tc>
          <w:tcPr>
            <w:tcW w:w="1843" w:type="dxa"/>
            <w:tcMar>
              <w:top w:w="57" w:type="dxa"/>
              <w:left w:w="57" w:type="dxa"/>
              <w:bottom w:w="57" w:type="dxa"/>
              <w:right w:w="57" w:type="dxa"/>
            </w:tcMar>
          </w:tcPr>
          <w:p w14:paraId="34161865"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 xml:space="preserve">Term 2, Week 10 </w:t>
            </w:r>
          </w:p>
        </w:tc>
        <w:tc>
          <w:tcPr>
            <w:tcW w:w="1984" w:type="dxa"/>
            <w:tcMar>
              <w:top w:w="57" w:type="dxa"/>
              <w:left w:w="57" w:type="dxa"/>
              <w:bottom w:w="57" w:type="dxa"/>
              <w:right w:w="57" w:type="dxa"/>
            </w:tcMar>
          </w:tcPr>
          <w:p w14:paraId="4EB2A8EA" w14:textId="77777777"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 xml:space="preserve">Term 3, Week 4/5 </w:t>
            </w:r>
          </w:p>
          <w:p w14:paraId="37070B20" w14:textId="77777777" w:rsidR="002E7564" w:rsidRPr="002E7564" w:rsidRDefault="002E7564" w:rsidP="002E7564">
            <w:pPr>
              <w:spacing w:after="200" w:line="240" w:lineRule="auto"/>
              <w:rPr>
                <w:rFonts w:ascii="Montserrat" w:eastAsia="Arial" w:hAnsi="Montserrat" w:cs="Arial"/>
                <w:sz w:val="18"/>
                <w:szCs w:val="18"/>
                <w:lang w:eastAsia="en-AU"/>
              </w:rPr>
            </w:pPr>
          </w:p>
        </w:tc>
        <w:tc>
          <w:tcPr>
            <w:tcW w:w="1257" w:type="dxa"/>
            <w:vMerge/>
            <w:shd w:val="clear" w:color="auto" w:fill="D9D9D9"/>
            <w:tcMar>
              <w:top w:w="57" w:type="dxa"/>
              <w:left w:w="57" w:type="dxa"/>
              <w:bottom w:w="57" w:type="dxa"/>
              <w:right w:w="57" w:type="dxa"/>
            </w:tcMar>
          </w:tcPr>
          <w:p w14:paraId="2442969B"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597B39E0" w14:textId="77777777" w:rsidTr="002E7564">
        <w:tc>
          <w:tcPr>
            <w:tcW w:w="1980" w:type="dxa"/>
            <w:vMerge/>
            <w:shd w:val="clear" w:color="auto" w:fill="D9D9D9"/>
            <w:tcMar>
              <w:top w:w="57" w:type="dxa"/>
              <w:left w:w="57" w:type="dxa"/>
              <w:bottom w:w="57" w:type="dxa"/>
              <w:right w:w="57" w:type="dxa"/>
            </w:tcMar>
          </w:tcPr>
          <w:p w14:paraId="587A0389"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5BE67469"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330CD196"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MS2-12-1</w:t>
            </w:r>
          </w:p>
          <w:p w14:paraId="0DD1417C"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MS2-12-6</w:t>
            </w:r>
          </w:p>
          <w:p w14:paraId="2FC9EB4B"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MS2-12-9</w:t>
            </w:r>
          </w:p>
          <w:p w14:paraId="70546D64"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MS2-12-10</w:t>
            </w:r>
          </w:p>
        </w:tc>
        <w:tc>
          <w:tcPr>
            <w:tcW w:w="1701" w:type="dxa"/>
            <w:tcMar>
              <w:top w:w="57" w:type="dxa"/>
              <w:left w:w="57" w:type="dxa"/>
              <w:bottom w:w="57" w:type="dxa"/>
              <w:right w:w="57" w:type="dxa"/>
            </w:tcMar>
          </w:tcPr>
          <w:p w14:paraId="71F58AAA"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73D586FA"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MS2-12-2</w:t>
            </w:r>
          </w:p>
          <w:p w14:paraId="61A82253"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MS2-12-5</w:t>
            </w:r>
          </w:p>
          <w:p w14:paraId="0A39AD96"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MS2-12-7</w:t>
            </w:r>
          </w:p>
          <w:p w14:paraId="61C50864"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MS2-12-9</w:t>
            </w:r>
          </w:p>
          <w:p w14:paraId="5EDFC74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MS2-12-10</w:t>
            </w:r>
          </w:p>
        </w:tc>
        <w:tc>
          <w:tcPr>
            <w:tcW w:w="1843" w:type="dxa"/>
            <w:tcMar>
              <w:top w:w="57" w:type="dxa"/>
              <w:left w:w="57" w:type="dxa"/>
              <w:bottom w:w="57" w:type="dxa"/>
              <w:right w:w="57" w:type="dxa"/>
            </w:tcMar>
          </w:tcPr>
          <w:p w14:paraId="49EDF984"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498A124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MS2-12-3</w:t>
            </w:r>
          </w:p>
          <w:p w14:paraId="50ECC32D"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MS2-12-4</w:t>
            </w:r>
          </w:p>
          <w:p w14:paraId="26087FD3"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MS2-12-8</w:t>
            </w:r>
          </w:p>
          <w:p w14:paraId="2F1C7966"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MS2-12-9</w:t>
            </w:r>
          </w:p>
          <w:p w14:paraId="726A1D49"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MS2-12-10</w:t>
            </w:r>
          </w:p>
        </w:tc>
        <w:tc>
          <w:tcPr>
            <w:tcW w:w="1984" w:type="dxa"/>
            <w:tcMar>
              <w:top w:w="57" w:type="dxa"/>
              <w:left w:w="57" w:type="dxa"/>
              <w:bottom w:w="57" w:type="dxa"/>
              <w:right w:w="57" w:type="dxa"/>
            </w:tcMar>
          </w:tcPr>
          <w:p w14:paraId="6BF2748D"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4F6E28F4"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MS2-12-1 to    MS2-12-10</w:t>
            </w:r>
          </w:p>
        </w:tc>
        <w:tc>
          <w:tcPr>
            <w:tcW w:w="1257" w:type="dxa"/>
            <w:vMerge/>
            <w:shd w:val="clear" w:color="auto" w:fill="D9D9D9"/>
            <w:tcMar>
              <w:top w:w="57" w:type="dxa"/>
              <w:left w:w="57" w:type="dxa"/>
              <w:bottom w:w="57" w:type="dxa"/>
              <w:right w:w="57" w:type="dxa"/>
            </w:tcMar>
          </w:tcPr>
          <w:p w14:paraId="5025E97D"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20B7540B" w14:textId="77777777" w:rsidTr="002E7564">
        <w:trPr>
          <w:trHeight w:val="918"/>
        </w:trPr>
        <w:tc>
          <w:tcPr>
            <w:tcW w:w="1980" w:type="dxa"/>
            <w:tcMar>
              <w:top w:w="57" w:type="dxa"/>
              <w:left w:w="57" w:type="dxa"/>
              <w:bottom w:w="57" w:type="dxa"/>
              <w:right w:w="57" w:type="dxa"/>
            </w:tcMar>
          </w:tcPr>
          <w:p w14:paraId="67681B91" w14:textId="77777777" w:rsidR="002E7564" w:rsidRPr="002E7564" w:rsidRDefault="002E7564" w:rsidP="002E7564">
            <w:pPr>
              <w:spacing w:after="200" w:line="276" w:lineRule="auto"/>
              <w:rPr>
                <w:rFonts w:ascii="Montserrat" w:eastAsia="Arial" w:hAnsi="Montserrat" w:cs="Cambria"/>
                <w:sz w:val="18"/>
                <w:szCs w:val="18"/>
                <w:lang w:eastAsia="en-AU"/>
              </w:rPr>
            </w:pPr>
            <w:r w:rsidRPr="002E7564">
              <w:rPr>
                <w:rFonts w:ascii="Montserrat" w:eastAsia="Arial" w:hAnsi="Montserrat" w:cs="Cambria"/>
                <w:sz w:val="18"/>
                <w:szCs w:val="18"/>
                <w:lang w:eastAsia="en-AU"/>
              </w:rPr>
              <w:t>Understanding, Fluency and Communicating</w:t>
            </w:r>
          </w:p>
        </w:tc>
        <w:tc>
          <w:tcPr>
            <w:tcW w:w="1701" w:type="dxa"/>
            <w:tcMar>
              <w:top w:w="57" w:type="dxa"/>
              <w:left w:w="57" w:type="dxa"/>
              <w:bottom w:w="57" w:type="dxa"/>
              <w:right w:w="57" w:type="dxa"/>
            </w:tcMar>
            <w:vAlign w:val="center"/>
          </w:tcPr>
          <w:p w14:paraId="1FF677A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701" w:type="dxa"/>
            <w:tcMar>
              <w:top w:w="57" w:type="dxa"/>
              <w:left w:w="57" w:type="dxa"/>
              <w:bottom w:w="57" w:type="dxa"/>
              <w:right w:w="57" w:type="dxa"/>
            </w:tcMar>
            <w:vAlign w:val="center"/>
          </w:tcPr>
          <w:p w14:paraId="4D59CDD6"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093A681B"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20B893BA"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6407F7B9"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50</w:t>
            </w:r>
          </w:p>
        </w:tc>
      </w:tr>
      <w:tr w:rsidR="002E7564" w:rsidRPr="002E7564" w14:paraId="00F55251" w14:textId="77777777" w:rsidTr="002E7564">
        <w:tc>
          <w:tcPr>
            <w:tcW w:w="1980" w:type="dxa"/>
            <w:tcMar>
              <w:top w:w="57" w:type="dxa"/>
              <w:left w:w="57" w:type="dxa"/>
              <w:bottom w:w="57" w:type="dxa"/>
              <w:right w:w="57" w:type="dxa"/>
            </w:tcMar>
          </w:tcPr>
          <w:p w14:paraId="341FE9B0" w14:textId="77777777" w:rsidR="002E7564" w:rsidRPr="002E7564" w:rsidRDefault="002E7564" w:rsidP="002E7564">
            <w:pPr>
              <w:spacing w:after="200" w:line="276" w:lineRule="auto"/>
              <w:rPr>
                <w:rFonts w:ascii="Montserrat" w:eastAsia="Arial" w:hAnsi="Montserrat" w:cs="Cambria"/>
                <w:sz w:val="18"/>
                <w:szCs w:val="18"/>
                <w:lang w:eastAsia="en-AU"/>
              </w:rPr>
            </w:pPr>
            <w:r w:rsidRPr="002E7564">
              <w:rPr>
                <w:rFonts w:ascii="Montserrat" w:eastAsia="Arial" w:hAnsi="Montserrat" w:cs="Cambria"/>
                <w:sz w:val="18"/>
                <w:szCs w:val="18"/>
                <w:lang w:eastAsia="en-AU"/>
              </w:rPr>
              <w:t>Problem Solving, Reasoning and Justification</w:t>
            </w:r>
          </w:p>
        </w:tc>
        <w:tc>
          <w:tcPr>
            <w:tcW w:w="1701" w:type="dxa"/>
            <w:tcMar>
              <w:top w:w="57" w:type="dxa"/>
              <w:left w:w="57" w:type="dxa"/>
              <w:bottom w:w="57" w:type="dxa"/>
              <w:right w:w="57" w:type="dxa"/>
            </w:tcMar>
            <w:vAlign w:val="center"/>
          </w:tcPr>
          <w:p w14:paraId="4754C78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701" w:type="dxa"/>
            <w:tcMar>
              <w:top w:w="57" w:type="dxa"/>
              <w:left w:w="57" w:type="dxa"/>
              <w:bottom w:w="57" w:type="dxa"/>
              <w:right w:w="57" w:type="dxa"/>
            </w:tcMar>
            <w:vAlign w:val="center"/>
          </w:tcPr>
          <w:p w14:paraId="1A78320F"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843" w:type="dxa"/>
            <w:tcMar>
              <w:top w:w="57" w:type="dxa"/>
              <w:left w:w="57" w:type="dxa"/>
              <w:bottom w:w="57" w:type="dxa"/>
              <w:right w:w="57" w:type="dxa"/>
            </w:tcMar>
            <w:vAlign w:val="center"/>
          </w:tcPr>
          <w:p w14:paraId="10252805"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984" w:type="dxa"/>
            <w:tcMar>
              <w:top w:w="57" w:type="dxa"/>
              <w:left w:w="57" w:type="dxa"/>
              <w:bottom w:w="57" w:type="dxa"/>
              <w:right w:w="57" w:type="dxa"/>
            </w:tcMar>
            <w:vAlign w:val="center"/>
          </w:tcPr>
          <w:p w14:paraId="7C7CEEA0"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257" w:type="dxa"/>
            <w:tcMar>
              <w:top w:w="57" w:type="dxa"/>
              <w:left w:w="57" w:type="dxa"/>
              <w:bottom w:w="57" w:type="dxa"/>
              <w:right w:w="57" w:type="dxa"/>
            </w:tcMar>
            <w:vAlign w:val="center"/>
          </w:tcPr>
          <w:p w14:paraId="5FDB73C6"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50</w:t>
            </w:r>
          </w:p>
        </w:tc>
      </w:tr>
      <w:tr w:rsidR="002E7564" w:rsidRPr="002E7564" w14:paraId="1578AC10" w14:textId="77777777" w:rsidTr="002E7564">
        <w:tc>
          <w:tcPr>
            <w:tcW w:w="1980" w:type="dxa"/>
            <w:tcMar>
              <w:top w:w="57" w:type="dxa"/>
              <w:left w:w="57" w:type="dxa"/>
              <w:bottom w:w="57" w:type="dxa"/>
              <w:right w:w="57" w:type="dxa"/>
            </w:tcMar>
          </w:tcPr>
          <w:p w14:paraId="5E63A9A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Total %</w:t>
            </w:r>
          </w:p>
        </w:tc>
        <w:tc>
          <w:tcPr>
            <w:tcW w:w="1701" w:type="dxa"/>
            <w:tcMar>
              <w:top w:w="57" w:type="dxa"/>
              <w:left w:w="57" w:type="dxa"/>
              <w:bottom w:w="57" w:type="dxa"/>
              <w:right w:w="57" w:type="dxa"/>
            </w:tcMar>
            <w:vAlign w:val="center"/>
          </w:tcPr>
          <w:p w14:paraId="3070E076"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30</w:t>
            </w:r>
          </w:p>
        </w:tc>
        <w:tc>
          <w:tcPr>
            <w:tcW w:w="1701" w:type="dxa"/>
            <w:tcMar>
              <w:top w:w="57" w:type="dxa"/>
              <w:left w:w="57" w:type="dxa"/>
              <w:bottom w:w="57" w:type="dxa"/>
              <w:right w:w="57" w:type="dxa"/>
            </w:tcMar>
            <w:vAlign w:val="center"/>
          </w:tcPr>
          <w:p w14:paraId="755FDDEA"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20</w:t>
            </w:r>
          </w:p>
        </w:tc>
        <w:tc>
          <w:tcPr>
            <w:tcW w:w="1843" w:type="dxa"/>
            <w:tcMar>
              <w:top w:w="57" w:type="dxa"/>
              <w:left w:w="57" w:type="dxa"/>
              <w:bottom w:w="57" w:type="dxa"/>
              <w:right w:w="57" w:type="dxa"/>
            </w:tcMar>
            <w:vAlign w:val="center"/>
          </w:tcPr>
          <w:p w14:paraId="79D14C0C"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20</w:t>
            </w:r>
          </w:p>
        </w:tc>
        <w:tc>
          <w:tcPr>
            <w:tcW w:w="1984" w:type="dxa"/>
            <w:tcMar>
              <w:top w:w="57" w:type="dxa"/>
              <w:left w:w="57" w:type="dxa"/>
              <w:bottom w:w="57" w:type="dxa"/>
              <w:right w:w="57" w:type="dxa"/>
            </w:tcMar>
            <w:vAlign w:val="center"/>
          </w:tcPr>
          <w:p w14:paraId="6D5F53E1"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30</w:t>
            </w:r>
          </w:p>
        </w:tc>
        <w:tc>
          <w:tcPr>
            <w:tcW w:w="1257" w:type="dxa"/>
            <w:tcMar>
              <w:top w:w="57" w:type="dxa"/>
              <w:left w:w="57" w:type="dxa"/>
              <w:bottom w:w="57" w:type="dxa"/>
              <w:right w:w="57" w:type="dxa"/>
            </w:tcMar>
            <w:vAlign w:val="center"/>
          </w:tcPr>
          <w:p w14:paraId="7D21D1C0"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100</w:t>
            </w:r>
          </w:p>
        </w:tc>
      </w:tr>
      <w:tr w:rsidR="002E7564" w:rsidRPr="002E7564" w14:paraId="5E54AD97" w14:textId="77777777" w:rsidTr="002E7564">
        <w:tc>
          <w:tcPr>
            <w:tcW w:w="10466" w:type="dxa"/>
            <w:gridSpan w:val="6"/>
            <w:tcMar>
              <w:top w:w="57" w:type="dxa"/>
              <w:left w:w="57" w:type="dxa"/>
              <w:bottom w:w="57" w:type="dxa"/>
              <w:right w:w="57" w:type="dxa"/>
            </w:tcMar>
          </w:tcPr>
          <w:p w14:paraId="516D9849" w14:textId="77777777" w:rsidR="002E7564" w:rsidRPr="002E7564" w:rsidRDefault="002E7564" w:rsidP="002E7564">
            <w:pPr>
              <w:spacing w:after="0" w:line="240" w:lineRule="auto"/>
              <w:rPr>
                <w:rFonts w:ascii="Montserrat" w:eastAsia="Arial" w:hAnsi="Montserrat" w:cs="Arial"/>
                <w:b/>
                <w:sz w:val="18"/>
                <w:szCs w:val="18"/>
                <w:lang w:eastAsia="en-AU"/>
              </w:rPr>
            </w:pPr>
            <w:r w:rsidRPr="002E7564">
              <w:rPr>
                <w:rFonts w:ascii="Montserrat" w:eastAsia="Arial" w:hAnsi="Montserrat" w:cs="Arial"/>
                <w:b/>
                <w:sz w:val="18"/>
                <w:szCs w:val="18"/>
                <w:lang w:eastAsia="en-AU"/>
              </w:rPr>
              <w:t>Assessment Syllabus Outcomes</w:t>
            </w:r>
          </w:p>
          <w:p w14:paraId="74780461" w14:textId="77777777" w:rsidR="002E7564" w:rsidRPr="002E7564" w:rsidRDefault="002E7564" w:rsidP="002E7564">
            <w:pPr>
              <w:spacing w:after="0" w:line="240" w:lineRule="auto"/>
              <w:rPr>
                <w:rFonts w:ascii="Montserrat" w:eastAsia="Arial" w:hAnsi="Montserrat" w:cs="Arial"/>
                <w:sz w:val="18"/>
                <w:szCs w:val="18"/>
                <w:lang w:eastAsia="en-AU"/>
              </w:rPr>
            </w:pPr>
          </w:p>
          <w:p w14:paraId="3B4CF19A"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MS2-12-1</w:t>
            </w:r>
            <w:r w:rsidRPr="002E7564">
              <w:rPr>
                <w:rFonts w:ascii="Montserrat" w:eastAsia="Arial" w:hAnsi="Montserrat" w:cs="Arial"/>
                <w:sz w:val="18"/>
                <w:szCs w:val="18"/>
                <w:lang w:eastAsia="en-AU"/>
              </w:rPr>
              <w:t xml:space="preserve"> uses detailed algebraic and graphical techniques to critically evaluate and construct arguments in a range of familiar and unfamiliar contexts</w:t>
            </w:r>
          </w:p>
          <w:p w14:paraId="11DD7E3C"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MS2-12-2</w:t>
            </w:r>
            <w:r w:rsidRPr="002E7564">
              <w:rPr>
                <w:rFonts w:ascii="Montserrat" w:eastAsia="Arial" w:hAnsi="Montserrat" w:cs="Arial"/>
                <w:sz w:val="18"/>
                <w:szCs w:val="18"/>
                <w:lang w:eastAsia="en-AU"/>
              </w:rPr>
              <w:t xml:space="preserve"> analyses representations of data </w:t>
            </w:r>
            <w:proofErr w:type="gramStart"/>
            <w:r w:rsidRPr="002E7564">
              <w:rPr>
                <w:rFonts w:ascii="Montserrat" w:eastAsia="Arial" w:hAnsi="Montserrat" w:cs="Arial"/>
                <w:sz w:val="18"/>
                <w:szCs w:val="18"/>
                <w:lang w:eastAsia="en-AU"/>
              </w:rPr>
              <w:t>in order to</w:t>
            </w:r>
            <w:proofErr w:type="gramEnd"/>
            <w:r w:rsidRPr="002E7564">
              <w:rPr>
                <w:rFonts w:ascii="Montserrat" w:eastAsia="Arial" w:hAnsi="Montserrat" w:cs="Arial"/>
                <w:sz w:val="18"/>
                <w:szCs w:val="18"/>
                <w:lang w:eastAsia="en-AU"/>
              </w:rPr>
              <w:t xml:space="preserve"> make inferences, predictions and draw conclusions</w:t>
            </w:r>
          </w:p>
          <w:p w14:paraId="79407CBD"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MS2-12-3</w:t>
            </w:r>
            <w:r w:rsidRPr="002E7564">
              <w:rPr>
                <w:rFonts w:ascii="Montserrat" w:eastAsia="Arial" w:hAnsi="Montserrat" w:cs="Arial"/>
                <w:sz w:val="18"/>
                <w:szCs w:val="18"/>
                <w:lang w:eastAsia="en-AU"/>
              </w:rPr>
              <w:t xml:space="preserve"> interprets the results of measurements and calculations and makes judgements about their reasonableness, including the degree of accuracy and the conversion of units where appropriate</w:t>
            </w:r>
          </w:p>
          <w:p w14:paraId="39FE60A9"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MS2-12-4</w:t>
            </w:r>
            <w:r w:rsidRPr="002E7564">
              <w:rPr>
                <w:rFonts w:ascii="Montserrat" w:eastAsia="Arial" w:hAnsi="Montserrat" w:cs="Arial"/>
                <w:sz w:val="18"/>
                <w:szCs w:val="18"/>
                <w:lang w:eastAsia="en-AU"/>
              </w:rPr>
              <w:t xml:space="preserve"> analyses two-dimensional and three-dimensional models to solve practical problems</w:t>
            </w:r>
          </w:p>
          <w:p w14:paraId="6ECF12ED"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MS2-12-5</w:t>
            </w:r>
            <w:r w:rsidRPr="002E7564">
              <w:rPr>
                <w:rFonts w:ascii="Montserrat" w:eastAsia="Arial" w:hAnsi="Montserrat" w:cs="Arial"/>
                <w:sz w:val="18"/>
                <w:szCs w:val="18"/>
                <w:lang w:eastAsia="en-AU"/>
              </w:rPr>
              <w:t xml:space="preserve"> makes informed decisions about financial situations, including annuities and loan repayments</w:t>
            </w:r>
          </w:p>
          <w:p w14:paraId="1915FEA5"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MS2-12-6</w:t>
            </w:r>
            <w:r w:rsidRPr="002E7564">
              <w:rPr>
                <w:rFonts w:ascii="Montserrat" w:eastAsia="Arial" w:hAnsi="Montserrat" w:cs="Arial"/>
                <w:sz w:val="18"/>
                <w:szCs w:val="18"/>
                <w:lang w:eastAsia="en-AU"/>
              </w:rPr>
              <w:t xml:space="preserve"> solves problems by representing the relationships between changing quantities in algebraic and graphical forms</w:t>
            </w:r>
          </w:p>
          <w:p w14:paraId="7BD6ACD2"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MS2-12-7</w:t>
            </w:r>
            <w:r w:rsidRPr="002E7564">
              <w:rPr>
                <w:rFonts w:ascii="Montserrat" w:eastAsia="Arial" w:hAnsi="Montserrat" w:cs="Arial"/>
                <w:sz w:val="18"/>
                <w:szCs w:val="18"/>
                <w:lang w:eastAsia="en-AU"/>
              </w:rPr>
              <w:t xml:space="preserve"> solves problems requiring statistical processes, including the use of the normal distribution and the correlation of bivariate data</w:t>
            </w:r>
          </w:p>
          <w:p w14:paraId="75B0ECEC"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MS2-12-8</w:t>
            </w:r>
            <w:r w:rsidRPr="002E7564">
              <w:rPr>
                <w:rFonts w:ascii="Montserrat" w:eastAsia="Arial" w:hAnsi="Montserrat" w:cs="Arial"/>
                <w:sz w:val="18"/>
                <w:szCs w:val="18"/>
                <w:lang w:eastAsia="en-AU"/>
              </w:rPr>
              <w:t xml:space="preserve"> solves problems using networks to model decision-making in practical problems</w:t>
            </w:r>
          </w:p>
          <w:p w14:paraId="1F7E04A9"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MS2-12-9</w:t>
            </w:r>
            <w:r w:rsidRPr="002E7564">
              <w:rPr>
                <w:rFonts w:ascii="Montserrat" w:eastAsia="Arial" w:hAnsi="Montserrat" w:cs="Arial"/>
                <w:sz w:val="18"/>
                <w:szCs w:val="18"/>
                <w:lang w:eastAsia="en-AU"/>
              </w:rPr>
              <w:t xml:space="preserve"> chooses and uses appropriate technology effectively in a range of contexts, and applies critical thinking to recognise appropriate times and methods for such use</w:t>
            </w:r>
          </w:p>
          <w:p w14:paraId="408582AA" w14:textId="77777777" w:rsidR="002E7564" w:rsidRPr="002E7564" w:rsidRDefault="002E7564" w:rsidP="002E7564">
            <w:pPr>
              <w:spacing w:after="0" w:line="240" w:lineRule="auto"/>
              <w:rPr>
                <w:rFonts w:ascii="Montserrat" w:eastAsia="Arial" w:hAnsi="Montserrat" w:cs="Arial"/>
                <w:sz w:val="18"/>
                <w:szCs w:val="18"/>
                <w:lang w:eastAsia="en-AU"/>
              </w:rPr>
            </w:pPr>
            <w:r w:rsidRPr="00C3621F">
              <w:rPr>
                <w:rFonts w:ascii="Montserrat" w:eastAsia="Arial" w:hAnsi="Montserrat" w:cs="Arial"/>
                <w:b/>
                <w:bCs/>
                <w:sz w:val="18"/>
                <w:szCs w:val="18"/>
                <w:lang w:eastAsia="en-AU"/>
              </w:rPr>
              <w:t>MS2-12-10</w:t>
            </w:r>
            <w:r w:rsidRPr="002E7564">
              <w:rPr>
                <w:rFonts w:ascii="Montserrat" w:eastAsia="Arial" w:hAnsi="Montserrat" w:cs="Arial"/>
                <w:sz w:val="18"/>
                <w:szCs w:val="18"/>
                <w:lang w:eastAsia="en-AU"/>
              </w:rPr>
              <w:t xml:space="preserve"> uses mathematical argument and reasoning to evaluate conclusions, communicating a position clearly to others and justifying a response</w:t>
            </w:r>
          </w:p>
          <w:p w14:paraId="5CF2813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p>
        </w:tc>
      </w:tr>
    </w:tbl>
    <w:p w14:paraId="3B5E53C9" w14:textId="77777777" w:rsidR="00035E47" w:rsidRPr="00035E47" w:rsidRDefault="00035E47" w:rsidP="00035E47">
      <w:pPr>
        <w:rPr>
          <w:rFonts w:ascii="Montserrat" w:hAnsi="Montserrat"/>
          <w:sz w:val="20"/>
          <w:lang w:eastAsia="en-AU"/>
        </w:rPr>
      </w:pPr>
    </w:p>
    <w:p w14:paraId="2CC11D8A" w14:textId="77777777" w:rsidR="001D3D69" w:rsidRPr="00035E47" w:rsidRDefault="001D3D69" w:rsidP="00035E47">
      <w:pPr>
        <w:rPr>
          <w:lang w:eastAsia="en-AU"/>
        </w:rPr>
        <w:sectPr w:rsidR="001D3D69" w:rsidRPr="00035E47" w:rsidSect="001D3D69">
          <w:pgSz w:w="11906" w:h="16838"/>
          <w:pgMar w:top="568" w:right="720" w:bottom="720" w:left="720" w:header="709" w:footer="709" w:gutter="0"/>
          <w:cols w:space="708"/>
          <w:docGrid w:linePitch="360"/>
        </w:sectPr>
      </w:pPr>
    </w:p>
    <w:p w14:paraId="0796F09B" w14:textId="77777777" w:rsidR="009402BE" w:rsidRPr="00035E47" w:rsidRDefault="009402BE" w:rsidP="00035E47">
      <w:pPr>
        <w:pStyle w:val="Heading2"/>
        <w:jc w:val="center"/>
        <w:rPr>
          <w:rFonts w:ascii="Montserrat" w:hAnsi="Montserrat"/>
        </w:rPr>
      </w:pPr>
      <w:bookmarkStart w:id="203" w:name="_Toc85393150"/>
      <w:r w:rsidRPr="00035E47">
        <w:rPr>
          <w:rFonts w:ascii="Montserrat" w:hAnsi="Montserrat"/>
        </w:rPr>
        <w:lastRenderedPageBreak/>
        <w:t>Mathematics Standard 2 Scope and Sequence</w:t>
      </w:r>
      <w:bookmarkEnd w:id="203"/>
    </w:p>
    <w:p w14:paraId="0662A0EA" w14:textId="77777777" w:rsidR="00CF252F" w:rsidRPr="00CF252F" w:rsidRDefault="00CF252F" w:rsidP="00CF252F">
      <w:pPr>
        <w:spacing w:after="0" w:line="240" w:lineRule="auto"/>
        <w:rPr>
          <w:rFonts w:ascii="Montserrat" w:eastAsia="Arial" w:hAnsi="Montserrat" w:cs="Arial"/>
          <w:b/>
          <w:i/>
          <w:sz w:val="18"/>
          <w:szCs w:val="18"/>
          <w:lang w:eastAsia="en-AU"/>
        </w:rPr>
      </w:pPr>
    </w:p>
    <w:p w14:paraId="10C3EDA1" w14:textId="17C3E4DC"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 xml:space="preserve">The scope and sequence </w:t>
      </w:r>
      <w:proofErr w:type="gramStart"/>
      <w:r w:rsidRPr="00CF252F">
        <w:rPr>
          <w:rFonts w:ascii="Montserrat" w:eastAsia="Arial" w:hAnsi="Montserrat" w:cs="Arial"/>
          <w:sz w:val="18"/>
          <w:szCs w:val="18"/>
          <w:lang w:eastAsia="en-AU"/>
        </w:rPr>
        <w:t>covers</w:t>
      </w:r>
      <w:proofErr w:type="gramEnd"/>
      <w:r w:rsidRPr="00CF252F">
        <w:rPr>
          <w:rFonts w:ascii="Montserrat" w:eastAsia="Arial" w:hAnsi="Montserrat" w:cs="Arial"/>
          <w:sz w:val="18"/>
          <w:szCs w:val="18"/>
          <w:lang w:eastAsia="en-AU"/>
        </w:rPr>
        <w:t xml:space="preserve"> the following content:</w:t>
      </w:r>
    </w:p>
    <w:p w14:paraId="1164F4E6" w14:textId="77777777" w:rsidR="00CF252F" w:rsidRPr="00CF252F" w:rsidRDefault="00CF252F" w:rsidP="00CF252F">
      <w:pPr>
        <w:numPr>
          <w:ilvl w:val="0"/>
          <w:numId w:val="33"/>
        </w:numPr>
        <w:spacing w:after="0" w:line="240" w:lineRule="auto"/>
        <w:contextualSpacing/>
        <w:rPr>
          <w:rFonts w:ascii="Montserrat" w:eastAsia="Arial" w:hAnsi="Montserrat" w:cs="Arial"/>
          <w:sz w:val="18"/>
          <w:szCs w:val="18"/>
          <w:lang w:eastAsia="en-AU"/>
        </w:rPr>
      </w:pPr>
      <w:r w:rsidRPr="00CF252F">
        <w:rPr>
          <w:rFonts w:ascii="Montserrat" w:eastAsia="Arial" w:hAnsi="Montserrat" w:cs="Arial"/>
          <w:sz w:val="18"/>
          <w:szCs w:val="18"/>
          <w:lang w:eastAsia="en-AU"/>
        </w:rPr>
        <w:t>Algebra – 16 hours</w:t>
      </w:r>
    </w:p>
    <w:p w14:paraId="6913CAC2" w14:textId="77777777" w:rsidR="00CF252F" w:rsidRPr="00CF252F" w:rsidRDefault="00CF252F" w:rsidP="00CF252F">
      <w:pPr>
        <w:numPr>
          <w:ilvl w:val="0"/>
          <w:numId w:val="33"/>
        </w:numPr>
        <w:spacing w:after="0" w:line="240" w:lineRule="auto"/>
        <w:contextualSpacing/>
        <w:rPr>
          <w:rFonts w:ascii="Montserrat" w:eastAsia="Arial" w:hAnsi="Montserrat" w:cs="Arial"/>
          <w:sz w:val="18"/>
          <w:szCs w:val="18"/>
          <w:lang w:eastAsia="en-AU"/>
        </w:rPr>
      </w:pPr>
      <w:r w:rsidRPr="00CF252F">
        <w:rPr>
          <w:rFonts w:ascii="Montserrat" w:eastAsia="Arial" w:hAnsi="Montserrat" w:cs="Arial"/>
          <w:sz w:val="18"/>
          <w:szCs w:val="18"/>
          <w:lang w:eastAsia="en-AU"/>
        </w:rPr>
        <w:t>Measurement – 32 hours</w:t>
      </w:r>
    </w:p>
    <w:p w14:paraId="37565EF3" w14:textId="77777777" w:rsidR="00CF252F" w:rsidRPr="00CF252F" w:rsidRDefault="00CF252F" w:rsidP="00CF252F">
      <w:pPr>
        <w:numPr>
          <w:ilvl w:val="0"/>
          <w:numId w:val="33"/>
        </w:numPr>
        <w:spacing w:after="0" w:line="240" w:lineRule="auto"/>
        <w:contextualSpacing/>
        <w:rPr>
          <w:rFonts w:ascii="Montserrat" w:eastAsia="Arial" w:hAnsi="Montserrat" w:cs="Arial"/>
          <w:sz w:val="18"/>
          <w:szCs w:val="18"/>
          <w:lang w:eastAsia="en-AU"/>
        </w:rPr>
      </w:pPr>
      <w:r w:rsidRPr="00CF252F">
        <w:rPr>
          <w:rFonts w:ascii="Montserrat" w:eastAsia="Arial" w:hAnsi="Montserrat" w:cs="Arial"/>
          <w:sz w:val="18"/>
          <w:szCs w:val="18"/>
          <w:lang w:eastAsia="en-AU"/>
        </w:rPr>
        <w:t>Financial Mathematics – 28 hours</w:t>
      </w:r>
    </w:p>
    <w:p w14:paraId="07856E64" w14:textId="77777777" w:rsidR="00CF252F" w:rsidRPr="00CF252F" w:rsidRDefault="00CF252F" w:rsidP="00CF252F">
      <w:pPr>
        <w:numPr>
          <w:ilvl w:val="0"/>
          <w:numId w:val="33"/>
        </w:numPr>
        <w:spacing w:after="0" w:line="240" w:lineRule="auto"/>
        <w:contextualSpacing/>
        <w:rPr>
          <w:rFonts w:ascii="Montserrat" w:eastAsia="Arial" w:hAnsi="Montserrat" w:cs="Arial"/>
          <w:sz w:val="18"/>
          <w:szCs w:val="18"/>
          <w:lang w:eastAsia="en-AU"/>
        </w:rPr>
      </w:pPr>
      <w:r w:rsidRPr="00CF252F">
        <w:rPr>
          <w:rFonts w:ascii="Montserrat" w:eastAsia="Arial" w:hAnsi="Montserrat" w:cs="Arial"/>
          <w:sz w:val="18"/>
          <w:szCs w:val="18"/>
          <w:lang w:eastAsia="en-AU"/>
        </w:rPr>
        <w:t>Statistical Analysis – 24 hours</w:t>
      </w:r>
    </w:p>
    <w:p w14:paraId="516799BE" w14:textId="0E4ADAEB" w:rsidR="00CF252F" w:rsidRPr="00CF252F" w:rsidRDefault="00CF252F" w:rsidP="00CF252F">
      <w:pPr>
        <w:numPr>
          <w:ilvl w:val="0"/>
          <w:numId w:val="33"/>
        </w:numPr>
        <w:spacing w:after="0" w:line="240" w:lineRule="auto"/>
        <w:contextualSpacing/>
        <w:rPr>
          <w:rFonts w:ascii="Montserrat" w:eastAsia="Arial" w:hAnsi="Montserrat" w:cs="Arial"/>
          <w:sz w:val="18"/>
          <w:szCs w:val="18"/>
          <w:lang w:eastAsia="en-AU"/>
        </w:rPr>
      </w:pPr>
      <w:r w:rsidRPr="00CF252F">
        <w:rPr>
          <w:rFonts w:ascii="Montserrat" w:eastAsia="Arial" w:hAnsi="Montserrat" w:cs="Arial"/>
          <w:sz w:val="18"/>
          <w:szCs w:val="18"/>
          <w:lang w:eastAsia="en-AU"/>
        </w:rPr>
        <w:t>Networks – 24 hours</w:t>
      </w: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166"/>
        <w:gridCol w:w="1417"/>
        <w:gridCol w:w="1418"/>
        <w:gridCol w:w="1417"/>
        <w:gridCol w:w="1418"/>
        <w:gridCol w:w="1417"/>
        <w:gridCol w:w="1418"/>
        <w:gridCol w:w="1417"/>
        <w:gridCol w:w="1418"/>
        <w:gridCol w:w="1275"/>
        <w:gridCol w:w="1285"/>
      </w:tblGrid>
      <w:tr w:rsidR="00CF252F" w:rsidRPr="00CF252F" w14:paraId="2926D665" w14:textId="77777777" w:rsidTr="00CF252F">
        <w:tc>
          <w:tcPr>
            <w:tcW w:w="389" w:type="dxa"/>
            <w:vMerge w:val="restart"/>
            <w:shd w:val="clear" w:color="auto" w:fill="D9D9D9"/>
            <w:tcMar>
              <w:top w:w="57" w:type="dxa"/>
              <w:left w:w="57" w:type="dxa"/>
              <w:bottom w:w="57" w:type="dxa"/>
              <w:right w:w="57" w:type="dxa"/>
            </w:tcMar>
            <w:textDirection w:val="btLr"/>
          </w:tcPr>
          <w:p w14:paraId="0E81F73A" w14:textId="77777777" w:rsidR="00CF252F" w:rsidRPr="00CF252F" w:rsidRDefault="00CF252F" w:rsidP="00CF252F">
            <w:pPr>
              <w:spacing w:after="0" w:line="240" w:lineRule="auto"/>
              <w:ind w:left="113" w:right="113"/>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Term 4</w:t>
            </w:r>
          </w:p>
        </w:tc>
        <w:tc>
          <w:tcPr>
            <w:tcW w:w="1166" w:type="dxa"/>
            <w:tcMar>
              <w:top w:w="57" w:type="dxa"/>
              <w:left w:w="57" w:type="dxa"/>
              <w:bottom w:w="57" w:type="dxa"/>
              <w:right w:w="57" w:type="dxa"/>
            </w:tcMar>
          </w:tcPr>
          <w:p w14:paraId="2AF62072"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w:t>
            </w:r>
          </w:p>
        </w:tc>
        <w:tc>
          <w:tcPr>
            <w:tcW w:w="1417" w:type="dxa"/>
            <w:tcMar>
              <w:top w:w="57" w:type="dxa"/>
              <w:left w:w="57" w:type="dxa"/>
              <w:bottom w:w="57" w:type="dxa"/>
              <w:right w:w="57" w:type="dxa"/>
            </w:tcMar>
          </w:tcPr>
          <w:p w14:paraId="3F478DFB"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2</w:t>
            </w:r>
          </w:p>
        </w:tc>
        <w:tc>
          <w:tcPr>
            <w:tcW w:w="1418" w:type="dxa"/>
            <w:tcMar>
              <w:top w:w="57" w:type="dxa"/>
              <w:left w:w="57" w:type="dxa"/>
              <w:bottom w:w="57" w:type="dxa"/>
              <w:right w:w="57" w:type="dxa"/>
            </w:tcMar>
          </w:tcPr>
          <w:p w14:paraId="371EA47C"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3</w:t>
            </w:r>
          </w:p>
        </w:tc>
        <w:tc>
          <w:tcPr>
            <w:tcW w:w="1417" w:type="dxa"/>
            <w:tcMar>
              <w:top w:w="57" w:type="dxa"/>
              <w:left w:w="57" w:type="dxa"/>
              <w:bottom w:w="57" w:type="dxa"/>
              <w:right w:w="57" w:type="dxa"/>
            </w:tcMar>
          </w:tcPr>
          <w:p w14:paraId="2D98FBC5"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4</w:t>
            </w:r>
          </w:p>
        </w:tc>
        <w:tc>
          <w:tcPr>
            <w:tcW w:w="1418" w:type="dxa"/>
            <w:tcMar>
              <w:top w:w="57" w:type="dxa"/>
              <w:left w:w="57" w:type="dxa"/>
              <w:bottom w:w="57" w:type="dxa"/>
              <w:right w:w="57" w:type="dxa"/>
            </w:tcMar>
          </w:tcPr>
          <w:p w14:paraId="60FF7C6C" w14:textId="77777777" w:rsidR="00CF252F" w:rsidRPr="00CF252F" w:rsidRDefault="00CF252F" w:rsidP="00CF252F">
            <w:pPr>
              <w:spacing w:after="0" w:line="240" w:lineRule="auto"/>
              <w:jc w:val="center"/>
              <w:rPr>
                <w:rFonts w:ascii="Montserrat" w:eastAsia="Arial" w:hAnsi="Montserrat" w:cs="Arial"/>
                <w:b/>
                <w:sz w:val="18"/>
                <w:szCs w:val="18"/>
                <w:highlight w:val="yellow"/>
                <w:lang w:eastAsia="en-AU"/>
              </w:rPr>
            </w:pPr>
            <w:r w:rsidRPr="00CF252F">
              <w:rPr>
                <w:rFonts w:ascii="Montserrat" w:eastAsia="Arial" w:hAnsi="Montserrat" w:cs="Arial"/>
                <w:b/>
                <w:sz w:val="18"/>
                <w:szCs w:val="18"/>
                <w:lang w:eastAsia="en-AU"/>
              </w:rPr>
              <w:t>Week 5</w:t>
            </w:r>
          </w:p>
        </w:tc>
        <w:tc>
          <w:tcPr>
            <w:tcW w:w="1417" w:type="dxa"/>
            <w:tcMar>
              <w:top w:w="57" w:type="dxa"/>
              <w:left w:w="57" w:type="dxa"/>
              <w:bottom w:w="57" w:type="dxa"/>
              <w:right w:w="57" w:type="dxa"/>
            </w:tcMar>
          </w:tcPr>
          <w:p w14:paraId="44551C7E"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6</w:t>
            </w:r>
          </w:p>
        </w:tc>
        <w:tc>
          <w:tcPr>
            <w:tcW w:w="1418" w:type="dxa"/>
            <w:tcMar>
              <w:top w:w="57" w:type="dxa"/>
              <w:left w:w="57" w:type="dxa"/>
              <w:bottom w:w="57" w:type="dxa"/>
              <w:right w:w="57" w:type="dxa"/>
            </w:tcMar>
          </w:tcPr>
          <w:p w14:paraId="1032DEC6"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7</w:t>
            </w:r>
          </w:p>
        </w:tc>
        <w:tc>
          <w:tcPr>
            <w:tcW w:w="1417" w:type="dxa"/>
            <w:tcMar>
              <w:top w:w="57" w:type="dxa"/>
              <w:left w:w="57" w:type="dxa"/>
              <w:bottom w:w="57" w:type="dxa"/>
              <w:right w:w="57" w:type="dxa"/>
            </w:tcMar>
          </w:tcPr>
          <w:p w14:paraId="0A9912F9"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8</w:t>
            </w:r>
          </w:p>
        </w:tc>
        <w:tc>
          <w:tcPr>
            <w:tcW w:w="1418" w:type="dxa"/>
            <w:tcMar>
              <w:top w:w="57" w:type="dxa"/>
              <w:left w:w="57" w:type="dxa"/>
              <w:bottom w:w="57" w:type="dxa"/>
              <w:right w:w="57" w:type="dxa"/>
            </w:tcMar>
          </w:tcPr>
          <w:p w14:paraId="2D79810C"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9</w:t>
            </w:r>
          </w:p>
        </w:tc>
        <w:tc>
          <w:tcPr>
            <w:tcW w:w="1275" w:type="dxa"/>
            <w:tcMar>
              <w:top w:w="57" w:type="dxa"/>
              <w:left w:w="57" w:type="dxa"/>
              <w:bottom w:w="57" w:type="dxa"/>
              <w:right w:w="57" w:type="dxa"/>
            </w:tcMar>
          </w:tcPr>
          <w:p w14:paraId="295871BE"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10</w:t>
            </w:r>
          </w:p>
        </w:tc>
        <w:tc>
          <w:tcPr>
            <w:tcW w:w="1285" w:type="dxa"/>
          </w:tcPr>
          <w:p w14:paraId="41104B55"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11</w:t>
            </w:r>
          </w:p>
        </w:tc>
      </w:tr>
      <w:tr w:rsidR="00CF252F" w:rsidRPr="00CF252F" w14:paraId="2DA091D0" w14:textId="77777777" w:rsidTr="00CF252F">
        <w:trPr>
          <w:trHeight w:val="300"/>
        </w:trPr>
        <w:tc>
          <w:tcPr>
            <w:tcW w:w="389" w:type="dxa"/>
            <w:vMerge/>
            <w:shd w:val="clear" w:color="auto" w:fill="D9D9D9"/>
            <w:tcMar>
              <w:top w:w="57" w:type="dxa"/>
              <w:left w:w="57" w:type="dxa"/>
              <w:bottom w:w="57" w:type="dxa"/>
              <w:right w:w="57" w:type="dxa"/>
            </w:tcMar>
          </w:tcPr>
          <w:p w14:paraId="51FBA45A"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2583" w:type="dxa"/>
            <w:gridSpan w:val="2"/>
            <w:tcMar>
              <w:top w:w="57" w:type="dxa"/>
              <w:left w:w="57" w:type="dxa"/>
              <w:bottom w:w="57" w:type="dxa"/>
              <w:right w:w="57" w:type="dxa"/>
            </w:tcMar>
            <w:vAlign w:val="center"/>
          </w:tcPr>
          <w:p w14:paraId="3DDCEB5C" w14:textId="77777777" w:rsidR="00CF252F" w:rsidRPr="00CF252F" w:rsidRDefault="00CF252F" w:rsidP="00CF252F">
            <w:pPr>
              <w:spacing w:after="0" w:line="240" w:lineRule="auto"/>
              <w:jc w:val="center"/>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Simultaneous Linear Equations (MS-A4.1)</w:t>
            </w:r>
          </w:p>
        </w:tc>
        <w:tc>
          <w:tcPr>
            <w:tcW w:w="2835" w:type="dxa"/>
            <w:gridSpan w:val="2"/>
            <w:vAlign w:val="center"/>
          </w:tcPr>
          <w:p w14:paraId="5F3DFA04" w14:textId="77777777" w:rsidR="00CF252F" w:rsidRPr="00CF252F" w:rsidRDefault="00CF252F" w:rsidP="00CF252F">
            <w:pPr>
              <w:spacing w:after="0" w:line="240" w:lineRule="auto"/>
              <w:jc w:val="center"/>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 xml:space="preserve">Non-Linear Relationships      </w:t>
            </w:r>
            <w:proofErr w:type="gramStart"/>
            <w:r w:rsidRPr="00CF252F">
              <w:rPr>
                <w:rFonts w:ascii="Montserrat" w:eastAsia="Arial" w:hAnsi="Montserrat" w:cs="Arial"/>
                <w:sz w:val="18"/>
                <w:szCs w:val="18"/>
                <w:lang w:eastAsia="en-AU"/>
              </w:rPr>
              <w:t xml:space="preserve">   (</w:t>
            </w:r>
            <w:proofErr w:type="gramEnd"/>
            <w:r w:rsidRPr="00CF252F">
              <w:rPr>
                <w:rFonts w:ascii="Montserrat" w:eastAsia="Arial" w:hAnsi="Montserrat" w:cs="Arial"/>
                <w:sz w:val="18"/>
                <w:szCs w:val="18"/>
                <w:lang w:eastAsia="en-AU"/>
              </w:rPr>
              <w:t>MS-A4.2)</w:t>
            </w:r>
          </w:p>
        </w:tc>
        <w:tc>
          <w:tcPr>
            <w:tcW w:w="2835" w:type="dxa"/>
            <w:gridSpan w:val="2"/>
            <w:vAlign w:val="center"/>
          </w:tcPr>
          <w:p w14:paraId="67AD643C" w14:textId="77777777" w:rsidR="00CF252F" w:rsidRPr="00CF252F" w:rsidRDefault="00CF252F" w:rsidP="00CF252F">
            <w:pPr>
              <w:spacing w:after="0" w:line="240" w:lineRule="auto"/>
              <w:jc w:val="center"/>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 xml:space="preserve">Loans and Depreciation      </w:t>
            </w:r>
            <w:proofErr w:type="gramStart"/>
            <w:r w:rsidRPr="00CF252F">
              <w:rPr>
                <w:rFonts w:ascii="Montserrat" w:eastAsia="Arial" w:hAnsi="Montserrat" w:cs="Arial"/>
                <w:sz w:val="18"/>
                <w:szCs w:val="18"/>
                <w:lang w:eastAsia="en-AU"/>
              </w:rPr>
              <w:t xml:space="preserve">   (</w:t>
            </w:r>
            <w:proofErr w:type="gramEnd"/>
            <w:r w:rsidRPr="00CF252F">
              <w:rPr>
                <w:rFonts w:ascii="Montserrat" w:eastAsia="Arial" w:hAnsi="Montserrat" w:cs="Arial"/>
                <w:sz w:val="18"/>
                <w:szCs w:val="18"/>
                <w:lang w:eastAsia="en-AU"/>
              </w:rPr>
              <w:t>MS-F4.2)</w:t>
            </w:r>
          </w:p>
        </w:tc>
        <w:tc>
          <w:tcPr>
            <w:tcW w:w="2835" w:type="dxa"/>
            <w:gridSpan w:val="2"/>
            <w:vAlign w:val="center"/>
          </w:tcPr>
          <w:p w14:paraId="01EB4A83"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Investments (MS-F4.1)</w:t>
            </w:r>
          </w:p>
        </w:tc>
        <w:tc>
          <w:tcPr>
            <w:tcW w:w="3978" w:type="dxa"/>
            <w:gridSpan w:val="3"/>
            <w:vAlign w:val="center"/>
          </w:tcPr>
          <w:p w14:paraId="3A96289B"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Annuities (MS-F5)</w:t>
            </w:r>
          </w:p>
        </w:tc>
      </w:tr>
      <w:tr w:rsidR="00CF252F" w:rsidRPr="00CF252F" w14:paraId="08D7290E" w14:textId="77777777" w:rsidTr="00CF252F">
        <w:tc>
          <w:tcPr>
            <w:tcW w:w="389" w:type="dxa"/>
            <w:vMerge/>
            <w:shd w:val="clear" w:color="auto" w:fill="D9D9D9"/>
            <w:tcMar>
              <w:top w:w="57" w:type="dxa"/>
              <w:left w:w="57" w:type="dxa"/>
              <w:bottom w:w="57" w:type="dxa"/>
              <w:right w:w="57" w:type="dxa"/>
            </w:tcMar>
          </w:tcPr>
          <w:p w14:paraId="04069855"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9671" w:type="dxa"/>
            <w:gridSpan w:val="7"/>
            <w:tcMar>
              <w:top w:w="57" w:type="dxa"/>
              <w:left w:w="57" w:type="dxa"/>
              <w:bottom w:w="57" w:type="dxa"/>
              <w:right w:w="57" w:type="dxa"/>
            </w:tcMar>
            <w:vAlign w:val="center"/>
          </w:tcPr>
          <w:p w14:paraId="0C0E9819" w14:textId="59433DE8" w:rsidR="00CF252F" w:rsidRPr="00CF252F" w:rsidRDefault="00CF252F" w:rsidP="00CF252F">
            <w:pPr>
              <w:spacing w:after="0" w:line="240" w:lineRule="auto"/>
              <w:jc w:val="right"/>
              <w:rPr>
                <w:rFonts w:ascii="Montserrat" w:eastAsia="Arial" w:hAnsi="Montserrat" w:cs="Arial"/>
                <w:b/>
                <w:color w:val="000000"/>
                <w:sz w:val="18"/>
                <w:szCs w:val="18"/>
                <w:lang w:eastAsia="en-AU"/>
              </w:rPr>
            </w:pPr>
            <w:r w:rsidRPr="00CF252F">
              <w:rPr>
                <w:rFonts w:ascii="Montserrat" w:eastAsia="Arial" w:hAnsi="Montserrat" w:cs="Arial"/>
                <w:sz w:val="18"/>
                <w:szCs w:val="18"/>
                <w:lang w:eastAsia="en-AU"/>
              </w:rPr>
              <w:t xml:space="preserve">Assessment Task 1: </w:t>
            </w:r>
            <w:r w:rsidR="00027B58">
              <w:rPr>
                <w:rFonts w:ascii="Montserrat" w:eastAsia="Arial" w:hAnsi="Montserrat" w:cs="Arial"/>
                <w:sz w:val="18"/>
                <w:szCs w:val="18"/>
                <w:lang w:eastAsia="en-AU"/>
              </w:rPr>
              <w:t>In-Class Test</w:t>
            </w:r>
            <w:r w:rsidRPr="00CF252F">
              <w:rPr>
                <w:rFonts w:ascii="Montserrat" w:eastAsia="Arial" w:hAnsi="Montserrat" w:cs="Arial"/>
                <w:sz w:val="18"/>
                <w:szCs w:val="18"/>
                <w:lang w:eastAsia="en-AU"/>
              </w:rPr>
              <w:t xml:space="preserve">, </w:t>
            </w:r>
            <w:r w:rsidR="00027B58">
              <w:rPr>
                <w:rFonts w:ascii="Montserrat" w:eastAsia="Arial" w:hAnsi="Montserrat" w:cs="Arial"/>
                <w:sz w:val="18"/>
                <w:szCs w:val="18"/>
                <w:lang w:eastAsia="en-AU"/>
              </w:rPr>
              <w:t>2</w:t>
            </w:r>
            <w:r w:rsidRPr="00CF252F">
              <w:rPr>
                <w:rFonts w:ascii="Montserrat" w:eastAsia="Arial" w:hAnsi="Montserrat" w:cs="Arial"/>
                <w:sz w:val="18"/>
                <w:szCs w:val="18"/>
                <w:lang w:eastAsia="en-AU"/>
              </w:rPr>
              <w:t xml:space="preserve">0%, </w:t>
            </w:r>
            <w:r w:rsidRPr="00CF252F">
              <w:rPr>
                <w:rFonts w:ascii="Montserrat" w:eastAsia="Arial" w:hAnsi="Montserrat" w:cs="Arial"/>
                <w:color w:val="000000"/>
                <w:sz w:val="18"/>
                <w:szCs w:val="18"/>
                <w:lang w:eastAsia="en-AU"/>
              </w:rPr>
              <w:t>Du</w:t>
            </w:r>
            <w:r w:rsidR="00983055">
              <w:rPr>
                <w:rFonts w:ascii="Montserrat" w:eastAsia="Arial" w:hAnsi="Montserrat" w:cs="Arial"/>
                <w:color w:val="000000"/>
                <w:sz w:val="18"/>
                <w:szCs w:val="18"/>
                <w:lang w:eastAsia="en-AU"/>
              </w:rPr>
              <w:t>ring</w:t>
            </w:r>
            <w:r w:rsidRPr="00CF252F">
              <w:rPr>
                <w:rFonts w:ascii="Montserrat" w:eastAsia="Arial" w:hAnsi="Montserrat" w:cs="Arial"/>
                <w:color w:val="000000"/>
                <w:sz w:val="18"/>
                <w:szCs w:val="18"/>
                <w:lang w:eastAsia="en-AU"/>
              </w:rPr>
              <w:t>: Week 7</w:t>
            </w:r>
          </w:p>
        </w:tc>
        <w:tc>
          <w:tcPr>
            <w:tcW w:w="5395" w:type="dxa"/>
            <w:gridSpan w:val="4"/>
          </w:tcPr>
          <w:p w14:paraId="26EDB8CC" w14:textId="77777777" w:rsidR="00CF252F" w:rsidRPr="00CF252F" w:rsidRDefault="00CF252F" w:rsidP="00CF252F">
            <w:pPr>
              <w:spacing w:after="0" w:line="240" w:lineRule="auto"/>
              <w:rPr>
                <w:rFonts w:ascii="Montserrat" w:eastAsia="Arial" w:hAnsi="Montserrat" w:cs="Arial"/>
                <w:sz w:val="18"/>
                <w:szCs w:val="18"/>
                <w:lang w:eastAsia="en-AU"/>
              </w:rPr>
            </w:pPr>
          </w:p>
        </w:tc>
      </w:tr>
      <w:tr w:rsidR="00CF252F" w:rsidRPr="00CF252F" w14:paraId="7D4E8918" w14:textId="77777777" w:rsidTr="00CF252F">
        <w:tc>
          <w:tcPr>
            <w:tcW w:w="389" w:type="dxa"/>
            <w:vMerge/>
            <w:shd w:val="clear" w:color="auto" w:fill="D9D9D9"/>
            <w:tcMar>
              <w:top w:w="57" w:type="dxa"/>
              <w:left w:w="57" w:type="dxa"/>
              <w:bottom w:w="57" w:type="dxa"/>
              <w:right w:w="57" w:type="dxa"/>
            </w:tcMar>
          </w:tcPr>
          <w:p w14:paraId="414EA161"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5418" w:type="dxa"/>
            <w:gridSpan w:val="4"/>
            <w:tcMar>
              <w:top w:w="57" w:type="dxa"/>
              <w:left w:w="57" w:type="dxa"/>
              <w:bottom w:w="57" w:type="dxa"/>
              <w:right w:w="57" w:type="dxa"/>
            </w:tcMar>
          </w:tcPr>
          <w:p w14:paraId="0091CEEC" w14:textId="77777777" w:rsidR="00CF252F" w:rsidRPr="00CF252F" w:rsidRDefault="00CF252F" w:rsidP="00CF252F">
            <w:pPr>
              <w:spacing w:after="0" w:line="240" w:lineRule="auto"/>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MS2-12-1, MS2-12-6, MS2-12-9, MS2-12-10</w:t>
            </w:r>
          </w:p>
        </w:tc>
        <w:tc>
          <w:tcPr>
            <w:tcW w:w="5670" w:type="dxa"/>
            <w:gridSpan w:val="4"/>
          </w:tcPr>
          <w:p w14:paraId="74BBEE8D"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MS2-12-5, MS2-12-9, MS2-12-10</w:t>
            </w:r>
          </w:p>
        </w:tc>
        <w:tc>
          <w:tcPr>
            <w:tcW w:w="3978" w:type="dxa"/>
            <w:gridSpan w:val="3"/>
          </w:tcPr>
          <w:p w14:paraId="68BB879D"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MS2-12-5, MS2-12-9, MS2-12-10</w:t>
            </w:r>
          </w:p>
        </w:tc>
      </w:tr>
    </w:tbl>
    <w:p w14:paraId="48EE4F9C" w14:textId="77777777" w:rsidR="00CF252F" w:rsidRPr="00CF252F" w:rsidRDefault="00CF252F" w:rsidP="00CF252F">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1310"/>
        <w:gridCol w:w="1418"/>
        <w:gridCol w:w="1415"/>
        <w:gridCol w:w="1420"/>
        <w:gridCol w:w="1255"/>
        <w:gridCol w:w="1437"/>
        <w:gridCol w:w="1276"/>
        <w:gridCol w:w="1378"/>
        <w:gridCol w:w="1363"/>
        <w:gridCol w:w="1366"/>
        <w:gridCol w:w="1422"/>
      </w:tblGrid>
      <w:tr w:rsidR="00CF252F" w:rsidRPr="00CF252F" w14:paraId="6AF851AE" w14:textId="77777777" w:rsidTr="00CF252F">
        <w:tc>
          <w:tcPr>
            <w:tcW w:w="386" w:type="dxa"/>
            <w:vMerge w:val="restart"/>
            <w:shd w:val="clear" w:color="auto" w:fill="D9D9D9"/>
            <w:tcMar>
              <w:top w:w="57" w:type="dxa"/>
              <w:left w:w="57" w:type="dxa"/>
              <w:bottom w:w="57" w:type="dxa"/>
              <w:right w:w="57" w:type="dxa"/>
            </w:tcMar>
            <w:textDirection w:val="btLr"/>
          </w:tcPr>
          <w:p w14:paraId="7970F11B" w14:textId="77777777" w:rsidR="00CF252F" w:rsidRPr="00CF252F" w:rsidRDefault="00CF252F" w:rsidP="00CF252F">
            <w:pPr>
              <w:spacing w:after="0" w:line="240" w:lineRule="auto"/>
              <w:ind w:left="113" w:right="113"/>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Term 1</w:t>
            </w:r>
          </w:p>
        </w:tc>
        <w:tc>
          <w:tcPr>
            <w:tcW w:w="1310" w:type="dxa"/>
            <w:tcMar>
              <w:top w:w="57" w:type="dxa"/>
              <w:left w:w="57" w:type="dxa"/>
              <w:bottom w:w="57" w:type="dxa"/>
              <w:right w:w="57" w:type="dxa"/>
            </w:tcMar>
          </w:tcPr>
          <w:p w14:paraId="7CDE860D"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w:t>
            </w:r>
          </w:p>
        </w:tc>
        <w:tc>
          <w:tcPr>
            <w:tcW w:w="1418" w:type="dxa"/>
            <w:tcMar>
              <w:top w:w="57" w:type="dxa"/>
              <w:left w:w="57" w:type="dxa"/>
              <w:bottom w:w="57" w:type="dxa"/>
              <w:right w:w="57" w:type="dxa"/>
            </w:tcMar>
          </w:tcPr>
          <w:p w14:paraId="7FC99AA1"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2</w:t>
            </w:r>
          </w:p>
          <w:p w14:paraId="743E00B4"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(31.1.22)</w:t>
            </w:r>
          </w:p>
        </w:tc>
        <w:tc>
          <w:tcPr>
            <w:tcW w:w="1415" w:type="dxa"/>
            <w:tcMar>
              <w:top w:w="57" w:type="dxa"/>
              <w:left w:w="57" w:type="dxa"/>
              <w:bottom w:w="57" w:type="dxa"/>
              <w:right w:w="57" w:type="dxa"/>
            </w:tcMar>
          </w:tcPr>
          <w:p w14:paraId="09AE0117"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3</w:t>
            </w:r>
          </w:p>
        </w:tc>
        <w:tc>
          <w:tcPr>
            <w:tcW w:w="1420" w:type="dxa"/>
            <w:tcMar>
              <w:top w:w="57" w:type="dxa"/>
              <w:left w:w="57" w:type="dxa"/>
              <w:bottom w:w="57" w:type="dxa"/>
              <w:right w:w="57" w:type="dxa"/>
            </w:tcMar>
          </w:tcPr>
          <w:p w14:paraId="736C8108"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4</w:t>
            </w:r>
          </w:p>
        </w:tc>
        <w:tc>
          <w:tcPr>
            <w:tcW w:w="1255" w:type="dxa"/>
            <w:tcMar>
              <w:top w:w="57" w:type="dxa"/>
              <w:left w:w="57" w:type="dxa"/>
              <w:bottom w:w="57" w:type="dxa"/>
              <w:right w:w="57" w:type="dxa"/>
            </w:tcMar>
          </w:tcPr>
          <w:p w14:paraId="249EFA28" w14:textId="77777777" w:rsidR="00CF252F" w:rsidRPr="00CF252F" w:rsidRDefault="00CF252F" w:rsidP="00CF252F">
            <w:pPr>
              <w:spacing w:after="0" w:line="240" w:lineRule="auto"/>
              <w:jc w:val="center"/>
              <w:rPr>
                <w:rFonts w:ascii="Montserrat" w:eastAsia="Arial" w:hAnsi="Montserrat" w:cs="Arial"/>
                <w:b/>
                <w:sz w:val="18"/>
                <w:szCs w:val="18"/>
                <w:highlight w:val="yellow"/>
                <w:lang w:eastAsia="en-AU"/>
              </w:rPr>
            </w:pPr>
            <w:r w:rsidRPr="00CF252F">
              <w:rPr>
                <w:rFonts w:ascii="Montserrat" w:eastAsia="Arial" w:hAnsi="Montserrat" w:cs="Arial"/>
                <w:b/>
                <w:sz w:val="18"/>
                <w:szCs w:val="18"/>
                <w:lang w:eastAsia="en-AU"/>
              </w:rPr>
              <w:t>Week 5</w:t>
            </w:r>
          </w:p>
        </w:tc>
        <w:tc>
          <w:tcPr>
            <w:tcW w:w="1437" w:type="dxa"/>
            <w:tcMar>
              <w:top w:w="57" w:type="dxa"/>
              <w:left w:w="57" w:type="dxa"/>
              <w:bottom w:w="57" w:type="dxa"/>
              <w:right w:w="57" w:type="dxa"/>
            </w:tcMar>
          </w:tcPr>
          <w:p w14:paraId="01EF99E4"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6</w:t>
            </w:r>
          </w:p>
        </w:tc>
        <w:tc>
          <w:tcPr>
            <w:tcW w:w="1276" w:type="dxa"/>
            <w:tcMar>
              <w:top w:w="57" w:type="dxa"/>
              <w:left w:w="57" w:type="dxa"/>
              <w:bottom w:w="57" w:type="dxa"/>
              <w:right w:w="57" w:type="dxa"/>
            </w:tcMar>
          </w:tcPr>
          <w:p w14:paraId="5FEF6CA2"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7</w:t>
            </w:r>
          </w:p>
        </w:tc>
        <w:tc>
          <w:tcPr>
            <w:tcW w:w="1378" w:type="dxa"/>
            <w:tcMar>
              <w:top w:w="57" w:type="dxa"/>
              <w:left w:w="57" w:type="dxa"/>
              <w:bottom w:w="57" w:type="dxa"/>
              <w:right w:w="57" w:type="dxa"/>
            </w:tcMar>
          </w:tcPr>
          <w:p w14:paraId="7F277484"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8</w:t>
            </w:r>
          </w:p>
        </w:tc>
        <w:tc>
          <w:tcPr>
            <w:tcW w:w="1363" w:type="dxa"/>
            <w:tcMar>
              <w:top w:w="57" w:type="dxa"/>
              <w:left w:w="57" w:type="dxa"/>
              <w:bottom w:w="57" w:type="dxa"/>
              <w:right w:w="57" w:type="dxa"/>
            </w:tcMar>
          </w:tcPr>
          <w:p w14:paraId="27ADF1DA"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9</w:t>
            </w:r>
          </w:p>
        </w:tc>
        <w:tc>
          <w:tcPr>
            <w:tcW w:w="1366" w:type="dxa"/>
            <w:tcMar>
              <w:top w:w="57" w:type="dxa"/>
              <w:left w:w="57" w:type="dxa"/>
              <w:bottom w:w="57" w:type="dxa"/>
              <w:right w:w="57" w:type="dxa"/>
            </w:tcMar>
          </w:tcPr>
          <w:p w14:paraId="57240273"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10</w:t>
            </w:r>
          </w:p>
        </w:tc>
        <w:tc>
          <w:tcPr>
            <w:tcW w:w="1422" w:type="dxa"/>
          </w:tcPr>
          <w:p w14:paraId="1B7ECFD8"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11</w:t>
            </w:r>
          </w:p>
        </w:tc>
      </w:tr>
      <w:tr w:rsidR="00CF252F" w:rsidRPr="00CF252F" w14:paraId="3F0A766F" w14:textId="77777777" w:rsidTr="00CF252F">
        <w:trPr>
          <w:trHeight w:val="420"/>
        </w:trPr>
        <w:tc>
          <w:tcPr>
            <w:tcW w:w="386" w:type="dxa"/>
            <w:vMerge/>
            <w:shd w:val="clear" w:color="auto" w:fill="D9D9D9"/>
            <w:tcMar>
              <w:top w:w="57" w:type="dxa"/>
              <w:left w:w="57" w:type="dxa"/>
              <w:bottom w:w="57" w:type="dxa"/>
              <w:right w:w="57" w:type="dxa"/>
            </w:tcMar>
          </w:tcPr>
          <w:p w14:paraId="5362739A"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310" w:type="dxa"/>
            <w:vMerge w:val="restart"/>
            <w:shd w:val="clear" w:color="auto" w:fill="D9D9D9"/>
            <w:tcMar>
              <w:top w:w="57" w:type="dxa"/>
              <w:left w:w="57" w:type="dxa"/>
              <w:bottom w:w="57" w:type="dxa"/>
              <w:right w:w="57" w:type="dxa"/>
            </w:tcMar>
            <w:vAlign w:val="center"/>
          </w:tcPr>
          <w:p w14:paraId="02F9AA4C" w14:textId="77777777" w:rsidR="00CF252F" w:rsidRPr="00CF252F" w:rsidRDefault="00CF252F" w:rsidP="00CF252F">
            <w:pPr>
              <w:spacing w:after="0" w:line="240" w:lineRule="auto"/>
              <w:jc w:val="center"/>
              <w:rPr>
                <w:rFonts w:ascii="Montserrat" w:eastAsia="Arial" w:hAnsi="Montserrat" w:cs="Arial"/>
                <w:sz w:val="18"/>
                <w:szCs w:val="18"/>
                <w:lang w:eastAsia="en-AU"/>
              </w:rPr>
            </w:pPr>
          </w:p>
        </w:tc>
        <w:tc>
          <w:tcPr>
            <w:tcW w:w="4253" w:type="dxa"/>
            <w:gridSpan w:val="3"/>
            <w:vAlign w:val="center"/>
          </w:tcPr>
          <w:p w14:paraId="3F06E6CC"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Bivariate Data Analysis (MS-S4)</w:t>
            </w:r>
          </w:p>
        </w:tc>
        <w:tc>
          <w:tcPr>
            <w:tcW w:w="3968" w:type="dxa"/>
            <w:gridSpan w:val="3"/>
            <w:vAlign w:val="center"/>
          </w:tcPr>
          <w:p w14:paraId="06D0FB01"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The Normal Distribution (MS-S5)</w:t>
            </w:r>
          </w:p>
        </w:tc>
        <w:tc>
          <w:tcPr>
            <w:tcW w:w="5529" w:type="dxa"/>
            <w:gridSpan w:val="4"/>
            <w:vAlign w:val="center"/>
          </w:tcPr>
          <w:p w14:paraId="1A3A0625"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Non-Right-Angled Trigonometry (MS-M6)</w:t>
            </w:r>
          </w:p>
        </w:tc>
      </w:tr>
      <w:tr w:rsidR="00CF252F" w:rsidRPr="00CF252F" w14:paraId="7F748FAD" w14:textId="77777777" w:rsidTr="00CF252F">
        <w:tc>
          <w:tcPr>
            <w:tcW w:w="386" w:type="dxa"/>
            <w:vMerge/>
            <w:shd w:val="clear" w:color="auto" w:fill="D9D9D9"/>
            <w:tcMar>
              <w:top w:w="57" w:type="dxa"/>
              <w:left w:w="57" w:type="dxa"/>
              <w:bottom w:w="57" w:type="dxa"/>
              <w:right w:w="57" w:type="dxa"/>
            </w:tcMar>
          </w:tcPr>
          <w:p w14:paraId="0F6E549F"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10" w:type="dxa"/>
            <w:vMerge/>
            <w:shd w:val="clear" w:color="auto" w:fill="D9D9D9"/>
            <w:tcMar>
              <w:top w:w="57" w:type="dxa"/>
              <w:left w:w="57" w:type="dxa"/>
              <w:bottom w:w="57" w:type="dxa"/>
              <w:right w:w="57" w:type="dxa"/>
            </w:tcMar>
            <w:vAlign w:val="center"/>
          </w:tcPr>
          <w:p w14:paraId="16B11881" w14:textId="77777777" w:rsidR="00CF252F" w:rsidRPr="00CF252F" w:rsidRDefault="00CF252F" w:rsidP="00CF252F">
            <w:pPr>
              <w:spacing w:after="0" w:line="240" w:lineRule="auto"/>
              <w:jc w:val="right"/>
              <w:rPr>
                <w:rFonts w:ascii="Montserrat" w:eastAsia="Arial" w:hAnsi="Montserrat" w:cs="Arial"/>
                <w:sz w:val="18"/>
                <w:szCs w:val="18"/>
                <w:lang w:eastAsia="en-AU"/>
              </w:rPr>
            </w:pPr>
          </w:p>
        </w:tc>
        <w:tc>
          <w:tcPr>
            <w:tcW w:w="6945" w:type="dxa"/>
            <w:gridSpan w:val="5"/>
            <w:vAlign w:val="center"/>
          </w:tcPr>
          <w:p w14:paraId="2305BDF2" w14:textId="05ABA606" w:rsidR="00CF252F" w:rsidRPr="00CF252F" w:rsidRDefault="00CF252F" w:rsidP="00CF252F">
            <w:pPr>
              <w:spacing w:after="0" w:line="240" w:lineRule="auto"/>
              <w:jc w:val="right"/>
              <w:rPr>
                <w:rFonts w:ascii="Montserrat" w:eastAsia="Arial" w:hAnsi="Montserrat" w:cs="Arial"/>
                <w:sz w:val="18"/>
                <w:szCs w:val="18"/>
                <w:lang w:eastAsia="en-AU"/>
              </w:rPr>
            </w:pPr>
            <w:r w:rsidRPr="00CF252F">
              <w:rPr>
                <w:rFonts w:ascii="Montserrat" w:eastAsia="Arial" w:hAnsi="Montserrat" w:cs="Arial"/>
                <w:sz w:val="18"/>
                <w:szCs w:val="18"/>
                <w:lang w:eastAsia="en-AU"/>
              </w:rPr>
              <w:t xml:space="preserve">Assessment Task 2: </w:t>
            </w:r>
            <w:r w:rsidR="000A0A1F">
              <w:rPr>
                <w:rFonts w:ascii="Montserrat" w:eastAsia="Arial" w:hAnsi="Montserrat" w:cs="Arial"/>
                <w:sz w:val="18"/>
                <w:szCs w:val="18"/>
                <w:lang w:eastAsia="en-AU"/>
              </w:rPr>
              <w:t>Assignment/Investigation Task</w:t>
            </w:r>
            <w:r w:rsidRPr="00CF252F">
              <w:rPr>
                <w:rFonts w:ascii="Montserrat" w:eastAsia="Arial" w:hAnsi="Montserrat" w:cs="Arial"/>
                <w:sz w:val="18"/>
                <w:szCs w:val="18"/>
                <w:lang w:eastAsia="en-AU"/>
              </w:rPr>
              <w:t xml:space="preserve">, </w:t>
            </w:r>
            <w:r w:rsidR="00983055">
              <w:rPr>
                <w:rFonts w:ascii="Montserrat" w:eastAsia="Arial" w:hAnsi="Montserrat" w:cs="Arial"/>
                <w:sz w:val="18"/>
                <w:szCs w:val="18"/>
                <w:lang w:eastAsia="en-AU"/>
              </w:rPr>
              <w:t>3</w:t>
            </w:r>
            <w:r w:rsidRPr="00CF252F">
              <w:rPr>
                <w:rFonts w:ascii="Montserrat" w:eastAsia="Arial" w:hAnsi="Montserrat" w:cs="Arial"/>
                <w:sz w:val="18"/>
                <w:szCs w:val="18"/>
                <w:lang w:eastAsia="en-AU"/>
              </w:rPr>
              <w:t xml:space="preserve">0%, </w:t>
            </w:r>
            <w:r w:rsidRPr="00CF252F">
              <w:rPr>
                <w:rFonts w:ascii="Montserrat" w:eastAsia="Arial" w:hAnsi="Montserrat" w:cs="Arial"/>
                <w:color w:val="000000"/>
                <w:sz w:val="18"/>
                <w:szCs w:val="18"/>
                <w:lang w:eastAsia="en-AU"/>
              </w:rPr>
              <w:t>Du</w:t>
            </w:r>
            <w:r w:rsidR="00983055">
              <w:rPr>
                <w:rFonts w:ascii="Montserrat" w:eastAsia="Arial" w:hAnsi="Montserrat" w:cs="Arial"/>
                <w:color w:val="000000"/>
                <w:sz w:val="18"/>
                <w:szCs w:val="18"/>
                <w:lang w:eastAsia="en-AU"/>
              </w:rPr>
              <w:t>e</w:t>
            </w:r>
            <w:r w:rsidRPr="00CF252F">
              <w:rPr>
                <w:rFonts w:ascii="Montserrat" w:eastAsia="Arial" w:hAnsi="Montserrat" w:cs="Arial"/>
                <w:color w:val="000000"/>
                <w:sz w:val="18"/>
                <w:szCs w:val="18"/>
                <w:lang w:eastAsia="en-AU"/>
              </w:rPr>
              <w:t xml:space="preserve"> Week 6</w:t>
            </w:r>
          </w:p>
        </w:tc>
        <w:tc>
          <w:tcPr>
            <w:tcW w:w="6805" w:type="dxa"/>
            <w:gridSpan w:val="5"/>
          </w:tcPr>
          <w:p w14:paraId="2E549F6B" w14:textId="77777777" w:rsidR="00CF252F" w:rsidRPr="00CF252F" w:rsidRDefault="00CF252F" w:rsidP="00CF252F">
            <w:pPr>
              <w:spacing w:after="0" w:line="240" w:lineRule="auto"/>
              <w:rPr>
                <w:rFonts w:ascii="Montserrat" w:eastAsia="Arial" w:hAnsi="Montserrat" w:cs="Arial"/>
                <w:sz w:val="18"/>
                <w:szCs w:val="18"/>
                <w:lang w:eastAsia="en-AU"/>
              </w:rPr>
            </w:pPr>
          </w:p>
        </w:tc>
      </w:tr>
      <w:tr w:rsidR="00CF252F" w:rsidRPr="00CF252F" w14:paraId="2A94699C" w14:textId="77777777" w:rsidTr="00CF252F">
        <w:tc>
          <w:tcPr>
            <w:tcW w:w="386" w:type="dxa"/>
            <w:vMerge/>
            <w:shd w:val="clear" w:color="auto" w:fill="D9D9D9"/>
            <w:tcMar>
              <w:top w:w="57" w:type="dxa"/>
              <w:left w:w="57" w:type="dxa"/>
              <w:bottom w:w="57" w:type="dxa"/>
              <w:right w:w="57" w:type="dxa"/>
            </w:tcMar>
          </w:tcPr>
          <w:p w14:paraId="35B8EED0"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10" w:type="dxa"/>
            <w:vMerge/>
            <w:shd w:val="clear" w:color="auto" w:fill="D9D9D9"/>
            <w:tcMar>
              <w:top w:w="57" w:type="dxa"/>
              <w:left w:w="57" w:type="dxa"/>
              <w:bottom w:w="57" w:type="dxa"/>
              <w:right w:w="57" w:type="dxa"/>
            </w:tcMar>
          </w:tcPr>
          <w:p w14:paraId="12AE6AEC" w14:textId="77777777" w:rsidR="00CF252F" w:rsidRPr="00CF252F" w:rsidRDefault="00CF252F" w:rsidP="00CF252F">
            <w:pPr>
              <w:spacing w:after="0" w:line="240" w:lineRule="auto"/>
              <w:rPr>
                <w:rFonts w:ascii="Montserrat" w:eastAsia="Arial" w:hAnsi="Montserrat" w:cs="Arial"/>
                <w:sz w:val="18"/>
                <w:szCs w:val="18"/>
                <w:highlight w:val="yellow"/>
                <w:lang w:eastAsia="en-AU"/>
              </w:rPr>
            </w:pPr>
          </w:p>
        </w:tc>
        <w:tc>
          <w:tcPr>
            <w:tcW w:w="4253" w:type="dxa"/>
            <w:gridSpan w:val="3"/>
          </w:tcPr>
          <w:p w14:paraId="48488C8B"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MS2-12-2, MS2-12-7, MS2-12-9, MS2-12-10</w:t>
            </w:r>
          </w:p>
        </w:tc>
        <w:tc>
          <w:tcPr>
            <w:tcW w:w="3968" w:type="dxa"/>
            <w:gridSpan w:val="3"/>
          </w:tcPr>
          <w:p w14:paraId="22447BCD"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MS2-12-2, MS2-12-7, MS2-12-9, MS2-12-10</w:t>
            </w:r>
          </w:p>
        </w:tc>
        <w:tc>
          <w:tcPr>
            <w:tcW w:w="5529" w:type="dxa"/>
            <w:gridSpan w:val="4"/>
          </w:tcPr>
          <w:p w14:paraId="384E3001"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MS2-12-3, MS2-12-4, MS2-12-9, MS2-12-10</w:t>
            </w:r>
          </w:p>
        </w:tc>
      </w:tr>
    </w:tbl>
    <w:p w14:paraId="1AA457F2" w14:textId="77777777" w:rsidR="00CF252F" w:rsidRPr="00CF252F" w:rsidRDefault="00CF252F" w:rsidP="00CF252F">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494"/>
        <w:gridCol w:w="1495"/>
        <w:gridCol w:w="1538"/>
        <w:gridCol w:w="1422"/>
        <w:gridCol w:w="1539"/>
        <w:gridCol w:w="1438"/>
        <w:gridCol w:w="1559"/>
        <w:gridCol w:w="1562"/>
        <w:gridCol w:w="1418"/>
        <w:gridCol w:w="1559"/>
      </w:tblGrid>
      <w:tr w:rsidR="00CF252F" w:rsidRPr="00CF252F" w14:paraId="3F8C574E" w14:textId="77777777" w:rsidTr="00CF252F">
        <w:tc>
          <w:tcPr>
            <w:tcW w:w="422" w:type="dxa"/>
            <w:vMerge w:val="restart"/>
            <w:shd w:val="clear" w:color="auto" w:fill="D9D9D9"/>
            <w:tcMar>
              <w:top w:w="57" w:type="dxa"/>
              <w:left w:w="57" w:type="dxa"/>
              <w:bottom w:w="57" w:type="dxa"/>
              <w:right w:w="57" w:type="dxa"/>
            </w:tcMar>
            <w:textDirection w:val="btLr"/>
          </w:tcPr>
          <w:p w14:paraId="2DCEA353" w14:textId="77777777" w:rsidR="00CF252F" w:rsidRPr="00CF252F" w:rsidRDefault="00CF252F" w:rsidP="00CF252F">
            <w:pPr>
              <w:spacing w:after="0" w:line="240" w:lineRule="auto"/>
              <w:ind w:left="113" w:right="113"/>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Term 2</w:t>
            </w:r>
          </w:p>
        </w:tc>
        <w:tc>
          <w:tcPr>
            <w:tcW w:w="1494" w:type="dxa"/>
            <w:tcMar>
              <w:top w:w="57" w:type="dxa"/>
              <w:left w:w="57" w:type="dxa"/>
              <w:bottom w:w="57" w:type="dxa"/>
              <w:right w:w="57" w:type="dxa"/>
            </w:tcMar>
          </w:tcPr>
          <w:p w14:paraId="6B5C7AC5"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w:t>
            </w:r>
          </w:p>
        </w:tc>
        <w:tc>
          <w:tcPr>
            <w:tcW w:w="1495" w:type="dxa"/>
            <w:tcMar>
              <w:top w:w="57" w:type="dxa"/>
              <w:left w:w="57" w:type="dxa"/>
              <w:bottom w:w="57" w:type="dxa"/>
              <w:right w:w="57" w:type="dxa"/>
            </w:tcMar>
          </w:tcPr>
          <w:p w14:paraId="55DECCAE"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2</w:t>
            </w:r>
          </w:p>
        </w:tc>
        <w:tc>
          <w:tcPr>
            <w:tcW w:w="1538" w:type="dxa"/>
            <w:tcMar>
              <w:top w:w="57" w:type="dxa"/>
              <w:left w:w="57" w:type="dxa"/>
              <w:bottom w:w="57" w:type="dxa"/>
              <w:right w:w="57" w:type="dxa"/>
            </w:tcMar>
          </w:tcPr>
          <w:p w14:paraId="5F5F0574"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3</w:t>
            </w:r>
          </w:p>
        </w:tc>
        <w:tc>
          <w:tcPr>
            <w:tcW w:w="1422" w:type="dxa"/>
            <w:tcMar>
              <w:top w:w="57" w:type="dxa"/>
              <w:left w:w="57" w:type="dxa"/>
              <w:bottom w:w="57" w:type="dxa"/>
              <w:right w:w="57" w:type="dxa"/>
            </w:tcMar>
          </w:tcPr>
          <w:p w14:paraId="5B610F9A"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4</w:t>
            </w:r>
          </w:p>
        </w:tc>
        <w:tc>
          <w:tcPr>
            <w:tcW w:w="1539" w:type="dxa"/>
            <w:tcMar>
              <w:top w:w="57" w:type="dxa"/>
              <w:left w:w="57" w:type="dxa"/>
              <w:bottom w:w="57" w:type="dxa"/>
              <w:right w:w="57" w:type="dxa"/>
            </w:tcMar>
          </w:tcPr>
          <w:p w14:paraId="35A06654" w14:textId="77777777" w:rsidR="00CF252F" w:rsidRPr="00CF252F" w:rsidRDefault="00CF252F" w:rsidP="00CF252F">
            <w:pPr>
              <w:spacing w:after="0" w:line="240" w:lineRule="auto"/>
              <w:jc w:val="center"/>
              <w:rPr>
                <w:rFonts w:ascii="Montserrat" w:eastAsia="Arial" w:hAnsi="Montserrat" w:cs="Arial"/>
                <w:b/>
                <w:sz w:val="18"/>
                <w:szCs w:val="18"/>
                <w:highlight w:val="yellow"/>
                <w:lang w:eastAsia="en-AU"/>
              </w:rPr>
            </w:pPr>
            <w:r w:rsidRPr="00CF252F">
              <w:rPr>
                <w:rFonts w:ascii="Montserrat" w:eastAsia="Arial" w:hAnsi="Montserrat" w:cs="Arial"/>
                <w:b/>
                <w:sz w:val="18"/>
                <w:szCs w:val="18"/>
                <w:lang w:eastAsia="en-AU"/>
              </w:rPr>
              <w:t>Week 5</w:t>
            </w:r>
          </w:p>
        </w:tc>
        <w:tc>
          <w:tcPr>
            <w:tcW w:w="1438" w:type="dxa"/>
            <w:tcMar>
              <w:top w:w="57" w:type="dxa"/>
              <w:left w:w="57" w:type="dxa"/>
              <w:bottom w:w="57" w:type="dxa"/>
              <w:right w:w="57" w:type="dxa"/>
            </w:tcMar>
          </w:tcPr>
          <w:p w14:paraId="6582871F"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6</w:t>
            </w:r>
          </w:p>
        </w:tc>
        <w:tc>
          <w:tcPr>
            <w:tcW w:w="1559" w:type="dxa"/>
            <w:tcMar>
              <w:top w:w="57" w:type="dxa"/>
              <w:left w:w="57" w:type="dxa"/>
              <w:bottom w:w="57" w:type="dxa"/>
              <w:right w:w="57" w:type="dxa"/>
            </w:tcMar>
          </w:tcPr>
          <w:p w14:paraId="5B868B99"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7</w:t>
            </w:r>
          </w:p>
        </w:tc>
        <w:tc>
          <w:tcPr>
            <w:tcW w:w="1562" w:type="dxa"/>
            <w:tcMar>
              <w:top w:w="57" w:type="dxa"/>
              <w:left w:w="57" w:type="dxa"/>
              <w:bottom w:w="57" w:type="dxa"/>
              <w:right w:w="57" w:type="dxa"/>
            </w:tcMar>
          </w:tcPr>
          <w:p w14:paraId="53A65688"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8</w:t>
            </w:r>
          </w:p>
        </w:tc>
        <w:tc>
          <w:tcPr>
            <w:tcW w:w="1418" w:type="dxa"/>
            <w:tcMar>
              <w:top w:w="57" w:type="dxa"/>
              <w:left w:w="57" w:type="dxa"/>
              <w:bottom w:w="57" w:type="dxa"/>
              <w:right w:w="57" w:type="dxa"/>
            </w:tcMar>
          </w:tcPr>
          <w:p w14:paraId="2F52731A"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9</w:t>
            </w:r>
          </w:p>
        </w:tc>
        <w:tc>
          <w:tcPr>
            <w:tcW w:w="1559" w:type="dxa"/>
            <w:tcMar>
              <w:top w:w="57" w:type="dxa"/>
              <w:left w:w="57" w:type="dxa"/>
              <w:bottom w:w="57" w:type="dxa"/>
              <w:right w:w="57" w:type="dxa"/>
            </w:tcMar>
          </w:tcPr>
          <w:p w14:paraId="0916822B"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10</w:t>
            </w:r>
          </w:p>
        </w:tc>
      </w:tr>
      <w:tr w:rsidR="00CF252F" w:rsidRPr="00CF252F" w14:paraId="43191D94" w14:textId="77777777" w:rsidTr="00CF252F">
        <w:trPr>
          <w:trHeight w:val="420"/>
        </w:trPr>
        <w:tc>
          <w:tcPr>
            <w:tcW w:w="422" w:type="dxa"/>
            <w:vMerge/>
            <w:shd w:val="clear" w:color="auto" w:fill="D9D9D9"/>
            <w:tcMar>
              <w:top w:w="57" w:type="dxa"/>
              <w:left w:w="57" w:type="dxa"/>
              <w:bottom w:w="57" w:type="dxa"/>
              <w:right w:w="57" w:type="dxa"/>
            </w:tcMar>
          </w:tcPr>
          <w:p w14:paraId="05FE2135"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5949" w:type="dxa"/>
            <w:gridSpan w:val="4"/>
            <w:tcMar>
              <w:top w:w="57" w:type="dxa"/>
              <w:left w:w="57" w:type="dxa"/>
              <w:bottom w:w="57" w:type="dxa"/>
              <w:right w:w="57" w:type="dxa"/>
            </w:tcMar>
            <w:vAlign w:val="center"/>
          </w:tcPr>
          <w:p w14:paraId="014CA7E1"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Rates and Ratios (MS-M7)</w:t>
            </w:r>
          </w:p>
        </w:tc>
        <w:tc>
          <w:tcPr>
            <w:tcW w:w="2977" w:type="dxa"/>
            <w:gridSpan w:val="2"/>
            <w:vAlign w:val="center"/>
          </w:tcPr>
          <w:p w14:paraId="74D109FF"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Networks (MS-N2.1)</w:t>
            </w:r>
          </w:p>
        </w:tc>
        <w:tc>
          <w:tcPr>
            <w:tcW w:w="1559" w:type="dxa"/>
            <w:vAlign w:val="center"/>
          </w:tcPr>
          <w:p w14:paraId="127982BD"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Shortest Path (MS-N2.2)</w:t>
            </w:r>
          </w:p>
        </w:tc>
        <w:tc>
          <w:tcPr>
            <w:tcW w:w="4539" w:type="dxa"/>
            <w:gridSpan w:val="3"/>
            <w:vAlign w:val="center"/>
          </w:tcPr>
          <w:p w14:paraId="5A99387E" w14:textId="77777777" w:rsidR="00CF252F" w:rsidRPr="00CF252F" w:rsidRDefault="00CF252F" w:rsidP="00CF252F">
            <w:pPr>
              <w:spacing w:after="0" w:line="240" w:lineRule="auto"/>
              <w:jc w:val="center"/>
              <w:rPr>
                <w:rFonts w:ascii="Montserrat" w:eastAsia="Arial" w:hAnsi="Montserrat" w:cs="Arial"/>
                <w:sz w:val="18"/>
                <w:szCs w:val="18"/>
                <w:lang w:eastAsia="en-AU"/>
              </w:rPr>
            </w:pPr>
            <w:r w:rsidRPr="00CF252F">
              <w:rPr>
                <w:rFonts w:ascii="Montserrat" w:eastAsia="Arial" w:hAnsi="Montserrat" w:cs="Arial"/>
                <w:sz w:val="18"/>
                <w:szCs w:val="18"/>
                <w:lang w:eastAsia="en-AU"/>
              </w:rPr>
              <w:t>Critical Path Analysis (MS-N3)</w:t>
            </w:r>
          </w:p>
        </w:tc>
      </w:tr>
      <w:tr w:rsidR="00CF252F" w:rsidRPr="00CF252F" w14:paraId="7A09F0A2" w14:textId="77777777" w:rsidTr="00CF252F">
        <w:trPr>
          <w:trHeight w:val="180"/>
        </w:trPr>
        <w:tc>
          <w:tcPr>
            <w:tcW w:w="422" w:type="dxa"/>
            <w:vMerge/>
            <w:shd w:val="clear" w:color="auto" w:fill="D9D9D9"/>
            <w:tcMar>
              <w:top w:w="57" w:type="dxa"/>
              <w:left w:w="57" w:type="dxa"/>
              <w:bottom w:w="57" w:type="dxa"/>
              <w:right w:w="57" w:type="dxa"/>
            </w:tcMar>
          </w:tcPr>
          <w:p w14:paraId="35908E82"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24" w:type="dxa"/>
            <w:gridSpan w:val="10"/>
            <w:tcMar>
              <w:top w:w="57" w:type="dxa"/>
              <w:left w:w="57" w:type="dxa"/>
              <w:bottom w:w="57" w:type="dxa"/>
              <w:right w:w="57" w:type="dxa"/>
            </w:tcMar>
            <w:vAlign w:val="center"/>
          </w:tcPr>
          <w:p w14:paraId="05B7DF9B" w14:textId="77777777" w:rsidR="00CF252F" w:rsidRPr="00CF252F" w:rsidRDefault="00CF252F" w:rsidP="00CF252F">
            <w:pPr>
              <w:spacing w:after="0" w:line="240" w:lineRule="auto"/>
              <w:jc w:val="right"/>
              <w:rPr>
                <w:rFonts w:ascii="Montserrat" w:eastAsia="Arial" w:hAnsi="Montserrat" w:cs="Arial"/>
                <w:sz w:val="18"/>
                <w:szCs w:val="18"/>
                <w:lang w:eastAsia="en-AU"/>
              </w:rPr>
            </w:pPr>
            <w:r w:rsidRPr="00CF252F">
              <w:rPr>
                <w:rFonts w:ascii="Montserrat" w:eastAsia="Arial" w:hAnsi="Montserrat" w:cs="Arial"/>
                <w:sz w:val="18"/>
                <w:szCs w:val="18"/>
                <w:lang w:eastAsia="en-AU"/>
              </w:rPr>
              <w:t>Assessment Task 3: In-Class Test, 20%, During Week 10</w:t>
            </w:r>
          </w:p>
        </w:tc>
      </w:tr>
      <w:tr w:rsidR="00CF252F" w:rsidRPr="00CF252F" w14:paraId="0AB11310" w14:textId="77777777" w:rsidTr="00CF252F">
        <w:trPr>
          <w:trHeight w:val="180"/>
        </w:trPr>
        <w:tc>
          <w:tcPr>
            <w:tcW w:w="422" w:type="dxa"/>
            <w:vMerge/>
            <w:shd w:val="clear" w:color="auto" w:fill="D9D9D9"/>
            <w:tcMar>
              <w:top w:w="57" w:type="dxa"/>
              <w:left w:w="57" w:type="dxa"/>
              <w:bottom w:w="57" w:type="dxa"/>
              <w:right w:w="57" w:type="dxa"/>
            </w:tcMar>
          </w:tcPr>
          <w:p w14:paraId="6A6160F3"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5949" w:type="dxa"/>
            <w:gridSpan w:val="4"/>
            <w:tcMar>
              <w:top w:w="57" w:type="dxa"/>
              <w:left w:w="57" w:type="dxa"/>
              <w:bottom w:w="57" w:type="dxa"/>
              <w:right w:w="57" w:type="dxa"/>
            </w:tcMar>
          </w:tcPr>
          <w:p w14:paraId="34D12BE9"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MS2-12-3, MS2-12-4, MS2-12-9, MS2-12-10</w:t>
            </w:r>
          </w:p>
        </w:tc>
        <w:tc>
          <w:tcPr>
            <w:tcW w:w="9075" w:type="dxa"/>
            <w:gridSpan w:val="6"/>
          </w:tcPr>
          <w:p w14:paraId="578E571F"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MS2-12-8, MS2-12-9, MS2-12-10</w:t>
            </w:r>
          </w:p>
        </w:tc>
      </w:tr>
    </w:tbl>
    <w:p w14:paraId="4634F546" w14:textId="77777777" w:rsidR="00CF252F" w:rsidRPr="00CF252F" w:rsidRDefault="00CF252F" w:rsidP="00CF252F">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537"/>
        <w:gridCol w:w="1458"/>
        <w:gridCol w:w="1461"/>
        <w:gridCol w:w="1475"/>
        <w:gridCol w:w="1556"/>
        <w:gridCol w:w="1562"/>
        <w:gridCol w:w="1433"/>
        <w:gridCol w:w="1544"/>
      </w:tblGrid>
      <w:tr w:rsidR="00CF252F" w:rsidRPr="00CF252F" w14:paraId="0E1E6154" w14:textId="77777777" w:rsidTr="00CF252F">
        <w:tc>
          <w:tcPr>
            <w:tcW w:w="426" w:type="dxa"/>
            <w:vMerge w:val="restart"/>
            <w:shd w:val="clear" w:color="auto" w:fill="D9D9D9"/>
            <w:tcMar>
              <w:top w:w="57" w:type="dxa"/>
              <w:left w:w="57" w:type="dxa"/>
              <w:bottom w:w="57" w:type="dxa"/>
              <w:right w:w="57" w:type="dxa"/>
            </w:tcMar>
            <w:textDirection w:val="btLr"/>
          </w:tcPr>
          <w:p w14:paraId="78B25B90" w14:textId="77777777" w:rsidR="00CF252F" w:rsidRPr="00CF252F" w:rsidRDefault="00CF252F" w:rsidP="00CF252F">
            <w:pPr>
              <w:spacing w:after="0" w:line="240" w:lineRule="auto"/>
              <w:ind w:left="113" w:right="113"/>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 xml:space="preserve">Term 3 </w:t>
            </w:r>
          </w:p>
        </w:tc>
        <w:tc>
          <w:tcPr>
            <w:tcW w:w="1497" w:type="dxa"/>
            <w:tcMar>
              <w:top w:w="57" w:type="dxa"/>
              <w:left w:w="57" w:type="dxa"/>
              <w:bottom w:w="57" w:type="dxa"/>
              <w:right w:w="57" w:type="dxa"/>
            </w:tcMar>
          </w:tcPr>
          <w:p w14:paraId="6D6F9B0C"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6D9BFF63"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2</w:t>
            </w:r>
          </w:p>
        </w:tc>
        <w:tc>
          <w:tcPr>
            <w:tcW w:w="1537" w:type="dxa"/>
            <w:tcMar>
              <w:top w:w="57" w:type="dxa"/>
              <w:left w:w="57" w:type="dxa"/>
              <w:bottom w:w="57" w:type="dxa"/>
              <w:right w:w="57" w:type="dxa"/>
            </w:tcMar>
          </w:tcPr>
          <w:p w14:paraId="14A165B0"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3</w:t>
            </w:r>
          </w:p>
        </w:tc>
        <w:tc>
          <w:tcPr>
            <w:tcW w:w="1458" w:type="dxa"/>
            <w:tcMar>
              <w:top w:w="57" w:type="dxa"/>
              <w:left w:w="57" w:type="dxa"/>
              <w:bottom w:w="57" w:type="dxa"/>
              <w:right w:w="57" w:type="dxa"/>
            </w:tcMar>
          </w:tcPr>
          <w:p w14:paraId="0EC6D9FF"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4</w:t>
            </w:r>
          </w:p>
        </w:tc>
        <w:tc>
          <w:tcPr>
            <w:tcW w:w="1461" w:type="dxa"/>
            <w:tcMar>
              <w:top w:w="57" w:type="dxa"/>
              <w:left w:w="57" w:type="dxa"/>
              <w:bottom w:w="57" w:type="dxa"/>
              <w:right w:w="57" w:type="dxa"/>
            </w:tcMar>
          </w:tcPr>
          <w:p w14:paraId="7DA5C2EE" w14:textId="77777777" w:rsidR="00CF252F" w:rsidRPr="00CF252F" w:rsidRDefault="00CF252F" w:rsidP="00CF252F">
            <w:pPr>
              <w:spacing w:after="0" w:line="240" w:lineRule="auto"/>
              <w:jc w:val="center"/>
              <w:rPr>
                <w:rFonts w:ascii="Montserrat" w:eastAsia="Arial" w:hAnsi="Montserrat" w:cs="Arial"/>
                <w:b/>
                <w:sz w:val="18"/>
                <w:szCs w:val="18"/>
                <w:highlight w:val="yellow"/>
                <w:lang w:eastAsia="en-AU"/>
              </w:rPr>
            </w:pPr>
            <w:r w:rsidRPr="00CF252F">
              <w:rPr>
                <w:rFonts w:ascii="Montserrat" w:eastAsia="Arial" w:hAnsi="Montserrat" w:cs="Arial"/>
                <w:b/>
                <w:sz w:val="18"/>
                <w:szCs w:val="18"/>
                <w:lang w:eastAsia="en-AU"/>
              </w:rPr>
              <w:t>Week 5</w:t>
            </w:r>
          </w:p>
        </w:tc>
        <w:tc>
          <w:tcPr>
            <w:tcW w:w="1475" w:type="dxa"/>
            <w:tcMar>
              <w:top w:w="57" w:type="dxa"/>
              <w:left w:w="57" w:type="dxa"/>
              <w:bottom w:w="57" w:type="dxa"/>
              <w:right w:w="57" w:type="dxa"/>
            </w:tcMar>
          </w:tcPr>
          <w:p w14:paraId="5B34269C"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6</w:t>
            </w:r>
          </w:p>
        </w:tc>
        <w:tc>
          <w:tcPr>
            <w:tcW w:w="1556" w:type="dxa"/>
            <w:tcMar>
              <w:top w:w="57" w:type="dxa"/>
              <w:left w:w="57" w:type="dxa"/>
              <w:bottom w:w="57" w:type="dxa"/>
              <w:right w:w="57" w:type="dxa"/>
            </w:tcMar>
          </w:tcPr>
          <w:p w14:paraId="7ABA1C24"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7</w:t>
            </w:r>
          </w:p>
        </w:tc>
        <w:tc>
          <w:tcPr>
            <w:tcW w:w="1562" w:type="dxa"/>
            <w:tcMar>
              <w:top w:w="57" w:type="dxa"/>
              <w:left w:w="57" w:type="dxa"/>
              <w:bottom w:w="57" w:type="dxa"/>
              <w:right w:w="57" w:type="dxa"/>
            </w:tcMar>
          </w:tcPr>
          <w:p w14:paraId="50D67961"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8</w:t>
            </w:r>
          </w:p>
        </w:tc>
        <w:tc>
          <w:tcPr>
            <w:tcW w:w="1433" w:type="dxa"/>
            <w:tcMar>
              <w:top w:w="57" w:type="dxa"/>
              <w:left w:w="57" w:type="dxa"/>
              <w:bottom w:w="57" w:type="dxa"/>
              <w:right w:w="57" w:type="dxa"/>
            </w:tcMar>
          </w:tcPr>
          <w:p w14:paraId="4EFB5215"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9</w:t>
            </w:r>
          </w:p>
        </w:tc>
        <w:tc>
          <w:tcPr>
            <w:tcW w:w="1544" w:type="dxa"/>
            <w:tcMar>
              <w:top w:w="57" w:type="dxa"/>
              <w:left w:w="57" w:type="dxa"/>
              <w:bottom w:w="57" w:type="dxa"/>
              <w:right w:w="57" w:type="dxa"/>
            </w:tcMar>
          </w:tcPr>
          <w:p w14:paraId="1A88D349"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Week 10</w:t>
            </w:r>
          </w:p>
        </w:tc>
      </w:tr>
      <w:tr w:rsidR="00CF252F" w:rsidRPr="00CF252F" w14:paraId="2DD68933" w14:textId="77777777" w:rsidTr="00CF252F">
        <w:trPr>
          <w:trHeight w:val="620"/>
        </w:trPr>
        <w:tc>
          <w:tcPr>
            <w:tcW w:w="426" w:type="dxa"/>
            <w:vMerge/>
            <w:shd w:val="clear" w:color="auto" w:fill="D9D9D9"/>
            <w:tcMar>
              <w:top w:w="57" w:type="dxa"/>
              <w:left w:w="57" w:type="dxa"/>
              <w:bottom w:w="57" w:type="dxa"/>
              <w:right w:w="57" w:type="dxa"/>
            </w:tcMar>
          </w:tcPr>
          <w:p w14:paraId="3E8883C5"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531" w:type="dxa"/>
            <w:gridSpan w:val="3"/>
            <w:tcMar>
              <w:top w:w="57" w:type="dxa"/>
              <w:left w:w="57" w:type="dxa"/>
              <w:bottom w:w="57" w:type="dxa"/>
              <w:right w:w="57" w:type="dxa"/>
            </w:tcMar>
            <w:vAlign w:val="center"/>
          </w:tcPr>
          <w:p w14:paraId="1633F582" w14:textId="77777777" w:rsidR="00CF252F" w:rsidRPr="00CF252F" w:rsidRDefault="00CF252F" w:rsidP="00CF252F">
            <w:pPr>
              <w:spacing w:after="0" w:line="240" w:lineRule="auto"/>
              <w:jc w:val="center"/>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Revision</w:t>
            </w:r>
          </w:p>
        </w:tc>
        <w:tc>
          <w:tcPr>
            <w:tcW w:w="2919" w:type="dxa"/>
            <w:gridSpan w:val="2"/>
            <w:vAlign w:val="center"/>
          </w:tcPr>
          <w:p w14:paraId="625E4701" w14:textId="77777777" w:rsidR="00CF252F" w:rsidRPr="00CF252F" w:rsidRDefault="00CF252F" w:rsidP="00CF252F">
            <w:pPr>
              <w:spacing w:after="0" w:line="240" w:lineRule="auto"/>
              <w:jc w:val="center"/>
              <w:rPr>
                <w:rFonts w:ascii="Montserrat" w:eastAsia="Arial" w:hAnsi="Montserrat" w:cs="Arial"/>
                <w:b/>
                <w:sz w:val="18"/>
                <w:szCs w:val="18"/>
                <w:lang w:eastAsia="en-AU"/>
              </w:rPr>
            </w:pPr>
            <w:r w:rsidRPr="00CF252F">
              <w:rPr>
                <w:rFonts w:ascii="Montserrat" w:eastAsia="Arial" w:hAnsi="Montserrat" w:cs="Arial"/>
                <w:b/>
                <w:sz w:val="18"/>
                <w:szCs w:val="18"/>
                <w:lang w:eastAsia="en-AU"/>
              </w:rPr>
              <w:t>Trial Examinations</w:t>
            </w:r>
          </w:p>
        </w:tc>
        <w:tc>
          <w:tcPr>
            <w:tcW w:w="7570" w:type="dxa"/>
            <w:gridSpan w:val="5"/>
            <w:vAlign w:val="center"/>
          </w:tcPr>
          <w:p w14:paraId="55D6D5D7" w14:textId="77777777" w:rsidR="00CF252F" w:rsidRPr="00CF252F" w:rsidRDefault="00CF252F" w:rsidP="00CF252F">
            <w:pPr>
              <w:spacing w:after="0" w:line="240" w:lineRule="auto"/>
              <w:jc w:val="center"/>
              <w:rPr>
                <w:rFonts w:ascii="Montserrat" w:eastAsia="Arial" w:hAnsi="Montserrat" w:cs="Arial"/>
                <w:sz w:val="18"/>
                <w:szCs w:val="18"/>
                <w:highlight w:val="yellow"/>
                <w:lang w:eastAsia="en-AU"/>
              </w:rPr>
            </w:pPr>
            <w:r w:rsidRPr="00CF252F">
              <w:rPr>
                <w:rFonts w:ascii="Montserrat" w:eastAsia="Arial" w:hAnsi="Montserrat" w:cs="Arial"/>
                <w:sz w:val="18"/>
                <w:szCs w:val="18"/>
                <w:lang w:eastAsia="en-AU"/>
              </w:rPr>
              <w:t>Preparation for HSC Examination</w:t>
            </w:r>
          </w:p>
        </w:tc>
      </w:tr>
      <w:tr w:rsidR="00CF252F" w:rsidRPr="00CF252F" w14:paraId="0C8160DD" w14:textId="77777777" w:rsidTr="00CF252F">
        <w:trPr>
          <w:trHeight w:val="180"/>
        </w:trPr>
        <w:tc>
          <w:tcPr>
            <w:tcW w:w="426" w:type="dxa"/>
            <w:vMerge/>
            <w:shd w:val="clear" w:color="auto" w:fill="D9D9D9"/>
            <w:tcMar>
              <w:top w:w="57" w:type="dxa"/>
              <w:left w:w="57" w:type="dxa"/>
              <w:bottom w:w="57" w:type="dxa"/>
              <w:right w:w="57" w:type="dxa"/>
            </w:tcMar>
          </w:tcPr>
          <w:p w14:paraId="1A5A392E"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7450" w:type="dxa"/>
            <w:gridSpan w:val="5"/>
            <w:tcMar>
              <w:top w:w="57" w:type="dxa"/>
              <w:left w:w="57" w:type="dxa"/>
              <w:bottom w:w="57" w:type="dxa"/>
              <w:right w:w="57" w:type="dxa"/>
            </w:tcMar>
            <w:vAlign w:val="center"/>
          </w:tcPr>
          <w:p w14:paraId="12505069" w14:textId="77777777" w:rsidR="00CF252F" w:rsidRPr="00CF252F" w:rsidRDefault="00CF252F" w:rsidP="00CF252F">
            <w:pPr>
              <w:spacing w:after="0" w:line="240" w:lineRule="auto"/>
              <w:jc w:val="right"/>
              <w:rPr>
                <w:rFonts w:ascii="Montserrat" w:eastAsia="Arial" w:hAnsi="Montserrat" w:cs="Arial"/>
                <w:sz w:val="18"/>
                <w:szCs w:val="18"/>
                <w:lang w:eastAsia="en-AU"/>
              </w:rPr>
            </w:pPr>
            <w:r w:rsidRPr="00CF252F">
              <w:rPr>
                <w:rFonts w:ascii="Montserrat" w:eastAsia="Arial" w:hAnsi="Montserrat" w:cs="Arial"/>
                <w:sz w:val="18"/>
                <w:szCs w:val="18"/>
                <w:lang w:eastAsia="en-AU"/>
              </w:rPr>
              <w:t>Assessment Task 4: Trial HSC Examination, 30%</w:t>
            </w:r>
          </w:p>
        </w:tc>
        <w:tc>
          <w:tcPr>
            <w:tcW w:w="7570" w:type="dxa"/>
            <w:gridSpan w:val="5"/>
          </w:tcPr>
          <w:p w14:paraId="2E29968D" w14:textId="77777777" w:rsidR="00CF252F" w:rsidRPr="00CF252F" w:rsidRDefault="00CF252F" w:rsidP="00CF252F">
            <w:pPr>
              <w:spacing w:after="0" w:line="240" w:lineRule="auto"/>
              <w:rPr>
                <w:rFonts w:ascii="Montserrat" w:eastAsia="Arial" w:hAnsi="Montserrat" w:cs="Arial"/>
                <w:sz w:val="18"/>
                <w:szCs w:val="18"/>
                <w:lang w:eastAsia="en-AU"/>
              </w:rPr>
            </w:pPr>
          </w:p>
        </w:tc>
      </w:tr>
      <w:tr w:rsidR="00CF252F" w:rsidRPr="00CF252F" w14:paraId="05FA5E0A" w14:textId="77777777" w:rsidTr="00CF252F">
        <w:trPr>
          <w:trHeight w:val="180"/>
        </w:trPr>
        <w:tc>
          <w:tcPr>
            <w:tcW w:w="426" w:type="dxa"/>
            <w:vMerge/>
            <w:shd w:val="clear" w:color="auto" w:fill="D9D9D9"/>
            <w:tcMar>
              <w:top w:w="57" w:type="dxa"/>
              <w:left w:w="57" w:type="dxa"/>
              <w:bottom w:w="57" w:type="dxa"/>
              <w:right w:w="57" w:type="dxa"/>
            </w:tcMar>
          </w:tcPr>
          <w:p w14:paraId="5A6DB641" w14:textId="77777777" w:rsidR="00CF252F" w:rsidRPr="00CF252F" w:rsidRDefault="00CF252F" w:rsidP="00CF252F">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531" w:type="dxa"/>
            <w:gridSpan w:val="3"/>
            <w:tcMar>
              <w:top w:w="57" w:type="dxa"/>
              <w:left w:w="57" w:type="dxa"/>
              <w:bottom w:w="57" w:type="dxa"/>
              <w:right w:w="57" w:type="dxa"/>
            </w:tcMar>
          </w:tcPr>
          <w:p w14:paraId="3DF5CFC1" w14:textId="77777777" w:rsidR="00CF252F" w:rsidRPr="00CF252F" w:rsidRDefault="00CF252F" w:rsidP="00CF252F">
            <w:pPr>
              <w:spacing w:after="0" w:line="240" w:lineRule="auto"/>
              <w:rPr>
                <w:rFonts w:ascii="Montserrat" w:eastAsia="Arial" w:hAnsi="Montserrat" w:cs="Arial"/>
                <w:sz w:val="18"/>
                <w:szCs w:val="18"/>
                <w:lang w:eastAsia="en-AU"/>
              </w:rPr>
            </w:pPr>
          </w:p>
        </w:tc>
        <w:tc>
          <w:tcPr>
            <w:tcW w:w="2919" w:type="dxa"/>
            <w:gridSpan w:val="2"/>
          </w:tcPr>
          <w:p w14:paraId="1A2FE76C" w14:textId="77777777" w:rsidR="00CF252F" w:rsidRPr="00CF252F" w:rsidRDefault="00CF252F" w:rsidP="00CF252F">
            <w:pPr>
              <w:spacing w:after="0" w:line="240" w:lineRule="auto"/>
              <w:rPr>
                <w:rFonts w:ascii="Montserrat" w:eastAsia="Arial" w:hAnsi="Montserrat" w:cs="Arial"/>
                <w:sz w:val="18"/>
                <w:szCs w:val="18"/>
                <w:lang w:eastAsia="en-AU"/>
              </w:rPr>
            </w:pPr>
            <w:r w:rsidRPr="00CF252F">
              <w:rPr>
                <w:rFonts w:ascii="Montserrat" w:eastAsia="Arial" w:hAnsi="Montserrat" w:cs="Arial"/>
                <w:sz w:val="18"/>
                <w:szCs w:val="18"/>
                <w:lang w:eastAsia="en-AU"/>
              </w:rPr>
              <w:t>MS2-12-1 to MS2-12-10</w:t>
            </w:r>
          </w:p>
        </w:tc>
        <w:tc>
          <w:tcPr>
            <w:tcW w:w="7570" w:type="dxa"/>
            <w:gridSpan w:val="5"/>
          </w:tcPr>
          <w:p w14:paraId="3ACDD893" w14:textId="77777777" w:rsidR="00CF252F" w:rsidRPr="00CF252F" w:rsidRDefault="00CF252F" w:rsidP="00CF252F">
            <w:pPr>
              <w:spacing w:after="0" w:line="240" w:lineRule="auto"/>
              <w:rPr>
                <w:rFonts w:ascii="Montserrat" w:eastAsia="Arial" w:hAnsi="Montserrat" w:cs="Arial"/>
                <w:sz w:val="18"/>
                <w:szCs w:val="18"/>
                <w:lang w:eastAsia="en-AU"/>
              </w:rPr>
            </w:pPr>
          </w:p>
        </w:tc>
      </w:tr>
    </w:tbl>
    <w:p w14:paraId="449929FF" w14:textId="77777777" w:rsidR="00035E47" w:rsidRDefault="00035E47" w:rsidP="00035E47">
      <w:pPr>
        <w:spacing w:after="0" w:line="240" w:lineRule="auto"/>
        <w:rPr>
          <w:rFonts w:ascii="Arial" w:eastAsia="Arial" w:hAnsi="Arial" w:cs="Arial"/>
          <w:sz w:val="20"/>
          <w:szCs w:val="20"/>
          <w:lang w:eastAsia="en-AU"/>
        </w:rPr>
      </w:pPr>
    </w:p>
    <w:p w14:paraId="0E38B159" w14:textId="77777777" w:rsidR="00035E47" w:rsidRPr="00035E47" w:rsidRDefault="00035E47" w:rsidP="00035E47">
      <w:pPr>
        <w:rPr>
          <w:sz w:val="20"/>
          <w:szCs w:val="20"/>
        </w:rPr>
        <w:sectPr w:rsidR="00035E47" w:rsidRPr="00035E47" w:rsidSect="001D3D69">
          <w:pgSz w:w="16838" w:h="11906" w:orient="landscape"/>
          <w:pgMar w:top="720" w:right="568" w:bottom="720" w:left="720" w:header="709" w:footer="709" w:gutter="0"/>
          <w:cols w:space="708"/>
          <w:docGrid w:linePitch="360"/>
        </w:sectPr>
      </w:pPr>
    </w:p>
    <w:p w14:paraId="64F916F0" w14:textId="77777777" w:rsidR="00A06CA0" w:rsidRPr="00A06CA0" w:rsidRDefault="000309F7" w:rsidP="00A06CA0">
      <w:pPr>
        <w:pStyle w:val="Heading2"/>
        <w:jc w:val="center"/>
        <w:rPr>
          <w:rFonts w:ascii="Montserrat" w:hAnsi="Montserrat"/>
        </w:rPr>
      </w:pPr>
      <w:bookmarkStart w:id="204" w:name="_Toc85393151"/>
      <w:r w:rsidRPr="00A06CA0">
        <w:rPr>
          <w:rFonts w:ascii="Montserrat" w:hAnsi="Montserrat"/>
        </w:rPr>
        <w:lastRenderedPageBreak/>
        <w:t>Music 1 Assessment Schedule</w:t>
      </w:r>
      <w:bookmarkEnd w:id="204"/>
    </w:p>
    <w:tbl>
      <w:tblPr>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742"/>
        <w:gridCol w:w="1743"/>
        <w:gridCol w:w="1741"/>
      </w:tblGrid>
      <w:tr w:rsidR="002E7564" w:rsidRPr="002E7564" w14:paraId="5648DEE9" w14:textId="77777777" w:rsidTr="002E7564">
        <w:tc>
          <w:tcPr>
            <w:tcW w:w="10466" w:type="dxa"/>
            <w:gridSpan w:val="6"/>
            <w:shd w:val="clear" w:color="auto" w:fill="D9D9D9"/>
            <w:tcMar>
              <w:top w:w="57" w:type="dxa"/>
              <w:left w:w="57" w:type="dxa"/>
              <w:bottom w:w="57" w:type="dxa"/>
              <w:right w:w="57" w:type="dxa"/>
            </w:tcMar>
          </w:tcPr>
          <w:p w14:paraId="781186DF" w14:textId="2DD99B8B" w:rsidR="002E7564" w:rsidRPr="002E7564" w:rsidRDefault="002E7564" w:rsidP="002E7564">
            <w:pPr>
              <w:spacing w:after="200" w:line="240" w:lineRule="auto"/>
              <w:rPr>
                <w:rFonts w:ascii="Montserrat" w:eastAsia="Arial" w:hAnsi="Montserrat" w:cs="Arial"/>
                <w:b/>
                <w:sz w:val="17"/>
                <w:szCs w:val="17"/>
                <w:lang w:eastAsia="en-AU"/>
              </w:rPr>
            </w:pPr>
            <w:r w:rsidRPr="002E7564">
              <w:rPr>
                <w:rFonts w:ascii="Montserrat" w:eastAsia="Arial" w:hAnsi="Montserrat" w:cs="Arial"/>
                <w:b/>
                <w:sz w:val="17"/>
                <w:szCs w:val="17"/>
                <w:lang w:eastAsia="en-AU"/>
              </w:rPr>
              <w:t>Course Overview:</w:t>
            </w:r>
          </w:p>
          <w:p w14:paraId="53700522" w14:textId="77777777" w:rsidR="002E7564" w:rsidRPr="002E7564" w:rsidRDefault="002E7564" w:rsidP="00B24A05">
            <w:pPr>
              <w:numPr>
                <w:ilvl w:val="0"/>
                <w:numId w:val="58"/>
              </w:numPr>
              <w:pBdr>
                <w:top w:val="nil"/>
                <w:left w:val="nil"/>
                <w:bottom w:val="nil"/>
                <w:right w:val="nil"/>
                <w:between w:val="nil"/>
              </w:pBdr>
              <w:spacing w:after="0" w:line="240" w:lineRule="auto"/>
              <w:rPr>
                <w:rFonts w:ascii="Montserrat" w:eastAsia="Arial" w:hAnsi="Montserrat" w:cs="Arial"/>
                <w:b/>
                <w:color w:val="000000"/>
                <w:sz w:val="17"/>
                <w:szCs w:val="17"/>
                <w:lang w:eastAsia="en-AU"/>
              </w:rPr>
            </w:pPr>
            <w:r w:rsidRPr="002E7564">
              <w:rPr>
                <w:rFonts w:ascii="Montserrat" w:eastAsia="Arial" w:hAnsi="Montserrat" w:cs="Arial"/>
                <w:b/>
                <w:color w:val="000000"/>
                <w:sz w:val="17"/>
                <w:szCs w:val="17"/>
                <w:lang w:eastAsia="en-AU"/>
              </w:rPr>
              <w:t>An Instrument and its Repertoire</w:t>
            </w:r>
          </w:p>
          <w:p w14:paraId="0B81C764" w14:textId="77777777" w:rsidR="002E7564" w:rsidRPr="002E7564" w:rsidRDefault="002E7564" w:rsidP="00B24A05">
            <w:pPr>
              <w:numPr>
                <w:ilvl w:val="0"/>
                <w:numId w:val="58"/>
              </w:numPr>
              <w:pBdr>
                <w:top w:val="nil"/>
                <w:left w:val="nil"/>
                <w:bottom w:val="nil"/>
                <w:right w:val="nil"/>
                <w:between w:val="nil"/>
              </w:pBdr>
              <w:spacing w:after="0" w:line="240" w:lineRule="auto"/>
              <w:rPr>
                <w:rFonts w:ascii="Montserrat" w:eastAsia="Arial" w:hAnsi="Montserrat" w:cs="Arial"/>
                <w:b/>
                <w:color w:val="000000"/>
                <w:sz w:val="17"/>
                <w:szCs w:val="17"/>
                <w:lang w:eastAsia="en-AU"/>
              </w:rPr>
            </w:pPr>
            <w:r w:rsidRPr="002E7564">
              <w:rPr>
                <w:rFonts w:ascii="Montserrat" w:eastAsia="Arial" w:hAnsi="Montserrat" w:cs="Arial"/>
                <w:b/>
                <w:color w:val="000000"/>
                <w:sz w:val="17"/>
                <w:szCs w:val="17"/>
                <w:lang w:eastAsia="en-AU"/>
              </w:rPr>
              <w:t>Music of the 20</w:t>
            </w:r>
            <w:r w:rsidRPr="002E7564">
              <w:rPr>
                <w:rFonts w:ascii="Montserrat" w:eastAsia="Arial" w:hAnsi="Montserrat" w:cs="Arial"/>
                <w:b/>
                <w:color w:val="000000"/>
                <w:sz w:val="17"/>
                <w:szCs w:val="17"/>
                <w:vertAlign w:val="superscript"/>
                <w:lang w:eastAsia="en-AU"/>
              </w:rPr>
              <w:t>th</w:t>
            </w:r>
            <w:r w:rsidRPr="002E7564">
              <w:rPr>
                <w:rFonts w:ascii="Montserrat" w:eastAsia="Arial" w:hAnsi="Montserrat" w:cs="Arial"/>
                <w:b/>
                <w:color w:val="000000"/>
                <w:sz w:val="17"/>
                <w:szCs w:val="17"/>
                <w:lang w:eastAsia="en-AU"/>
              </w:rPr>
              <w:t xml:space="preserve"> and 21</w:t>
            </w:r>
            <w:r w:rsidRPr="002E7564">
              <w:rPr>
                <w:rFonts w:ascii="Montserrat" w:eastAsia="Arial" w:hAnsi="Montserrat" w:cs="Arial"/>
                <w:b/>
                <w:color w:val="000000"/>
                <w:sz w:val="17"/>
                <w:szCs w:val="17"/>
                <w:vertAlign w:val="superscript"/>
                <w:lang w:eastAsia="en-AU"/>
              </w:rPr>
              <w:t>st</w:t>
            </w:r>
            <w:r w:rsidRPr="002E7564">
              <w:rPr>
                <w:rFonts w:ascii="Montserrat" w:eastAsia="Arial" w:hAnsi="Montserrat" w:cs="Arial"/>
                <w:b/>
                <w:color w:val="000000"/>
                <w:sz w:val="17"/>
                <w:szCs w:val="17"/>
                <w:lang w:eastAsia="en-AU"/>
              </w:rPr>
              <w:t xml:space="preserve"> Centuries</w:t>
            </w:r>
          </w:p>
          <w:p w14:paraId="61C82539" w14:textId="2F5D6ADE" w:rsidR="002E7564" w:rsidRPr="002E7564" w:rsidRDefault="002E7564" w:rsidP="00B24A05">
            <w:pPr>
              <w:numPr>
                <w:ilvl w:val="0"/>
                <w:numId w:val="58"/>
              </w:numPr>
              <w:pBdr>
                <w:top w:val="nil"/>
                <w:left w:val="nil"/>
                <w:bottom w:val="nil"/>
                <w:right w:val="nil"/>
                <w:between w:val="nil"/>
              </w:pBdr>
              <w:spacing w:after="0" w:line="240" w:lineRule="auto"/>
              <w:rPr>
                <w:rFonts w:ascii="Montserrat" w:eastAsia="Arial" w:hAnsi="Montserrat" w:cs="Arial"/>
                <w:b/>
                <w:color w:val="000000"/>
                <w:sz w:val="18"/>
                <w:szCs w:val="18"/>
                <w:lang w:eastAsia="en-AU"/>
              </w:rPr>
            </w:pPr>
            <w:r w:rsidRPr="002E7564">
              <w:rPr>
                <w:rFonts w:ascii="Montserrat" w:eastAsia="Arial" w:hAnsi="Montserrat" w:cs="Arial"/>
                <w:b/>
                <w:color w:val="000000"/>
                <w:sz w:val="17"/>
                <w:szCs w:val="17"/>
                <w:lang w:eastAsia="en-AU"/>
              </w:rPr>
              <w:t>Elective Topic</w:t>
            </w:r>
          </w:p>
        </w:tc>
      </w:tr>
      <w:tr w:rsidR="002E7564" w:rsidRPr="002E7564" w14:paraId="40775547" w14:textId="77777777" w:rsidTr="002E7564">
        <w:tc>
          <w:tcPr>
            <w:tcW w:w="1755" w:type="dxa"/>
            <w:vMerge w:val="restart"/>
            <w:shd w:val="clear" w:color="auto" w:fill="D9D9D9"/>
            <w:tcMar>
              <w:top w:w="57" w:type="dxa"/>
              <w:left w:w="57" w:type="dxa"/>
              <w:bottom w:w="57" w:type="dxa"/>
              <w:right w:w="57" w:type="dxa"/>
            </w:tcMar>
          </w:tcPr>
          <w:p w14:paraId="449C7D5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42824821"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1B15F0AF"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2</w:t>
            </w:r>
          </w:p>
        </w:tc>
        <w:tc>
          <w:tcPr>
            <w:tcW w:w="1742" w:type="dxa"/>
            <w:shd w:val="clear" w:color="auto" w:fill="D9D9D9"/>
            <w:tcMar>
              <w:top w:w="57" w:type="dxa"/>
              <w:left w:w="57" w:type="dxa"/>
              <w:bottom w:w="57" w:type="dxa"/>
              <w:right w:w="57" w:type="dxa"/>
            </w:tcMar>
          </w:tcPr>
          <w:p w14:paraId="33BF231F"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3</w:t>
            </w:r>
          </w:p>
        </w:tc>
        <w:tc>
          <w:tcPr>
            <w:tcW w:w="1743" w:type="dxa"/>
            <w:shd w:val="clear" w:color="auto" w:fill="D9D9D9"/>
            <w:tcMar>
              <w:top w:w="57" w:type="dxa"/>
              <w:left w:w="57" w:type="dxa"/>
              <w:bottom w:w="57" w:type="dxa"/>
              <w:right w:w="57" w:type="dxa"/>
            </w:tcMar>
          </w:tcPr>
          <w:p w14:paraId="46B322E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Task 4</w:t>
            </w:r>
          </w:p>
        </w:tc>
        <w:tc>
          <w:tcPr>
            <w:tcW w:w="1741" w:type="dxa"/>
            <w:vMerge w:val="restart"/>
            <w:shd w:val="clear" w:color="auto" w:fill="D9D9D9"/>
            <w:tcMar>
              <w:top w:w="57" w:type="dxa"/>
              <w:left w:w="57" w:type="dxa"/>
              <w:bottom w:w="57" w:type="dxa"/>
              <w:right w:w="57" w:type="dxa"/>
            </w:tcMar>
          </w:tcPr>
          <w:p w14:paraId="614F7639"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Weighting %</w:t>
            </w:r>
          </w:p>
        </w:tc>
      </w:tr>
      <w:tr w:rsidR="002E7564" w:rsidRPr="002E7564" w14:paraId="7606156A" w14:textId="77777777" w:rsidTr="002E7564">
        <w:tc>
          <w:tcPr>
            <w:tcW w:w="1755" w:type="dxa"/>
            <w:vMerge/>
            <w:shd w:val="clear" w:color="auto" w:fill="D9D9D9"/>
            <w:tcMar>
              <w:top w:w="57" w:type="dxa"/>
              <w:left w:w="57" w:type="dxa"/>
              <w:bottom w:w="57" w:type="dxa"/>
              <w:right w:w="57" w:type="dxa"/>
            </w:tcMar>
          </w:tcPr>
          <w:p w14:paraId="3D0F6633"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12D09177" w14:textId="77777777" w:rsidR="002E7564" w:rsidRPr="002E7564" w:rsidRDefault="002E7564" w:rsidP="002E7564">
            <w:pPr>
              <w:spacing w:after="120" w:line="276"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 xml:space="preserve">Presentation </w:t>
            </w:r>
            <w:proofErr w:type="gramStart"/>
            <w:r w:rsidRPr="002E7564">
              <w:rPr>
                <w:rFonts w:ascii="Montserrat" w:eastAsia="Arial" w:hAnsi="Montserrat" w:cs="Arial"/>
                <w:b/>
                <w:sz w:val="18"/>
                <w:szCs w:val="18"/>
                <w:lang w:eastAsia="en-AU"/>
              </w:rPr>
              <w:t>of  Elective</w:t>
            </w:r>
            <w:proofErr w:type="gramEnd"/>
            <w:r w:rsidRPr="002E7564">
              <w:rPr>
                <w:rFonts w:ascii="Montserrat" w:eastAsia="Arial" w:hAnsi="Montserrat" w:cs="Arial"/>
                <w:b/>
                <w:sz w:val="18"/>
                <w:szCs w:val="18"/>
                <w:lang w:eastAsia="en-AU"/>
              </w:rPr>
              <w:t>: Topic 1</w:t>
            </w:r>
          </w:p>
          <w:p w14:paraId="66693B06"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Presentation of either Composition + diary, Performance or Viva Voce</w:t>
            </w:r>
          </w:p>
          <w:p w14:paraId="6E0A493E" w14:textId="77777777" w:rsidR="002E7564" w:rsidRPr="002E7564" w:rsidRDefault="002E7564" w:rsidP="002E7564">
            <w:pPr>
              <w:spacing w:after="120" w:line="240" w:lineRule="auto"/>
              <w:jc w:val="center"/>
              <w:rPr>
                <w:rFonts w:ascii="Montserrat" w:eastAsia="Arial" w:hAnsi="Montserrat" w:cs="Arial"/>
                <w:color w:val="000000"/>
                <w:sz w:val="18"/>
                <w:szCs w:val="18"/>
                <w:lang w:eastAsia="en-AU"/>
              </w:rPr>
            </w:pPr>
          </w:p>
        </w:tc>
        <w:tc>
          <w:tcPr>
            <w:tcW w:w="1742" w:type="dxa"/>
            <w:tcMar>
              <w:top w:w="57" w:type="dxa"/>
              <w:left w:w="57" w:type="dxa"/>
              <w:bottom w:w="57" w:type="dxa"/>
              <w:right w:w="57" w:type="dxa"/>
            </w:tcMar>
          </w:tcPr>
          <w:p w14:paraId="1BA8B73A" w14:textId="77777777" w:rsidR="002E7564" w:rsidRPr="002E7564" w:rsidRDefault="002E7564" w:rsidP="002E7564">
            <w:pPr>
              <w:spacing w:after="120" w:line="276"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Composition Portfolio</w:t>
            </w:r>
          </w:p>
          <w:p w14:paraId="3289EE88" w14:textId="77777777" w:rsidR="002E7564" w:rsidRPr="002E7564" w:rsidRDefault="002E7564" w:rsidP="002E7564">
            <w:pPr>
              <w:spacing w:after="200" w:line="240" w:lineRule="auto"/>
              <w:jc w:val="center"/>
              <w:rPr>
                <w:rFonts w:ascii="Montserrat" w:eastAsia="Arial" w:hAnsi="Montserrat" w:cs="Arial"/>
                <w:color w:val="000000"/>
                <w:sz w:val="18"/>
                <w:szCs w:val="18"/>
                <w:lang w:eastAsia="en-AU"/>
              </w:rPr>
            </w:pPr>
            <w:r w:rsidRPr="002E7564">
              <w:rPr>
                <w:rFonts w:ascii="Montserrat" w:eastAsia="Arial" w:hAnsi="Montserrat" w:cs="Arial"/>
                <w:sz w:val="18"/>
                <w:szCs w:val="18"/>
                <w:lang w:eastAsia="en-AU"/>
              </w:rPr>
              <w:t>Composition portfolio with aural and musicological analysis of one selected work to demonstrate stylistic features and compositional techniques</w:t>
            </w:r>
          </w:p>
        </w:tc>
        <w:tc>
          <w:tcPr>
            <w:tcW w:w="1742" w:type="dxa"/>
            <w:tcMar>
              <w:top w:w="57" w:type="dxa"/>
              <w:left w:w="57" w:type="dxa"/>
              <w:bottom w:w="57" w:type="dxa"/>
              <w:right w:w="57" w:type="dxa"/>
            </w:tcMar>
          </w:tcPr>
          <w:p w14:paraId="7090B5AA" w14:textId="77777777" w:rsidR="002E7564" w:rsidRPr="002E7564" w:rsidRDefault="002E7564" w:rsidP="002E7564">
            <w:pPr>
              <w:spacing w:after="200" w:line="276"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Presentation of Electives for Topic 2 and 3</w:t>
            </w:r>
          </w:p>
          <w:p w14:paraId="6D86A1F6" w14:textId="1030F59F"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Presentation of TWO Elective Tasks - each either a Composition + diary, Performance or Viva Voce</w:t>
            </w:r>
          </w:p>
        </w:tc>
        <w:tc>
          <w:tcPr>
            <w:tcW w:w="1743" w:type="dxa"/>
            <w:tcMar>
              <w:top w:w="57" w:type="dxa"/>
              <w:left w:w="57" w:type="dxa"/>
              <w:bottom w:w="57" w:type="dxa"/>
              <w:right w:w="57" w:type="dxa"/>
            </w:tcMar>
          </w:tcPr>
          <w:p w14:paraId="610045BD" w14:textId="77777777" w:rsidR="002E7564" w:rsidRPr="002E7564" w:rsidRDefault="002E7564" w:rsidP="002E7564">
            <w:pPr>
              <w:spacing w:after="200" w:line="276"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Trial HSC Examination</w:t>
            </w:r>
          </w:p>
          <w:p w14:paraId="628048BD" w14:textId="77777777" w:rsidR="002E7564" w:rsidRPr="002E7564" w:rsidRDefault="002E7564" w:rsidP="002E7564">
            <w:pPr>
              <w:spacing w:after="200" w:line="276" w:lineRule="auto"/>
              <w:jc w:val="center"/>
              <w:rPr>
                <w:rFonts w:ascii="Montserrat" w:eastAsia="Arial" w:hAnsi="Montserrat" w:cs="Arial"/>
                <w:sz w:val="18"/>
                <w:szCs w:val="18"/>
                <w:lang w:eastAsia="en-AU"/>
              </w:rPr>
            </w:pPr>
            <w:bookmarkStart w:id="205" w:name="_30j0zll" w:colFirst="0" w:colLast="0"/>
            <w:bookmarkEnd w:id="205"/>
          </w:p>
          <w:p w14:paraId="6E7355C5" w14:textId="77777777" w:rsidR="002E7564" w:rsidRPr="002E7564" w:rsidRDefault="002E7564" w:rsidP="002E7564">
            <w:pPr>
              <w:spacing w:after="200" w:line="240" w:lineRule="auto"/>
              <w:jc w:val="center"/>
              <w:rPr>
                <w:rFonts w:ascii="Montserrat" w:eastAsia="Arial" w:hAnsi="Montserrat" w:cs="Arial"/>
                <w:b/>
                <w:color w:val="000000"/>
                <w:sz w:val="18"/>
                <w:szCs w:val="18"/>
                <w:lang w:eastAsia="en-AU"/>
              </w:rPr>
            </w:pPr>
            <w:r w:rsidRPr="002E7564">
              <w:rPr>
                <w:rFonts w:ascii="Montserrat" w:eastAsia="Arial" w:hAnsi="Montserrat" w:cs="Arial"/>
                <w:sz w:val="18"/>
                <w:szCs w:val="18"/>
                <w:lang w:eastAsia="en-AU"/>
              </w:rPr>
              <w:t>Aural Skills exam responding to excerpts and presentation of Core Performance</w:t>
            </w:r>
          </w:p>
          <w:p w14:paraId="59AE61F9" w14:textId="77777777" w:rsidR="002E7564" w:rsidRPr="002E7564" w:rsidRDefault="002E7564" w:rsidP="002E7564">
            <w:pPr>
              <w:spacing w:after="200" w:line="240" w:lineRule="auto"/>
              <w:jc w:val="center"/>
              <w:rPr>
                <w:rFonts w:ascii="Montserrat" w:eastAsia="Arial" w:hAnsi="Montserrat" w:cs="Arial"/>
                <w:b/>
                <w:color w:val="000000"/>
                <w:sz w:val="18"/>
                <w:szCs w:val="18"/>
                <w:lang w:eastAsia="en-AU"/>
              </w:rPr>
            </w:pPr>
          </w:p>
        </w:tc>
        <w:tc>
          <w:tcPr>
            <w:tcW w:w="1741" w:type="dxa"/>
            <w:vMerge/>
            <w:shd w:val="clear" w:color="auto" w:fill="D9D9D9"/>
            <w:tcMar>
              <w:top w:w="57" w:type="dxa"/>
              <w:left w:w="57" w:type="dxa"/>
              <w:bottom w:w="57" w:type="dxa"/>
              <w:right w:w="57" w:type="dxa"/>
            </w:tcMar>
          </w:tcPr>
          <w:p w14:paraId="11F16D98"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r>
      <w:tr w:rsidR="002E7564" w:rsidRPr="002E7564" w14:paraId="4A5844E3" w14:textId="77777777" w:rsidTr="002E7564">
        <w:tc>
          <w:tcPr>
            <w:tcW w:w="1755" w:type="dxa"/>
            <w:vMerge/>
            <w:shd w:val="clear" w:color="auto" w:fill="D9D9D9"/>
            <w:tcMar>
              <w:top w:w="57" w:type="dxa"/>
              <w:left w:w="57" w:type="dxa"/>
              <w:bottom w:w="57" w:type="dxa"/>
              <w:right w:w="57" w:type="dxa"/>
            </w:tcMar>
          </w:tcPr>
          <w:p w14:paraId="6270825C"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b/>
                <w:color w:val="000000"/>
                <w:sz w:val="18"/>
                <w:szCs w:val="18"/>
                <w:lang w:eastAsia="en-AU"/>
              </w:rPr>
            </w:pPr>
          </w:p>
        </w:tc>
        <w:tc>
          <w:tcPr>
            <w:tcW w:w="1743" w:type="dxa"/>
            <w:tcMar>
              <w:top w:w="57" w:type="dxa"/>
              <w:left w:w="57" w:type="dxa"/>
              <w:bottom w:w="57" w:type="dxa"/>
              <w:right w:w="57" w:type="dxa"/>
            </w:tcMar>
          </w:tcPr>
          <w:p w14:paraId="1145F132"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Term 4, Week 10</w:t>
            </w:r>
          </w:p>
        </w:tc>
        <w:tc>
          <w:tcPr>
            <w:tcW w:w="1742" w:type="dxa"/>
            <w:tcMar>
              <w:top w:w="57" w:type="dxa"/>
              <w:left w:w="57" w:type="dxa"/>
              <w:bottom w:w="57" w:type="dxa"/>
              <w:right w:w="57" w:type="dxa"/>
            </w:tcMar>
          </w:tcPr>
          <w:p w14:paraId="4342C29C" w14:textId="62EC850D" w:rsidR="002E7564" w:rsidRPr="002E7564" w:rsidRDefault="002E7564" w:rsidP="002E7564">
            <w:pPr>
              <w:spacing w:after="200" w:line="240" w:lineRule="auto"/>
              <w:rPr>
                <w:rFonts w:ascii="Montserrat" w:eastAsia="Arial" w:hAnsi="Montserrat" w:cs="Arial"/>
                <w:sz w:val="18"/>
                <w:szCs w:val="18"/>
                <w:lang w:eastAsia="en-AU"/>
              </w:rPr>
            </w:pPr>
            <w:r w:rsidRPr="002E7564">
              <w:rPr>
                <w:rFonts w:ascii="Montserrat" w:eastAsia="Arial" w:hAnsi="Montserrat" w:cs="Arial"/>
                <w:sz w:val="18"/>
                <w:szCs w:val="18"/>
                <w:lang w:eastAsia="en-AU"/>
              </w:rPr>
              <w:t>Term 1, Week 1</w:t>
            </w:r>
            <w:r w:rsidR="00566958">
              <w:rPr>
                <w:rFonts w:ascii="Montserrat" w:eastAsia="Arial" w:hAnsi="Montserrat" w:cs="Arial"/>
                <w:sz w:val="18"/>
                <w:szCs w:val="18"/>
                <w:lang w:eastAsia="en-AU"/>
              </w:rPr>
              <w:t>1</w:t>
            </w:r>
          </w:p>
        </w:tc>
        <w:tc>
          <w:tcPr>
            <w:tcW w:w="1742" w:type="dxa"/>
            <w:tcMar>
              <w:top w:w="57" w:type="dxa"/>
              <w:left w:w="57" w:type="dxa"/>
              <w:bottom w:w="57" w:type="dxa"/>
              <w:right w:w="57" w:type="dxa"/>
            </w:tcMar>
          </w:tcPr>
          <w:p w14:paraId="7330C465"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Term 2, Week 7</w:t>
            </w:r>
          </w:p>
        </w:tc>
        <w:tc>
          <w:tcPr>
            <w:tcW w:w="1743" w:type="dxa"/>
            <w:tcMar>
              <w:top w:w="57" w:type="dxa"/>
              <w:left w:w="57" w:type="dxa"/>
              <w:bottom w:w="57" w:type="dxa"/>
              <w:right w:w="57" w:type="dxa"/>
            </w:tcMar>
          </w:tcPr>
          <w:p w14:paraId="30EB3BD9"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Term 3, Week 4/5</w:t>
            </w:r>
          </w:p>
        </w:tc>
        <w:tc>
          <w:tcPr>
            <w:tcW w:w="1741" w:type="dxa"/>
            <w:vMerge/>
            <w:shd w:val="clear" w:color="auto" w:fill="D9D9D9"/>
            <w:tcMar>
              <w:top w:w="57" w:type="dxa"/>
              <w:left w:w="57" w:type="dxa"/>
              <w:bottom w:w="57" w:type="dxa"/>
              <w:right w:w="57" w:type="dxa"/>
            </w:tcMar>
          </w:tcPr>
          <w:p w14:paraId="4B63AFB3"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604FA0BB" w14:textId="77777777" w:rsidTr="002E7564">
        <w:trPr>
          <w:trHeight w:val="1480"/>
        </w:trPr>
        <w:tc>
          <w:tcPr>
            <w:tcW w:w="1755" w:type="dxa"/>
            <w:vMerge/>
            <w:shd w:val="clear" w:color="auto" w:fill="D9D9D9"/>
            <w:tcMar>
              <w:top w:w="57" w:type="dxa"/>
              <w:left w:w="57" w:type="dxa"/>
              <w:bottom w:w="57" w:type="dxa"/>
              <w:right w:w="57" w:type="dxa"/>
            </w:tcMar>
          </w:tcPr>
          <w:p w14:paraId="375790A8"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c>
          <w:tcPr>
            <w:tcW w:w="1743" w:type="dxa"/>
            <w:tcMar>
              <w:top w:w="57" w:type="dxa"/>
              <w:left w:w="57" w:type="dxa"/>
              <w:bottom w:w="57" w:type="dxa"/>
              <w:right w:w="57" w:type="dxa"/>
            </w:tcMar>
          </w:tcPr>
          <w:p w14:paraId="35554ED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24BEE886" w14:textId="77777777" w:rsidR="002E7564" w:rsidRPr="002E7564" w:rsidRDefault="002E7564" w:rsidP="002E7564">
            <w:pPr>
              <w:spacing w:after="120" w:line="276" w:lineRule="auto"/>
              <w:rPr>
                <w:rFonts w:ascii="Montserrat" w:eastAsia="Arial" w:hAnsi="Montserrat" w:cs="Arial"/>
                <w:sz w:val="18"/>
                <w:szCs w:val="18"/>
                <w:lang w:eastAsia="en-AU"/>
              </w:rPr>
            </w:pPr>
          </w:p>
          <w:p w14:paraId="4AEB22AA"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sz w:val="18"/>
                <w:szCs w:val="18"/>
                <w:lang w:eastAsia="en-AU"/>
              </w:rPr>
              <w:t>Elective: H1- H9 (as appropriate to elected task)</w:t>
            </w:r>
          </w:p>
        </w:tc>
        <w:tc>
          <w:tcPr>
            <w:tcW w:w="1742" w:type="dxa"/>
            <w:tcMar>
              <w:top w:w="57" w:type="dxa"/>
              <w:left w:w="57" w:type="dxa"/>
              <w:bottom w:w="57" w:type="dxa"/>
              <w:right w:w="57" w:type="dxa"/>
            </w:tcMar>
          </w:tcPr>
          <w:p w14:paraId="399DA043"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6F19EF45" w14:textId="77777777" w:rsidR="002E7564" w:rsidRPr="002E7564" w:rsidRDefault="002E7564" w:rsidP="002E7564">
            <w:pPr>
              <w:spacing w:after="200" w:line="240" w:lineRule="auto"/>
              <w:jc w:val="center"/>
              <w:rPr>
                <w:rFonts w:ascii="Montserrat" w:eastAsia="Arial" w:hAnsi="Montserrat" w:cs="Arial"/>
                <w:sz w:val="18"/>
                <w:szCs w:val="18"/>
                <w:lang w:eastAsia="en-AU"/>
              </w:rPr>
            </w:pPr>
          </w:p>
          <w:p w14:paraId="50FD2E77"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H2, H3, H4, H5, H6 &amp; H7</w:t>
            </w:r>
          </w:p>
        </w:tc>
        <w:tc>
          <w:tcPr>
            <w:tcW w:w="1742" w:type="dxa"/>
            <w:tcMar>
              <w:top w:w="57" w:type="dxa"/>
              <w:left w:w="57" w:type="dxa"/>
              <w:bottom w:w="57" w:type="dxa"/>
              <w:right w:w="57" w:type="dxa"/>
            </w:tcMar>
          </w:tcPr>
          <w:p w14:paraId="1BEC6393"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56B4B7CC" w14:textId="77777777" w:rsidR="002E7564" w:rsidRPr="002E7564" w:rsidRDefault="002E7564" w:rsidP="002E7564">
            <w:pPr>
              <w:spacing w:after="120" w:line="276" w:lineRule="auto"/>
              <w:jc w:val="center"/>
              <w:rPr>
                <w:rFonts w:ascii="Montserrat" w:eastAsia="Arial" w:hAnsi="Montserrat" w:cs="Arial"/>
                <w:sz w:val="18"/>
                <w:szCs w:val="18"/>
                <w:lang w:eastAsia="en-AU"/>
              </w:rPr>
            </w:pPr>
          </w:p>
          <w:p w14:paraId="6DFBEC31"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Elective: H1- H9 (as appropriate to elected task)</w:t>
            </w:r>
          </w:p>
        </w:tc>
        <w:tc>
          <w:tcPr>
            <w:tcW w:w="1743" w:type="dxa"/>
            <w:tcMar>
              <w:top w:w="57" w:type="dxa"/>
              <w:left w:w="57" w:type="dxa"/>
              <w:bottom w:w="57" w:type="dxa"/>
              <w:right w:w="57" w:type="dxa"/>
            </w:tcMar>
          </w:tcPr>
          <w:p w14:paraId="74A100E5"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Outcomes assessed</w:t>
            </w:r>
          </w:p>
          <w:p w14:paraId="5FAC3D03" w14:textId="77777777" w:rsidR="002E7564" w:rsidRPr="002E7564" w:rsidRDefault="002E7564" w:rsidP="002E7564">
            <w:pPr>
              <w:spacing w:after="200" w:line="240" w:lineRule="auto"/>
              <w:rPr>
                <w:rFonts w:ascii="Montserrat" w:eastAsia="Arial" w:hAnsi="Montserrat" w:cs="Arial"/>
                <w:sz w:val="18"/>
                <w:szCs w:val="18"/>
                <w:lang w:eastAsia="en-AU"/>
              </w:rPr>
            </w:pPr>
          </w:p>
          <w:p w14:paraId="6DAD849D"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Aural: H4, H6, H8 &amp; H10</w:t>
            </w:r>
          </w:p>
          <w:p w14:paraId="34C563C9" w14:textId="77777777" w:rsidR="002E7564" w:rsidRPr="002E7564" w:rsidRDefault="002E7564" w:rsidP="002E7564">
            <w:pPr>
              <w:spacing w:after="12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Core: H1, H5, H7 &amp; H9</w:t>
            </w:r>
          </w:p>
        </w:tc>
        <w:tc>
          <w:tcPr>
            <w:tcW w:w="1741" w:type="dxa"/>
            <w:vMerge/>
            <w:shd w:val="clear" w:color="auto" w:fill="D9D9D9"/>
            <w:tcMar>
              <w:top w:w="57" w:type="dxa"/>
              <w:left w:w="57" w:type="dxa"/>
              <w:bottom w:w="57" w:type="dxa"/>
              <w:right w:w="57" w:type="dxa"/>
            </w:tcMar>
          </w:tcPr>
          <w:p w14:paraId="1391ED77" w14:textId="77777777" w:rsidR="002E7564" w:rsidRPr="002E7564" w:rsidRDefault="002E7564" w:rsidP="002E7564">
            <w:pPr>
              <w:widowControl w:val="0"/>
              <w:pBdr>
                <w:top w:val="nil"/>
                <w:left w:val="nil"/>
                <w:bottom w:val="nil"/>
                <w:right w:val="nil"/>
                <w:between w:val="nil"/>
              </w:pBdr>
              <w:spacing w:after="200" w:line="276" w:lineRule="auto"/>
              <w:rPr>
                <w:rFonts w:ascii="Montserrat" w:eastAsia="Arial" w:hAnsi="Montserrat" w:cs="Arial"/>
                <w:sz w:val="18"/>
                <w:szCs w:val="18"/>
                <w:lang w:eastAsia="en-AU"/>
              </w:rPr>
            </w:pPr>
          </w:p>
        </w:tc>
      </w:tr>
      <w:tr w:rsidR="002E7564" w:rsidRPr="002E7564" w14:paraId="5B16641F" w14:textId="77777777" w:rsidTr="002E7564">
        <w:trPr>
          <w:trHeight w:val="440"/>
        </w:trPr>
        <w:tc>
          <w:tcPr>
            <w:tcW w:w="1755" w:type="dxa"/>
            <w:tcMar>
              <w:top w:w="57" w:type="dxa"/>
              <w:left w:w="57" w:type="dxa"/>
              <w:bottom w:w="57" w:type="dxa"/>
              <w:right w:w="57" w:type="dxa"/>
            </w:tcMar>
          </w:tcPr>
          <w:p w14:paraId="69D6101B" w14:textId="77777777" w:rsidR="002E7564" w:rsidRPr="002E7564" w:rsidRDefault="002E7564" w:rsidP="002E7564">
            <w:pPr>
              <w:pBdr>
                <w:top w:val="nil"/>
                <w:left w:val="nil"/>
                <w:bottom w:val="nil"/>
                <w:right w:val="nil"/>
                <w:between w:val="nil"/>
              </w:pBdr>
              <w:spacing w:after="200" w:line="240" w:lineRule="auto"/>
              <w:jc w:val="center"/>
              <w:rPr>
                <w:rFonts w:ascii="Montserrat" w:eastAsia="Arial" w:hAnsi="Montserrat" w:cs="Arial"/>
                <w:color w:val="000000"/>
                <w:sz w:val="18"/>
                <w:szCs w:val="18"/>
                <w:lang w:eastAsia="en-AU"/>
              </w:rPr>
            </w:pPr>
            <w:r w:rsidRPr="002E7564">
              <w:rPr>
                <w:rFonts w:ascii="Montserrat" w:eastAsia="Arial" w:hAnsi="Montserrat" w:cs="Arial"/>
                <w:sz w:val="18"/>
                <w:szCs w:val="18"/>
                <w:lang w:eastAsia="en-AU"/>
              </w:rPr>
              <w:t>Performance</w:t>
            </w:r>
          </w:p>
        </w:tc>
        <w:tc>
          <w:tcPr>
            <w:tcW w:w="1743" w:type="dxa"/>
            <w:tcMar>
              <w:top w:w="57" w:type="dxa"/>
              <w:left w:w="57" w:type="dxa"/>
              <w:bottom w:w="57" w:type="dxa"/>
              <w:right w:w="57" w:type="dxa"/>
            </w:tcMar>
            <w:vAlign w:val="center"/>
          </w:tcPr>
          <w:p w14:paraId="5434C468"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075FB981"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7E5C36AB" w14:textId="77777777" w:rsidR="002E7564" w:rsidRPr="002E7564" w:rsidRDefault="002E7564" w:rsidP="002E7564">
            <w:pPr>
              <w:spacing w:after="200" w:line="240" w:lineRule="auto"/>
              <w:rPr>
                <w:rFonts w:ascii="Montserrat" w:eastAsia="Arial" w:hAnsi="Montserrat" w:cs="Arial"/>
                <w:sz w:val="18"/>
                <w:szCs w:val="18"/>
                <w:lang w:eastAsia="en-AU"/>
              </w:rPr>
            </w:pPr>
          </w:p>
        </w:tc>
        <w:tc>
          <w:tcPr>
            <w:tcW w:w="1743" w:type="dxa"/>
            <w:tcMar>
              <w:top w:w="57" w:type="dxa"/>
              <w:left w:w="57" w:type="dxa"/>
              <w:bottom w:w="57" w:type="dxa"/>
              <w:right w:w="57" w:type="dxa"/>
            </w:tcMar>
            <w:vAlign w:val="center"/>
          </w:tcPr>
          <w:p w14:paraId="32AA2FCA" w14:textId="77777777" w:rsidR="002E7564" w:rsidRPr="002E7564" w:rsidRDefault="002E7564" w:rsidP="002E7564">
            <w:pPr>
              <w:spacing w:after="200" w:line="276"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741" w:type="dxa"/>
            <w:tcMar>
              <w:top w:w="57" w:type="dxa"/>
              <w:left w:w="57" w:type="dxa"/>
              <w:bottom w:w="57" w:type="dxa"/>
              <w:right w:w="57" w:type="dxa"/>
            </w:tcMar>
            <w:vAlign w:val="center"/>
          </w:tcPr>
          <w:p w14:paraId="45F820FD"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w:t>
            </w:r>
          </w:p>
        </w:tc>
      </w:tr>
      <w:tr w:rsidR="002E7564" w:rsidRPr="002E7564" w14:paraId="52DFDCA4" w14:textId="77777777" w:rsidTr="002E7564">
        <w:tc>
          <w:tcPr>
            <w:tcW w:w="1755" w:type="dxa"/>
            <w:tcMar>
              <w:top w:w="57" w:type="dxa"/>
              <w:left w:w="57" w:type="dxa"/>
              <w:bottom w:w="57" w:type="dxa"/>
              <w:right w:w="57" w:type="dxa"/>
            </w:tcMar>
          </w:tcPr>
          <w:p w14:paraId="050BEDC7"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Composition</w:t>
            </w:r>
          </w:p>
        </w:tc>
        <w:tc>
          <w:tcPr>
            <w:tcW w:w="1743" w:type="dxa"/>
            <w:tcMar>
              <w:top w:w="57" w:type="dxa"/>
              <w:left w:w="57" w:type="dxa"/>
              <w:bottom w:w="57" w:type="dxa"/>
              <w:right w:w="57" w:type="dxa"/>
            </w:tcMar>
            <w:vAlign w:val="center"/>
          </w:tcPr>
          <w:p w14:paraId="35ADB014"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6348BF5D"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742" w:type="dxa"/>
            <w:tcMar>
              <w:top w:w="57" w:type="dxa"/>
              <w:left w:w="57" w:type="dxa"/>
              <w:bottom w:w="57" w:type="dxa"/>
              <w:right w:w="57" w:type="dxa"/>
            </w:tcMar>
            <w:vAlign w:val="center"/>
          </w:tcPr>
          <w:p w14:paraId="78E2334A"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3" w:type="dxa"/>
            <w:tcMar>
              <w:top w:w="57" w:type="dxa"/>
              <w:left w:w="57" w:type="dxa"/>
              <w:bottom w:w="57" w:type="dxa"/>
              <w:right w:w="57" w:type="dxa"/>
            </w:tcMar>
            <w:vAlign w:val="center"/>
          </w:tcPr>
          <w:p w14:paraId="18D69C4A"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1" w:type="dxa"/>
            <w:tcMar>
              <w:top w:w="57" w:type="dxa"/>
              <w:left w:w="57" w:type="dxa"/>
              <w:bottom w:w="57" w:type="dxa"/>
              <w:right w:w="57" w:type="dxa"/>
            </w:tcMar>
            <w:vAlign w:val="center"/>
          </w:tcPr>
          <w:p w14:paraId="7C3686D7"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w:t>
            </w:r>
          </w:p>
        </w:tc>
      </w:tr>
      <w:tr w:rsidR="002E7564" w:rsidRPr="002E7564" w14:paraId="7BD67B48" w14:textId="77777777" w:rsidTr="002E7564">
        <w:trPr>
          <w:trHeight w:val="320"/>
        </w:trPr>
        <w:tc>
          <w:tcPr>
            <w:tcW w:w="1755" w:type="dxa"/>
            <w:tcMar>
              <w:top w:w="57" w:type="dxa"/>
              <w:left w:w="57" w:type="dxa"/>
              <w:bottom w:w="57" w:type="dxa"/>
              <w:right w:w="57" w:type="dxa"/>
            </w:tcMar>
          </w:tcPr>
          <w:p w14:paraId="71206734"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Musicology</w:t>
            </w:r>
          </w:p>
        </w:tc>
        <w:tc>
          <w:tcPr>
            <w:tcW w:w="1743" w:type="dxa"/>
            <w:tcMar>
              <w:top w:w="57" w:type="dxa"/>
              <w:left w:w="57" w:type="dxa"/>
              <w:bottom w:w="57" w:type="dxa"/>
              <w:right w:w="57" w:type="dxa"/>
            </w:tcMar>
            <w:vAlign w:val="center"/>
          </w:tcPr>
          <w:p w14:paraId="032417C0"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1AAFDCEC"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10</w:t>
            </w:r>
          </w:p>
        </w:tc>
        <w:tc>
          <w:tcPr>
            <w:tcW w:w="1742" w:type="dxa"/>
            <w:tcMar>
              <w:top w:w="57" w:type="dxa"/>
              <w:left w:w="57" w:type="dxa"/>
              <w:bottom w:w="57" w:type="dxa"/>
              <w:right w:w="57" w:type="dxa"/>
            </w:tcMar>
            <w:vAlign w:val="center"/>
          </w:tcPr>
          <w:p w14:paraId="67BAF7BE"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3" w:type="dxa"/>
            <w:tcMar>
              <w:top w:w="57" w:type="dxa"/>
              <w:left w:w="57" w:type="dxa"/>
              <w:bottom w:w="57" w:type="dxa"/>
              <w:right w:w="57" w:type="dxa"/>
            </w:tcMar>
            <w:vAlign w:val="center"/>
          </w:tcPr>
          <w:p w14:paraId="0ABF12BD"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1" w:type="dxa"/>
            <w:tcMar>
              <w:top w:w="57" w:type="dxa"/>
              <w:left w:w="57" w:type="dxa"/>
              <w:bottom w:w="57" w:type="dxa"/>
              <w:right w:w="57" w:type="dxa"/>
            </w:tcMar>
            <w:vAlign w:val="center"/>
          </w:tcPr>
          <w:p w14:paraId="5F3E808D"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w:t>
            </w:r>
          </w:p>
        </w:tc>
      </w:tr>
      <w:tr w:rsidR="002E7564" w:rsidRPr="002E7564" w14:paraId="7ABB36A1" w14:textId="77777777" w:rsidTr="002E7564">
        <w:tc>
          <w:tcPr>
            <w:tcW w:w="1755" w:type="dxa"/>
            <w:tcMar>
              <w:top w:w="57" w:type="dxa"/>
              <w:left w:w="57" w:type="dxa"/>
              <w:bottom w:w="57" w:type="dxa"/>
              <w:right w:w="57" w:type="dxa"/>
            </w:tcMar>
          </w:tcPr>
          <w:p w14:paraId="6E448618"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Aural</w:t>
            </w:r>
          </w:p>
        </w:tc>
        <w:tc>
          <w:tcPr>
            <w:tcW w:w="1743" w:type="dxa"/>
            <w:tcMar>
              <w:top w:w="57" w:type="dxa"/>
              <w:left w:w="57" w:type="dxa"/>
              <w:bottom w:w="57" w:type="dxa"/>
              <w:right w:w="57" w:type="dxa"/>
            </w:tcMar>
            <w:vAlign w:val="center"/>
          </w:tcPr>
          <w:p w14:paraId="55D93A2F"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0999F378"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5</w:t>
            </w:r>
          </w:p>
        </w:tc>
        <w:tc>
          <w:tcPr>
            <w:tcW w:w="1742" w:type="dxa"/>
            <w:tcMar>
              <w:top w:w="57" w:type="dxa"/>
              <w:left w:w="57" w:type="dxa"/>
              <w:bottom w:w="57" w:type="dxa"/>
              <w:right w:w="57" w:type="dxa"/>
            </w:tcMar>
            <w:vAlign w:val="center"/>
          </w:tcPr>
          <w:p w14:paraId="721E06A0"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3" w:type="dxa"/>
            <w:tcMar>
              <w:top w:w="57" w:type="dxa"/>
              <w:left w:w="57" w:type="dxa"/>
              <w:bottom w:w="57" w:type="dxa"/>
              <w:right w:w="57" w:type="dxa"/>
            </w:tcMar>
            <w:vAlign w:val="center"/>
          </w:tcPr>
          <w:p w14:paraId="04F125A2"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20</w:t>
            </w:r>
          </w:p>
        </w:tc>
        <w:tc>
          <w:tcPr>
            <w:tcW w:w="1741" w:type="dxa"/>
            <w:tcMar>
              <w:top w:w="57" w:type="dxa"/>
              <w:left w:w="57" w:type="dxa"/>
              <w:bottom w:w="57" w:type="dxa"/>
              <w:right w:w="57" w:type="dxa"/>
            </w:tcMar>
            <w:vAlign w:val="center"/>
          </w:tcPr>
          <w:p w14:paraId="323D74E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25</w:t>
            </w:r>
          </w:p>
        </w:tc>
      </w:tr>
      <w:tr w:rsidR="002E7564" w:rsidRPr="002E7564" w14:paraId="52E824A6" w14:textId="77777777" w:rsidTr="002E7564">
        <w:tc>
          <w:tcPr>
            <w:tcW w:w="1755" w:type="dxa"/>
            <w:tcMar>
              <w:top w:w="57" w:type="dxa"/>
              <w:left w:w="57" w:type="dxa"/>
              <w:bottom w:w="57" w:type="dxa"/>
              <w:right w:w="57" w:type="dxa"/>
            </w:tcMar>
          </w:tcPr>
          <w:p w14:paraId="7B2BC7D4"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Elective</w:t>
            </w:r>
          </w:p>
        </w:tc>
        <w:tc>
          <w:tcPr>
            <w:tcW w:w="1743" w:type="dxa"/>
            <w:tcMar>
              <w:top w:w="57" w:type="dxa"/>
              <w:left w:w="57" w:type="dxa"/>
              <w:bottom w:w="57" w:type="dxa"/>
              <w:right w:w="57" w:type="dxa"/>
            </w:tcMar>
            <w:vAlign w:val="center"/>
          </w:tcPr>
          <w:p w14:paraId="599E0E45"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15</w:t>
            </w:r>
          </w:p>
        </w:tc>
        <w:tc>
          <w:tcPr>
            <w:tcW w:w="1742" w:type="dxa"/>
            <w:tcMar>
              <w:top w:w="57" w:type="dxa"/>
              <w:left w:w="57" w:type="dxa"/>
              <w:bottom w:w="57" w:type="dxa"/>
              <w:right w:w="57" w:type="dxa"/>
            </w:tcMar>
            <w:vAlign w:val="center"/>
          </w:tcPr>
          <w:p w14:paraId="1F964975"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638CBF8E" w14:textId="77777777" w:rsidR="002E7564" w:rsidRPr="002E7564" w:rsidRDefault="002E7564" w:rsidP="002E7564">
            <w:pPr>
              <w:spacing w:after="200" w:line="240" w:lineRule="auto"/>
              <w:jc w:val="center"/>
              <w:rPr>
                <w:rFonts w:ascii="Montserrat" w:eastAsia="Arial" w:hAnsi="Montserrat" w:cs="Arial"/>
                <w:sz w:val="18"/>
                <w:szCs w:val="18"/>
                <w:lang w:eastAsia="en-AU"/>
              </w:rPr>
            </w:pPr>
            <w:r w:rsidRPr="002E7564">
              <w:rPr>
                <w:rFonts w:ascii="Montserrat" w:eastAsia="Arial" w:hAnsi="Montserrat" w:cs="Arial"/>
                <w:sz w:val="18"/>
                <w:szCs w:val="18"/>
                <w:lang w:eastAsia="en-AU"/>
              </w:rPr>
              <w:t>30</w:t>
            </w:r>
          </w:p>
        </w:tc>
        <w:tc>
          <w:tcPr>
            <w:tcW w:w="1743" w:type="dxa"/>
            <w:tcMar>
              <w:top w:w="57" w:type="dxa"/>
              <w:left w:w="57" w:type="dxa"/>
              <w:bottom w:w="57" w:type="dxa"/>
              <w:right w:w="57" w:type="dxa"/>
            </w:tcMar>
            <w:vAlign w:val="center"/>
          </w:tcPr>
          <w:p w14:paraId="299D9150" w14:textId="77777777" w:rsidR="002E7564" w:rsidRPr="002E7564" w:rsidRDefault="002E7564" w:rsidP="002E7564">
            <w:pPr>
              <w:spacing w:after="200" w:line="240" w:lineRule="auto"/>
              <w:jc w:val="center"/>
              <w:rPr>
                <w:rFonts w:ascii="Montserrat" w:eastAsia="Arial" w:hAnsi="Montserrat" w:cs="Arial"/>
                <w:sz w:val="18"/>
                <w:szCs w:val="18"/>
                <w:lang w:eastAsia="en-AU"/>
              </w:rPr>
            </w:pPr>
          </w:p>
        </w:tc>
        <w:tc>
          <w:tcPr>
            <w:tcW w:w="1741" w:type="dxa"/>
            <w:tcMar>
              <w:top w:w="57" w:type="dxa"/>
              <w:left w:w="57" w:type="dxa"/>
              <w:bottom w:w="57" w:type="dxa"/>
              <w:right w:w="57" w:type="dxa"/>
            </w:tcMar>
            <w:vAlign w:val="center"/>
          </w:tcPr>
          <w:p w14:paraId="1CDC8507"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45</w:t>
            </w:r>
          </w:p>
        </w:tc>
      </w:tr>
      <w:tr w:rsidR="002E7564" w:rsidRPr="002E7564" w14:paraId="65C517BE" w14:textId="77777777" w:rsidTr="002E7564">
        <w:tc>
          <w:tcPr>
            <w:tcW w:w="1755" w:type="dxa"/>
            <w:tcMar>
              <w:top w:w="57" w:type="dxa"/>
              <w:left w:w="57" w:type="dxa"/>
              <w:bottom w:w="57" w:type="dxa"/>
              <w:right w:w="57" w:type="dxa"/>
            </w:tcMar>
          </w:tcPr>
          <w:p w14:paraId="2ED2DC9B"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Total %</w:t>
            </w:r>
          </w:p>
        </w:tc>
        <w:tc>
          <w:tcPr>
            <w:tcW w:w="1743" w:type="dxa"/>
            <w:tcMar>
              <w:top w:w="57" w:type="dxa"/>
              <w:left w:w="57" w:type="dxa"/>
              <w:bottom w:w="57" w:type="dxa"/>
              <w:right w:w="57" w:type="dxa"/>
            </w:tcMar>
            <w:vAlign w:val="center"/>
          </w:tcPr>
          <w:p w14:paraId="6A65FA27"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15</w:t>
            </w:r>
          </w:p>
        </w:tc>
        <w:tc>
          <w:tcPr>
            <w:tcW w:w="1742" w:type="dxa"/>
            <w:tcMar>
              <w:top w:w="57" w:type="dxa"/>
              <w:left w:w="57" w:type="dxa"/>
              <w:bottom w:w="57" w:type="dxa"/>
              <w:right w:w="57" w:type="dxa"/>
            </w:tcMar>
            <w:vAlign w:val="center"/>
          </w:tcPr>
          <w:p w14:paraId="653A8DD2"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25</w:t>
            </w:r>
          </w:p>
        </w:tc>
        <w:tc>
          <w:tcPr>
            <w:tcW w:w="1742" w:type="dxa"/>
            <w:tcMar>
              <w:top w:w="57" w:type="dxa"/>
              <w:left w:w="57" w:type="dxa"/>
              <w:bottom w:w="57" w:type="dxa"/>
              <w:right w:w="57" w:type="dxa"/>
            </w:tcMar>
            <w:vAlign w:val="center"/>
          </w:tcPr>
          <w:p w14:paraId="125FA176"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30</w:t>
            </w:r>
          </w:p>
        </w:tc>
        <w:tc>
          <w:tcPr>
            <w:tcW w:w="1743" w:type="dxa"/>
            <w:tcMar>
              <w:top w:w="57" w:type="dxa"/>
              <w:left w:w="57" w:type="dxa"/>
              <w:bottom w:w="57" w:type="dxa"/>
              <w:right w:w="57" w:type="dxa"/>
            </w:tcMar>
            <w:vAlign w:val="center"/>
          </w:tcPr>
          <w:p w14:paraId="79C1DC1E"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30</w:t>
            </w:r>
          </w:p>
        </w:tc>
        <w:tc>
          <w:tcPr>
            <w:tcW w:w="1741" w:type="dxa"/>
            <w:tcMar>
              <w:top w:w="57" w:type="dxa"/>
              <w:left w:w="57" w:type="dxa"/>
              <w:bottom w:w="57" w:type="dxa"/>
              <w:right w:w="57" w:type="dxa"/>
            </w:tcMar>
            <w:vAlign w:val="center"/>
          </w:tcPr>
          <w:p w14:paraId="1D266A34" w14:textId="77777777" w:rsidR="002E7564" w:rsidRPr="002E7564" w:rsidRDefault="002E7564" w:rsidP="002E7564">
            <w:pPr>
              <w:spacing w:after="200" w:line="240" w:lineRule="auto"/>
              <w:jc w:val="center"/>
              <w:rPr>
                <w:rFonts w:ascii="Montserrat" w:eastAsia="Arial" w:hAnsi="Montserrat" w:cs="Arial"/>
                <w:b/>
                <w:sz w:val="18"/>
                <w:szCs w:val="18"/>
                <w:lang w:eastAsia="en-AU"/>
              </w:rPr>
            </w:pPr>
            <w:r w:rsidRPr="002E7564">
              <w:rPr>
                <w:rFonts w:ascii="Montserrat" w:eastAsia="Arial" w:hAnsi="Montserrat" w:cs="Arial"/>
                <w:b/>
                <w:sz w:val="18"/>
                <w:szCs w:val="18"/>
                <w:lang w:eastAsia="en-AU"/>
              </w:rPr>
              <w:t>100</w:t>
            </w:r>
          </w:p>
        </w:tc>
      </w:tr>
      <w:tr w:rsidR="002E7564" w:rsidRPr="002E7564" w14:paraId="0688F059" w14:textId="77777777" w:rsidTr="002E7564">
        <w:tc>
          <w:tcPr>
            <w:tcW w:w="10466" w:type="dxa"/>
            <w:gridSpan w:val="6"/>
            <w:tcMar>
              <w:top w:w="57" w:type="dxa"/>
              <w:left w:w="57" w:type="dxa"/>
              <w:bottom w:w="57" w:type="dxa"/>
              <w:right w:w="57" w:type="dxa"/>
            </w:tcMar>
          </w:tcPr>
          <w:p w14:paraId="552CBF78" w14:textId="77777777" w:rsidR="002E7564" w:rsidRPr="002E7564" w:rsidRDefault="002E7564" w:rsidP="002E7564">
            <w:pPr>
              <w:pStyle w:val="BodyText"/>
              <w:rPr>
                <w:rFonts w:ascii="Montserrat" w:eastAsia="Arial" w:hAnsi="Montserrat"/>
                <w:b/>
                <w:bCs/>
                <w:sz w:val="17"/>
                <w:szCs w:val="17"/>
              </w:rPr>
            </w:pPr>
            <w:r w:rsidRPr="002E7564">
              <w:rPr>
                <w:rFonts w:ascii="Montserrat" w:eastAsia="Arial" w:hAnsi="Montserrat"/>
                <w:b/>
                <w:bCs/>
                <w:sz w:val="17"/>
                <w:szCs w:val="17"/>
              </w:rPr>
              <w:t xml:space="preserve">Assessment Syllabus </w:t>
            </w:r>
            <w:proofErr w:type="gramStart"/>
            <w:r w:rsidRPr="002E7564">
              <w:rPr>
                <w:rFonts w:ascii="Montserrat" w:eastAsia="Arial" w:hAnsi="Montserrat"/>
                <w:b/>
                <w:bCs/>
                <w:sz w:val="17"/>
                <w:szCs w:val="17"/>
              </w:rPr>
              <w:t>Outcomes;</w:t>
            </w:r>
            <w:proofErr w:type="gramEnd"/>
          </w:p>
          <w:p w14:paraId="30BA4A91"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H1</w:t>
            </w:r>
            <w:r w:rsidRPr="002E7564">
              <w:rPr>
                <w:rFonts w:ascii="Montserrat" w:eastAsia="Arial" w:hAnsi="Montserrat"/>
                <w:sz w:val="17"/>
                <w:szCs w:val="17"/>
              </w:rPr>
              <w:tab/>
              <w:t>performs stylistically, music that is characteristic of topics studied, both as a soloist and as a member of an ensemble</w:t>
            </w:r>
          </w:p>
          <w:p w14:paraId="75CB6CB2"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H2</w:t>
            </w:r>
            <w:r w:rsidRPr="002E7564">
              <w:rPr>
                <w:rFonts w:ascii="Montserrat" w:eastAsia="Arial" w:hAnsi="Montserrat"/>
                <w:sz w:val="17"/>
                <w:szCs w:val="17"/>
              </w:rPr>
              <w:tab/>
              <w:t xml:space="preserve">reads, interprets, </w:t>
            </w:r>
            <w:proofErr w:type="gramStart"/>
            <w:r w:rsidRPr="002E7564">
              <w:rPr>
                <w:rFonts w:ascii="Montserrat" w:eastAsia="Arial" w:hAnsi="Montserrat"/>
                <w:sz w:val="17"/>
                <w:szCs w:val="17"/>
              </w:rPr>
              <w:t>discusses</w:t>
            </w:r>
            <w:proofErr w:type="gramEnd"/>
            <w:r w:rsidRPr="002E7564">
              <w:rPr>
                <w:rFonts w:ascii="Montserrat" w:eastAsia="Arial" w:hAnsi="Montserrat"/>
                <w:sz w:val="17"/>
                <w:szCs w:val="17"/>
              </w:rPr>
              <w:t xml:space="preserve"> and analyses simple musical scores that are characteristic of the topics studied</w:t>
            </w:r>
          </w:p>
          <w:p w14:paraId="1815E892"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H3</w:t>
            </w:r>
            <w:r w:rsidRPr="002E7564">
              <w:rPr>
                <w:rFonts w:ascii="Montserrat" w:eastAsia="Arial" w:hAnsi="Montserrat"/>
                <w:sz w:val="17"/>
                <w:szCs w:val="17"/>
              </w:rPr>
              <w:tab/>
              <w:t>improvises and composes music using the range of concepts for familiar sound sources reflecting the cultural and historical contexts studied</w:t>
            </w:r>
          </w:p>
          <w:p w14:paraId="1B87DEEA"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H4</w:t>
            </w:r>
            <w:r w:rsidRPr="002E7564">
              <w:rPr>
                <w:rFonts w:ascii="Montserrat" w:eastAsia="Arial" w:hAnsi="Montserrat"/>
                <w:sz w:val="17"/>
                <w:szCs w:val="17"/>
              </w:rPr>
              <w:tab/>
              <w:t>articulates an aural understanding of musical concepts and their relationships in a wide variety of musical styles</w:t>
            </w:r>
          </w:p>
          <w:p w14:paraId="467F817D"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H5</w:t>
            </w:r>
            <w:r w:rsidRPr="002E7564">
              <w:rPr>
                <w:rFonts w:ascii="Montserrat" w:eastAsia="Arial" w:hAnsi="Montserrat"/>
                <w:sz w:val="17"/>
                <w:szCs w:val="17"/>
              </w:rPr>
              <w:tab/>
              <w:t>critically evaluates and discusses performances and compositions</w:t>
            </w:r>
          </w:p>
          <w:p w14:paraId="24976105"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H6</w:t>
            </w:r>
            <w:r w:rsidRPr="002E7564">
              <w:rPr>
                <w:rFonts w:ascii="Montserrat" w:eastAsia="Arial" w:hAnsi="Montserrat"/>
                <w:sz w:val="17"/>
                <w:szCs w:val="17"/>
              </w:rPr>
              <w:tab/>
              <w:t>critically evaluates and discusses the use of the concepts of music in works representative of the topics studied and through wide listening</w:t>
            </w:r>
          </w:p>
          <w:p w14:paraId="5E71B0AA"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H7</w:t>
            </w:r>
            <w:r w:rsidRPr="002E7564">
              <w:rPr>
                <w:rFonts w:ascii="Montserrat" w:eastAsia="Arial" w:hAnsi="Montserrat"/>
                <w:sz w:val="17"/>
                <w:szCs w:val="17"/>
              </w:rPr>
              <w:tab/>
              <w:t>understands the capabilities of performing media, incorporates technologies into composition and performance as appropriate to the topics studied</w:t>
            </w:r>
          </w:p>
          <w:p w14:paraId="4A935E45"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H8</w:t>
            </w:r>
            <w:r w:rsidRPr="002E7564">
              <w:rPr>
                <w:rFonts w:ascii="Montserrat" w:eastAsia="Arial" w:hAnsi="Montserrat"/>
                <w:sz w:val="17"/>
                <w:szCs w:val="17"/>
              </w:rPr>
              <w:tab/>
              <w:t>identifies, recognises, experiments with, and discusses the use and effects of technology in music</w:t>
            </w:r>
          </w:p>
          <w:p w14:paraId="12946838"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H9</w:t>
            </w:r>
            <w:r w:rsidRPr="002E7564">
              <w:rPr>
                <w:rFonts w:ascii="Montserrat" w:eastAsia="Arial" w:hAnsi="Montserrat"/>
                <w:sz w:val="17"/>
                <w:szCs w:val="17"/>
              </w:rPr>
              <w:tab/>
              <w:t>performs as a means of self-expression and communication</w:t>
            </w:r>
          </w:p>
          <w:p w14:paraId="626ED614" w14:textId="77777777"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H10</w:t>
            </w:r>
            <w:r w:rsidRPr="002E7564">
              <w:rPr>
                <w:rFonts w:ascii="Montserrat" w:eastAsia="Arial" w:hAnsi="Montserrat"/>
                <w:sz w:val="17"/>
                <w:szCs w:val="17"/>
              </w:rPr>
              <w:tab/>
              <w:t xml:space="preserve">demonstrates a willingness to participate in performance, composition, </w:t>
            </w:r>
            <w:proofErr w:type="gramStart"/>
            <w:r w:rsidRPr="002E7564">
              <w:rPr>
                <w:rFonts w:ascii="Montserrat" w:eastAsia="Arial" w:hAnsi="Montserrat"/>
                <w:sz w:val="17"/>
                <w:szCs w:val="17"/>
              </w:rPr>
              <w:t>musicology</w:t>
            </w:r>
            <w:proofErr w:type="gramEnd"/>
            <w:r w:rsidRPr="002E7564">
              <w:rPr>
                <w:rFonts w:ascii="Montserrat" w:eastAsia="Arial" w:hAnsi="Montserrat"/>
                <w:sz w:val="17"/>
                <w:szCs w:val="17"/>
              </w:rPr>
              <w:t xml:space="preserve"> and aural activities</w:t>
            </w:r>
          </w:p>
          <w:p w14:paraId="120C8CF9" w14:textId="5EF9AB98" w:rsidR="002E7564" w:rsidRPr="002E7564" w:rsidRDefault="002E7564" w:rsidP="002E7564">
            <w:pPr>
              <w:pStyle w:val="BodyText"/>
              <w:rPr>
                <w:rFonts w:ascii="Montserrat" w:eastAsia="Arial" w:hAnsi="Montserrat"/>
                <w:sz w:val="17"/>
                <w:szCs w:val="17"/>
              </w:rPr>
            </w:pPr>
            <w:r w:rsidRPr="002F6137">
              <w:rPr>
                <w:rFonts w:ascii="Montserrat" w:eastAsia="Arial" w:hAnsi="Montserrat"/>
                <w:b/>
                <w:bCs/>
                <w:sz w:val="17"/>
                <w:szCs w:val="17"/>
              </w:rPr>
              <w:t>H 11</w:t>
            </w:r>
            <w:r w:rsidRPr="002E7564">
              <w:rPr>
                <w:rFonts w:ascii="Montserrat" w:eastAsia="Arial" w:hAnsi="Montserrat"/>
                <w:sz w:val="17"/>
                <w:szCs w:val="17"/>
              </w:rPr>
              <w:tab/>
              <w:t>demonstrates a willingness to accept and use constructive criticism</w:t>
            </w:r>
          </w:p>
        </w:tc>
      </w:tr>
    </w:tbl>
    <w:p w14:paraId="199D0370" w14:textId="77777777" w:rsidR="00B1679F" w:rsidRPr="00A06CA0" w:rsidRDefault="00B1679F" w:rsidP="00A06CA0">
      <w:pPr>
        <w:rPr>
          <w:lang w:eastAsia="en-AU"/>
        </w:rPr>
        <w:sectPr w:rsidR="00B1679F" w:rsidRPr="00A06CA0" w:rsidSect="00B1679F">
          <w:pgSz w:w="11906" w:h="16838"/>
          <w:pgMar w:top="568" w:right="720" w:bottom="720" w:left="720" w:header="709" w:footer="709" w:gutter="0"/>
          <w:cols w:space="708"/>
          <w:docGrid w:linePitch="360"/>
        </w:sectPr>
      </w:pPr>
    </w:p>
    <w:p w14:paraId="3799915E" w14:textId="77777777" w:rsidR="00664328" w:rsidRPr="00A06CA0" w:rsidRDefault="00664328" w:rsidP="00F24461">
      <w:pPr>
        <w:pStyle w:val="Heading2"/>
        <w:jc w:val="center"/>
        <w:rPr>
          <w:rFonts w:ascii="Montserrat" w:hAnsi="Montserrat"/>
        </w:rPr>
      </w:pPr>
      <w:bookmarkStart w:id="206" w:name="_Toc85393152"/>
      <w:r w:rsidRPr="00A06CA0">
        <w:rPr>
          <w:rFonts w:ascii="Montserrat" w:hAnsi="Montserrat"/>
        </w:rPr>
        <w:lastRenderedPageBreak/>
        <w:t xml:space="preserve">Music 1 </w:t>
      </w:r>
      <w:r w:rsidR="00F24461" w:rsidRPr="00A06CA0">
        <w:rPr>
          <w:rFonts w:ascii="Montserrat" w:hAnsi="Montserrat"/>
        </w:rPr>
        <w:t>Scope and Sequence</w:t>
      </w:r>
      <w:bookmarkEnd w:id="206"/>
    </w:p>
    <w:p w14:paraId="2DB29E66" w14:textId="77777777" w:rsidR="0096727A" w:rsidRDefault="0096727A" w:rsidP="0096727A">
      <w:pPr>
        <w:pStyle w:val="BodyText"/>
        <w:rPr>
          <w:rFonts w:ascii="Montserrat" w:eastAsia="Arial" w:hAnsi="Montserrat"/>
          <w:sz w:val="18"/>
          <w:szCs w:val="18"/>
        </w:rPr>
      </w:pPr>
    </w:p>
    <w:p w14:paraId="07F86FD2" w14:textId="4203FAA0"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 xml:space="preserve">The scope and sequence </w:t>
      </w:r>
      <w:proofErr w:type="gramStart"/>
      <w:r w:rsidRPr="0096727A">
        <w:rPr>
          <w:rFonts w:ascii="Montserrat" w:eastAsia="Arial" w:hAnsi="Montserrat"/>
          <w:sz w:val="18"/>
          <w:szCs w:val="18"/>
        </w:rPr>
        <w:t>covers</w:t>
      </w:r>
      <w:proofErr w:type="gramEnd"/>
      <w:r w:rsidRPr="0096727A">
        <w:rPr>
          <w:rFonts w:ascii="Montserrat" w:eastAsia="Arial" w:hAnsi="Montserrat"/>
          <w:sz w:val="18"/>
          <w:szCs w:val="18"/>
        </w:rPr>
        <w:t xml:space="preserve"> the following content:</w:t>
      </w:r>
    </w:p>
    <w:p w14:paraId="60E68A14" w14:textId="77777777" w:rsidR="0096727A" w:rsidRPr="0096727A" w:rsidRDefault="0096727A" w:rsidP="00B24A05">
      <w:pPr>
        <w:pStyle w:val="BodyText"/>
        <w:numPr>
          <w:ilvl w:val="0"/>
          <w:numId w:val="59"/>
        </w:numPr>
        <w:rPr>
          <w:rFonts w:ascii="Montserrat" w:eastAsia="Arial" w:hAnsi="Montserrat"/>
          <w:color w:val="000000"/>
          <w:sz w:val="18"/>
          <w:szCs w:val="18"/>
        </w:rPr>
      </w:pPr>
      <w:r w:rsidRPr="0096727A">
        <w:rPr>
          <w:rFonts w:ascii="Montserrat" w:eastAsia="Arial" w:hAnsi="Montserrat"/>
          <w:color w:val="000000"/>
          <w:sz w:val="18"/>
          <w:szCs w:val="18"/>
        </w:rPr>
        <w:t xml:space="preserve">An Instrument and its Repertoire (Common </w:t>
      </w:r>
      <w:proofErr w:type="gramStart"/>
      <w:r w:rsidRPr="0096727A">
        <w:rPr>
          <w:rFonts w:ascii="Montserrat" w:eastAsia="Arial" w:hAnsi="Montserrat"/>
          <w:color w:val="000000"/>
          <w:sz w:val="18"/>
          <w:szCs w:val="18"/>
        </w:rPr>
        <w:t>Practice)  (</w:t>
      </w:r>
      <w:proofErr w:type="gramEnd"/>
      <w:r w:rsidRPr="0096727A">
        <w:rPr>
          <w:rFonts w:ascii="Montserrat" w:eastAsia="Arial" w:hAnsi="Montserrat"/>
          <w:color w:val="000000"/>
          <w:sz w:val="18"/>
          <w:szCs w:val="18"/>
        </w:rPr>
        <w:t>35 hours)</w:t>
      </w:r>
    </w:p>
    <w:p w14:paraId="074C035A" w14:textId="77777777" w:rsidR="0096727A" w:rsidRPr="0096727A" w:rsidRDefault="0096727A" w:rsidP="00B24A05">
      <w:pPr>
        <w:pStyle w:val="BodyText"/>
        <w:numPr>
          <w:ilvl w:val="0"/>
          <w:numId w:val="59"/>
        </w:numPr>
        <w:rPr>
          <w:rFonts w:ascii="Montserrat" w:eastAsia="Arial" w:hAnsi="Montserrat"/>
          <w:color w:val="000000"/>
          <w:sz w:val="18"/>
          <w:szCs w:val="18"/>
        </w:rPr>
      </w:pPr>
      <w:r w:rsidRPr="0096727A">
        <w:rPr>
          <w:rFonts w:ascii="Montserrat" w:eastAsia="Arial" w:hAnsi="Montserrat"/>
          <w:color w:val="000000"/>
          <w:sz w:val="18"/>
          <w:szCs w:val="18"/>
        </w:rPr>
        <w:t>Music of the 20</w:t>
      </w:r>
      <w:r w:rsidRPr="0096727A">
        <w:rPr>
          <w:rFonts w:ascii="Montserrat" w:eastAsia="Arial" w:hAnsi="Montserrat"/>
          <w:color w:val="000000"/>
          <w:sz w:val="18"/>
          <w:szCs w:val="18"/>
          <w:vertAlign w:val="superscript"/>
        </w:rPr>
        <w:t>th</w:t>
      </w:r>
      <w:r w:rsidRPr="0096727A">
        <w:rPr>
          <w:rFonts w:ascii="Montserrat" w:eastAsia="Arial" w:hAnsi="Montserrat"/>
          <w:color w:val="000000"/>
          <w:sz w:val="18"/>
          <w:szCs w:val="18"/>
        </w:rPr>
        <w:t xml:space="preserve"> and 21</w:t>
      </w:r>
      <w:r w:rsidRPr="0096727A">
        <w:rPr>
          <w:rFonts w:ascii="Montserrat" w:eastAsia="Arial" w:hAnsi="Montserrat"/>
          <w:color w:val="000000"/>
          <w:sz w:val="18"/>
          <w:szCs w:val="18"/>
          <w:vertAlign w:val="superscript"/>
        </w:rPr>
        <w:t>st</w:t>
      </w:r>
      <w:r w:rsidRPr="0096727A">
        <w:rPr>
          <w:rFonts w:ascii="Montserrat" w:eastAsia="Arial" w:hAnsi="Montserrat"/>
          <w:color w:val="000000"/>
          <w:sz w:val="18"/>
          <w:szCs w:val="18"/>
        </w:rPr>
        <w:t xml:space="preserve"> Centuries (35 hours)</w:t>
      </w:r>
    </w:p>
    <w:p w14:paraId="0A293E42" w14:textId="77777777" w:rsidR="0096727A" w:rsidRPr="0096727A" w:rsidRDefault="0096727A" w:rsidP="00B24A05">
      <w:pPr>
        <w:pStyle w:val="BodyText"/>
        <w:numPr>
          <w:ilvl w:val="0"/>
          <w:numId w:val="59"/>
        </w:numPr>
        <w:rPr>
          <w:rFonts w:ascii="Montserrat" w:eastAsia="Arial" w:hAnsi="Montserrat"/>
          <w:color w:val="000000"/>
          <w:sz w:val="18"/>
          <w:szCs w:val="18"/>
        </w:rPr>
      </w:pPr>
      <w:r w:rsidRPr="0096727A">
        <w:rPr>
          <w:rFonts w:ascii="Montserrat" w:eastAsia="Arial" w:hAnsi="Montserrat"/>
          <w:color w:val="000000"/>
          <w:sz w:val="18"/>
          <w:szCs w:val="18"/>
        </w:rPr>
        <w:t>Elective Topic – (45 hours)</w:t>
      </w:r>
    </w:p>
    <w:tbl>
      <w:tblPr>
        <w:tblW w:w="15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
        <w:gridCol w:w="1368"/>
        <w:gridCol w:w="1368"/>
        <w:gridCol w:w="1368"/>
        <w:gridCol w:w="1369"/>
        <w:gridCol w:w="1368"/>
        <w:gridCol w:w="1368"/>
        <w:gridCol w:w="1369"/>
        <w:gridCol w:w="1397"/>
        <w:gridCol w:w="1339"/>
        <w:gridCol w:w="1372"/>
        <w:gridCol w:w="1369"/>
      </w:tblGrid>
      <w:tr w:rsidR="0096727A" w:rsidRPr="0096727A" w14:paraId="4ACADC8E" w14:textId="77777777" w:rsidTr="0096727A">
        <w:trPr>
          <w:trHeight w:val="244"/>
        </w:trPr>
        <w:tc>
          <w:tcPr>
            <w:tcW w:w="356" w:type="dxa"/>
            <w:vMerge w:val="restart"/>
            <w:shd w:val="clear" w:color="auto" w:fill="D9D9D9"/>
            <w:tcMar>
              <w:top w:w="57" w:type="dxa"/>
              <w:left w:w="57" w:type="dxa"/>
              <w:bottom w:w="57" w:type="dxa"/>
              <w:right w:w="57" w:type="dxa"/>
            </w:tcMar>
            <w:textDirection w:val="btLr"/>
          </w:tcPr>
          <w:p w14:paraId="6B46240B"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Term 4</w:t>
            </w:r>
          </w:p>
        </w:tc>
        <w:tc>
          <w:tcPr>
            <w:tcW w:w="1368" w:type="dxa"/>
            <w:tcMar>
              <w:top w:w="57" w:type="dxa"/>
              <w:left w:w="57" w:type="dxa"/>
              <w:bottom w:w="57" w:type="dxa"/>
              <w:right w:w="57" w:type="dxa"/>
            </w:tcMar>
          </w:tcPr>
          <w:p w14:paraId="7CE1B16E"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w:t>
            </w:r>
          </w:p>
        </w:tc>
        <w:tc>
          <w:tcPr>
            <w:tcW w:w="1368" w:type="dxa"/>
            <w:tcMar>
              <w:top w:w="57" w:type="dxa"/>
              <w:left w:w="57" w:type="dxa"/>
              <w:bottom w:w="57" w:type="dxa"/>
              <w:right w:w="57" w:type="dxa"/>
            </w:tcMar>
          </w:tcPr>
          <w:p w14:paraId="7960B77A"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2</w:t>
            </w:r>
          </w:p>
        </w:tc>
        <w:tc>
          <w:tcPr>
            <w:tcW w:w="1368" w:type="dxa"/>
            <w:tcMar>
              <w:top w:w="57" w:type="dxa"/>
              <w:left w:w="57" w:type="dxa"/>
              <w:bottom w:w="57" w:type="dxa"/>
              <w:right w:w="57" w:type="dxa"/>
            </w:tcMar>
          </w:tcPr>
          <w:p w14:paraId="0E6BC087"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3</w:t>
            </w:r>
          </w:p>
        </w:tc>
        <w:tc>
          <w:tcPr>
            <w:tcW w:w="1369" w:type="dxa"/>
            <w:tcMar>
              <w:top w:w="57" w:type="dxa"/>
              <w:left w:w="57" w:type="dxa"/>
              <w:bottom w:w="57" w:type="dxa"/>
              <w:right w:w="57" w:type="dxa"/>
            </w:tcMar>
          </w:tcPr>
          <w:p w14:paraId="56C5C299"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4</w:t>
            </w:r>
          </w:p>
        </w:tc>
        <w:tc>
          <w:tcPr>
            <w:tcW w:w="1368" w:type="dxa"/>
            <w:tcMar>
              <w:top w:w="57" w:type="dxa"/>
              <w:left w:w="57" w:type="dxa"/>
              <w:bottom w:w="57" w:type="dxa"/>
              <w:right w:w="57" w:type="dxa"/>
            </w:tcMar>
          </w:tcPr>
          <w:p w14:paraId="7BC75353" w14:textId="77777777" w:rsidR="0096727A" w:rsidRPr="0096727A" w:rsidRDefault="0096727A" w:rsidP="0096727A">
            <w:pPr>
              <w:pStyle w:val="BodyText"/>
              <w:rPr>
                <w:rFonts w:ascii="Montserrat" w:eastAsia="Arial" w:hAnsi="Montserrat"/>
                <w:b/>
                <w:sz w:val="18"/>
                <w:szCs w:val="18"/>
                <w:highlight w:val="yellow"/>
              </w:rPr>
            </w:pPr>
            <w:r w:rsidRPr="0096727A">
              <w:rPr>
                <w:rFonts w:ascii="Montserrat" w:eastAsia="Arial" w:hAnsi="Montserrat"/>
                <w:b/>
                <w:sz w:val="18"/>
                <w:szCs w:val="18"/>
              </w:rPr>
              <w:t>Week 5</w:t>
            </w:r>
          </w:p>
        </w:tc>
        <w:tc>
          <w:tcPr>
            <w:tcW w:w="1368" w:type="dxa"/>
            <w:tcMar>
              <w:top w:w="57" w:type="dxa"/>
              <w:left w:w="57" w:type="dxa"/>
              <w:bottom w:w="57" w:type="dxa"/>
              <w:right w:w="57" w:type="dxa"/>
            </w:tcMar>
          </w:tcPr>
          <w:p w14:paraId="28D49F00"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6</w:t>
            </w:r>
          </w:p>
        </w:tc>
        <w:tc>
          <w:tcPr>
            <w:tcW w:w="1369" w:type="dxa"/>
            <w:tcMar>
              <w:top w:w="57" w:type="dxa"/>
              <w:left w:w="57" w:type="dxa"/>
              <w:bottom w:w="57" w:type="dxa"/>
              <w:right w:w="57" w:type="dxa"/>
            </w:tcMar>
          </w:tcPr>
          <w:p w14:paraId="7FE4829C"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7</w:t>
            </w:r>
          </w:p>
        </w:tc>
        <w:tc>
          <w:tcPr>
            <w:tcW w:w="1397" w:type="dxa"/>
            <w:tcMar>
              <w:top w:w="57" w:type="dxa"/>
              <w:left w:w="57" w:type="dxa"/>
              <w:bottom w:w="57" w:type="dxa"/>
              <w:right w:w="57" w:type="dxa"/>
            </w:tcMar>
          </w:tcPr>
          <w:p w14:paraId="7C73A30A"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8</w:t>
            </w:r>
          </w:p>
        </w:tc>
        <w:tc>
          <w:tcPr>
            <w:tcW w:w="1339" w:type="dxa"/>
            <w:tcMar>
              <w:top w:w="57" w:type="dxa"/>
              <w:left w:w="57" w:type="dxa"/>
              <w:bottom w:w="57" w:type="dxa"/>
              <w:right w:w="57" w:type="dxa"/>
            </w:tcMar>
          </w:tcPr>
          <w:p w14:paraId="7B42A6F2"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9</w:t>
            </w:r>
          </w:p>
        </w:tc>
        <w:tc>
          <w:tcPr>
            <w:tcW w:w="1372" w:type="dxa"/>
            <w:tcMar>
              <w:top w:w="57" w:type="dxa"/>
              <w:left w:w="57" w:type="dxa"/>
              <w:bottom w:w="57" w:type="dxa"/>
              <w:right w:w="57" w:type="dxa"/>
            </w:tcMar>
          </w:tcPr>
          <w:p w14:paraId="470B9CE8"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10</w:t>
            </w:r>
          </w:p>
        </w:tc>
        <w:tc>
          <w:tcPr>
            <w:tcW w:w="1369" w:type="dxa"/>
          </w:tcPr>
          <w:p w14:paraId="238F4806"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11</w:t>
            </w:r>
          </w:p>
        </w:tc>
      </w:tr>
      <w:tr w:rsidR="0096727A" w:rsidRPr="0096727A" w14:paraId="58550653" w14:textId="77777777" w:rsidTr="0096727A">
        <w:trPr>
          <w:trHeight w:val="263"/>
        </w:trPr>
        <w:tc>
          <w:tcPr>
            <w:tcW w:w="356" w:type="dxa"/>
            <w:vMerge/>
            <w:shd w:val="clear" w:color="auto" w:fill="D9D9D9"/>
            <w:tcMar>
              <w:top w:w="57" w:type="dxa"/>
              <w:left w:w="57" w:type="dxa"/>
              <w:bottom w:w="57" w:type="dxa"/>
              <w:right w:w="57" w:type="dxa"/>
            </w:tcMar>
          </w:tcPr>
          <w:p w14:paraId="637C0D46" w14:textId="77777777" w:rsidR="0096727A" w:rsidRPr="0096727A" w:rsidRDefault="0096727A" w:rsidP="0096727A">
            <w:pPr>
              <w:pStyle w:val="BodyText"/>
              <w:rPr>
                <w:rFonts w:ascii="Montserrat" w:eastAsia="Arial" w:hAnsi="Montserrat"/>
                <w:b/>
                <w:sz w:val="18"/>
                <w:szCs w:val="18"/>
              </w:rPr>
            </w:pPr>
          </w:p>
        </w:tc>
        <w:tc>
          <w:tcPr>
            <w:tcW w:w="15055" w:type="dxa"/>
            <w:gridSpan w:val="11"/>
            <w:tcMar>
              <w:top w:w="57" w:type="dxa"/>
              <w:left w:w="57" w:type="dxa"/>
              <w:bottom w:w="57" w:type="dxa"/>
              <w:right w:w="57" w:type="dxa"/>
            </w:tcMar>
          </w:tcPr>
          <w:p w14:paraId="29162088"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An Instrument and It’s Repertoire (Common Practice)</w:t>
            </w:r>
          </w:p>
          <w:p w14:paraId="50EABCAC" w14:textId="77777777" w:rsidR="0096727A" w:rsidRPr="0096727A" w:rsidRDefault="0096727A" w:rsidP="0096727A">
            <w:pPr>
              <w:pStyle w:val="BodyText"/>
              <w:rPr>
                <w:rFonts w:ascii="Montserrat" w:eastAsia="Arial" w:hAnsi="Montserrat"/>
                <w:sz w:val="18"/>
                <w:szCs w:val="18"/>
              </w:rPr>
            </w:pPr>
          </w:p>
        </w:tc>
      </w:tr>
      <w:tr w:rsidR="0096727A" w:rsidRPr="0096727A" w14:paraId="0D506796" w14:textId="77777777" w:rsidTr="0096727A">
        <w:trPr>
          <w:trHeight w:val="225"/>
        </w:trPr>
        <w:tc>
          <w:tcPr>
            <w:tcW w:w="356" w:type="dxa"/>
            <w:vMerge/>
            <w:shd w:val="clear" w:color="auto" w:fill="D9D9D9"/>
            <w:tcMar>
              <w:top w:w="57" w:type="dxa"/>
              <w:left w:w="57" w:type="dxa"/>
              <w:bottom w:w="57" w:type="dxa"/>
              <w:right w:w="57" w:type="dxa"/>
            </w:tcMar>
          </w:tcPr>
          <w:p w14:paraId="50E070F3" w14:textId="77777777" w:rsidR="0096727A" w:rsidRPr="0096727A" w:rsidRDefault="0096727A" w:rsidP="0096727A">
            <w:pPr>
              <w:pStyle w:val="BodyText"/>
              <w:rPr>
                <w:rFonts w:ascii="Montserrat" w:eastAsia="Arial" w:hAnsi="Montserrat"/>
                <w:sz w:val="18"/>
                <w:szCs w:val="18"/>
              </w:rPr>
            </w:pPr>
          </w:p>
        </w:tc>
        <w:tc>
          <w:tcPr>
            <w:tcW w:w="15055" w:type="dxa"/>
            <w:gridSpan w:val="11"/>
            <w:tcMar>
              <w:top w:w="57" w:type="dxa"/>
              <w:left w:w="57" w:type="dxa"/>
              <w:bottom w:w="57" w:type="dxa"/>
              <w:right w:w="57" w:type="dxa"/>
            </w:tcMar>
          </w:tcPr>
          <w:p w14:paraId="4D59E91A"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 xml:space="preserve">Assessment Task 1: Presentation of Elective Topic 1 15% </w:t>
            </w:r>
            <w:r w:rsidRPr="0096727A">
              <w:rPr>
                <w:rFonts w:ascii="Montserrat" w:eastAsia="Arial" w:hAnsi="Montserrat"/>
                <w:color w:val="000000"/>
                <w:sz w:val="18"/>
                <w:szCs w:val="18"/>
              </w:rPr>
              <w:t>Due: Week 10</w:t>
            </w:r>
          </w:p>
        </w:tc>
      </w:tr>
      <w:tr w:rsidR="0096727A" w:rsidRPr="0096727A" w14:paraId="0C6101F3" w14:textId="77777777" w:rsidTr="0096727A">
        <w:trPr>
          <w:trHeight w:val="225"/>
        </w:trPr>
        <w:tc>
          <w:tcPr>
            <w:tcW w:w="356" w:type="dxa"/>
            <w:vMerge/>
            <w:shd w:val="clear" w:color="auto" w:fill="D9D9D9"/>
            <w:tcMar>
              <w:top w:w="57" w:type="dxa"/>
              <w:left w:w="57" w:type="dxa"/>
              <w:bottom w:w="57" w:type="dxa"/>
              <w:right w:w="57" w:type="dxa"/>
            </w:tcMar>
          </w:tcPr>
          <w:p w14:paraId="60A29080" w14:textId="77777777" w:rsidR="0096727A" w:rsidRPr="0096727A" w:rsidRDefault="0096727A" w:rsidP="0096727A">
            <w:pPr>
              <w:pStyle w:val="BodyText"/>
              <w:rPr>
                <w:rFonts w:ascii="Montserrat" w:eastAsia="Arial" w:hAnsi="Montserrat"/>
                <w:sz w:val="18"/>
                <w:szCs w:val="18"/>
              </w:rPr>
            </w:pPr>
          </w:p>
        </w:tc>
        <w:tc>
          <w:tcPr>
            <w:tcW w:w="15055" w:type="dxa"/>
            <w:gridSpan w:val="11"/>
            <w:tcMar>
              <w:top w:w="57" w:type="dxa"/>
              <w:left w:w="57" w:type="dxa"/>
              <w:bottom w:w="57" w:type="dxa"/>
              <w:right w:w="57" w:type="dxa"/>
            </w:tcMar>
          </w:tcPr>
          <w:p w14:paraId="578E6261"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Elective: H1- H9 (as appropriate to elected task)</w:t>
            </w:r>
          </w:p>
        </w:tc>
      </w:tr>
    </w:tbl>
    <w:p w14:paraId="00949189" w14:textId="77777777" w:rsidR="0096727A" w:rsidRPr="0096727A" w:rsidRDefault="0096727A" w:rsidP="0096727A">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
        <w:gridCol w:w="1368"/>
        <w:gridCol w:w="1353"/>
        <w:gridCol w:w="1352"/>
        <w:gridCol w:w="1363"/>
        <w:gridCol w:w="1410"/>
        <w:gridCol w:w="1409"/>
        <w:gridCol w:w="1290"/>
        <w:gridCol w:w="1411"/>
        <w:gridCol w:w="1276"/>
        <w:gridCol w:w="1414"/>
        <w:gridCol w:w="1422"/>
      </w:tblGrid>
      <w:tr w:rsidR="0096727A" w:rsidRPr="0096727A" w14:paraId="1DAE1223" w14:textId="77777777" w:rsidTr="0096727A">
        <w:tc>
          <w:tcPr>
            <w:tcW w:w="378" w:type="dxa"/>
            <w:vMerge w:val="restart"/>
            <w:shd w:val="clear" w:color="auto" w:fill="D9D9D9"/>
            <w:tcMar>
              <w:top w:w="57" w:type="dxa"/>
              <w:left w:w="57" w:type="dxa"/>
              <w:bottom w:w="57" w:type="dxa"/>
              <w:right w:w="57" w:type="dxa"/>
            </w:tcMar>
            <w:textDirection w:val="btLr"/>
          </w:tcPr>
          <w:p w14:paraId="5E9FE878"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Term 1</w:t>
            </w:r>
          </w:p>
        </w:tc>
        <w:tc>
          <w:tcPr>
            <w:tcW w:w="1368" w:type="dxa"/>
            <w:tcMar>
              <w:top w:w="57" w:type="dxa"/>
              <w:left w:w="57" w:type="dxa"/>
              <w:bottom w:w="57" w:type="dxa"/>
              <w:right w:w="57" w:type="dxa"/>
            </w:tcMar>
          </w:tcPr>
          <w:p w14:paraId="37A62A2C"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w:t>
            </w:r>
          </w:p>
        </w:tc>
        <w:tc>
          <w:tcPr>
            <w:tcW w:w="1353" w:type="dxa"/>
            <w:tcMar>
              <w:top w:w="57" w:type="dxa"/>
              <w:left w:w="57" w:type="dxa"/>
              <w:bottom w:w="57" w:type="dxa"/>
              <w:right w:w="57" w:type="dxa"/>
            </w:tcMar>
          </w:tcPr>
          <w:p w14:paraId="7CACB279"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2</w:t>
            </w:r>
          </w:p>
          <w:p w14:paraId="0847B9A8"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(31.1.22)</w:t>
            </w:r>
          </w:p>
        </w:tc>
        <w:tc>
          <w:tcPr>
            <w:tcW w:w="1352" w:type="dxa"/>
            <w:tcMar>
              <w:top w:w="57" w:type="dxa"/>
              <w:left w:w="57" w:type="dxa"/>
              <w:bottom w:w="57" w:type="dxa"/>
              <w:right w:w="57" w:type="dxa"/>
            </w:tcMar>
          </w:tcPr>
          <w:p w14:paraId="42AA1283"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3</w:t>
            </w:r>
          </w:p>
        </w:tc>
        <w:tc>
          <w:tcPr>
            <w:tcW w:w="1363" w:type="dxa"/>
            <w:tcMar>
              <w:top w:w="57" w:type="dxa"/>
              <w:left w:w="57" w:type="dxa"/>
              <w:bottom w:w="57" w:type="dxa"/>
              <w:right w:w="57" w:type="dxa"/>
            </w:tcMar>
          </w:tcPr>
          <w:p w14:paraId="1194F313"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4</w:t>
            </w:r>
          </w:p>
        </w:tc>
        <w:tc>
          <w:tcPr>
            <w:tcW w:w="1410" w:type="dxa"/>
            <w:tcMar>
              <w:top w:w="57" w:type="dxa"/>
              <w:left w:w="57" w:type="dxa"/>
              <w:bottom w:w="57" w:type="dxa"/>
              <w:right w:w="57" w:type="dxa"/>
            </w:tcMar>
          </w:tcPr>
          <w:p w14:paraId="1A3DDE52" w14:textId="77777777" w:rsidR="0096727A" w:rsidRPr="0096727A" w:rsidRDefault="0096727A" w:rsidP="0096727A">
            <w:pPr>
              <w:pStyle w:val="BodyText"/>
              <w:rPr>
                <w:rFonts w:ascii="Montserrat" w:eastAsia="Arial" w:hAnsi="Montserrat"/>
                <w:b/>
                <w:sz w:val="18"/>
                <w:szCs w:val="18"/>
                <w:highlight w:val="yellow"/>
              </w:rPr>
            </w:pPr>
            <w:r w:rsidRPr="0096727A">
              <w:rPr>
                <w:rFonts w:ascii="Montserrat" w:eastAsia="Arial" w:hAnsi="Montserrat"/>
                <w:b/>
                <w:sz w:val="18"/>
                <w:szCs w:val="18"/>
              </w:rPr>
              <w:t>Week 5</w:t>
            </w:r>
          </w:p>
        </w:tc>
        <w:tc>
          <w:tcPr>
            <w:tcW w:w="1409" w:type="dxa"/>
            <w:tcMar>
              <w:top w:w="57" w:type="dxa"/>
              <w:left w:w="57" w:type="dxa"/>
              <w:bottom w:w="57" w:type="dxa"/>
              <w:right w:w="57" w:type="dxa"/>
            </w:tcMar>
          </w:tcPr>
          <w:p w14:paraId="5286AF07"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6</w:t>
            </w:r>
          </w:p>
        </w:tc>
        <w:tc>
          <w:tcPr>
            <w:tcW w:w="1290" w:type="dxa"/>
            <w:tcMar>
              <w:top w:w="57" w:type="dxa"/>
              <w:left w:w="57" w:type="dxa"/>
              <w:bottom w:w="57" w:type="dxa"/>
              <w:right w:w="57" w:type="dxa"/>
            </w:tcMar>
          </w:tcPr>
          <w:p w14:paraId="13F58513"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7</w:t>
            </w:r>
          </w:p>
        </w:tc>
        <w:tc>
          <w:tcPr>
            <w:tcW w:w="1411" w:type="dxa"/>
            <w:tcMar>
              <w:top w:w="57" w:type="dxa"/>
              <w:left w:w="57" w:type="dxa"/>
              <w:bottom w:w="57" w:type="dxa"/>
              <w:right w:w="57" w:type="dxa"/>
            </w:tcMar>
          </w:tcPr>
          <w:p w14:paraId="4CFEE219"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8</w:t>
            </w:r>
          </w:p>
        </w:tc>
        <w:tc>
          <w:tcPr>
            <w:tcW w:w="1276" w:type="dxa"/>
            <w:tcMar>
              <w:top w:w="57" w:type="dxa"/>
              <w:left w:w="57" w:type="dxa"/>
              <w:bottom w:w="57" w:type="dxa"/>
              <w:right w:w="57" w:type="dxa"/>
            </w:tcMar>
          </w:tcPr>
          <w:p w14:paraId="6934BBC3"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9</w:t>
            </w:r>
          </w:p>
        </w:tc>
        <w:tc>
          <w:tcPr>
            <w:tcW w:w="1414" w:type="dxa"/>
            <w:tcMar>
              <w:top w:w="57" w:type="dxa"/>
              <w:left w:w="57" w:type="dxa"/>
              <w:bottom w:w="57" w:type="dxa"/>
              <w:right w:w="57" w:type="dxa"/>
            </w:tcMar>
          </w:tcPr>
          <w:p w14:paraId="27140A26"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10</w:t>
            </w:r>
          </w:p>
        </w:tc>
        <w:tc>
          <w:tcPr>
            <w:tcW w:w="1422" w:type="dxa"/>
          </w:tcPr>
          <w:p w14:paraId="46D61345"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11</w:t>
            </w:r>
          </w:p>
        </w:tc>
      </w:tr>
      <w:tr w:rsidR="0096727A" w:rsidRPr="0096727A" w14:paraId="19B363B2" w14:textId="77777777" w:rsidTr="0096727A">
        <w:trPr>
          <w:trHeight w:val="380"/>
        </w:trPr>
        <w:tc>
          <w:tcPr>
            <w:tcW w:w="378" w:type="dxa"/>
            <w:vMerge/>
            <w:shd w:val="clear" w:color="auto" w:fill="D9D9D9"/>
            <w:tcMar>
              <w:top w:w="57" w:type="dxa"/>
              <w:left w:w="57" w:type="dxa"/>
              <w:bottom w:w="57" w:type="dxa"/>
              <w:right w:w="57" w:type="dxa"/>
            </w:tcMar>
          </w:tcPr>
          <w:p w14:paraId="39FA9AE9" w14:textId="77777777" w:rsidR="0096727A" w:rsidRPr="0096727A" w:rsidRDefault="0096727A" w:rsidP="0096727A">
            <w:pPr>
              <w:pStyle w:val="BodyText"/>
              <w:rPr>
                <w:rFonts w:ascii="Montserrat" w:eastAsia="Arial" w:hAnsi="Montserrat"/>
                <w:b/>
                <w:sz w:val="18"/>
                <w:szCs w:val="18"/>
              </w:rPr>
            </w:pPr>
          </w:p>
        </w:tc>
        <w:tc>
          <w:tcPr>
            <w:tcW w:w="1368" w:type="dxa"/>
            <w:vMerge w:val="restart"/>
            <w:shd w:val="clear" w:color="auto" w:fill="808080"/>
            <w:tcMar>
              <w:top w:w="57" w:type="dxa"/>
              <w:left w:w="57" w:type="dxa"/>
              <w:bottom w:w="57" w:type="dxa"/>
              <w:right w:w="57" w:type="dxa"/>
            </w:tcMar>
          </w:tcPr>
          <w:p w14:paraId="5E15C073" w14:textId="77777777" w:rsidR="0096727A" w:rsidRPr="0096727A" w:rsidRDefault="0096727A" w:rsidP="0096727A">
            <w:pPr>
              <w:pStyle w:val="BodyText"/>
              <w:rPr>
                <w:rFonts w:ascii="Montserrat" w:eastAsia="Arial" w:hAnsi="Montserrat"/>
                <w:sz w:val="18"/>
                <w:szCs w:val="18"/>
              </w:rPr>
            </w:pPr>
          </w:p>
        </w:tc>
        <w:tc>
          <w:tcPr>
            <w:tcW w:w="13700" w:type="dxa"/>
            <w:gridSpan w:val="10"/>
          </w:tcPr>
          <w:p w14:paraId="0384D386"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Music of the 20</w:t>
            </w:r>
            <w:r w:rsidRPr="0096727A">
              <w:rPr>
                <w:rFonts w:ascii="Montserrat" w:eastAsia="Arial" w:hAnsi="Montserrat"/>
                <w:sz w:val="18"/>
                <w:szCs w:val="18"/>
                <w:vertAlign w:val="superscript"/>
              </w:rPr>
              <w:t>th</w:t>
            </w:r>
            <w:r w:rsidRPr="0096727A">
              <w:rPr>
                <w:rFonts w:ascii="Montserrat" w:eastAsia="Arial" w:hAnsi="Montserrat"/>
                <w:sz w:val="18"/>
                <w:szCs w:val="18"/>
              </w:rPr>
              <w:t xml:space="preserve"> and 21</w:t>
            </w:r>
            <w:r w:rsidRPr="0096727A">
              <w:rPr>
                <w:rFonts w:ascii="Montserrat" w:eastAsia="Arial" w:hAnsi="Montserrat"/>
                <w:sz w:val="18"/>
                <w:szCs w:val="18"/>
                <w:vertAlign w:val="superscript"/>
              </w:rPr>
              <w:t>st</w:t>
            </w:r>
            <w:r w:rsidRPr="0096727A">
              <w:rPr>
                <w:rFonts w:ascii="Montserrat" w:eastAsia="Arial" w:hAnsi="Montserrat"/>
                <w:sz w:val="18"/>
                <w:szCs w:val="18"/>
              </w:rPr>
              <w:t xml:space="preserve"> Centuries</w:t>
            </w:r>
          </w:p>
        </w:tc>
      </w:tr>
      <w:tr w:rsidR="0096727A" w:rsidRPr="0096727A" w14:paraId="106A6EE7" w14:textId="77777777" w:rsidTr="0096727A">
        <w:trPr>
          <w:trHeight w:val="380"/>
        </w:trPr>
        <w:tc>
          <w:tcPr>
            <w:tcW w:w="378" w:type="dxa"/>
            <w:vMerge/>
            <w:shd w:val="clear" w:color="auto" w:fill="D9D9D9"/>
            <w:tcMar>
              <w:top w:w="57" w:type="dxa"/>
              <w:left w:w="57" w:type="dxa"/>
              <w:bottom w:w="57" w:type="dxa"/>
              <w:right w:w="57" w:type="dxa"/>
            </w:tcMar>
          </w:tcPr>
          <w:p w14:paraId="120456FE" w14:textId="77777777" w:rsidR="0096727A" w:rsidRPr="0096727A" w:rsidRDefault="0096727A" w:rsidP="0096727A">
            <w:pPr>
              <w:pStyle w:val="BodyText"/>
              <w:rPr>
                <w:rFonts w:ascii="Montserrat" w:eastAsia="Arial" w:hAnsi="Montserrat"/>
                <w:sz w:val="18"/>
                <w:szCs w:val="18"/>
              </w:rPr>
            </w:pPr>
          </w:p>
        </w:tc>
        <w:tc>
          <w:tcPr>
            <w:tcW w:w="1368" w:type="dxa"/>
            <w:vMerge/>
            <w:shd w:val="clear" w:color="auto" w:fill="808080"/>
            <w:tcMar>
              <w:top w:w="57" w:type="dxa"/>
              <w:left w:w="57" w:type="dxa"/>
              <w:bottom w:w="57" w:type="dxa"/>
              <w:right w:w="57" w:type="dxa"/>
            </w:tcMar>
          </w:tcPr>
          <w:p w14:paraId="4B8A1202" w14:textId="77777777" w:rsidR="0096727A" w:rsidRPr="0096727A" w:rsidRDefault="0096727A" w:rsidP="0096727A">
            <w:pPr>
              <w:pStyle w:val="BodyText"/>
              <w:rPr>
                <w:rFonts w:ascii="Montserrat" w:eastAsia="Arial" w:hAnsi="Montserrat"/>
                <w:sz w:val="18"/>
                <w:szCs w:val="18"/>
              </w:rPr>
            </w:pPr>
          </w:p>
        </w:tc>
        <w:tc>
          <w:tcPr>
            <w:tcW w:w="13700" w:type="dxa"/>
            <w:gridSpan w:val="10"/>
          </w:tcPr>
          <w:p w14:paraId="0AE1B85D" w14:textId="291FB2EC"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 xml:space="preserve">Assessment Task 2: Composition Portfolio 25% </w:t>
            </w:r>
            <w:r w:rsidRPr="0096727A">
              <w:rPr>
                <w:rFonts w:ascii="Montserrat" w:eastAsia="Arial" w:hAnsi="Montserrat"/>
                <w:color w:val="000000"/>
                <w:sz w:val="18"/>
                <w:szCs w:val="18"/>
              </w:rPr>
              <w:t>Due: Week 1</w:t>
            </w:r>
            <w:r w:rsidR="00566958">
              <w:rPr>
                <w:rFonts w:ascii="Montserrat" w:eastAsia="Arial" w:hAnsi="Montserrat"/>
                <w:color w:val="000000"/>
                <w:sz w:val="18"/>
                <w:szCs w:val="18"/>
              </w:rPr>
              <w:t>1</w:t>
            </w:r>
          </w:p>
        </w:tc>
      </w:tr>
      <w:tr w:rsidR="0096727A" w:rsidRPr="0096727A" w14:paraId="6B101583" w14:textId="77777777" w:rsidTr="0096727A">
        <w:trPr>
          <w:trHeight w:val="380"/>
        </w:trPr>
        <w:tc>
          <w:tcPr>
            <w:tcW w:w="378" w:type="dxa"/>
            <w:vMerge/>
            <w:shd w:val="clear" w:color="auto" w:fill="D9D9D9"/>
            <w:tcMar>
              <w:top w:w="57" w:type="dxa"/>
              <w:left w:w="57" w:type="dxa"/>
              <w:bottom w:w="57" w:type="dxa"/>
              <w:right w:w="57" w:type="dxa"/>
            </w:tcMar>
          </w:tcPr>
          <w:p w14:paraId="5E2D4059" w14:textId="77777777" w:rsidR="0096727A" w:rsidRPr="0096727A" w:rsidRDefault="0096727A" w:rsidP="0096727A">
            <w:pPr>
              <w:pStyle w:val="BodyText"/>
              <w:rPr>
                <w:rFonts w:ascii="Montserrat" w:eastAsia="Arial" w:hAnsi="Montserrat"/>
                <w:sz w:val="18"/>
                <w:szCs w:val="18"/>
              </w:rPr>
            </w:pPr>
          </w:p>
        </w:tc>
        <w:tc>
          <w:tcPr>
            <w:tcW w:w="1368" w:type="dxa"/>
            <w:vMerge/>
            <w:shd w:val="clear" w:color="auto" w:fill="808080"/>
            <w:tcMar>
              <w:top w:w="57" w:type="dxa"/>
              <w:left w:w="57" w:type="dxa"/>
              <w:bottom w:w="57" w:type="dxa"/>
              <w:right w:w="57" w:type="dxa"/>
            </w:tcMar>
          </w:tcPr>
          <w:p w14:paraId="090A8B86" w14:textId="77777777" w:rsidR="0096727A" w:rsidRPr="0096727A" w:rsidRDefault="0096727A" w:rsidP="0096727A">
            <w:pPr>
              <w:pStyle w:val="BodyText"/>
              <w:rPr>
                <w:rFonts w:ascii="Montserrat" w:eastAsia="Arial" w:hAnsi="Montserrat"/>
                <w:sz w:val="18"/>
                <w:szCs w:val="18"/>
              </w:rPr>
            </w:pPr>
          </w:p>
        </w:tc>
        <w:tc>
          <w:tcPr>
            <w:tcW w:w="13700" w:type="dxa"/>
            <w:gridSpan w:val="10"/>
          </w:tcPr>
          <w:p w14:paraId="74974A73"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H2, H3, H4, H5, H6 &amp; H7</w:t>
            </w:r>
          </w:p>
        </w:tc>
      </w:tr>
    </w:tbl>
    <w:p w14:paraId="6316269E" w14:textId="77777777" w:rsidR="0096727A" w:rsidRPr="0096727A" w:rsidRDefault="0096727A" w:rsidP="0096727A">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502"/>
        <w:gridCol w:w="1494"/>
        <w:gridCol w:w="1495"/>
        <w:gridCol w:w="1541"/>
        <w:gridCol w:w="1479"/>
        <w:gridCol w:w="1472"/>
        <w:gridCol w:w="1497"/>
        <w:gridCol w:w="1426"/>
        <w:gridCol w:w="1559"/>
        <w:gridCol w:w="1559"/>
      </w:tblGrid>
      <w:tr w:rsidR="0096727A" w:rsidRPr="0096727A" w14:paraId="66AFE831" w14:textId="77777777" w:rsidTr="0096727A">
        <w:tc>
          <w:tcPr>
            <w:tcW w:w="422" w:type="dxa"/>
            <w:vMerge w:val="restart"/>
            <w:shd w:val="clear" w:color="auto" w:fill="D9D9D9"/>
            <w:tcMar>
              <w:top w:w="57" w:type="dxa"/>
              <w:left w:w="57" w:type="dxa"/>
              <w:bottom w:w="57" w:type="dxa"/>
              <w:right w:w="57" w:type="dxa"/>
            </w:tcMar>
            <w:textDirection w:val="btLr"/>
          </w:tcPr>
          <w:p w14:paraId="63D4681E"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Term 2</w:t>
            </w:r>
          </w:p>
        </w:tc>
        <w:tc>
          <w:tcPr>
            <w:tcW w:w="1502" w:type="dxa"/>
            <w:tcMar>
              <w:top w:w="57" w:type="dxa"/>
              <w:left w:w="57" w:type="dxa"/>
              <w:bottom w:w="57" w:type="dxa"/>
              <w:right w:w="57" w:type="dxa"/>
            </w:tcMar>
          </w:tcPr>
          <w:p w14:paraId="66AB363D"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w:t>
            </w:r>
          </w:p>
        </w:tc>
        <w:tc>
          <w:tcPr>
            <w:tcW w:w="1494" w:type="dxa"/>
            <w:tcMar>
              <w:top w:w="57" w:type="dxa"/>
              <w:left w:w="57" w:type="dxa"/>
              <w:bottom w:w="57" w:type="dxa"/>
              <w:right w:w="57" w:type="dxa"/>
            </w:tcMar>
          </w:tcPr>
          <w:p w14:paraId="514CBF37"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2</w:t>
            </w:r>
          </w:p>
        </w:tc>
        <w:tc>
          <w:tcPr>
            <w:tcW w:w="1495" w:type="dxa"/>
            <w:tcMar>
              <w:top w:w="57" w:type="dxa"/>
              <w:left w:w="57" w:type="dxa"/>
              <w:bottom w:w="57" w:type="dxa"/>
              <w:right w:w="57" w:type="dxa"/>
            </w:tcMar>
          </w:tcPr>
          <w:p w14:paraId="085080E4"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3</w:t>
            </w:r>
          </w:p>
        </w:tc>
        <w:tc>
          <w:tcPr>
            <w:tcW w:w="1541" w:type="dxa"/>
            <w:tcMar>
              <w:top w:w="57" w:type="dxa"/>
              <w:left w:w="57" w:type="dxa"/>
              <w:bottom w:w="57" w:type="dxa"/>
              <w:right w:w="57" w:type="dxa"/>
            </w:tcMar>
          </w:tcPr>
          <w:p w14:paraId="136D717D"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4</w:t>
            </w:r>
          </w:p>
        </w:tc>
        <w:tc>
          <w:tcPr>
            <w:tcW w:w="1479" w:type="dxa"/>
            <w:tcMar>
              <w:top w:w="57" w:type="dxa"/>
              <w:left w:w="57" w:type="dxa"/>
              <w:bottom w:w="57" w:type="dxa"/>
              <w:right w:w="57" w:type="dxa"/>
            </w:tcMar>
          </w:tcPr>
          <w:p w14:paraId="68A786E6" w14:textId="77777777" w:rsidR="0096727A" w:rsidRPr="0096727A" w:rsidRDefault="0096727A" w:rsidP="0096727A">
            <w:pPr>
              <w:pStyle w:val="BodyText"/>
              <w:rPr>
                <w:rFonts w:ascii="Montserrat" w:eastAsia="Arial" w:hAnsi="Montserrat"/>
                <w:b/>
                <w:sz w:val="18"/>
                <w:szCs w:val="18"/>
                <w:highlight w:val="yellow"/>
              </w:rPr>
            </w:pPr>
            <w:r w:rsidRPr="0096727A">
              <w:rPr>
                <w:rFonts w:ascii="Montserrat" w:eastAsia="Arial" w:hAnsi="Montserrat"/>
                <w:b/>
                <w:sz w:val="18"/>
                <w:szCs w:val="18"/>
              </w:rPr>
              <w:t>Week 5</w:t>
            </w:r>
          </w:p>
        </w:tc>
        <w:tc>
          <w:tcPr>
            <w:tcW w:w="1472" w:type="dxa"/>
            <w:tcMar>
              <w:top w:w="57" w:type="dxa"/>
              <w:left w:w="57" w:type="dxa"/>
              <w:bottom w:w="57" w:type="dxa"/>
              <w:right w:w="57" w:type="dxa"/>
            </w:tcMar>
          </w:tcPr>
          <w:p w14:paraId="7DEF121F"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6</w:t>
            </w:r>
          </w:p>
        </w:tc>
        <w:tc>
          <w:tcPr>
            <w:tcW w:w="1497" w:type="dxa"/>
            <w:tcMar>
              <w:top w:w="57" w:type="dxa"/>
              <w:left w:w="57" w:type="dxa"/>
              <w:bottom w:w="57" w:type="dxa"/>
              <w:right w:w="57" w:type="dxa"/>
            </w:tcMar>
          </w:tcPr>
          <w:p w14:paraId="57973708"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7</w:t>
            </w:r>
          </w:p>
        </w:tc>
        <w:tc>
          <w:tcPr>
            <w:tcW w:w="1426" w:type="dxa"/>
            <w:tcMar>
              <w:top w:w="57" w:type="dxa"/>
              <w:left w:w="57" w:type="dxa"/>
              <w:bottom w:w="57" w:type="dxa"/>
              <w:right w:w="57" w:type="dxa"/>
            </w:tcMar>
          </w:tcPr>
          <w:p w14:paraId="5F270CD7"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8</w:t>
            </w:r>
          </w:p>
        </w:tc>
        <w:tc>
          <w:tcPr>
            <w:tcW w:w="1559" w:type="dxa"/>
            <w:tcMar>
              <w:top w:w="57" w:type="dxa"/>
              <w:left w:w="57" w:type="dxa"/>
              <w:bottom w:w="57" w:type="dxa"/>
              <w:right w:w="57" w:type="dxa"/>
            </w:tcMar>
          </w:tcPr>
          <w:p w14:paraId="78247343"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9</w:t>
            </w:r>
          </w:p>
        </w:tc>
        <w:tc>
          <w:tcPr>
            <w:tcW w:w="1559" w:type="dxa"/>
            <w:tcMar>
              <w:top w:w="57" w:type="dxa"/>
              <w:left w:w="57" w:type="dxa"/>
              <w:bottom w:w="57" w:type="dxa"/>
              <w:right w:w="57" w:type="dxa"/>
            </w:tcMar>
          </w:tcPr>
          <w:p w14:paraId="2966C568"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10</w:t>
            </w:r>
          </w:p>
        </w:tc>
      </w:tr>
      <w:tr w:rsidR="0096727A" w:rsidRPr="0096727A" w14:paraId="1BF8549B" w14:textId="77777777" w:rsidTr="0096727A">
        <w:trPr>
          <w:trHeight w:val="540"/>
        </w:trPr>
        <w:tc>
          <w:tcPr>
            <w:tcW w:w="422" w:type="dxa"/>
            <w:vMerge/>
            <w:shd w:val="clear" w:color="auto" w:fill="D9D9D9"/>
            <w:tcMar>
              <w:top w:w="57" w:type="dxa"/>
              <w:left w:w="57" w:type="dxa"/>
              <w:bottom w:w="57" w:type="dxa"/>
              <w:right w:w="57" w:type="dxa"/>
            </w:tcMar>
          </w:tcPr>
          <w:p w14:paraId="056B8F99" w14:textId="77777777" w:rsidR="0096727A" w:rsidRPr="0096727A" w:rsidRDefault="0096727A" w:rsidP="0096727A">
            <w:pPr>
              <w:pStyle w:val="BodyText"/>
              <w:rPr>
                <w:rFonts w:ascii="Montserrat" w:eastAsia="Arial" w:hAnsi="Montserrat"/>
                <w:b/>
                <w:sz w:val="18"/>
                <w:szCs w:val="18"/>
              </w:rPr>
            </w:pPr>
          </w:p>
        </w:tc>
        <w:tc>
          <w:tcPr>
            <w:tcW w:w="15024" w:type="dxa"/>
            <w:gridSpan w:val="10"/>
            <w:tcMar>
              <w:top w:w="57" w:type="dxa"/>
              <w:left w:w="57" w:type="dxa"/>
              <w:bottom w:w="57" w:type="dxa"/>
              <w:right w:w="57" w:type="dxa"/>
            </w:tcMar>
          </w:tcPr>
          <w:p w14:paraId="0A70945C"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Elective 3</w:t>
            </w:r>
          </w:p>
        </w:tc>
      </w:tr>
      <w:tr w:rsidR="0096727A" w:rsidRPr="0096727A" w14:paraId="7DB2956B" w14:textId="77777777" w:rsidTr="0096727A">
        <w:trPr>
          <w:trHeight w:val="240"/>
        </w:trPr>
        <w:tc>
          <w:tcPr>
            <w:tcW w:w="422" w:type="dxa"/>
            <w:vMerge/>
            <w:shd w:val="clear" w:color="auto" w:fill="D9D9D9"/>
            <w:tcMar>
              <w:top w:w="57" w:type="dxa"/>
              <w:left w:w="57" w:type="dxa"/>
              <w:bottom w:w="57" w:type="dxa"/>
              <w:right w:w="57" w:type="dxa"/>
            </w:tcMar>
          </w:tcPr>
          <w:p w14:paraId="20D28737" w14:textId="77777777" w:rsidR="0096727A" w:rsidRPr="0096727A" w:rsidRDefault="0096727A" w:rsidP="0096727A">
            <w:pPr>
              <w:pStyle w:val="BodyText"/>
              <w:rPr>
                <w:rFonts w:ascii="Montserrat" w:eastAsia="Arial" w:hAnsi="Montserrat"/>
                <w:sz w:val="18"/>
                <w:szCs w:val="18"/>
              </w:rPr>
            </w:pPr>
          </w:p>
        </w:tc>
        <w:tc>
          <w:tcPr>
            <w:tcW w:w="15024" w:type="dxa"/>
            <w:gridSpan w:val="10"/>
            <w:tcMar>
              <w:top w:w="57" w:type="dxa"/>
              <w:left w:w="57" w:type="dxa"/>
              <w:bottom w:w="57" w:type="dxa"/>
              <w:right w:w="57" w:type="dxa"/>
            </w:tcMar>
          </w:tcPr>
          <w:p w14:paraId="479A18B4"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 xml:space="preserve">Assessment Task 3: Presentation of Electives for Topics 2 &amp; 3 30% </w:t>
            </w:r>
            <w:r w:rsidRPr="0096727A">
              <w:rPr>
                <w:rFonts w:ascii="Montserrat" w:eastAsia="Arial" w:hAnsi="Montserrat"/>
                <w:color w:val="000000"/>
                <w:sz w:val="18"/>
                <w:szCs w:val="18"/>
              </w:rPr>
              <w:t xml:space="preserve">Due: Week </w:t>
            </w:r>
            <w:r w:rsidRPr="0096727A">
              <w:rPr>
                <w:rFonts w:ascii="Montserrat" w:eastAsia="Arial" w:hAnsi="Montserrat"/>
                <w:sz w:val="18"/>
                <w:szCs w:val="18"/>
              </w:rPr>
              <w:t>7</w:t>
            </w:r>
          </w:p>
        </w:tc>
      </w:tr>
      <w:tr w:rsidR="0096727A" w:rsidRPr="0096727A" w14:paraId="0DA16713" w14:textId="77777777" w:rsidTr="0096727A">
        <w:trPr>
          <w:trHeight w:val="260"/>
        </w:trPr>
        <w:tc>
          <w:tcPr>
            <w:tcW w:w="422" w:type="dxa"/>
            <w:vMerge/>
            <w:shd w:val="clear" w:color="auto" w:fill="D9D9D9"/>
            <w:tcMar>
              <w:top w:w="57" w:type="dxa"/>
              <w:left w:w="57" w:type="dxa"/>
              <w:bottom w:w="57" w:type="dxa"/>
              <w:right w:w="57" w:type="dxa"/>
            </w:tcMar>
          </w:tcPr>
          <w:p w14:paraId="471B1684" w14:textId="77777777" w:rsidR="0096727A" w:rsidRPr="0096727A" w:rsidRDefault="0096727A" w:rsidP="0096727A">
            <w:pPr>
              <w:pStyle w:val="BodyText"/>
              <w:rPr>
                <w:rFonts w:ascii="Montserrat" w:eastAsia="Arial" w:hAnsi="Montserrat"/>
                <w:sz w:val="18"/>
                <w:szCs w:val="18"/>
              </w:rPr>
            </w:pPr>
          </w:p>
        </w:tc>
        <w:tc>
          <w:tcPr>
            <w:tcW w:w="15024" w:type="dxa"/>
            <w:gridSpan w:val="10"/>
            <w:tcMar>
              <w:top w:w="57" w:type="dxa"/>
              <w:left w:w="57" w:type="dxa"/>
              <w:bottom w:w="57" w:type="dxa"/>
              <w:right w:w="57" w:type="dxa"/>
            </w:tcMar>
          </w:tcPr>
          <w:p w14:paraId="753BAE7A"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Elective: H1-H9 (as appropriate to elected task)</w:t>
            </w:r>
          </w:p>
        </w:tc>
      </w:tr>
    </w:tbl>
    <w:p w14:paraId="03FBF4FC" w14:textId="77777777" w:rsidR="0096727A" w:rsidRPr="0096727A" w:rsidRDefault="0096727A" w:rsidP="0096727A">
      <w:pPr>
        <w:pStyle w:val="BodyText"/>
        <w:rPr>
          <w:rFonts w:ascii="Montserrat" w:eastAsia="Arial" w:hAnsi="Montserrat"/>
          <w:sz w:val="18"/>
          <w:szCs w:val="1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92"/>
        <w:gridCol w:w="1493"/>
        <w:gridCol w:w="1489"/>
        <w:gridCol w:w="1515"/>
        <w:gridCol w:w="1461"/>
        <w:gridCol w:w="1623"/>
        <w:gridCol w:w="1408"/>
        <w:gridCol w:w="1498"/>
        <w:gridCol w:w="1497"/>
        <w:gridCol w:w="1551"/>
      </w:tblGrid>
      <w:tr w:rsidR="0096727A" w:rsidRPr="0096727A" w14:paraId="3296F850" w14:textId="77777777" w:rsidTr="0096727A">
        <w:tc>
          <w:tcPr>
            <w:tcW w:w="419" w:type="dxa"/>
            <w:vMerge w:val="restart"/>
            <w:shd w:val="clear" w:color="auto" w:fill="D9D9D9"/>
            <w:tcMar>
              <w:top w:w="57" w:type="dxa"/>
              <w:left w:w="57" w:type="dxa"/>
              <w:bottom w:w="57" w:type="dxa"/>
              <w:right w:w="57" w:type="dxa"/>
            </w:tcMar>
            <w:textDirection w:val="btLr"/>
          </w:tcPr>
          <w:p w14:paraId="73F21A0C"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Term 3</w:t>
            </w:r>
          </w:p>
        </w:tc>
        <w:tc>
          <w:tcPr>
            <w:tcW w:w="1492" w:type="dxa"/>
            <w:tcMar>
              <w:top w:w="57" w:type="dxa"/>
              <w:left w:w="57" w:type="dxa"/>
              <w:bottom w:w="57" w:type="dxa"/>
              <w:right w:w="57" w:type="dxa"/>
            </w:tcMar>
          </w:tcPr>
          <w:p w14:paraId="29DE2889"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w:t>
            </w:r>
          </w:p>
        </w:tc>
        <w:tc>
          <w:tcPr>
            <w:tcW w:w="1493" w:type="dxa"/>
            <w:tcMar>
              <w:top w:w="57" w:type="dxa"/>
              <w:left w:w="57" w:type="dxa"/>
              <w:bottom w:w="57" w:type="dxa"/>
              <w:right w:w="57" w:type="dxa"/>
            </w:tcMar>
          </w:tcPr>
          <w:p w14:paraId="4AC5D215"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2</w:t>
            </w:r>
          </w:p>
        </w:tc>
        <w:tc>
          <w:tcPr>
            <w:tcW w:w="1489" w:type="dxa"/>
            <w:tcMar>
              <w:top w:w="57" w:type="dxa"/>
              <w:left w:w="57" w:type="dxa"/>
              <w:bottom w:w="57" w:type="dxa"/>
              <w:right w:w="57" w:type="dxa"/>
            </w:tcMar>
          </w:tcPr>
          <w:p w14:paraId="22193FF4"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3</w:t>
            </w:r>
          </w:p>
        </w:tc>
        <w:tc>
          <w:tcPr>
            <w:tcW w:w="1515" w:type="dxa"/>
            <w:tcMar>
              <w:top w:w="57" w:type="dxa"/>
              <w:left w:w="57" w:type="dxa"/>
              <w:bottom w:w="57" w:type="dxa"/>
              <w:right w:w="57" w:type="dxa"/>
            </w:tcMar>
          </w:tcPr>
          <w:p w14:paraId="3DB742B1"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4</w:t>
            </w:r>
          </w:p>
        </w:tc>
        <w:tc>
          <w:tcPr>
            <w:tcW w:w="1461" w:type="dxa"/>
            <w:tcMar>
              <w:top w:w="57" w:type="dxa"/>
              <w:left w:w="57" w:type="dxa"/>
              <w:bottom w:w="57" w:type="dxa"/>
              <w:right w:w="57" w:type="dxa"/>
            </w:tcMar>
          </w:tcPr>
          <w:p w14:paraId="3A864BFB" w14:textId="77777777" w:rsidR="0096727A" w:rsidRPr="0096727A" w:rsidRDefault="0096727A" w:rsidP="0096727A">
            <w:pPr>
              <w:pStyle w:val="BodyText"/>
              <w:rPr>
                <w:rFonts w:ascii="Montserrat" w:eastAsia="Arial" w:hAnsi="Montserrat"/>
                <w:b/>
                <w:sz w:val="18"/>
                <w:szCs w:val="18"/>
                <w:highlight w:val="yellow"/>
              </w:rPr>
            </w:pPr>
            <w:r w:rsidRPr="0096727A">
              <w:rPr>
                <w:rFonts w:ascii="Montserrat" w:eastAsia="Arial" w:hAnsi="Montserrat"/>
                <w:b/>
                <w:sz w:val="18"/>
                <w:szCs w:val="18"/>
              </w:rPr>
              <w:t>Week 5</w:t>
            </w:r>
          </w:p>
        </w:tc>
        <w:tc>
          <w:tcPr>
            <w:tcW w:w="1623" w:type="dxa"/>
            <w:tcMar>
              <w:top w:w="57" w:type="dxa"/>
              <w:left w:w="57" w:type="dxa"/>
              <w:bottom w:w="57" w:type="dxa"/>
              <w:right w:w="57" w:type="dxa"/>
            </w:tcMar>
          </w:tcPr>
          <w:p w14:paraId="4D1DA131"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6</w:t>
            </w:r>
          </w:p>
        </w:tc>
        <w:tc>
          <w:tcPr>
            <w:tcW w:w="1408" w:type="dxa"/>
            <w:tcMar>
              <w:top w:w="57" w:type="dxa"/>
              <w:left w:w="57" w:type="dxa"/>
              <w:bottom w:w="57" w:type="dxa"/>
              <w:right w:w="57" w:type="dxa"/>
            </w:tcMar>
          </w:tcPr>
          <w:p w14:paraId="04BDB9CF"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7</w:t>
            </w:r>
          </w:p>
        </w:tc>
        <w:tc>
          <w:tcPr>
            <w:tcW w:w="1498" w:type="dxa"/>
            <w:tcMar>
              <w:top w:w="57" w:type="dxa"/>
              <w:left w:w="57" w:type="dxa"/>
              <w:bottom w:w="57" w:type="dxa"/>
              <w:right w:w="57" w:type="dxa"/>
            </w:tcMar>
          </w:tcPr>
          <w:p w14:paraId="7D8DE7FA"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8</w:t>
            </w:r>
          </w:p>
        </w:tc>
        <w:tc>
          <w:tcPr>
            <w:tcW w:w="1497" w:type="dxa"/>
            <w:tcMar>
              <w:top w:w="57" w:type="dxa"/>
              <w:left w:w="57" w:type="dxa"/>
              <w:bottom w:w="57" w:type="dxa"/>
              <w:right w:w="57" w:type="dxa"/>
            </w:tcMar>
          </w:tcPr>
          <w:p w14:paraId="48096159"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9</w:t>
            </w:r>
          </w:p>
        </w:tc>
        <w:tc>
          <w:tcPr>
            <w:tcW w:w="1551" w:type="dxa"/>
            <w:tcMar>
              <w:top w:w="57" w:type="dxa"/>
              <w:left w:w="57" w:type="dxa"/>
              <w:bottom w:w="57" w:type="dxa"/>
              <w:right w:w="57" w:type="dxa"/>
            </w:tcMar>
          </w:tcPr>
          <w:p w14:paraId="2AE8732B"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Week 10</w:t>
            </w:r>
          </w:p>
        </w:tc>
      </w:tr>
      <w:tr w:rsidR="0096727A" w:rsidRPr="0096727A" w14:paraId="2F97BFDD" w14:textId="77777777" w:rsidTr="0096727A">
        <w:trPr>
          <w:trHeight w:val="620"/>
        </w:trPr>
        <w:tc>
          <w:tcPr>
            <w:tcW w:w="419" w:type="dxa"/>
            <w:vMerge/>
            <w:shd w:val="clear" w:color="auto" w:fill="D9D9D9"/>
            <w:tcMar>
              <w:top w:w="57" w:type="dxa"/>
              <w:left w:w="57" w:type="dxa"/>
              <w:bottom w:w="57" w:type="dxa"/>
              <w:right w:w="57" w:type="dxa"/>
            </w:tcMar>
          </w:tcPr>
          <w:p w14:paraId="64C0D7AC" w14:textId="77777777" w:rsidR="0096727A" w:rsidRPr="0096727A" w:rsidRDefault="0096727A" w:rsidP="0096727A">
            <w:pPr>
              <w:pStyle w:val="BodyText"/>
              <w:rPr>
                <w:rFonts w:ascii="Montserrat" w:eastAsia="Arial" w:hAnsi="Montserrat"/>
                <w:b/>
                <w:sz w:val="18"/>
                <w:szCs w:val="18"/>
              </w:rPr>
            </w:pPr>
          </w:p>
        </w:tc>
        <w:tc>
          <w:tcPr>
            <w:tcW w:w="4474" w:type="dxa"/>
            <w:gridSpan w:val="3"/>
            <w:vMerge w:val="restart"/>
            <w:tcMar>
              <w:top w:w="57" w:type="dxa"/>
              <w:left w:w="57" w:type="dxa"/>
              <w:bottom w:w="57" w:type="dxa"/>
              <w:right w:w="57" w:type="dxa"/>
            </w:tcMar>
          </w:tcPr>
          <w:p w14:paraId="551ECDAE"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Exam Preparation + Core</w:t>
            </w:r>
          </w:p>
          <w:p w14:paraId="19C57124" w14:textId="77777777" w:rsidR="0096727A" w:rsidRPr="0096727A" w:rsidRDefault="0096727A" w:rsidP="0096727A">
            <w:pPr>
              <w:pStyle w:val="BodyText"/>
              <w:rPr>
                <w:rFonts w:ascii="Montserrat" w:eastAsia="Arial" w:hAnsi="Montserrat"/>
                <w:sz w:val="18"/>
                <w:szCs w:val="18"/>
                <w:highlight w:val="yellow"/>
              </w:rPr>
            </w:pPr>
          </w:p>
        </w:tc>
        <w:tc>
          <w:tcPr>
            <w:tcW w:w="2976" w:type="dxa"/>
            <w:gridSpan w:val="2"/>
          </w:tcPr>
          <w:p w14:paraId="46923F41" w14:textId="77777777" w:rsidR="0096727A" w:rsidRPr="0096727A" w:rsidRDefault="0096727A" w:rsidP="0096727A">
            <w:pPr>
              <w:pStyle w:val="BodyText"/>
              <w:rPr>
                <w:rFonts w:ascii="Montserrat" w:eastAsia="Arial" w:hAnsi="Montserrat"/>
                <w:b/>
                <w:sz w:val="18"/>
                <w:szCs w:val="18"/>
              </w:rPr>
            </w:pPr>
            <w:r w:rsidRPr="0096727A">
              <w:rPr>
                <w:rFonts w:ascii="Montserrat" w:eastAsia="Arial" w:hAnsi="Montserrat"/>
                <w:b/>
                <w:sz w:val="18"/>
                <w:szCs w:val="18"/>
              </w:rPr>
              <w:t>Trial Examinations</w:t>
            </w:r>
          </w:p>
        </w:tc>
        <w:tc>
          <w:tcPr>
            <w:tcW w:w="7577" w:type="dxa"/>
            <w:gridSpan w:val="5"/>
          </w:tcPr>
          <w:p w14:paraId="73917DE5" w14:textId="77777777" w:rsidR="0096727A" w:rsidRPr="0096727A" w:rsidRDefault="0096727A" w:rsidP="0096727A">
            <w:pPr>
              <w:pStyle w:val="BodyText"/>
              <w:rPr>
                <w:rFonts w:ascii="Montserrat" w:eastAsia="Arial" w:hAnsi="Montserrat"/>
                <w:b/>
                <w:sz w:val="18"/>
                <w:szCs w:val="18"/>
                <w:highlight w:val="yellow"/>
              </w:rPr>
            </w:pPr>
            <w:r w:rsidRPr="0096727A">
              <w:rPr>
                <w:rFonts w:ascii="Montserrat" w:eastAsia="Arial" w:hAnsi="Montserrat"/>
                <w:b/>
                <w:sz w:val="18"/>
                <w:szCs w:val="18"/>
              </w:rPr>
              <w:t>HSC MUSIC EXAMINATION – Week 8 &amp; 9</w:t>
            </w:r>
          </w:p>
        </w:tc>
      </w:tr>
      <w:tr w:rsidR="0096727A" w:rsidRPr="0096727A" w14:paraId="31119876" w14:textId="77777777" w:rsidTr="0096727A">
        <w:trPr>
          <w:trHeight w:val="180"/>
        </w:trPr>
        <w:tc>
          <w:tcPr>
            <w:tcW w:w="419" w:type="dxa"/>
            <w:vMerge/>
            <w:shd w:val="clear" w:color="auto" w:fill="D9D9D9"/>
            <w:tcMar>
              <w:top w:w="57" w:type="dxa"/>
              <w:left w:w="57" w:type="dxa"/>
              <w:bottom w:w="57" w:type="dxa"/>
              <w:right w:w="57" w:type="dxa"/>
            </w:tcMar>
          </w:tcPr>
          <w:p w14:paraId="6BA85CEC" w14:textId="77777777" w:rsidR="0096727A" w:rsidRPr="0096727A" w:rsidRDefault="0096727A" w:rsidP="0096727A">
            <w:pPr>
              <w:pStyle w:val="BodyText"/>
              <w:rPr>
                <w:rFonts w:ascii="Montserrat" w:eastAsia="Arial" w:hAnsi="Montserrat"/>
                <w:b/>
                <w:sz w:val="18"/>
                <w:szCs w:val="18"/>
                <w:highlight w:val="yellow"/>
              </w:rPr>
            </w:pPr>
          </w:p>
        </w:tc>
        <w:tc>
          <w:tcPr>
            <w:tcW w:w="4474" w:type="dxa"/>
            <w:gridSpan w:val="3"/>
            <w:vMerge/>
            <w:tcMar>
              <w:top w:w="57" w:type="dxa"/>
              <w:left w:w="57" w:type="dxa"/>
              <w:bottom w:w="57" w:type="dxa"/>
              <w:right w:w="57" w:type="dxa"/>
            </w:tcMar>
          </w:tcPr>
          <w:p w14:paraId="3501A932" w14:textId="77777777" w:rsidR="0096727A" w:rsidRPr="0096727A" w:rsidRDefault="0096727A" w:rsidP="0096727A">
            <w:pPr>
              <w:pStyle w:val="BodyText"/>
              <w:rPr>
                <w:rFonts w:ascii="Montserrat" w:eastAsia="Arial" w:hAnsi="Montserrat"/>
                <w:b/>
                <w:sz w:val="18"/>
                <w:szCs w:val="18"/>
                <w:highlight w:val="yellow"/>
              </w:rPr>
            </w:pPr>
          </w:p>
        </w:tc>
        <w:tc>
          <w:tcPr>
            <w:tcW w:w="2976" w:type="dxa"/>
            <w:gridSpan w:val="2"/>
          </w:tcPr>
          <w:p w14:paraId="1BC4A687"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Assessment Task 4 30%</w:t>
            </w:r>
          </w:p>
        </w:tc>
        <w:tc>
          <w:tcPr>
            <w:tcW w:w="7577" w:type="dxa"/>
            <w:gridSpan w:val="5"/>
          </w:tcPr>
          <w:p w14:paraId="623547D5" w14:textId="77777777" w:rsidR="0096727A" w:rsidRPr="0096727A" w:rsidRDefault="0096727A" w:rsidP="0096727A">
            <w:pPr>
              <w:pStyle w:val="BodyText"/>
              <w:rPr>
                <w:rFonts w:ascii="Montserrat" w:eastAsia="Arial" w:hAnsi="Montserrat"/>
                <w:sz w:val="18"/>
                <w:szCs w:val="18"/>
              </w:rPr>
            </w:pPr>
          </w:p>
        </w:tc>
      </w:tr>
      <w:tr w:rsidR="0096727A" w:rsidRPr="0096727A" w14:paraId="0EE7E14E" w14:textId="77777777" w:rsidTr="0096727A">
        <w:trPr>
          <w:trHeight w:val="180"/>
        </w:trPr>
        <w:tc>
          <w:tcPr>
            <w:tcW w:w="419" w:type="dxa"/>
            <w:vMerge/>
            <w:shd w:val="clear" w:color="auto" w:fill="D9D9D9"/>
            <w:tcMar>
              <w:top w:w="57" w:type="dxa"/>
              <w:left w:w="57" w:type="dxa"/>
              <w:bottom w:w="57" w:type="dxa"/>
              <w:right w:w="57" w:type="dxa"/>
            </w:tcMar>
          </w:tcPr>
          <w:p w14:paraId="0B12B7CB" w14:textId="77777777" w:rsidR="0096727A" w:rsidRPr="0096727A" w:rsidRDefault="0096727A" w:rsidP="0096727A">
            <w:pPr>
              <w:pStyle w:val="BodyText"/>
              <w:rPr>
                <w:rFonts w:ascii="Montserrat" w:eastAsia="Arial" w:hAnsi="Montserrat"/>
                <w:sz w:val="18"/>
                <w:szCs w:val="18"/>
              </w:rPr>
            </w:pPr>
          </w:p>
        </w:tc>
        <w:tc>
          <w:tcPr>
            <w:tcW w:w="4474" w:type="dxa"/>
            <w:gridSpan w:val="3"/>
            <w:tcMar>
              <w:top w:w="57" w:type="dxa"/>
              <w:left w:w="57" w:type="dxa"/>
              <w:bottom w:w="57" w:type="dxa"/>
              <w:right w:w="57" w:type="dxa"/>
            </w:tcMar>
          </w:tcPr>
          <w:p w14:paraId="6821A0D0"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Aural: H4, H6, H8 &amp; H10</w:t>
            </w:r>
          </w:p>
          <w:p w14:paraId="6D2342FF" w14:textId="77777777" w:rsidR="0096727A" w:rsidRPr="0096727A" w:rsidRDefault="0096727A" w:rsidP="0096727A">
            <w:pPr>
              <w:pStyle w:val="BodyText"/>
              <w:rPr>
                <w:rFonts w:ascii="Montserrat" w:eastAsia="Calibri" w:hAnsi="Montserrat"/>
                <w:sz w:val="18"/>
                <w:szCs w:val="18"/>
              </w:rPr>
            </w:pPr>
            <w:r w:rsidRPr="0096727A">
              <w:rPr>
                <w:rFonts w:ascii="Montserrat" w:eastAsia="Arial" w:hAnsi="Montserrat"/>
                <w:sz w:val="18"/>
                <w:szCs w:val="18"/>
              </w:rPr>
              <w:t>Core: H1, H5, H7 &amp; H9</w:t>
            </w:r>
          </w:p>
        </w:tc>
        <w:tc>
          <w:tcPr>
            <w:tcW w:w="2976" w:type="dxa"/>
            <w:gridSpan w:val="2"/>
          </w:tcPr>
          <w:p w14:paraId="7CCE1F01" w14:textId="77777777" w:rsidR="0096727A" w:rsidRPr="0096727A" w:rsidRDefault="0096727A" w:rsidP="0096727A">
            <w:pPr>
              <w:pStyle w:val="BodyText"/>
              <w:rPr>
                <w:rFonts w:ascii="Montserrat" w:eastAsia="Arial" w:hAnsi="Montserrat"/>
                <w:sz w:val="18"/>
                <w:szCs w:val="18"/>
              </w:rPr>
            </w:pPr>
            <w:r w:rsidRPr="0096727A">
              <w:rPr>
                <w:rFonts w:ascii="Montserrat" w:eastAsia="Arial" w:hAnsi="Montserrat"/>
                <w:sz w:val="18"/>
                <w:szCs w:val="18"/>
              </w:rPr>
              <w:t>Aural: H4, H6, H8 &amp; H10</w:t>
            </w:r>
          </w:p>
          <w:p w14:paraId="0A8858A3" w14:textId="77777777" w:rsidR="0096727A" w:rsidRPr="0096727A" w:rsidRDefault="0096727A" w:rsidP="0096727A">
            <w:pPr>
              <w:pStyle w:val="BodyText"/>
              <w:rPr>
                <w:rFonts w:ascii="Montserrat" w:eastAsia="Calibri" w:hAnsi="Montserrat"/>
                <w:sz w:val="18"/>
                <w:szCs w:val="18"/>
              </w:rPr>
            </w:pPr>
            <w:r w:rsidRPr="0096727A">
              <w:rPr>
                <w:rFonts w:ascii="Montserrat" w:eastAsia="Arial" w:hAnsi="Montserrat"/>
                <w:sz w:val="18"/>
                <w:szCs w:val="18"/>
              </w:rPr>
              <w:t>Core: H1, H5, H7 &amp; H9</w:t>
            </w:r>
          </w:p>
        </w:tc>
        <w:tc>
          <w:tcPr>
            <w:tcW w:w="7577" w:type="dxa"/>
            <w:gridSpan w:val="5"/>
          </w:tcPr>
          <w:p w14:paraId="2BBD0EA7" w14:textId="77777777" w:rsidR="0096727A" w:rsidRPr="0096727A" w:rsidRDefault="0096727A" w:rsidP="0096727A">
            <w:pPr>
              <w:pStyle w:val="BodyText"/>
              <w:rPr>
                <w:rFonts w:ascii="Montserrat" w:eastAsia="Arial" w:hAnsi="Montserrat"/>
                <w:sz w:val="18"/>
                <w:szCs w:val="18"/>
              </w:rPr>
            </w:pPr>
          </w:p>
        </w:tc>
      </w:tr>
    </w:tbl>
    <w:p w14:paraId="0432895D" w14:textId="77777777" w:rsidR="00A06CA0" w:rsidRDefault="00A06CA0">
      <w:pPr>
        <w:rPr>
          <w:rFonts w:ascii="Montserrat" w:eastAsia="Times New Roman" w:hAnsi="Montserrat" w:cs="Calibri"/>
          <w:b/>
          <w:bCs/>
          <w:sz w:val="28"/>
          <w:szCs w:val="28"/>
          <w:lang w:eastAsia="en-AU"/>
        </w:rPr>
      </w:pPr>
    </w:p>
    <w:p w14:paraId="7751F740" w14:textId="21CC64E4" w:rsidR="0096727A" w:rsidRPr="0096727A" w:rsidRDefault="0096727A" w:rsidP="0096727A">
      <w:pPr>
        <w:rPr>
          <w:lang w:eastAsia="en-AU"/>
        </w:rPr>
        <w:sectPr w:rsidR="0096727A" w:rsidRPr="0096727A" w:rsidSect="00664328">
          <w:pgSz w:w="16838" w:h="11906" w:orient="landscape"/>
          <w:pgMar w:top="720" w:right="568" w:bottom="720" w:left="720" w:header="709" w:footer="709" w:gutter="0"/>
          <w:cols w:space="708"/>
          <w:docGrid w:linePitch="360"/>
        </w:sectPr>
      </w:pPr>
    </w:p>
    <w:p w14:paraId="0AEEBDE7" w14:textId="77777777" w:rsidR="00F24461" w:rsidRPr="00521B5B" w:rsidRDefault="00F24461" w:rsidP="00521B5B">
      <w:pPr>
        <w:pStyle w:val="Heading2"/>
        <w:jc w:val="center"/>
        <w:rPr>
          <w:rFonts w:ascii="Montserrat" w:hAnsi="Montserrat"/>
        </w:rPr>
      </w:pPr>
      <w:bookmarkStart w:id="207" w:name="_Toc85393153"/>
      <w:r w:rsidRPr="00521B5B">
        <w:rPr>
          <w:rFonts w:ascii="Montserrat" w:hAnsi="Montserrat"/>
        </w:rPr>
        <w:lastRenderedPageBreak/>
        <w:t>PDHPE Assessment Schedule</w:t>
      </w:r>
      <w:bookmarkEnd w:id="207"/>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96727A" w:rsidRPr="0096727A" w14:paraId="3764730C" w14:textId="77777777" w:rsidTr="0096727A">
        <w:tc>
          <w:tcPr>
            <w:tcW w:w="10466" w:type="dxa"/>
            <w:gridSpan w:val="6"/>
            <w:shd w:val="clear" w:color="auto" w:fill="D9D9D9"/>
            <w:tcMar>
              <w:top w:w="57" w:type="dxa"/>
              <w:left w:w="57" w:type="dxa"/>
              <w:bottom w:w="57" w:type="dxa"/>
              <w:right w:w="57" w:type="dxa"/>
            </w:tcMar>
          </w:tcPr>
          <w:p w14:paraId="6652CFF7" w14:textId="77777777" w:rsidR="0096727A" w:rsidRPr="0096727A" w:rsidRDefault="0096727A" w:rsidP="0096727A">
            <w:pPr>
              <w:spacing w:after="0" w:line="240" w:lineRule="auto"/>
              <w:rPr>
                <w:rFonts w:ascii="Montserrat" w:eastAsia="Arial" w:hAnsi="Montserrat" w:cs="Arial"/>
                <w:b/>
                <w:sz w:val="18"/>
                <w:szCs w:val="18"/>
                <w:lang w:eastAsia="en-AU"/>
              </w:rPr>
            </w:pPr>
            <w:r w:rsidRPr="0096727A">
              <w:rPr>
                <w:rFonts w:ascii="Montserrat" w:eastAsia="Arial" w:hAnsi="Montserrat" w:cs="Arial"/>
                <w:b/>
                <w:sz w:val="18"/>
                <w:szCs w:val="18"/>
                <w:lang w:eastAsia="en-AU"/>
              </w:rPr>
              <w:t>Course Overview:</w:t>
            </w:r>
          </w:p>
          <w:p w14:paraId="120122B5" w14:textId="77777777" w:rsidR="0096727A" w:rsidRPr="0096727A" w:rsidRDefault="0096727A" w:rsidP="0096727A">
            <w:pPr>
              <w:spacing w:after="0" w:line="240" w:lineRule="auto"/>
              <w:rPr>
                <w:rFonts w:ascii="Montserrat" w:eastAsia="Arial" w:hAnsi="Montserrat" w:cs="Arial"/>
                <w:b/>
                <w:sz w:val="18"/>
                <w:szCs w:val="18"/>
                <w:lang w:eastAsia="en-AU"/>
              </w:rPr>
            </w:pPr>
            <w:r w:rsidRPr="0096727A">
              <w:rPr>
                <w:rFonts w:ascii="Montserrat" w:eastAsia="Arial" w:hAnsi="Montserrat" w:cs="Arial"/>
                <w:sz w:val="18"/>
                <w:szCs w:val="18"/>
                <w:lang w:eastAsia="en-AU"/>
              </w:rPr>
              <w:t xml:space="preserve">The aim of PDHPE at Stage 6 is to develop in each student a capacity to think critically about key issues related to health and physical activity </w:t>
            </w:r>
            <w:proofErr w:type="gramStart"/>
            <w:r w:rsidRPr="0096727A">
              <w:rPr>
                <w:rFonts w:ascii="Montserrat" w:eastAsia="Arial" w:hAnsi="Montserrat" w:cs="Arial"/>
                <w:sz w:val="18"/>
                <w:szCs w:val="18"/>
                <w:lang w:eastAsia="en-AU"/>
              </w:rPr>
              <w:t>in order to</w:t>
            </w:r>
            <w:proofErr w:type="gramEnd"/>
            <w:r w:rsidRPr="0096727A">
              <w:rPr>
                <w:rFonts w:ascii="Montserrat" w:eastAsia="Arial" w:hAnsi="Montserrat" w:cs="Arial"/>
                <w:sz w:val="18"/>
                <w:szCs w:val="18"/>
                <w:lang w:eastAsia="en-AU"/>
              </w:rPr>
              <w:t xml:space="preserve"> make informed decisions that support and contribute to healthy, active lifestyles and communities.</w:t>
            </w:r>
          </w:p>
          <w:p w14:paraId="509D236A" w14:textId="77777777" w:rsidR="0096727A" w:rsidRPr="0096727A" w:rsidRDefault="0096727A" w:rsidP="0096727A">
            <w:pPr>
              <w:spacing w:after="0" w:line="240" w:lineRule="auto"/>
              <w:rPr>
                <w:rFonts w:ascii="Montserrat" w:eastAsia="Arial" w:hAnsi="Montserrat" w:cs="Arial"/>
                <w:b/>
                <w:sz w:val="18"/>
                <w:szCs w:val="18"/>
                <w:lang w:eastAsia="en-AU"/>
              </w:rPr>
            </w:pPr>
          </w:p>
        </w:tc>
      </w:tr>
      <w:tr w:rsidR="0096727A" w:rsidRPr="0096727A" w14:paraId="26076704" w14:textId="77777777" w:rsidTr="0096727A">
        <w:tc>
          <w:tcPr>
            <w:tcW w:w="1980" w:type="dxa"/>
            <w:vMerge w:val="restart"/>
            <w:shd w:val="clear" w:color="auto" w:fill="D9D9D9"/>
            <w:tcMar>
              <w:top w:w="57" w:type="dxa"/>
              <w:left w:w="57" w:type="dxa"/>
              <w:bottom w:w="57" w:type="dxa"/>
              <w:right w:w="57" w:type="dxa"/>
            </w:tcMar>
          </w:tcPr>
          <w:p w14:paraId="239E6F86"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10292B31"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166AC38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18DBEBE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47F50EC6"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1F449B5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Weighting %</w:t>
            </w:r>
          </w:p>
        </w:tc>
      </w:tr>
      <w:tr w:rsidR="0096727A" w:rsidRPr="0096727A" w14:paraId="280D43D7" w14:textId="77777777" w:rsidTr="0096727A">
        <w:trPr>
          <w:trHeight w:val="1491"/>
        </w:trPr>
        <w:tc>
          <w:tcPr>
            <w:tcW w:w="1980" w:type="dxa"/>
            <w:vMerge/>
            <w:shd w:val="clear" w:color="auto" w:fill="D9D9D9"/>
            <w:tcMar>
              <w:top w:w="57" w:type="dxa"/>
              <w:left w:w="57" w:type="dxa"/>
              <w:bottom w:w="57" w:type="dxa"/>
              <w:right w:w="57" w:type="dxa"/>
            </w:tcMar>
          </w:tcPr>
          <w:p w14:paraId="0507D03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17CB4D3C"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Core 2– Factors Affecting Performance </w:t>
            </w:r>
          </w:p>
          <w:p w14:paraId="6D5EB150" w14:textId="27A239EC" w:rsidR="0096727A" w:rsidRPr="0096727A" w:rsidRDefault="0096727A" w:rsidP="0096727A">
            <w:pPr>
              <w:spacing w:after="0" w:line="276" w:lineRule="auto"/>
              <w:jc w:val="center"/>
              <w:rPr>
                <w:rFonts w:ascii="Montserrat" w:eastAsia="Arial" w:hAnsi="Montserrat" w:cs="Arial"/>
                <w:b/>
                <w:bCs/>
                <w:sz w:val="18"/>
                <w:szCs w:val="18"/>
                <w:lang w:eastAsia="en-AU"/>
              </w:rPr>
            </w:pPr>
            <w:r w:rsidRPr="0096727A">
              <w:rPr>
                <w:rFonts w:ascii="Montserrat" w:eastAsia="Arial" w:hAnsi="Montserrat" w:cs="Arial"/>
                <w:b/>
                <w:bCs/>
                <w:sz w:val="18"/>
                <w:szCs w:val="18"/>
                <w:lang w:eastAsia="en-AU"/>
              </w:rPr>
              <w:t xml:space="preserve">Case Study &amp; In Class </w:t>
            </w:r>
            <w:r w:rsidR="002964CA">
              <w:rPr>
                <w:rFonts w:ascii="Montserrat" w:eastAsia="Arial" w:hAnsi="Montserrat" w:cs="Arial"/>
                <w:b/>
                <w:bCs/>
                <w:sz w:val="18"/>
                <w:szCs w:val="18"/>
                <w:lang w:eastAsia="en-AU"/>
              </w:rPr>
              <w:t>T</w:t>
            </w:r>
            <w:r w:rsidRPr="0096727A">
              <w:rPr>
                <w:rFonts w:ascii="Montserrat" w:eastAsia="Arial" w:hAnsi="Montserrat" w:cs="Arial"/>
                <w:b/>
                <w:bCs/>
                <w:sz w:val="18"/>
                <w:szCs w:val="18"/>
                <w:lang w:eastAsia="en-AU"/>
              </w:rPr>
              <w:t>ask</w:t>
            </w:r>
          </w:p>
          <w:p w14:paraId="64C544F1" w14:textId="77777777" w:rsidR="0096727A" w:rsidRPr="0096727A" w:rsidRDefault="0096727A" w:rsidP="0096727A">
            <w:pPr>
              <w:spacing w:after="120" w:line="240" w:lineRule="auto"/>
              <w:jc w:val="center"/>
              <w:rPr>
                <w:rFonts w:ascii="Montserrat" w:eastAsia="Arial" w:hAnsi="Montserrat" w:cs="Arial"/>
                <w:color w:val="000000"/>
                <w:sz w:val="18"/>
                <w:szCs w:val="18"/>
                <w:lang w:eastAsia="en-AU"/>
              </w:rPr>
            </w:pPr>
          </w:p>
        </w:tc>
        <w:tc>
          <w:tcPr>
            <w:tcW w:w="1701" w:type="dxa"/>
            <w:tcMar>
              <w:top w:w="57" w:type="dxa"/>
              <w:left w:w="57" w:type="dxa"/>
              <w:bottom w:w="57" w:type="dxa"/>
              <w:right w:w="57" w:type="dxa"/>
            </w:tcMar>
          </w:tcPr>
          <w:p w14:paraId="7EF2CD8E"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Option 4 – Improving Performance </w:t>
            </w:r>
          </w:p>
          <w:p w14:paraId="43C4B207" w14:textId="0CE89937" w:rsidR="0096727A" w:rsidRPr="0096727A" w:rsidRDefault="0096727A" w:rsidP="0096727A">
            <w:pPr>
              <w:spacing w:after="0" w:line="276" w:lineRule="auto"/>
              <w:jc w:val="center"/>
              <w:rPr>
                <w:rFonts w:ascii="Montserrat" w:eastAsia="Arial" w:hAnsi="Montserrat" w:cs="Arial"/>
                <w:b/>
                <w:color w:val="000000"/>
                <w:sz w:val="18"/>
                <w:szCs w:val="18"/>
                <w:lang w:eastAsia="en-AU"/>
              </w:rPr>
            </w:pPr>
            <w:r w:rsidRPr="0096727A">
              <w:rPr>
                <w:rFonts w:ascii="Montserrat" w:eastAsia="Arial" w:hAnsi="Montserrat" w:cs="Arial"/>
                <w:b/>
                <w:color w:val="000000"/>
                <w:sz w:val="18"/>
                <w:szCs w:val="18"/>
                <w:lang w:eastAsia="en-AU"/>
              </w:rPr>
              <w:t xml:space="preserve">Report &amp; In Class </w:t>
            </w:r>
            <w:r w:rsidR="002964CA">
              <w:rPr>
                <w:rFonts w:ascii="Montserrat" w:eastAsia="Arial" w:hAnsi="Montserrat" w:cs="Arial"/>
                <w:b/>
                <w:color w:val="000000"/>
                <w:sz w:val="18"/>
                <w:szCs w:val="18"/>
                <w:lang w:eastAsia="en-AU"/>
              </w:rPr>
              <w:t>T</w:t>
            </w:r>
            <w:r w:rsidRPr="0096727A">
              <w:rPr>
                <w:rFonts w:ascii="Montserrat" w:eastAsia="Arial" w:hAnsi="Montserrat" w:cs="Arial"/>
                <w:b/>
                <w:color w:val="000000"/>
                <w:sz w:val="18"/>
                <w:szCs w:val="18"/>
                <w:lang w:eastAsia="en-AU"/>
              </w:rPr>
              <w:t>ask</w:t>
            </w:r>
          </w:p>
        </w:tc>
        <w:tc>
          <w:tcPr>
            <w:tcW w:w="1843" w:type="dxa"/>
            <w:tcMar>
              <w:top w:w="57" w:type="dxa"/>
              <w:left w:w="57" w:type="dxa"/>
              <w:bottom w:w="57" w:type="dxa"/>
              <w:right w:w="57" w:type="dxa"/>
            </w:tcMar>
          </w:tcPr>
          <w:p w14:paraId="6BEE90AE"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Core 1– Health Priorities in Australia </w:t>
            </w:r>
          </w:p>
          <w:p w14:paraId="3A3150C2" w14:textId="77777777" w:rsidR="0096727A" w:rsidRPr="0096727A" w:rsidRDefault="0096727A" w:rsidP="0096727A">
            <w:pPr>
              <w:spacing w:after="0" w:line="276" w:lineRule="auto"/>
              <w:jc w:val="center"/>
              <w:rPr>
                <w:rFonts w:ascii="Montserrat" w:eastAsia="Arial" w:hAnsi="Montserrat" w:cs="Arial"/>
                <w:b/>
                <w:color w:val="000000"/>
                <w:sz w:val="18"/>
                <w:szCs w:val="18"/>
                <w:lang w:eastAsia="en-AU"/>
              </w:rPr>
            </w:pPr>
            <w:r w:rsidRPr="0096727A">
              <w:rPr>
                <w:rFonts w:ascii="Montserrat" w:eastAsia="Arial" w:hAnsi="Montserrat" w:cs="Arial"/>
                <w:b/>
                <w:color w:val="000000"/>
                <w:sz w:val="18"/>
                <w:szCs w:val="18"/>
                <w:lang w:eastAsia="en-AU"/>
              </w:rPr>
              <w:t>Research &amp; In Class Task</w:t>
            </w:r>
          </w:p>
        </w:tc>
        <w:tc>
          <w:tcPr>
            <w:tcW w:w="1984" w:type="dxa"/>
            <w:tcMar>
              <w:top w:w="57" w:type="dxa"/>
              <w:left w:w="57" w:type="dxa"/>
              <w:bottom w:w="57" w:type="dxa"/>
              <w:right w:w="57" w:type="dxa"/>
            </w:tcMar>
          </w:tcPr>
          <w:p w14:paraId="10F3EB89"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Trial </w:t>
            </w:r>
            <w:proofErr w:type="gramStart"/>
            <w:r w:rsidRPr="0096727A">
              <w:rPr>
                <w:rFonts w:ascii="Montserrat" w:eastAsia="Arial" w:hAnsi="Montserrat" w:cs="Arial"/>
                <w:sz w:val="18"/>
                <w:szCs w:val="18"/>
                <w:lang w:eastAsia="en-AU"/>
              </w:rPr>
              <w:t>HSC  Examination</w:t>
            </w:r>
            <w:proofErr w:type="gramEnd"/>
          </w:p>
          <w:p w14:paraId="789F9E10" w14:textId="77777777" w:rsidR="0096727A" w:rsidRPr="0096727A" w:rsidRDefault="0096727A" w:rsidP="0096727A">
            <w:pPr>
              <w:spacing w:after="0" w:line="276" w:lineRule="auto"/>
              <w:jc w:val="center"/>
              <w:rPr>
                <w:rFonts w:ascii="Montserrat" w:eastAsia="Arial" w:hAnsi="Montserrat" w:cs="Arial"/>
                <w:b/>
                <w:color w:val="000000"/>
                <w:sz w:val="18"/>
                <w:szCs w:val="18"/>
                <w:lang w:eastAsia="en-AU"/>
              </w:rPr>
            </w:pPr>
          </w:p>
        </w:tc>
        <w:tc>
          <w:tcPr>
            <w:tcW w:w="1257" w:type="dxa"/>
            <w:vMerge/>
            <w:shd w:val="clear" w:color="auto" w:fill="D9D9D9"/>
            <w:tcMar>
              <w:top w:w="57" w:type="dxa"/>
              <w:left w:w="57" w:type="dxa"/>
              <w:bottom w:w="57" w:type="dxa"/>
              <w:right w:w="57" w:type="dxa"/>
            </w:tcMar>
          </w:tcPr>
          <w:p w14:paraId="1E7FCDF7"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96727A" w:rsidRPr="0096727A" w14:paraId="5EF57515" w14:textId="77777777" w:rsidTr="0096727A">
        <w:tc>
          <w:tcPr>
            <w:tcW w:w="1980" w:type="dxa"/>
            <w:vMerge/>
            <w:shd w:val="clear" w:color="auto" w:fill="D9D9D9"/>
            <w:tcMar>
              <w:top w:w="57" w:type="dxa"/>
              <w:left w:w="57" w:type="dxa"/>
              <w:bottom w:w="57" w:type="dxa"/>
              <w:right w:w="57" w:type="dxa"/>
            </w:tcMar>
          </w:tcPr>
          <w:p w14:paraId="1FF0510B"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6161E6D7"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Term 4, Week 9</w:t>
            </w:r>
          </w:p>
        </w:tc>
        <w:tc>
          <w:tcPr>
            <w:tcW w:w="1701" w:type="dxa"/>
            <w:tcMar>
              <w:top w:w="57" w:type="dxa"/>
              <w:left w:w="57" w:type="dxa"/>
              <w:bottom w:w="57" w:type="dxa"/>
              <w:right w:w="57" w:type="dxa"/>
            </w:tcMar>
          </w:tcPr>
          <w:p w14:paraId="03E1A9C4" w14:textId="4A56B8A9"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Term 1, Week </w:t>
            </w:r>
            <w:r w:rsidR="00A60794">
              <w:rPr>
                <w:rFonts w:ascii="Montserrat" w:eastAsia="Arial" w:hAnsi="Montserrat" w:cs="Arial"/>
                <w:sz w:val="18"/>
                <w:szCs w:val="18"/>
                <w:lang w:eastAsia="en-AU"/>
              </w:rPr>
              <w:t>6</w:t>
            </w:r>
            <w:r w:rsidRPr="0096727A">
              <w:rPr>
                <w:rFonts w:ascii="Montserrat" w:eastAsia="Arial" w:hAnsi="Montserrat" w:cs="Arial"/>
                <w:sz w:val="18"/>
                <w:szCs w:val="18"/>
                <w:lang w:eastAsia="en-AU"/>
              </w:rPr>
              <w:t xml:space="preserve"> </w:t>
            </w:r>
          </w:p>
        </w:tc>
        <w:tc>
          <w:tcPr>
            <w:tcW w:w="1843" w:type="dxa"/>
            <w:tcMar>
              <w:top w:w="57" w:type="dxa"/>
              <w:left w:w="57" w:type="dxa"/>
              <w:bottom w:w="57" w:type="dxa"/>
              <w:right w:w="57" w:type="dxa"/>
            </w:tcMar>
          </w:tcPr>
          <w:p w14:paraId="033A67A6" w14:textId="7C2AB012"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Term 2, Week </w:t>
            </w:r>
            <w:r w:rsidR="003D5FC7">
              <w:rPr>
                <w:rFonts w:ascii="Montserrat" w:eastAsia="Arial" w:hAnsi="Montserrat" w:cs="Arial"/>
                <w:sz w:val="18"/>
                <w:szCs w:val="18"/>
                <w:lang w:eastAsia="en-AU"/>
              </w:rPr>
              <w:t>7</w:t>
            </w:r>
            <w:r w:rsidRPr="0096727A">
              <w:rPr>
                <w:rFonts w:ascii="Montserrat" w:eastAsia="Arial" w:hAnsi="Montserrat" w:cs="Arial"/>
                <w:sz w:val="18"/>
                <w:szCs w:val="18"/>
                <w:lang w:eastAsia="en-AU"/>
              </w:rPr>
              <w:t xml:space="preserve"> </w:t>
            </w:r>
          </w:p>
        </w:tc>
        <w:tc>
          <w:tcPr>
            <w:tcW w:w="1984" w:type="dxa"/>
            <w:tcMar>
              <w:top w:w="57" w:type="dxa"/>
              <w:left w:w="57" w:type="dxa"/>
              <w:bottom w:w="57" w:type="dxa"/>
              <w:right w:w="57" w:type="dxa"/>
            </w:tcMar>
          </w:tcPr>
          <w:p w14:paraId="72A6FB8E"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Term 3, Week 4/5 </w:t>
            </w:r>
          </w:p>
          <w:p w14:paraId="0B0D75E5" w14:textId="77777777" w:rsidR="0096727A" w:rsidRPr="0096727A" w:rsidRDefault="0096727A" w:rsidP="0096727A">
            <w:pPr>
              <w:spacing w:after="0" w:line="240" w:lineRule="auto"/>
              <w:rPr>
                <w:rFonts w:ascii="Montserrat" w:eastAsia="Arial" w:hAnsi="Montserrat" w:cs="Arial"/>
                <w:sz w:val="18"/>
                <w:szCs w:val="18"/>
                <w:lang w:eastAsia="en-AU"/>
              </w:rPr>
            </w:pPr>
          </w:p>
        </w:tc>
        <w:tc>
          <w:tcPr>
            <w:tcW w:w="1257" w:type="dxa"/>
            <w:vMerge/>
            <w:shd w:val="clear" w:color="auto" w:fill="D9D9D9"/>
            <w:tcMar>
              <w:top w:w="57" w:type="dxa"/>
              <w:left w:w="57" w:type="dxa"/>
              <w:bottom w:w="57" w:type="dxa"/>
              <w:right w:w="57" w:type="dxa"/>
            </w:tcMar>
          </w:tcPr>
          <w:p w14:paraId="1E708D9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96727A" w:rsidRPr="0096727A" w14:paraId="02F83CDC" w14:textId="77777777" w:rsidTr="0096727A">
        <w:tc>
          <w:tcPr>
            <w:tcW w:w="1980" w:type="dxa"/>
            <w:vMerge/>
            <w:shd w:val="clear" w:color="auto" w:fill="D9D9D9"/>
            <w:tcMar>
              <w:top w:w="57" w:type="dxa"/>
              <w:left w:w="57" w:type="dxa"/>
              <w:bottom w:w="57" w:type="dxa"/>
              <w:right w:w="57" w:type="dxa"/>
            </w:tcMar>
          </w:tcPr>
          <w:p w14:paraId="0999978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6457A56E"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p w14:paraId="1172696C"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H8, H11, H16, H17</w:t>
            </w:r>
          </w:p>
        </w:tc>
        <w:tc>
          <w:tcPr>
            <w:tcW w:w="1701" w:type="dxa"/>
            <w:tcMar>
              <w:top w:w="57" w:type="dxa"/>
              <w:left w:w="57" w:type="dxa"/>
              <w:bottom w:w="57" w:type="dxa"/>
              <w:right w:w="57" w:type="dxa"/>
            </w:tcMar>
          </w:tcPr>
          <w:p w14:paraId="6D42FC65"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p w14:paraId="3DD99651"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H8, H10, H-16, H17</w:t>
            </w:r>
          </w:p>
        </w:tc>
        <w:tc>
          <w:tcPr>
            <w:tcW w:w="1843" w:type="dxa"/>
            <w:tcMar>
              <w:top w:w="57" w:type="dxa"/>
              <w:left w:w="57" w:type="dxa"/>
              <w:bottom w:w="57" w:type="dxa"/>
              <w:right w:w="57" w:type="dxa"/>
            </w:tcMar>
          </w:tcPr>
          <w:p w14:paraId="5F68835B"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p w14:paraId="47842368"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H1, H2, H3, H4, H5, H14, H15, H6</w:t>
            </w:r>
          </w:p>
        </w:tc>
        <w:tc>
          <w:tcPr>
            <w:tcW w:w="1984" w:type="dxa"/>
            <w:tcMar>
              <w:top w:w="57" w:type="dxa"/>
              <w:left w:w="57" w:type="dxa"/>
              <w:bottom w:w="57" w:type="dxa"/>
              <w:right w:w="57" w:type="dxa"/>
            </w:tcMar>
          </w:tcPr>
          <w:p w14:paraId="334F3575"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p w14:paraId="00C299D5"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ALL OUTCOMES</w:t>
            </w:r>
          </w:p>
        </w:tc>
        <w:tc>
          <w:tcPr>
            <w:tcW w:w="1257" w:type="dxa"/>
            <w:vMerge/>
            <w:shd w:val="clear" w:color="auto" w:fill="D9D9D9"/>
            <w:tcMar>
              <w:top w:w="57" w:type="dxa"/>
              <w:left w:w="57" w:type="dxa"/>
              <w:bottom w:w="57" w:type="dxa"/>
              <w:right w:w="57" w:type="dxa"/>
            </w:tcMar>
          </w:tcPr>
          <w:p w14:paraId="44942911"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96727A" w:rsidRPr="0096727A" w14:paraId="1BE3A83C" w14:textId="77777777" w:rsidTr="0096727A">
        <w:trPr>
          <w:trHeight w:val="918"/>
        </w:trPr>
        <w:tc>
          <w:tcPr>
            <w:tcW w:w="1980" w:type="dxa"/>
            <w:tcMar>
              <w:top w:w="57" w:type="dxa"/>
              <w:left w:w="57" w:type="dxa"/>
              <w:bottom w:w="57" w:type="dxa"/>
              <w:right w:w="57" w:type="dxa"/>
            </w:tcMar>
          </w:tcPr>
          <w:p w14:paraId="08436E09"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b/>
                <w:sz w:val="18"/>
                <w:szCs w:val="18"/>
                <w:lang w:eastAsia="en-AU"/>
              </w:rPr>
              <w:t>Knowledge and understanding of course content</w:t>
            </w:r>
            <w:r w:rsidRPr="0096727A">
              <w:rPr>
                <w:rFonts w:ascii="Montserrat" w:eastAsia="Arial" w:hAnsi="Montserrat" w:cs="Arial"/>
                <w:sz w:val="18"/>
                <w:szCs w:val="18"/>
                <w:lang w:eastAsia="en-AU"/>
              </w:rPr>
              <w:t xml:space="preserve"> </w:t>
            </w:r>
          </w:p>
        </w:tc>
        <w:tc>
          <w:tcPr>
            <w:tcW w:w="1701" w:type="dxa"/>
            <w:tcMar>
              <w:top w:w="57" w:type="dxa"/>
              <w:left w:w="57" w:type="dxa"/>
              <w:bottom w:w="57" w:type="dxa"/>
              <w:right w:w="57" w:type="dxa"/>
            </w:tcMar>
          </w:tcPr>
          <w:p w14:paraId="1DE105E6"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701" w:type="dxa"/>
            <w:tcMar>
              <w:top w:w="57" w:type="dxa"/>
              <w:left w:w="57" w:type="dxa"/>
              <w:bottom w:w="57" w:type="dxa"/>
              <w:right w:w="57" w:type="dxa"/>
            </w:tcMar>
          </w:tcPr>
          <w:p w14:paraId="5CABFC9E"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843" w:type="dxa"/>
            <w:tcMar>
              <w:top w:w="57" w:type="dxa"/>
              <w:left w:w="57" w:type="dxa"/>
              <w:bottom w:w="57" w:type="dxa"/>
              <w:right w:w="57" w:type="dxa"/>
            </w:tcMar>
          </w:tcPr>
          <w:p w14:paraId="4D073392"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984" w:type="dxa"/>
            <w:tcMar>
              <w:top w:w="57" w:type="dxa"/>
              <w:left w:w="57" w:type="dxa"/>
              <w:bottom w:w="57" w:type="dxa"/>
              <w:right w:w="57" w:type="dxa"/>
            </w:tcMar>
          </w:tcPr>
          <w:p w14:paraId="28523511"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257" w:type="dxa"/>
            <w:tcMar>
              <w:top w:w="57" w:type="dxa"/>
              <w:left w:w="57" w:type="dxa"/>
              <w:bottom w:w="57" w:type="dxa"/>
              <w:right w:w="57" w:type="dxa"/>
            </w:tcMar>
          </w:tcPr>
          <w:p w14:paraId="74CA9C86"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40</w:t>
            </w:r>
          </w:p>
        </w:tc>
      </w:tr>
      <w:tr w:rsidR="0096727A" w:rsidRPr="0096727A" w14:paraId="14E7CB35" w14:textId="77777777" w:rsidTr="0096727A">
        <w:tc>
          <w:tcPr>
            <w:tcW w:w="1980" w:type="dxa"/>
            <w:tcMar>
              <w:top w:w="57" w:type="dxa"/>
              <w:left w:w="57" w:type="dxa"/>
              <w:bottom w:w="57" w:type="dxa"/>
              <w:right w:w="57" w:type="dxa"/>
            </w:tcMar>
          </w:tcPr>
          <w:p w14:paraId="07B9BA7A"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b/>
                <w:sz w:val="18"/>
                <w:szCs w:val="18"/>
                <w:lang w:eastAsia="en-AU"/>
              </w:rPr>
              <w:t>Skills in critical thinking, research, analysing and communicating</w:t>
            </w:r>
            <w:r w:rsidRPr="0096727A">
              <w:rPr>
                <w:rFonts w:ascii="Montserrat" w:eastAsia="Arial" w:hAnsi="Montserrat" w:cs="Arial"/>
                <w:sz w:val="18"/>
                <w:szCs w:val="18"/>
                <w:lang w:eastAsia="en-AU"/>
              </w:rPr>
              <w:t xml:space="preserve"> </w:t>
            </w:r>
          </w:p>
        </w:tc>
        <w:tc>
          <w:tcPr>
            <w:tcW w:w="1701" w:type="dxa"/>
            <w:tcMar>
              <w:top w:w="57" w:type="dxa"/>
              <w:left w:w="57" w:type="dxa"/>
              <w:bottom w:w="57" w:type="dxa"/>
              <w:right w:w="57" w:type="dxa"/>
            </w:tcMar>
          </w:tcPr>
          <w:p w14:paraId="7B338207"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15</w:t>
            </w:r>
          </w:p>
        </w:tc>
        <w:tc>
          <w:tcPr>
            <w:tcW w:w="1701" w:type="dxa"/>
            <w:tcMar>
              <w:top w:w="57" w:type="dxa"/>
              <w:left w:w="57" w:type="dxa"/>
              <w:bottom w:w="57" w:type="dxa"/>
              <w:right w:w="57" w:type="dxa"/>
            </w:tcMar>
          </w:tcPr>
          <w:p w14:paraId="02105117"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843" w:type="dxa"/>
            <w:tcMar>
              <w:top w:w="57" w:type="dxa"/>
              <w:left w:w="57" w:type="dxa"/>
              <w:bottom w:w="57" w:type="dxa"/>
              <w:right w:w="57" w:type="dxa"/>
            </w:tcMar>
          </w:tcPr>
          <w:p w14:paraId="47038D49"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15</w:t>
            </w:r>
          </w:p>
        </w:tc>
        <w:tc>
          <w:tcPr>
            <w:tcW w:w="1984" w:type="dxa"/>
            <w:tcMar>
              <w:top w:w="57" w:type="dxa"/>
              <w:left w:w="57" w:type="dxa"/>
              <w:bottom w:w="57" w:type="dxa"/>
              <w:right w:w="57" w:type="dxa"/>
            </w:tcMar>
          </w:tcPr>
          <w:p w14:paraId="6E50109F"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20</w:t>
            </w:r>
          </w:p>
        </w:tc>
        <w:tc>
          <w:tcPr>
            <w:tcW w:w="1257" w:type="dxa"/>
            <w:tcMar>
              <w:top w:w="57" w:type="dxa"/>
              <w:left w:w="57" w:type="dxa"/>
              <w:bottom w:w="57" w:type="dxa"/>
              <w:right w:w="57" w:type="dxa"/>
            </w:tcMar>
          </w:tcPr>
          <w:p w14:paraId="109A9236"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60</w:t>
            </w:r>
          </w:p>
        </w:tc>
      </w:tr>
      <w:tr w:rsidR="0096727A" w:rsidRPr="0096727A" w14:paraId="1046E374" w14:textId="77777777" w:rsidTr="0096727A">
        <w:tc>
          <w:tcPr>
            <w:tcW w:w="1980" w:type="dxa"/>
            <w:tcMar>
              <w:top w:w="57" w:type="dxa"/>
              <w:left w:w="57" w:type="dxa"/>
              <w:bottom w:w="57" w:type="dxa"/>
              <w:right w:w="57" w:type="dxa"/>
            </w:tcMar>
          </w:tcPr>
          <w:p w14:paraId="1B6B5C77"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Total %</w:t>
            </w:r>
          </w:p>
        </w:tc>
        <w:tc>
          <w:tcPr>
            <w:tcW w:w="1701" w:type="dxa"/>
            <w:tcMar>
              <w:top w:w="57" w:type="dxa"/>
              <w:left w:w="57" w:type="dxa"/>
              <w:bottom w:w="57" w:type="dxa"/>
              <w:right w:w="57" w:type="dxa"/>
            </w:tcMar>
          </w:tcPr>
          <w:p w14:paraId="00C6FB27"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25</w:t>
            </w:r>
          </w:p>
        </w:tc>
        <w:tc>
          <w:tcPr>
            <w:tcW w:w="1701" w:type="dxa"/>
            <w:tcMar>
              <w:top w:w="57" w:type="dxa"/>
              <w:left w:w="57" w:type="dxa"/>
              <w:bottom w:w="57" w:type="dxa"/>
              <w:right w:w="57" w:type="dxa"/>
            </w:tcMar>
          </w:tcPr>
          <w:p w14:paraId="6C9DCA4D"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20</w:t>
            </w:r>
          </w:p>
        </w:tc>
        <w:tc>
          <w:tcPr>
            <w:tcW w:w="1843" w:type="dxa"/>
            <w:tcMar>
              <w:top w:w="57" w:type="dxa"/>
              <w:left w:w="57" w:type="dxa"/>
              <w:bottom w:w="57" w:type="dxa"/>
              <w:right w:w="57" w:type="dxa"/>
            </w:tcMar>
          </w:tcPr>
          <w:p w14:paraId="7C66E295"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25</w:t>
            </w:r>
          </w:p>
        </w:tc>
        <w:tc>
          <w:tcPr>
            <w:tcW w:w="1984" w:type="dxa"/>
            <w:tcMar>
              <w:top w:w="57" w:type="dxa"/>
              <w:left w:w="57" w:type="dxa"/>
              <w:bottom w:w="57" w:type="dxa"/>
              <w:right w:w="57" w:type="dxa"/>
            </w:tcMar>
          </w:tcPr>
          <w:p w14:paraId="120F6831"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30</w:t>
            </w:r>
          </w:p>
        </w:tc>
        <w:tc>
          <w:tcPr>
            <w:tcW w:w="1257" w:type="dxa"/>
            <w:tcMar>
              <w:top w:w="57" w:type="dxa"/>
              <w:left w:w="57" w:type="dxa"/>
              <w:bottom w:w="57" w:type="dxa"/>
              <w:right w:w="57" w:type="dxa"/>
            </w:tcMar>
            <w:vAlign w:val="center"/>
          </w:tcPr>
          <w:p w14:paraId="741CCF3A"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100</w:t>
            </w:r>
          </w:p>
        </w:tc>
      </w:tr>
      <w:tr w:rsidR="0096727A" w:rsidRPr="0096727A" w14:paraId="54AF501E" w14:textId="77777777" w:rsidTr="0096727A">
        <w:tc>
          <w:tcPr>
            <w:tcW w:w="10466" w:type="dxa"/>
            <w:gridSpan w:val="6"/>
            <w:tcMar>
              <w:top w:w="57" w:type="dxa"/>
              <w:left w:w="57" w:type="dxa"/>
              <w:bottom w:w="57" w:type="dxa"/>
              <w:right w:w="57" w:type="dxa"/>
            </w:tcMar>
          </w:tcPr>
          <w:p w14:paraId="0A908487" w14:textId="77777777" w:rsidR="0096727A" w:rsidRPr="0096727A" w:rsidRDefault="0096727A" w:rsidP="0096727A">
            <w:pPr>
              <w:spacing w:after="0" w:line="276" w:lineRule="auto"/>
              <w:rPr>
                <w:rFonts w:ascii="Montserrat" w:eastAsia="Arial" w:hAnsi="Montserrat" w:cs="Arial"/>
                <w:b/>
                <w:sz w:val="18"/>
                <w:szCs w:val="18"/>
                <w:lang w:eastAsia="en-AU"/>
              </w:rPr>
            </w:pPr>
            <w:r w:rsidRPr="0096727A">
              <w:rPr>
                <w:rFonts w:ascii="Montserrat" w:eastAsia="Arial" w:hAnsi="Montserrat" w:cs="Arial"/>
                <w:b/>
                <w:sz w:val="18"/>
                <w:szCs w:val="18"/>
                <w:lang w:eastAsia="en-AU"/>
              </w:rPr>
              <w:t>Assessment Syllabus Outcomes</w:t>
            </w:r>
          </w:p>
          <w:p w14:paraId="6538E909"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w:t>
            </w:r>
            <w:r w:rsidRPr="0096727A">
              <w:rPr>
                <w:rFonts w:ascii="Montserrat" w:eastAsia="Arial" w:hAnsi="Montserrat" w:cs="Arial"/>
                <w:sz w:val="18"/>
                <w:szCs w:val="18"/>
                <w:lang w:eastAsia="en-AU"/>
              </w:rPr>
              <w:t xml:space="preserve"> describes the nature and justifies the choice of Australia’s health priorities </w:t>
            </w:r>
          </w:p>
          <w:p w14:paraId="5350EEBC"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H2</w:t>
            </w:r>
            <w:r w:rsidRPr="0096727A">
              <w:rPr>
                <w:rFonts w:ascii="Montserrat" w:eastAsia="Arial" w:hAnsi="Montserrat" w:cs="Arial"/>
                <w:sz w:val="18"/>
                <w:szCs w:val="18"/>
                <w:lang w:eastAsia="en-AU"/>
              </w:rPr>
              <w:t xml:space="preserve"> analyses and explains the health status of Australians in terms of current trends and groups most at risk </w:t>
            </w:r>
          </w:p>
          <w:p w14:paraId="62E394C9"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H3</w:t>
            </w:r>
            <w:r w:rsidRPr="0096727A">
              <w:rPr>
                <w:rFonts w:ascii="Montserrat" w:eastAsia="Arial" w:hAnsi="Montserrat" w:cs="Arial"/>
                <w:sz w:val="18"/>
                <w:szCs w:val="18"/>
                <w:lang w:eastAsia="en-AU"/>
              </w:rPr>
              <w:t xml:space="preserve"> analyses the determinants of health and health inequities</w:t>
            </w:r>
          </w:p>
          <w:p w14:paraId="4FCFD1D6"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 xml:space="preserve">H4 </w:t>
            </w:r>
            <w:r w:rsidRPr="0096727A">
              <w:rPr>
                <w:rFonts w:ascii="Montserrat" w:eastAsia="Arial" w:hAnsi="Montserrat" w:cs="Arial"/>
                <w:sz w:val="18"/>
                <w:szCs w:val="18"/>
                <w:lang w:eastAsia="en-AU"/>
              </w:rPr>
              <w:t xml:space="preserve">argues the case for health promotion based on the Ottawa Charter </w:t>
            </w:r>
          </w:p>
          <w:p w14:paraId="72B1F161"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H5</w:t>
            </w:r>
            <w:r w:rsidRPr="0096727A">
              <w:rPr>
                <w:rFonts w:ascii="Montserrat" w:eastAsia="Arial" w:hAnsi="Montserrat" w:cs="Arial"/>
                <w:sz w:val="18"/>
                <w:szCs w:val="18"/>
                <w:lang w:eastAsia="en-AU"/>
              </w:rPr>
              <w:t xml:space="preserve"> explains the different roles and responsibilities of individuals, </w:t>
            </w:r>
            <w:proofErr w:type="gramStart"/>
            <w:r w:rsidRPr="0096727A">
              <w:rPr>
                <w:rFonts w:ascii="Montserrat" w:eastAsia="Arial" w:hAnsi="Montserrat" w:cs="Arial"/>
                <w:sz w:val="18"/>
                <w:szCs w:val="18"/>
                <w:lang w:eastAsia="en-AU"/>
              </w:rPr>
              <w:t>communities</w:t>
            </w:r>
            <w:proofErr w:type="gramEnd"/>
            <w:r w:rsidRPr="0096727A">
              <w:rPr>
                <w:rFonts w:ascii="Montserrat" w:eastAsia="Arial" w:hAnsi="Montserrat" w:cs="Arial"/>
                <w:sz w:val="18"/>
                <w:szCs w:val="18"/>
                <w:lang w:eastAsia="en-AU"/>
              </w:rPr>
              <w:t xml:space="preserve"> and governments in addressing Australia’s health priorities</w:t>
            </w:r>
          </w:p>
          <w:p w14:paraId="2F8612FF"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H7</w:t>
            </w:r>
            <w:r w:rsidRPr="0096727A">
              <w:rPr>
                <w:rFonts w:ascii="Montserrat" w:eastAsia="Arial" w:hAnsi="Montserrat" w:cs="Arial"/>
                <w:sz w:val="18"/>
                <w:szCs w:val="18"/>
                <w:lang w:eastAsia="en-AU"/>
              </w:rPr>
              <w:t xml:space="preserve"> explains the relationship between physiology and movement potential </w:t>
            </w:r>
          </w:p>
          <w:p w14:paraId="459384BF"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H8</w:t>
            </w:r>
            <w:r w:rsidRPr="0096727A">
              <w:rPr>
                <w:rFonts w:ascii="Montserrat" w:eastAsia="Arial" w:hAnsi="Montserrat" w:cs="Arial"/>
                <w:sz w:val="18"/>
                <w:szCs w:val="18"/>
                <w:lang w:eastAsia="en-AU"/>
              </w:rPr>
              <w:t xml:space="preserve"> explains how a variety of training approaches and other interventions enhance performance and safety in physical activity </w:t>
            </w:r>
          </w:p>
          <w:p w14:paraId="4758717F"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H9</w:t>
            </w:r>
            <w:r w:rsidRPr="0096727A">
              <w:rPr>
                <w:rFonts w:ascii="Montserrat" w:eastAsia="Arial" w:hAnsi="Montserrat" w:cs="Arial"/>
                <w:sz w:val="18"/>
                <w:szCs w:val="18"/>
                <w:lang w:eastAsia="en-AU"/>
              </w:rPr>
              <w:t xml:space="preserve"> explains how movement skill is acquired and appraised</w:t>
            </w:r>
          </w:p>
          <w:p w14:paraId="2706F45F"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H10</w:t>
            </w:r>
            <w:r w:rsidRPr="0096727A">
              <w:rPr>
                <w:rFonts w:ascii="Montserrat" w:eastAsia="Arial" w:hAnsi="Montserrat" w:cs="Arial"/>
                <w:sz w:val="18"/>
                <w:szCs w:val="18"/>
                <w:lang w:eastAsia="en-AU"/>
              </w:rPr>
              <w:t xml:space="preserve"> designs and implements training plans to improve performance </w:t>
            </w:r>
          </w:p>
          <w:p w14:paraId="50D9B52E"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H11</w:t>
            </w:r>
            <w:r w:rsidRPr="0096727A">
              <w:rPr>
                <w:rFonts w:ascii="Montserrat" w:eastAsia="Arial" w:hAnsi="Montserrat" w:cs="Arial"/>
                <w:sz w:val="18"/>
                <w:szCs w:val="18"/>
                <w:lang w:eastAsia="en-AU"/>
              </w:rPr>
              <w:t xml:space="preserve"> designs psychological strategies and nutritional plans in response to individual performance needs </w:t>
            </w:r>
          </w:p>
          <w:p w14:paraId="4B08894A"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H13</w:t>
            </w:r>
            <w:r w:rsidRPr="0096727A">
              <w:rPr>
                <w:rFonts w:ascii="Montserrat" w:eastAsia="Arial" w:hAnsi="Montserrat" w:cs="Arial"/>
                <w:sz w:val="18"/>
                <w:szCs w:val="18"/>
                <w:lang w:eastAsia="en-AU"/>
              </w:rPr>
              <w:t xml:space="preserve"> selects and applies strategies for the management of injuries and the promotion of safety in sport and physical activity </w:t>
            </w:r>
          </w:p>
          <w:p w14:paraId="2187C516"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H14</w:t>
            </w:r>
            <w:r w:rsidRPr="0096727A">
              <w:rPr>
                <w:rFonts w:ascii="Montserrat" w:eastAsia="Arial" w:hAnsi="Montserrat" w:cs="Arial"/>
                <w:sz w:val="18"/>
                <w:szCs w:val="18"/>
                <w:lang w:eastAsia="en-AU"/>
              </w:rPr>
              <w:t xml:space="preserve"> argues the benefits of health-promoting actions and choices that promote social justice </w:t>
            </w:r>
          </w:p>
          <w:p w14:paraId="70A0915D"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H15</w:t>
            </w:r>
            <w:r w:rsidRPr="0096727A">
              <w:rPr>
                <w:rFonts w:ascii="Montserrat" w:eastAsia="Arial" w:hAnsi="Montserrat" w:cs="Arial"/>
                <w:sz w:val="18"/>
                <w:szCs w:val="18"/>
                <w:lang w:eastAsia="en-AU"/>
              </w:rPr>
              <w:t xml:space="preserve"> critically analyses key issues affecting the health of Australians and proposes ways of working towards better health for all </w:t>
            </w:r>
          </w:p>
          <w:p w14:paraId="5AF59BB6" w14:textId="77777777" w:rsidR="0096727A" w:rsidRPr="0096727A" w:rsidRDefault="0096727A" w:rsidP="0096727A">
            <w:pPr>
              <w:spacing w:after="0" w:line="276" w:lineRule="auto"/>
              <w:rPr>
                <w:rFonts w:ascii="Montserrat" w:eastAsia="Arial" w:hAnsi="Montserrat" w:cs="Arial"/>
                <w:sz w:val="18"/>
                <w:szCs w:val="18"/>
                <w:lang w:eastAsia="en-AU"/>
              </w:rPr>
            </w:pPr>
            <w:r w:rsidRPr="002F6137">
              <w:rPr>
                <w:rFonts w:ascii="Montserrat" w:eastAsia="Arial" w:hAnsi="Montserrat" w:cs="Arial"/>
                <w:b/>
                <w:bCs/>
                <w:sz w:val="18"/>
                <w:szCs w:val="18"/>
                <w:lang w:eastAsia="en-AU"/>
              </w:rPr>
              <w:t>H16</w:t>
            </w:r>
            <w:r w:rsidRPr="0096727A">
              <w:rPr>
                <w:rFonts w:ascii="Montserrat" w:eastAsia="Arial" w:hAnsi="Montserrat" w:cs="Arial"/>
                <w:sz w:val="18"/>
                <w:szCs w:val="18"/>
                <w:lang w:eastAsia="en-AU"/>
              </w:rPr>
              <w:t xml:space="preserve"> devises methods of gathering, </w:t>
            </w:r>
            <w:proofErr w:type="gramStart"/>
            <w:r w:rsidRPr="0096727A">
              <w:rPr>
                <w:rFonts w:ascii="Montserrat" w:eastAsia="Arial" w:hAnsi="Montserrat" w:cs="Arial"/>
                <w:sz w:val="18"/>
                <w:szCs w:val="18"/>
                <w:lang w:eastAsia="en-AU"/>
              </w:rPr>
              <w:t>interpreting</w:t>
            </w:r>
            <w:proofErr w:type="gramEnd"/>
            <w:r w:rsidRPr="0096727A">
              <w:rPr>
                <w:rFonts w:ascii="Montserrat" w:eastAsia="Arial" w:hAnsi="Montserrat" w:cs="Arial"/>
                <w:sz w:val="18"/>
                <w:szCs w:val="18"/>
                <w:lang w:eastAsia="en-AU"/>
              </w:rPr>
              <w:t xml:space="preserve"> and communicating information about health and physical activity concepts </w:t>
            </w:r>
          </w:p>
          <w:p w14:paraId="1B6389EF" w14:textId="77777777" w:rsidR="0096727A" w:rsidRPr="0096727A" w:rsidRDefault="0096727A" w:rsidP="002F6137">
            <w:pPr>
              <w:spacing w:after="0" w:line="240" w:lineRule="auto"/>
              <w:rPr>
                <w:rFonts w:ascii="Montserrat" w:eastAsia="Arial" w:hAnsi="Montserrat" w:cs="Arial"/>
                <w:b/>
                <w:sz w:val="18"/>
                <w:szCs w:val="18"/>
                <w:lang w:eastAsia="en-AU"/>
              </w:rPr>
            </w:pPr>
            <w:r w:rsidRPr="002F6137">
              <w:rPr>
                <w:rFonts w:ascii="Montserrat" w:eastAsia="Arial" w:hAnsi="Montserrat" w:cs="Arial"/>
                <w:b/>
                <w:bCs/>
                <w:sz w:val="18"/>
                <w:szCs w:val="18"/>
                <w:lang w:eastAsia="en-AU"/>
              </w:rPr>
              <w:t>H17</w:t>
            </w:r>
            <w:r w:rsidRPr="0096727A">
              <w:rPr>
                <w:rFonts w:ascii="Montserrat" w:eastAsia="Arial" w:hAnsi="Montserrat" w:cs="Arial"/>
                <w:sz w:val="18"/>
                <w:szCs w:val="18"/>
                <w:lang w:eastAsia="en-AU"/>
              </w:rPr>
              <w:t xml:space="preserve"> selects appropriate options and formulates strategies based on a critical analysis of the factors that affect performance and safe participation</w:t>
            </w:r>
          </w:p>
        </w:tc>
      </w:tr>
    </w:tbl>
    <w:p w14:paraId="22A53A0A" w14:textId="77777777" w:rsidR="00521B5B" w:rsidRPr="00521B5B" w:rsidRDefault="00521B5B" w:rsidP="00521B5B">
      <w:pPr>
        <w:spacing w:after="0" w:line="276" w:lineRule="auto"/>
        <w:rPr>
          <w:rFonts w:ascii="Arial" w:eastAsia="Arial" w:hAnsi="Arial" w:cs="Arial"/>
          <w:sz w:val="24"/>
          <w:szCs w:val="24"/>
          <w:lang w:eastAsia="en-AU"/>
        </w:rPr>
      </w:pPr>
    </w:p>
    <w:p w14:paraId="7FEE11A4" w14:textId="77777777" w:rsidR="00B1679F" w:rsidRDefault="00B1679F">
      <w:pPr>
        <w:rPr>
          <w:lang w:eastAsia="en-AU"/>
        </w:rPr>
        <w:sectPr w:rsidR="00B1679F" w:rsidSect="00F24461">
          <w:pgSz w:w="11906" w:h="16838"/>
          <w:pgMar w:top="568" w:right="720" w:bottom="720" w:left="720" w:header="709" w:footer="709" w:gutter="0"/>
          <w:cols w:space="708"/>
          <w:docGrid w:linePitch="360"/>
        </w:sectPr>
      </w:pPr>
    </w:p>
    <w:p w14:paraId="6B27AF3F" w14:textId="77777777" w:rsidR="00521B5B" w:rsidRPr="00521B5B" w:rsidRDefault="00F24461" w:rsidP="00521B5B">
      <w:pPr>
        <w:pStyle w:val="Heading2"/>
        <w:jc w:val="center"/>
        <w:rPr>
          <w:rFonts w:ascii="Montserrat" w:hAnsi="Montserrat"/>
        </w:rPr>
      </w:pPr>
      <w:bookmarkStart w:id="208" w:name="_Toc85393154"/>
      <w:r w:rsidRPr="00521B5B">
        <w:rPr>
          <w:rFonts w:ascii="Montserrat" w:hAnsi="Montserrat"/>
        </w:rPr>
        <w:lastRenderedPageBreak/>
        <w:t>PDHPE Scope and Sequence</w:t>
      </w:r>
      <w:bookmarkEnd w:id="208"/>
    </w:p>
    <w:p w14:paraId="4E74E932" w14:textId="72DD1015"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The scope and sequence </w:t>
      </w:r>
      <w:proofErr w:type="gramStart"/>
      <w:r w:rsidRPr="0096727A">
        <w:rPr>
          <w:rFonts w:ascii="Montserrat" w:eastAsia="Arial" w:hAnsi="Montserrat" w:cs="Arial"/>
          <w:sz w:val="16"/>
          <w:szCs w:val="16"/>
          <w:lang w:eastAsia="en-AU"/>
        </w:rPr>
        <w:t>covers</w:t>
      </w:r>
      <w:proofErr w:type="gramEnd"/>
      <w:r w:rsidRPr="0096727A">
        <w:rPr>
          <w:rFonts w:ascii="Montserrat" w:eastAsia="Arial" w:hAnsi="Montserrat" w:cs="Arial"/>
          <w:sz w:val="16"/>
          <w:szCs w:val="16"/>
          <w:lang w:eastAsia="en-AU"/>
        </w:rPr>
        <w:t xml:space="preserve"> the following content:</w:t>
      </w:r>
    </w:p>
    <w:p w14:paraId="76230F5C" w14:textId="77777777" w:rsidR="0096727A" w:rsidRPr="0096727A" w:rsidRDefault="0096727A" w:rsidP="0096727A">
      <w:pPr>
        <w:numPr>
          <w:ilvl w:val="0"/>
          <w:numId w:val="33"/>
        </w:numPr>
        <w:spacing w:after="0" w:line="240" w:lineRule="auto"/>
        <w:contextualSpacing/>
        <w:rPr>
          <w:rFonts w:ascii="Montserrat" w:eastAsia="Arial" w:hAnsi="Montserrat" w:cs="Arial"/>
          <w:sz w:val="16"/>
          <w:szCs w:val="16"/>
          <w:lang w:eastAsia="en-AU"/>
        </w:rPr>
      </w:pPr>
      <w:r w:rsidRPr="0096727A">
        <w:rPr>
          <w:rFonts w:ascii="Montserrat" w:eastAsia="Arial" w:hAnsi="Montserrat" w:cs="Arial"/>
          <w:sz w:val="16"/>
          <w:szCs w:val="16"/>
          <w:lang w:eastAsia="en-AU"/>
        </w:rPr>
        <w:t>HSC Core 1: Health Priorities in Australia (36 hours) - This compulsory module examines the health status of Australians and investigates, in depth, the current health priority issues in Australia. Students identify and justify the choice of priority issues and examine the roles that the health system and health promotion play in achieving better health for all Australians.</w:t>
      </w:r>
    </w:p>
    <w:p w14:paraId="3A11215A" w14:textId="77777777" w:rsidR="0096727A" w:rsidRPr="0096727A" w:rsidRDefault="0096727A" w:rsidP="0096727A">
      <w:pPr>
        <w:numPr>
          <w:ilvl w:val="0"/>
          <w:numId w:val="33"/>
        </w:numPr>
        <w:spacing w:after="0" w:line="240" w:lineRule="auto"/>
        <w:contextualSpacing/>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HSC Core 2: Factors Affecting Performance (36 hours) - This compulsory module examines the factors that affect performance. In this module, students explore the physical and psychological bases of performance. They experience and critically analyse approaches to training and skill development and investigate the contributions of psychology, </w:t>
      </w:r>
      <w:proofErr w:type="gramStart"/>
      <w:r w:rsidRPr="0096727A">
        <w:rPr>
          <w:rFonts w:ascii="Montserrat" w:eastAsia="Arial" w:hAnsi="Montserrat" w:cs="Arial"/>
          <w:sz w:val="16"/>
          <w:szCs w:val="16"/>
          <w:lang w:eastAsia="en-AU"/>
        </w:rPr>
        <w:t>nutrition</w:t>
      </w:r>
      <w:proofErr w:type="gramEnd"/>
      <w:r w:rsidRPr="0096727A">
        <w:rPr>
          <w:rFonts w:ascii="Montserrat" w:eastAsia="Arial" w:hAnsi="Montserrat" w:cs="Arial"/>
          <w:sz w:val="16"/>
          <w:szCs w:val="16"/>
          <w:lang w:eastAsia="en-AU"/>
        </w:rPr>
        <w:t xml:space="preserve"> and recovery strategies to performance.</w:t>
      </w:r>
    </w:p>
    <w:p w14:paraId="3E3946F2" w14:textId="77777777" w:rsidR="0096727A" w:rsidRPr="0096727A" w:rsidRDefault="0096727A" w:rsidP="0096727A">
      <w:pPr>
        <w:numPr>
          <w:ilvl w:val="0"/>
          <w:numId w:val="33"/>
        </w:numPr>
        <w:spacing w:after="0" w:line="240" w:lineRule="auto"/>
        <w:contextualSpacing/>
        <w:rPr>
          <w:rFonts w:ascii="Montserrat" w:eastAsia="Arial" w:hAnsi="Montserrat" w:cs="Arial"/>
          <w:sz w:val="16"/>
          <w:szCs w:val="16"/>
          <w:lang w:eastAsia="en-AU"/>
        </w:rPr>
      </w:pPr>
      <w:r w:rsidRPr="0096727A">
        <w:rPr>
          <w:rFonts w:ascii="Montserrat" w:eastAsia="Arial" w:hAnsi="Montserrat" w:cs="Arial"/>
          <w:sz w:val="16"/>
          <w:szCs w:val="16"/>
          <w:lang w:eastAsia="en-AU"/>
        </w:rPr>
        <w:t>HSC Option 3: Sports Medicine (24 hours) - This option module is concerned with the specific issues of prevention, assessment, management of and recovery from sports injury. In this module, students examine how the extent and intensity of sports participation relates to the incidence of sports injuries. They explore the range of technical and scientific approaches for maintaining the wellbeing of athletes.</w:t>
      </w:r>
    </w:p>
    <w:p w14:paraId="3663962B" w14:textId="77777777" w:rsidR="0096727A" w:rsidRPr="0096727A" w:rsidRDefault="0096727A" w:rsidP="0096727A">
      <w:pPr>
        <w:numPr>
          <w:ilvl w:val="0"/>
          <w:numId w:val="33"/>
        </w:numPr>
        <w:spacing w:after="0" w:line="240" w:lineRule="auto"/>
        <w:contextualSpacing/>
        <w:rPr>
          <w:rFonts w:ascii="Montserrat" w:eastAsia="Arial" w:hAnsi="Montserrat" w:cs="Arial"/>
          <w:sz w:val="16"/>
          <w:szCs w:val="16"/>
          <w:lang w:eastAsia="en-AU"/>
        </w:rPr>
      </w:pPr>
      <w:r w:rsidRPr="0096727A">
        <w:rPr>
          <w:rFonts w:ascii="Montserrat" w:eastAsia="Arial" w:hAnsi="Montserrat" w:cs="Arial"/>
          <w:sz w:val="16"/>
          <w:szCs w:val="16"/>
          <w:lang w:eastAsia="en-AU"/>
        </w:rPr>
        <w:t>HSC Option 4: Improving Performance (24 hours) - In this module, students investigate approaches to the physiological preparation and skill development of athletes. Students will experience and analyse a variety of training methods and look at the application of these methods to improving performance. The effects of planning on performance and ethical considerations relating to improving athletes’ performance are also examined.</w:t>
      </w:r>
    </w:p>
    <w:p w14:paraId="2584CAD0" w14:textId="77777777" w:rsidR="0096727A" w:rsidRPr="0096727A" w:rsidRDefault="0096727A" w:rsidP="0096727A">
      <w:pPr>
        <w:spacing w:after="0" w:line="240" w:lineRule="auto"/>
        <w:rPr>
          <w:rFonts w:ascii="Montserrat" w:eastAsia="Arial" w:hAnsi="Montserrat" w:cs="Arial"/>
          <w:sz w:val="16"/>
          <w:szCs w:val="16"/>
          <w:lang w:eastAsia="en-AU"/>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369"/>
        <w:gridCol w:w="1369"/>
        <w:gridCol w:w="1370"/>
        <w:gridCol w:w="1369"/>
        <w:gridCol w:w="1369"/>
        <w:gridCol w:w="1370"/>
        <w:gridCol w:w="1369"/>
        <w:gridCol w:w="1369"/>
        <w:gridCol w:w="1407"/>
        <w:gridCol w:w="1332"/>
        <w:gridCol w:w="1370"/>
      </w:tblGrid>
      <w:tr w:rsidR="0096727A" w:rsidRPr="0096727A" w14:paraId="7237E926" w14:textId="77777777" w:rsidTr="0096727A">
        <w:tc>
          <w:tcPr>
            <w:tcW w:w="392" w:type="dxa"/>
            <w:vMerge w:val="restart"/>
            <w:shd w:val="clear" w:color="auto" w:fill="D9D9D9"/>
            <w:tcMar>
              <w:top w:w="57" w:type="dxa"/>
              <w:left w:w="57" w:type="dxa"/>
              <w:bottom w:w="57" w:type="dxa"/>
              <w:right w:w="57" w:type="dxa"/>
            </w:tcMar>
            <w:textDirection w:val="btLr"/>
          </w:tcPr>
          <w:p w14:paraId="72654335" w14:textId="77777777" w:rsidR="0096727A" w:rsidRPr="0096727A" w:rsidRDefault="0096727A" w:rsidP="0096727A">
            <w:pPr>
              <w:spacing w:after="0" w:line="240" w:lineRule="auto"/>
              <w:ind w:left="113" w:right="113"/>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Term 4</w:t>
            </w:r>
          </w:p>
        </w:tc>
        <w:tc>
          <w:tcPr>
            <w:tcW w:w="1369" w:type="dxa"/>
            <w:tcMar>
              <w:top w:w="57" w:type="dxa"/>
              <w:left w:w="57" w:type="dxa"/>
              <w:bottom w:w="57" w:type="dxa"/>
              <w:right w:w="57" w:type="dxa"/>
            </w:tcMar>
          </w:tcPr>
          <w:p w14:paraId="31D04A8E"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w:t>
            </w:r>
          </w:p>
        </w:tc>
        <w:tc>
          <w:tcPr>
            <w:tcW w:w="1369" w:type="dxa"/>
            <w:tcMar>
              <w:top w:w="57" w:type="dxa"/>
              <w:left w:w="57" w:type="dxa"/>
              <w:bottom w:w="57" w:type="dxa"/>
              <w:right w:w="57" w:type="dxa"/>
            </w:tcMar>
          </w:tcPr>
          <w:p w14:paraId="1EC8FEA2"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2</w:t>
            </w:r>
          </w:p>
        </w:tc>
        <w:tc>
          <w:tcPr>
            <w:tcW w:w="1370" w:type="dxa"/>
            <w:tcMar>
              <w:top w:w="57" w:type="dxa"/>
              <w:left w:w="57" w:type="dxa"/>
              <w:bottom w:w="57" w:type="dxa"/>
              <w:right w:w="57" w:type="dxa"/>
            </w:tcMar>
          </w:tcPr>
          <w:p w14:paraId="1FDD468C"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3</w:t>
            </w:r>
          </w:p>
        </w:tc>
        <w:tc>
          <w:tcPr>
            <w:tcW w:w="1369" w:type="dxa"/>
            <w:tcMar>
              <w:top w:w="57" w:type="dxa"/>
              <w:left w:w="57" w:type="dxa"/>
              <w:bottom w:w="57" w:type="dxa"/>
              <w:right w:w="57" w:type="dxa"/>
            </w:tcMar>
          </w:tcPr>
          <w:p w14:paraId="06E83D75"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4</w:t>
            </w:r>
          </w:p>
        </w:tc>
        <w:tc>
          <w:tcPr>
            <w:tcW w:w="1369" w:type="dxa"/>
            <w:tcMar>
              <w:top w:w="57" w:type="dxa"/>
              <w:left w:w="57" w:type="dxa"/>
              <w:bottom w:w="57" w:type="dxa"/>
              <w:right w:w="57" w:type="dxa"/>
            </w:tcMar>
          </w:tcPr>
          <w:p w14:paraId="168A67C1" w14:textId="77777777" w:rsidR="0096727A" w:rsidRPr="0096727A" w:rsidRDefault="0096727A" w:rsidP="0096727A">
            <w:pPr>
              <w:spacing w:after="0" w:line="240" w:lineRule="auto"/>
              <w:jc w:val="center"/>
              <w:rPr>
                <w:rFonts w:ascii="Montserrat" w:eastAsia="Arial" w:hAnsi="Montserrat" w:cs="Arial"/>
                <w:b/>
                <w:sz w:val="16"/>
                <w:szCs w:val="16"/>
                <w:highlight w:val="yellow"/>
                <w:lang w:eastAsia="en-AU"/>
              </w:rPr>
            </w:pPr>
            <w:r w:rsidRPr="0096727A">
              <w:rPr>
                <w:rFonts w:ascii="Montserrat" w:eastAsia="Arial" w:hAnsi="Montserrat" w:cs="Arial"/>
                <w:b/>
                <w:sz w:val="16"/>
                <w:szCs w:val="16"/>
                <w:lang w:eastAsia="en-AU"/>
              </w:rPr>
              <w:t>Week 5</w:t>
            </w:r>
          </w:p>
        </w:tc>
        <w:tc>
          <w:tcPr>
            <w:tcW w:w="1370" w:type="dxa"/>
            <w:tcMar>
              <w:top w:w="57" w:type="dxa"/>
              <w:left w:w="57" w:type="dxa"/>
              <w:bottom w:w="57" w:type="dxa"/>
              <w:right w:w="57" w:type="dxa"/>
            </w:tcMar>
          </w:tcPr>
          <w:p w14:paraId="56BB1E12"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6</w:t>
            </w:r>
          </w:p>
        </w:tc>
        <w:tc>
          <w:tcPr>
            <w:tcW w:w="1369" w:type="dxa"/>
            <w:tcMar>
              <w:top w:w="57" w:type="dxa"/>
              <w:left w:w="57" w:type="dxa"/>
              <w:bottom w:w="57" w:type="dxa"/>
              <w:right w:w="57" w:type="dxa"/>
            </w:tcMar>
          </w:tcPr>
          <w:p w14:paraId="637D72E7"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7</w:t>
            </w:r>
          </w:p>
        </w:tc>
        <w:tc>
          <w:tcPr>
            <w:tcW w:w="1369" w:type="dxa"/>
            <w:tcMar>
              <w:top w:w="57" w:type="dxa"/>
              <w:left w:w="57" w:type="dxa"/>
              <w:bottom w:w="57" w:type="dxa"/>
              <w:right w:w="57" w:type="dxa"/>
            </w:tcMar>
          </w:tcPr>
          <w:p w14:paraId="5EADE401"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8</w:t>
            </w:r>
          </w:p>
        </w:tc>
        <w:tc>
          <w:tcPr>
            <w:tcW w:w="1407" w:type="dxa"/>
            <w:tcMar>
              <w:top w:w="57" w:type="dxa"/>
              <w:left w:w="57" w:type="dxa"/>
              <w:bottom w:w="57" w:type="dxa"/>
              <w:right w:w="57" w:type="dxa"/>
            </w:tcMar>
          </w:tcPr>
          <w:p w14:paraId="5010DD45"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9</w:t>
            </w:r>
          </w:p>
        </w:tc>
        <w:tc>
          <w:tcPr>
            <w:tcW w:w="1332" w:type="dxa"/>
            <w:tcMar>
              <w:top w:w="57" w:type="dxa"/>
              <w:left w:w="57" w:type="dxa"/>
              <w:bottom w:w="57" w:type="dxa"/>
              <w:right w:w="57" w:type="dxa"/>
            </w:tcMar>
          </w:tcPr>
          <w:p w14:paraId="320570EA"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10</w:t>
            </w:r>
          </w:p>
        </w:tc>
        <w:tc>
          <w:tcPr>
            <w:tcW w:w="1370" w:type="dxa"/>
          </w:tcPr>
          <w:p w14:paraId="15C99A7A"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11</w:t>
            </w:r>
          </w:p>
        </w:tc>
      </w:tr>
      <w:tr w:rsidR="0096727A" w:rsidRPr="0096727A" w14:paraId="05365D5F" w14:textId="77777777" w:rsidTr="0096727A">
        <w:trPr>
          <w:trHeight w:val="332"/>
        </w:trPr>
        <w:tc>
          <w:tcPr>
            <w:tcW w:w="392" w:type="dxa"/>
            <w:vMerge/>
            <w:shd w:val="clear" w:color="auto" w:fill="D9D9D9"/>
            <w:tcMar>
              <w:top w:w="57" w:type="dxa"/>
              <w:left w:w="57" w:type="dxa"/>
              <w:bottom w:w="57" w:type="dxa"/>
              <w:right w:w="57" w:type="dxa"/>
            </w:tcMar>
          </w:tcPr>
          <w:p w14:paraId="65F844CC"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12361" w:type="dxa"/>
            <w:gridSpan w:val="9"/>
            <w:tcMar>
              <w:top w:w="57" w:type="dxa"/>
              <w:left w:w="57" w:type="dxa"/>
              <w:bottom w:w="57" w:type="dxa"/>
              <w:right w:w="57" w:type="dxa"/>
            </w:tcMar>
          </w:tcPr>
          <w:p w14:paraId="007438D4" w14:textId="77777777" w:rsidR="0096727A" w:rsidRPr="0096727A" w:rsidRDefault="0096727A" w:rsidP="0096727A">
            <w:pPr>
              <w:spacing w:after="0" w:line="240" w:lineRule="auto"/>
              <w:rPr>
                <w:rFonts w:ascii="Montserrat" w:eastAsia="Arial" w:hAnsi="Montserrat" w:cs="Arial"/>
                <w:sz w:val="16"/>
                <w:szCs w:val="16"/>
                <w:highlight w:val="yellow"/>
                <w:lang w:eastAsia="en-AU"/>
              </w:rPr>
            </w:pPr>
            <w:r w:rsidRPr="0096727A">
              <w:rPr>
                <w:rFonts w:ascii="Montserrat" w:eastAsia="Arial" w:hAnsi="Montserrat" w:cs="Arial"/>
                <w:sz w:val="16"/>
                <w:szCs w:val="16"/>
                <w:lang w:eastAsia="en-AU"/>
              </w:rPr>
              <w:t xml:space="preserve">  Core 2: Factors Affecting Performance </w:t>
            </w:r>
          </w:p>
        </w:tc>
        <w:tc>
          <w:tcPr>
            <w:tcW w:w="2702" w:type="dxa"/>
            <w:gridSpan w:val="2"/>
          </w:tcPr>
          <w:p w14:paraId="05B4D404" w14:textId="77777777" w:rsidR="0096727A" w:rsidRPr="0096727A" w:rsidRDefault="0096727A" w:rsidP="0096727A">
            <w:pPr>
              <w:spacing w:after="0" w:line="240" w:lineRule="auto"/>
              <w:rPr>
                <w:rFonts w:ascii="Montserrat" w:eastAsia="Arial" w:hAnsi="Montserrat" w:cs="Arial"/>
                <w:sz w:val="16"/>
                <w:szCs w:val="16"/>
                <w:highlight w:val="yellow"/>
                <w:lang w:eastAsia="en-AU"/>
              </w:rPr>
            </w:pPr>
            <w:r w:rsidRPr="0096727A">
              <w:rPr>
                <w:rFonts w:ascii="Montserrat" w:eastAsia="Arial" w:hAnsi="Montserrat" w:cs="Arial"/>
                <w:sz w:val="16"/>
                <w:szCs w:val="16"/>
                <w:lang w:eastAsia="en-AU"/>
              </w:rPr>
              <w:t xml:space="preserve">Option 4: Improving Performance                         </w:t>
            </w:r>
          </w:p>
        </w:tc>
      </w:tr>
      <w:tr w:rsidR="0096727A" w:rsidRPr="0096727A" w14:paraId="3F554A5C" w14:textId="77777777" w:rsidTr="0096727A">
        <w:tc>
          <w:tcPr>
            <w:tcW w:w="392" w:type="dxa"/>
            <w:vMerge/>
            <w:shd w:val="clear" w:color="auto" w:fill="D9D9D9"/>
            <w:tcMar>
              <w:top w:w="57" w:type="dxa"/>
              <w:left w:w="57" w:type="dxa"/>
              <w:bottom w:w="57" w:type="dxa"/>
              <w:right w:w="57" w:type="dxa"/>
            </w:tcMar>
          </w:tcPr>
          <w:p w14:paraId="11A8C22A"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2361" w:type="dxa"/>
            <w:gridSpan w:val="9"/>
            <w:tcMar>
              <w:top w:w="57" w:type="dxa"/>
              <w:left w:w="57" w:type="dxa"/>
              <w:bottom w:w="57" w:type="dxa"/>
              <w:right w:w="57" w:type="dxa"/>
            </w:tcMar>
          </w:tcPr>
          <w:p w14:paraId="122D85C0"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Assessment Task 1: 25%        </w:t>
            </w:r>
            <w:r w:rsidRPr="0096727A">
              <w:rPr>
                <w:rFonts w:ascii="Montserrat" w:eastAsia="Arial" w:hAnsi="Montserrat" w:cs="Arial"/>
                <w:color w:val="000000"/>
                <w:sz w:val="16"/>
                <w:szCs w:val="16"/>
                <w:lang w:eastAsia="en-AU"/>
              </w:rPr>
              <w:t>Due: Week 9</w:t>
            </w:r>
          </w:p>
        </w:tc>
        <w:tc>
          <w:tcPr>
            <w:tcW w:w="2702" w:type="dxa"/>
            <w:gridSpan w:val="2"/>
          </w:tcPr>
          <w:p w14:paraId="7770D982" w14:textId="77777777" w:rsidR="0096727A" w:rsidRPr="0096727A" w:rsidRDefault="0096727A" w:rsidP="0096727A">
            <w:pPr>
              <w:spacing w:after="0" w:line="240" w:lineRule="auto"/>
              <w:rPr>
                <w:rFonts w:ascii="Montserrat" w:eastAsia="Arial" w:hAnsi="Montserrat" w:cs="Arial"/>
                <w:sz w:val="16"/>
                <w:szCs w:val="16"/>
                <w:lang w:eastAsia="en-AU"/>
              </w:rPr>
            </w:pPr>
          </w:p>
        </w:tc>
      </w:tr>
      <w:tr w:rsidR="0096727A" w:rsidRPr="0096727A" w14:paraId="2ACBB605" w14:textId="77777777" w:rsidTr="0096727A">
        <w:trPr>
          <w:trHeight w:val="205"/>
        </w:trPr>
        <w:tc>
          <w:tcPr>
            <w:tcW w:w="392" w:type="dxa"/>
            <w:vMerge/>
            <w:shd w:val="clear" w:color="auto" w:fill="D9D9D9"/>
            <w:tcMar>
              <w:top w:w="57" w:type="dxa"/>
              <w:left w:w="57" w:type="dxa"/>
              <w:bottom w:w="57" w:type="dxa"/>
              <w:right w:w="57" w:type="dxa"/>
            </w:tcMar>
          </w:tcPr>
          <w:p w14:paraId="46128842"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2361" w:type="dxa"/>
            <w:gridSpan w:val="9"/>
            <w:tcMar>
              <w:top w:w="57" w:type="dxa"/>
              <w:left w:w="57" w:type="dxa"/>
              <w:bottom w:w="57" w:type="dxa"/>
              <w:right w:w="57" w:type="dxa"/>
            </w:tcMar>
          </w:tcPr>
          <w:p w14:paraId="500227D7"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H7, 8, 9, 10, 11, 16, 17</w:t>
            </w:r>
          </w:p>
        </w:tc>
        <w:tc>
          <w:tcPr>
            <w:tcW w:w="2702" w:type="dxa"/>
            <w:gridSpan w:val="2"/>
          </w:tcPr>
          <w:p w14:paraId="7DBF311A"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H7, 8, 9, 10, 16, 17</w:t>
            </w:r>
          </w:p>
        </w:tc>
      </w:tr>
    </w:tbl>
    <w:p w14:paraId="6412B628" w14:textId="77777777" w:rsidR="0096727A" w:rsidRPr="0096727A" w:rsidRDefault="0096727A" w:rsidP="0096727A">
      <w:pPr>
        <w:spacing w:after="0" w:line="240" w:lineRule="auto"/>
        <w:rPr>
          <w:rFonts w:ascii="Montserrat" w:eastAsia="Arial" w:hAnsi="Montserrat" w:cs="Arial"/>
          <w:sz w:val="16"/>
          <w:szCs w:val="16"/>
          <w:lang w:eastAsia="en-AU"/>
        </w:rPr>
      </w:pP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307"/>
        <w:gridCol w:w="1421"/>
        <w:gridCol w:w="1363"/>
        <w:gridCol w:w="1363"/>
        <w:gridCol w:w="1363"/>
        <w:gridCol w:w="1437"/>
        <w:gridCol w:w="1275"/>
        <w:gridCol w:w="1417"/>
        <w:gridCol w:w="1324"/>
        <w:gridCol w:w="1366"/>
        <w:gridCol w:w="1363"/>
      </w:tblGrid>
      <w:tr w:rsidR="0096727A" w:rsidRPr="0096727A" w14:paraId="3A7D11BB" w14:textId="77777777" w:rsidTr="0096727A">
        <w:trPr>
          <w:trHeight w:val="46"/>
        </w:trPr>
        <w:tc>
          <w:tcPr>
            <w:tcW w:w="389" w:type="dxa"/>
            <w:vMerge w:val="restart"/>
            <w:shd w:val="clear" w:color="auto" w:fill="D9D9D9"/>
            <w:tcMar>
              <w:top w:w="57" w:type="dxa"/>
              <w:left w:w="57" w:type="dxa"/>
              <w:bottom w:w="57" w:type="dxa"/>
              <w:right w:w="57" w:type="dxa"/>
            </w:tcMar>
            <w:textDirection w:val="btLr"/>
          </w:tcPr>
          <w:p w14:paraId="3CE2FC4A" w14:textId="77777777" w:rsidR="0096727A" w:rsidRPr="0096727A" w:rsidRDefault="0096727A" w:rsidP="0096727A">
            <w:pPr>
              <w:spacing w:after="0" w:line="240" w:lineRule="auto"/>
              <w:ind w:left="113" w:right="113"/>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Term 1</w:t>
            </w:r>
          </w:p>
        </w:tc>
        <w:tc>
          <w:tcPr>
            <w:tcW w:w="1307" w:type="dxa"/>
            <w:tcMar>
              <w:top w:w="57" w:type="dxa"/>
              <w:left w:w="57" w:type="dxa"/>
              <w:bottom w:w="57" w:type="dxa"/>
              <w:right w:w="57" w:type="dxa"/>
            </w:tcMar>
          </w:tcPr>
          <w:p w14:paraId="6AF581F7"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w:t>
            </w:r>
          </w:p>
        </w:tc>
        <w:tc>
          <w:tcPr>
            <w:tcW w:w="1421" w:type="dxa"/>
            <w:tcMar>
              <w:top w:w="57" w:type="dxa"/>
              <w:left w:w="57" w:type="dxa"/>
              <w:bottom w:w="57" w:type="dxa"/>
              <w:right w:w="57" w:type="dxa"/>
            </w:tcMar>
          </w:tcPr>
          <w:p w14:paraId="6787CDD3"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2</w:t>
            </w:r>
          </w:p>
          <w:p w14:paraId="5FF0037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(31.1.22)</w:t>
            </w:r>
          </w:p>
        </w:tc>
        <w:tc>
          <w:tcPr>
            <w:tcW w:w="1363" w:type="dxa"/>
            <w:tcMar>
              <w:top w:w="57" w:type="dxa"/>
              <w:left w:w="57" w:type="dxa"/>
              <w:bottom w:w="57" w:type="dxa"/>
              <w:right w:w="57" w:type="dxa"/>
            </w:tcMar>
          </w:tcPr>
          <w:p w14:paraId="15C2216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3</w:t>
            </w:r>
          </w:p>
        </w:tc>
        <w:tc>
          <w:tcPr>
            <w:tcW w:w="1363" w:type="dxa"/>
            <w:tcMar>
              <w:top w:w="57" w:type="dxa"/>
              <w:left w:w="57" w:type="dxa"/>
              <w:bottom w:w="57" w:type="dxa"/>
              <w:right w:w="57" w:type="dxa"/>
            </w:tcMar>
          </w:tcPr>
          <w:p w14:paraId="53887490"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4</w:t>
            </w:r>
          </w:p>
        </w:tc>
        <w:tc>
          <w:tcPr>
            <w:tcW w:w="1363" w:type="dxa"/>
            <w:tcMar>
              <w:top w:w="57" w:type="dxa"/>
              <w:left w:w="57" w:type="dxa"/>
              <w:bottom w:w="57" w:type="dxa"/>
              <w:right w:w="57" w:type="dxa"/>
            </w:tcMar>
          </w:tcPr>
          <w:p w14:paraId="34EC93BA" w14:textId="77777777" w:rsidR="0096727A" w:rsidRPr="0096727A" w:rsidRDefault="0096727A" w:rsidP="0096727A">
            <w:pPr>
              <w:spacing w:after="0" w:line="240" w:lineRule="auto"/>
              <w:jc w:val="center"/>
              <w:rPr>
                <w:rFonts w:ascii="Montserrat" w:eastAsia="Arial" w:hAnsi="Montserrat" w:cs="Arial"/>
                <w:b/>
                <w:sz w:val="16"/>
                <w:szCs w:val="16"/>
                <w:highlight w:val="yellow"/>
                <w:lang w:eastAsia="en-AU"/>
              </w:rPr>
            </w:pPr>
            <w:r w:rsidRPr="0096727A">
              <w:rPr>
                <w:rFonts w:ascii="Montserrat" w:eastAsia="Arial" w:hAnsi="Montserrat" w:cs="Arial"/>
                <w:b/>
                <w:sz w:val="16"/>
                <w:szCs w:val="16"/>
                <w:lang w:eastAsia="en-AU"/>
              </w:rPr>
              <w:t>Week 5</w:t>
            </w:r>
          </w:p>
        </w:tc>
        <w:tc>
          <w:tcPr>
            <w:tcW w:w="1437" w:type="dxa"/>
            <w:tcMar>
              <w:top w:w="57" w:type="dxa"/>
              <w:left w:w="57" w:type="dxa"/>
              <w:bottom w:w="57" w:type="dxa"/>
              <w:right w:w="57" w:type="dxa"/>
            </w:tcMar>
          </w:tcPr>
          <w:p w14:paraId="72EC111F"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6</w:t>
            </w:r>
          </w:p>
        </w:tc>
        <w:tc>
          <w:tcPr>
            <w:tcW w:w="1275" w:type="dxa"/>
            <w:tcMar>
              <w:top w:w="57" w:type="dxa"/>
              <w:left w:w="57" w:type="dxa"/>
              <w:bottom w:w="57" w:type="dxa"/>
              <w:right w:w="57" w:type="dxa"/>
            </w:tcMar>
          </w:tcPr>
          <w:p w14:paraId="6559C832"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7</w:t>
            </w:r>
          </w:p>
        </w:tc>
        <w:tc>
          <w:tcPr>
            <w:tcW w:w="1417" w:type="dxa"/>
            <w:tcMar>
              <w:top w:w="57" w:type="dxa"/>
              <w:left w:w="57" w:type="dxa"/>
              <w:bottom w:w="57" w:type="dxa"/>
              <w:right w:w="57" w:type="dxa"/>
            </w:tcMar>
          </w:tcPr>
          <w:p w14:paraId="406222C5"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8</w:t>
            </w:r>
          </w:p>
        </w:tc>
        <w:tc>
          <w:tcPr>
            <w:tcW w:w="1324" w:type="dxa"/>
            <w:tcMar>
              <w:top w:w="57" w:type="dxa"/>
              <w:left w:w="57" w:type="dxa"/>
              <w:bottom w:w="57" w:type="dxa"/>
              <w:right w:w="57" w:type="dxa"/>
            </w:tcMar>
          </w:tcPr>
          <w:p w14:paraId="0FDCBC08"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9</w:t>
            </w:r>
          </w:p>
        </w:tc>
        <w:tc>
          <w:tcPr>
            <w:tcW w:w="1366" w:type="dxa"/>
            <w:tcMar>
              <w:top w:w="57" w:type="dxa"/>
              <w:left w:w="57" w:type="dxa"/>
              <w:bottom w:w="57" w:type="dxa"/>
              <w:right w:w="57" w:type="dxa"/>
            </w:tcMar>
          </w:tcPr>
          <w:p w14:paraId="222637EE"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10</w:t>
            </w:r>
          </w:p>
        </w:tc>
        <w:tc>
          <w:tcPr>
            <w:tcW w:w="1363" w:type="dxa"/>
          </w:tcPr>
          <w:p w14:paraId="2F3C61B4"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11</w:t>
            </w:r>
          </w:p>
        </w:tc>
      </w:tr>
      <w:tr w:rsidR="0096727A" w:rsidRPr="0096727A" w14:paraId="746FD383" w14:textId="77777777" w:rsidTr="0096727A">
        <w:tc>
          <w:tcPr>
            <w:tcW w:w="389" w:type="dxa"/>
            <w:vMerge/>
            <w:shd w:val="clear" w:color="auto" w:fill="D9D9D9"/>
            <w:tcMar>
              <w:top w:w="57" w:type="dxa"/>
              <w:left w:w="57" w:type="dxa"/>
              <w:bottom w:w="57" w:type="dxa"/>
              <w:right w:w="57" w:type="dxa"/>
            </w:tcMar>
          </w:tcPr>
          <w:p w14:paraId="6B1DF684"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1307" w:type="dxa"/>
            <w:shd w:val="clear" w:color="auto" w:fill="000000"/>
            <w:tcMar>
              <w:top w:w="57" w:type="dxa"/>
              <w:left w:w="57" w:type="dxa"/>
              <w:bottom w:w="57" w:type="dxa"/>
              <w:right w:w="57" w:type="dxa"/>
            </w:tcMar>
          </w:tcPr>
          <w:p w14:paraId="77872002" w14:textId="77777777" w:rsidR="0096727A" w:rsidRPr="0096727A" w:rsidRDefault="0096727A" w:rsidP="0096727A">
            <w:pPr>
              <w:spacing w:after="0" w:line="240" w:lineRule="auto"/>
              <w:rPr>
                <w:rFonts w:ascii="Montserrat" w:eastAsia="Arial" w:hAnsi="Montserrat" w:cs="Arial"/>
                <w:sz w:val="16"/>
                <w:szCs w:val="16"/>
                <w:lang w:eastAsia="en-AU"/>
              </w:rPr>
            </w:pPr>
          </w:p>
        </w:tc>
        <w:tc>
          <w:tcPr>
            <w:tcW w:w="8222" w:type="dxa"/>
            <w:gridSpan w:val="6"/>
          </w:tcPr>
          <w:p w14:paraId="15E3E8E3"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Option 4: Improving Performance                         </w:t>
            </w:r>
          </w:p>
        </w:tc>
        <w:tc>
          <w:tcPr>
            <w:tcW w:w="5470" w:type="dxa"/>
            <w:gridSpan w:val="4"/>
          </w:tcPr>
          <w:p w14:paraId="6369FF31"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Core 1: Health Priorities in Australia</w:t>
            </w:r>
          </w:p>
        </w:tc>
      </w:tr>
      <w:tr w:rsidR="0096727A" w:rsidRPr="0096727A" w14:paraId="3B8A71A7" w14:textId="77777777" w:rsidTr="0096727A">
        <w:tc>
          <w:tcPr>
            <w:tcW w:w="389" w:type="dxa"/>
            <w:vMerge/>
            <w:shd w:val="clear" w:color="auto" w:fill="D9D9D9"/>
            <w:tcMar>
              <w:top w:w="57" w:type="dxa"/>
              <w:left w:w="57" w:type="dxa"/>
              <w:bottom w:w="57" w:type="dxa"/>
              <w:right w:w="57" w:type="dxa"/>
            </w:tcMar>
          </w:tcPr>
          <w:p w14:paraId="01124B32"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307" w:type="dxa"/>
            <w:shd w:val="clear" w:color="auto" w:fill="000000"/>
            <w:tcMar>
              <w:top w:w="57" w:type="dxa"/>
              <w:left w:w="57" w:type="dxa"/>
              <w:bottom w:w="57" w:type="dxa"/>
              <w:right w:w="57" w:type="dxa"/>
            </w:tcMar>
          </w:tcPr>
          <w:p w14:paraId="35DB615B" w14:textId="77777777" w:rsidR="0096727A" w:rsidRPr="0096727A" w:rsidRDefault="0096727A" w:rsidP="0096727A">
            <w:pPr>
              <w:spacing w:after="0" w:line="240" w:lineRule="auto"/>
              <w:rPr>
                <w:rFonts w:ascii="Montserrat" w:eastAsia="Arial" w:hAnsi="Montserrat" w:cs="Arial"/>
                <w:sz w:val="16"/>
                <w:szCs w:val="16"/>
                <w:lang w:eastAsia="en-AU"/>
              </w:rPr>
            </w:pPr>
          </w:p>
        </w:tc>
        <w:tc>
          <w:tcPr>
            <w:tcW w:w="8222" w:type="dxa"/>
            <w:gridSpan w:val="6"/>
          </w:tcPr>
          <w:p w14:paraId="3C32AFA2"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Assessment Task 2:           20%            </w:t>
            </w:r>
            <w:r w:rsidRPr="0096727A">
              <w:rPr>
                <w:rFonts w:ascii="Montserrat" w:eastAsia="Arial" w:hAnsi="Montserrat" w:cs="Arial"/>
                <w:color w:val="000000"/>
                <w:sz w:val="16"/>
                <w:szCs w:val="16"/>
                <w:lang w:eastAsia="en-AU"/>
              </w:rPr>
              <w:t>Due: Week 6</w:t>
            </w:r>
            <w:r w:rsidRPr="0096727A">
              <w:rPr>
                <w:rFonts w:ascii="Montserrat" w:eastAsia="Arial" w:hAnsi="Montserrat" w:cs="Arial"/>
                <w:sz w:val="16"/>
                <w:szCs w:val="16"/>
                <w:lang w:eastAsia="en-AU"/>
              </w:rPr>
              <w:t xml:space="preserve">             </w:t>
            </w:r>
          </w:p>
        </w:tc>
        <w:tc>
          <w:tcPr>
            <w:tcW w:w="5470" w:type="dxa"/>
            <w:gridSpan w:val="4"/>
          </w:tcPr>
          <w:p w14:paraId="7F88BB68" w14:textId="77777777" w:rsidR="0096727A" w:rsidRPr="0096727A" w:rsidRDefault="0096727A" w:rsidP="0096727A">
            <w:pPr>
              <w:spacing w:after="0" w:line="240" w:lineRule="auto"/>
              <w:rPr>
                <w:rFonts w:ascii="Montserrat" w:eastAsia="Arial" w:hAnsi="Montserrat" w:cs="Arial"/>
                <w:sz w:val="16"/>
                <w:szCs w:val="16"/>
                <w:lang w:eastAsia="en-AU"/>
              </w:rPr>
            </w:pPr>
          </w:p>
        </w:tc>
      </w:tr>
      <w:tr w:rsidR="0096727A" w:rsidRPr="0096727A" w14:paraId="251B8BD0" w14:textId="77777777" w:rsidTr="0096727A">
        <w:tc>
          <w:tcPr>
            <w:tcW w:w="389" w:type="dxa"/>
            <w:vMerge/>
            <w:shd w:val="clear" w:color="auto" w:fill="D9D9D9"/>
            <w:tcMar>
              <w:top w:w="57" w:type="dxa"/>
              <w:left w:w="57" w:type="dxa"/>
              <w:bottom w:w="57" w:type="dxa"/>
              <w:right w:w="57" w:type="dxa"/>
            </w:tcMar>
          </w:tcPr>
          <w:p w14:paraId="4936EAA9"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1307" w:type="dxa"/>
            <w:shd w:val="clear" w:color="auto" w:fill="000000"/>
            <w:tcMar>
              <w:top w:w="57" w:type="dxa"/>
              <w:left w:w="57" w:type="dxa"/>
              <w:bottom w:w="57" w:type="dxa"/>
              <w:right w:w="57" w:type="dxa"/>
            </w:tcMar>
          </w:tcPr>
          <w:p w14:paraId="5AD52AD0" w14:textId="77777777" w:rsidR="0096727A" w:rsidRPr="0096727A" w:rsidRDefault="0096727A" w:rsidP="0096727A">
            <w:pPr>
              <w:spacing w:after="0" w:line="240" w:lineRule="auto"/>
              <w:rPr>
                <w:rFonts w:ascii="Montserrat" w:eastAsia="Arial" w:hAnsi="Montserrat" w:cs="Arial"/>
                <w:sz w:val="16"/>
                <w:szCs w:val="16"/>
                <w:lang w:eastAsia="en-AU"/>
              </w:rPr>
            </w:pPr>
          </w:p>
        </w:tc>
        <w:tc>
          <w:tcPr>
            <w:tcW w:w="8222" w:type="dxa"/>
            <w:gridSpan w:val="6"/>
          </w:tcPr>
          <w:p w14:paraId="3ED84A19"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H7, 8, 9, 10, 16, 17</w:t>
            </w:r>
          </w:p>
        </w:tc>
        <w:tc>
          <w:tcPr>
            <w:tcW w:w="5470" w:type="dxa"/>
            <w:gridSpan w:val="4"/>
          </w:tcPr>
          <w:p w14:paraId="0A9F8770"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H1, 2, 3, 4, 5, 14, 15, 16</w:t>
            </w:r>
          </w:p>
        </w:tc>
      </w:tr>
    </w:tbl>
    <w:p w14:paraId="2CCF5FEA" w14:textId="77777777" w:rsidR="0096727A" w:rsidRPr="0096727A" w:rsidRDefault="0096727A" w:rsidP="0096727A">
      <w:pPr>
        <w:spacing w:after="0" w:line="240" w:lineRule="auto"/>
        <w:rPr>
          <w:rFonts w:ascii="Montserrat" w:eastAsia="Arial" w:hAnsi="Montserrat" w:cs="Arial"/>
          <w:sz w:val="16"/>
          <w:szCs w:val="16"/>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96"/>
        <w:gridCol w:w="1496"/>
        <w:gridCol w:w="1498"/>
        <w:gridCol w:w="1541"/>
        <w:gridCol w:w="1454"/>
        <w:gridCol w:w="1583"/>
        <w:gridCol w:w="1414"/>
        <w:gridCol w:w="1498"/>
        <w:gridCol w:w="1497"/>
        <w:gridCol w:w="1498"/>
      </w:tblGrid>
      <w:tr w:rsidR="0096727A" w:rsidRPr="0096727A" w14:paraId="00978367" w14:textId="77777777" w:rsidTr="0096727A">
        <w:tc>
          <w:tcPr>
            <w:tcW w:w="425" w:type="dxa"/>
            <w:vMerge w:val="restart"/>
            <w:shd w:val="clear" w:color="auto" w:fill="D9D9D9"/>
            <w:tcMar>
              <w:top w:w="57" w:type="dxa"/>
              <w:left w:w="57" w:type="dxa"/>
              <w:bottom w:w="57" w:type="dxa"/>
              <w:right w:w="57" w:type="dxa"/>
            </w:tcMar>
            <w:textDirection w:val="btLr"/>
          </w:tcPr>
          <w:p w14:paraId="2A9F5413" w14:textId="77777777" w:rsidR="0096727A" w:rsidRPr="0096727A" w:rsidRDefault="0096727A" w:rsidP="0096727A">
            <w:pPr>
              <w:spacing w:after="0" w:line="240" w:lineRule="auto"/>
              <w:ind w:left="113" w:right="113"/>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Term 2</w:t>
            </w:r>
          </w:p>
        </w:tc>
        <w:tc>
          <w:tcPr>
            <w:tcW w:w="1496" w:type="dxa"/>
            <w:tcMar>
              <w:top w:w="57" w:type="dxa"/>
              <w:left w:w="57" w:type="dxa"/>
              <w:bottom w:w="57" w:type="dxa"/>
              <w:right w:w="57" w:type="dxa"/>
            </w:tcMar>
          </w:tcPr>
          <w:p w14:paraId="3D691BFE"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w:t>
            </w:r>
          </w:p>
        </w:tc>
        <w:tc>
          <w:tcPr>
            <w:tcW w:w="1496" w:type="dxa"/>
            <w:tcMar>
              <w:top w:w="57" w:type="dxa"/>
              <w:left w:w="57" w:type="dxa"/>
              <w:bottom w:w="57" w:type="dxa"/>
              <w:right w:w="57" w:type="dxa"/>
            </w:tcMar>
          </w:tcPr>
          <w:p w14:paraId="0463B6DE"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2</w:t>
            </w:r>
          </w:p>
        </w:tc>
        <w:tc>
          <w:tcPr>
            <w:tcW w:w="1498" w:type="dxa"/>
            <w:tcMar>
              <w:top w:w="57" w:type="dxa"/>
              <w:left w:w="57" w:type="dxa"/>
              <w:bottom w:w="57" w:type="dxa"/>
              <w:right w:w="57" w:type="dxa"/>
            </w:tcMar>
          </w:tcPr>
          <w:p w14:paraId="006B2317"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3</w:t>
            </w:r>
          </w:p>
        </w:tc>
        <w:tc>
          <w:tcPr>
            <w:tcW w:w="1541" w:type="dxa"/>
            <w:tcMar>
              <w:top w:w="57" w:type="dxa"/>
              <w:left w:w="57" w:type="dxa"/>
              <w:bottom w:w="57" w:type="dxa"/>
              <w:right w:w="57" w:type="dxa"/>
            </w:tcMar>
          </w:tcPr>
          <w:p w14:paraId="292DE4ED"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4</w:t>
            </w:r>
          </w:p>
        </w:tc>
        <w:tc>
          <w:tcPr>
            <w:tcW w:w="1454" w:type="dxa"/>
            <w:tcMar>
              <w:top w:w="57" w:type="dxa"/>
              <w:left w:w="57" w:type="dxa"/>
              <w:bottom w:w="57" w:type="dxa"/>
              <w:right w:w="57" w:type="dxa"/>
            </w:tcMar>
          </w:tcPr>
          <w:p w14:paraId="60B41B15" w14:textId="77777777" w:rsidR="0096727A" w:rsidRPr="0096727A" w:rsidRDefault="0096727A" w:rsidP="0096727A">
            <w:pPr>
              <w:spacing w:after="0" w:line="240" w:lineRule="auto"/>
              <w:jc w:val="center"/>
              <w:rPr>
                <w:rFonts w:ascii="Montserrat" w:eastAsia="Arial" w:hAnsi="Montserrat" w:cs="Arial"/>
                <w:b/>
                <w:sz w:val="16"/>
                <w:szCs w:val="16"/>
                <w:highlight w:val="yellow"/>
                <w:lang w:eastAsia="en-AU"/>
              </w:rPr>
            </w:pPr>
            <w:r w:rsidRPr="0096727A">
              <w:rPr>
                <w:rFonts w:ascii="Montserrat" w:eastAsia="Arial" w:hAnsi="Montserrat" w:cs="Arial"/>
                <w:b/>
                <w:sz w:val="16"/>
                <w:szCs w:val="16"/>
                <w:lang w:eastAsia="en-AU"/>
              </w:rPr>
              <w:t>Week 5</w:t>
            </w:r>
          </w:p>
        </w:tc>
        <w:tc>
          <w:tcPr>
            <w:tcW w:w="1583" w:type="dxa"/>
            <w:tcMar>
              <w:top w:w="57" w:type="dxa"/>
              <w:left w:w="57" w:type="dxa"/>
              <w:bottom w:w="57" w:type="dxa"/>
              <w:right w:w="57" w:type="dxa"/>
            </w:tcMar>
          </w:tcPr>
          <w:p w14:paraId="787FE8CD"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6</w:t>
            </w:r>
          </w:p>
        </w:tc>
        <w:tc>
          <w:tcPr>
            <w:tcW w:w="1414" w:type="dxa"/>
            <w:tcMar>
              <w:top w:w="57" w:type="dxa"/>
              <w:left w:w="57" w:type="dxa"/>
              <w:bottom w:w="57" w:type="dxa"/>
              <w:right w:w="57" w:type="dxa"/>
            </w:tcMar>
          </w:tcPr>
          <w:p w14:paraId="5E1305D8"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7</w:t>
            </w:r>
          </w:p>
        </w:tc>
        <w:tc>
          <w:tcPr>
            <w:tcW w:w="1498" w:type="dxa"/>
            <w:tcMar>
              <w:top w:w="57" w:type="dxa"/>
              <w:left w:w="57" w:type="dxa"/>
              <w:bottom w:w="57" w:type="dxa"/>
              <w:right w:w="57" w:type="dxa"/>
            </w:tcMar>
          </w:tcPr>
          <w:p w14:paraId="1AD4159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8</w:t>
            </w:r>
          </w:p>
        </w:tc>
        <w:tc>
          <w:tcPr>
            <w:tcW w:w="1497" w:type="dxa"/>
            <w:tcMar>
              <w:top w:w="57" w:type="dxa"/>
              <w:left w:w="57" w:type="dxa"/>
              <w:bottom w:w="57" w:type="dxa"/>
              <w:right w:w="57" w:type="dxa"/>
            </w:tcMar>
          </w:tcPr>
          <w:p w14:paraId="554D582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9</w:t>
            </w:r>
          </w:p>
        </w:tc>
        <w:tc>
          <w:tcPr>
            <w:tcW w:w="1498" w:type="dxa"/>
            <w:tcMar>
              <w:top w:w="57" w:type="dxa"/>
              <w:left w:w="57" w:type="dxa"/>
              <w:bottom w:w="57" w:type="dxa"/>
              <w:right w:w="57" w:type="dxa"/>
            </w:tcMar>
          </w:tcPr>
          <w:p w14:paraId="133C04F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10</w:t>
            </w:r>
          </w:p>
        </w:tc>
      </w:tr>
      <w:tr w:rsidR="0096727A" w:rsidRPr="0096727A" w14:paraId="6276E57D" w14:textId="77777777" w:rsidTr="0096727A">
        <w:trPr>
          <w:trHeight w:val="180"/>
        </w:trPr>
        <w:tc>
          <w:tcPr>
            <w:tcW w:w="425" w:type="dxa"/>
            <w:vMerge/>
            <w:shd w:val="clear" w:color="auto" w:fill="D9D9D9"/>
            <w:tcMar>
              <w:top w:w="57" w:type="dxa"/>
              <w:left w:w="57" w:type="dxa"/>
              <w:bottom w:w="57" w:type="dxa"/>
              <w:right w:w="57" w:type="dxa"/>
            </w:tcMar>
          </w:tcPr>
          <w:p w14:paraId="4F98A9B5"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9068" w:type="dxa"/>
            <w:gridSpan w:val="6"/>
            <w:tcMar>
              <w:top w:w="57" w:type="dxa"/>
              <w:left w:w="57" w:type="dxa"/>
              <w:bottom w:w="57" w:type="dxa"/>
              <w:right w:w="57" w:type="dxa"/>
            </w:tcMar>
          </w:tcPr>
          <w:p w14:paraId="2EB373CD"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Core 1: Health Priorities in Australia</w:t>
            </w:r>
          </w:p>
        </w:tc>
        <w:tc>
          <w:tcPr>
            <w:tcW w:w="5907" w:type="dxa"/>
            <w:gridSpan w:val="4"/>
          </w:tcPr>
          <w:p w14:paraId="356E45C2"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Option 3: Sports Medicine                                          </w:t>
            </w:r>
          </w:p>
        </w:tc>
      </w:tr>
      <w:tr w:rsidR="0096727A" w:rsidRPr="0096727A" w14:paraId="12392D7D" w14:textId="77777777" w:rsidTr="0096727A">
        <w:trPr>
          <w:trHeight w:val="180"/>
        </w:trPr>
        <w:tc>
          <w:tcPr>
            <w:tcW w:w="425" w:type="dxa"/>
            <w:vMerge/>
            <w:shd w:val="clear" w:color="auto" w:fill="D9D9D9"/>
            <w:tcMar>
              <w:top w:w="57" w:type="dxa"/>
              <w:left w:w="57" w:type="dxa"/>
              <w:bottom w:w="57" w:type="dxa"/>
              <w:right w:w="57" w:type="dxa"/>
            </w:tcMar>
          </w:tcPr>
          <w:p w14:paraId="064EC73A"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9068" w:type="dxa"/>
            <w:gridSpan w:val="6"/>
            <w:tcMar>
              <w:top w:w="57" w:type="dxa"/>
              <w:left w:w="57" w:type="dxa"/>
              <w:bottom w:w="57" w:type="dxa"/>
              <w:right w:w="57" w:type="dxa"/>
            </w:tcMar>
          </w:tcPr>
          <w:p w14:paraId="173DB53E"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Assessment Task 3:                       25%                               </w:t>
            </w:r>
            <w:r w:rsidRPr="0096727A">
              <w:rPr>
                <w:rFonts w:ascii="Montserrat" w:eastAsia="Arial" w:hAnsi="Montserrat" w:cs="Arial"/>
                <w:color w:val="000000"/>
                <w:sz w:val="16"/>
                <w:szCs w:val="16"/>
                <w:lang w:eastAsia="en-AU"/>
              </w:rPr>
              <w:t>Due: Week 7</w:t>
            </w:r>
            <w:r w:rsidRPr="0096727A">
              <w:rPr>
                <w:rFonts w:ascii="Montserrat" w:eastAsia="Arial" w:hAnsi="Montserrat" w:cs="Arial"/>
                <w:sz w:val="16"/>
                <w:szCs w:val="16"/>
                <w:lang w:eastAsia="en-AU"/>
              </w:rPr>
              <w:t xml:space="preserve">       </w:t>
            </w:r>
          </w:p>
        </w:tc>
        <w:tc>
          <w:tcPr>
            <w:tcW w:w="5907" w:type="dxa"/>
            <w:gridSpan w:val="4"/>
          </w:tcPr>
          <w:p w14:paraId="355ED5B4" w14:textId="77777777" w:rsidR="0096727A" w:rsidRPr="0096727A" w:rsidRDefault="0096727A" w:rsidP="0096727A">
            <w:pPr>
              <w:spacing w:after="0" w:line="240" w:lineRule="auto"/>
              <w:rPr>
                <w:rFonts w:ascii="Montserrat" w:eastAsia="Arial" w:hAnsi="Montserrat" w:cs="Arial"/>
                <w:sz w:val="16"/>
                <w:szCs w:val="16"/>
                <w:lang w:eastAsia="en-AU"/>
              </w:rPr>
            </w:pPr>
          </w:p>
        </w:tc>
      </w:tr>
      <w:tr w:rsidR="0096727A" w:rsidRPr="0096727A" w14:paraId="5D5FF8A8" w14:textId="77777777" w:rsidTr="0096727A">
        <w:trPr>
          <w:trHeight w:val="180"/>
        </w:trPr>
        <w:tc>
          <w:tcPr>
            <w:tcW w:w="425" w:type="dxa"/>
            <w:vMerge/>
            <w:shd w:val="clear" w:color="auto" w:fill="D9D9D9"/>
            <w:tcMar>
              <w:top w:w="57" w:type="dxa"/>
              <w:left w:w="57" w:type="dxa"/>
              <w:bottom w:w="57" w:type="dxa"/>
              <w:right w:w="57" w:type="dxa"/>
            </w:tcMar>
          </w:tcPr>
          <w:p w14:paraId="3692D8BF"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9068" w:type="dxa"/>
            <w:gridSpan w:val="6"/>
            <w:tcMar>
              <w:top w:w="57" w:type="dxa"/>
              <w:left w:w="57" w:type="dxa"/>
              <w:bottom w:w="57" w:type="dxa"/>
              <w:right w:w="57" w:type="dxa"/>
            </w:tcMar>
          </w:tcPr>
          <w:p w14:paraId="3A91E40A"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 xml:space="preserve"> H1, 2, 3, 4, 5, 14, 15, 16             </w:t>
            </w:r>
          </w:p>
        </w:tc>
        <w:tc>
          <w:tcPr>
            <w:tcW w:w="5907" w:type="dxa"/>
            <w:gridSpan w:val="4"/>
          </w:tcPr>
          <w:p w14:paraId="09E62682"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H8, H13, H16, H17</w:t>
            </w:r>
          </w:p>
        </w:tc>
      </w:tr>
    </w:tbl>
    <w:p w14:paraId="45D31E0C" w14:textId="77777777" w:rsidR="0096727A" w:rsidRPr="0096727A" w:rsidRDefault="0096727A" w:rsidP="0096727A">
      <w:pPr>
        <w:spacing w:after="0" w:line="240" w:lineRule="auto"/>
        <w:rPr>
          <w:rFonts w:ascii="Montserrat" w:eastAsia="Arial" w:hAnsi="Montserrat" w:cs="Arial"/>
          <w:sz w:val="16"/>
          <w:szCs w:val="16"/>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498"/>
      </w:tblGrid>
      <w:tr w:rsidR="0096727A" w:rsidRPr="0096727A" w14:paraId="380AD05A" w14:textId="77777777" w:rsidTr="0096727A">
        <w:tc>
          <w:tcPr>
            <w:tcW w:w="426" w:type="dxa"/>
            <w:vMerge w:val="restart"/>
            <w:shd w:val="clear" w:color="auto" w:fill="D9D9D9"/>
            <w:tcMar>
              <w:top w:w="57" w:type="dxa"/>
              <w:left w:w="57" w:type="dxa"/>
              <w:bottom w:w="57" w:type="dxa"/>
              <w:right w:w="57" w:type="dxa"/>
            </w:tcMar>
            <w:textDirection w:val="btLr"/>
          </w:tcPr>
          <w:p w14:paraId="4F34841B" w14:textId="77777777" w:rsidR="0096727A" w:rsidRPr="0096727A" w:rsidRDefault="0096727A" w:rsidP="0096727A">
            <w:pPr>
              <w:spacing w:after="0" w:line="240" w:lineRule="auto"/>
              <w:ind w:left="113" w:right="113"/>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Term 3</w:t>
            </w:r>
          </w:p>
        </w:tc>
        <w:tc>
          <w:tcPr>
            <w:tcW w:w="1497" w:type="dxa"/>
            <w:tcMar>
              <w:top w:w="57" w:type="dxa"/>
              <w:left w:w="57" w:type="dxa"/>
              <w:bottom w:w="57" w:type="dxa"/>
              <w:right w:w="57" w:type="dxa"/>
            </w:tcMar>
          </w:tcPr>
          <w:p w14:paraId="2CBCE02B"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w:t>
            </w:r>
          </w:p>
        </w:tc>
        <w:tc>
          <w:tcPr>
            <w:tcW w:w="1497" w:type="dxa"/>
            <w:tcMar>
              <w:top w:w="57" w:type="dxa"/>
              <w:left w:w="57" w:type="dxa"/>
              <w:bottom w:w="57" w:type="dxa"/>
              <w:right w:w="57" w:type="dxa"/>
            </w:tcMar>
          </w:tcPr>
          <w:p w14:paraId="64F09BB9"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2</w:t>
            </w:r>
          </w:p>
        </w:tc>
        <w:tc>
          <w:tcPr>
            <w:tcW w:w="1480" w:type="dxa"/>
            <w:tcMar>
              <w:top w:w="57" w:type="dxa"/>
              <w:left w:w="57" w:type="dxa"/>
              <w:bottom w:w="57" w:type="dxa"/>
              <w:right w:w="57" w:type="dxa"/>
            </w:tcMar>
          </w:tcPr>
          <w:p w14:paraId="7D92FAB2"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3</w:t>
            </w:r>
          </w:p>
        </w:tc>
        <w:tc>
          <w:tcPr>
            <w:tcW w:w="1515" w:type="dxa"/>
            <w:tcMar>
              <w:top w:w="57" w:type="dxa"/>
              <w:left w:w="57" w:type="dxa"/>
              <w:bottom w:w="57" w:type="dxa"/>
              <w:right w:w="57" w:type="dxa"/>
            </w:tcMar>
          </w:tcPr>
          <w:p w14:paraId="0AA86D7D"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4</w:t>
            </w:r>
          </w:p>
        </w:tc>
        <w:tc>
          <w:tcPr>
            <w:tcW w:w="1461" w:type="dxa"/>
            <w:tcMar>
              <w:top w:w="57" w:type="dxa"/>
              <w:left w:w="57" w:type="dxa"/>
              <w:bottom w:w="57" w:type="dxa"/>
              <w:right w:w="57" w:type="dxa"/>
            </w:tcMar>
          </w:tcPr>
          <w:p w14:paraId="7A7CFA65" w14:textId="77777777" w:rsidR="0096727A" w:rsidRPr="0096727A" w:rsidRDefault="0096727A" w:rsidP="0096727A">
            <w:pPr>
              <w:spacing w:after="0" w:line="240" w:lineRule="auto"/>
              <w:jc w:val="center"/>
              <w:rPr>
                <w:rFonts w:ascii="Montserrat" w:eastAsia="Arial" w:hAnsi="Montserrat" w:cs="Arial"/>
                <w:b/>
                <w:sz w:val="16"/>
                <w:szCs w:val="16"/>
                <w:highlight w:val="yellow"/>
                <w:lang w:eastAsia="en-AU"/>
              </w:rPr>
            </w:pPr>
            <w:r w:rsidRPr="0096727A">
              <w:rPr>
                <w:rFonts w:ascii="Montserrat" w:eastAsia="Arial" w:hAnsi="Montserrat" w:cs="Arial"/>
                <w:b/>
                <w:sz w:val="16"/>
                <w:szCs w:val="16"/>
                <w:lang w:eastAsia="en-AU"/>
              </w:rPr>
              <w:t>Week 5</w:t>
            </w:r>
          </w:p>
        </w:tc>
        <w:tc>
          <w:tcPr>
            <w:tcW w:w="1534" w:type="dxa"/>
            <w:tcMar>
              <w:top w:w="57" w:type="dxa"/>
              <w:left w:w="57" w:type="dxa"/>
              <w:bottom w:w="57" w:type="dxa"/>
              <w:right w:w="57" w:type="dxa"/>
            </w:tcMar>
          </w:tcPr>
          <w:p w14:paraId="279EF86B"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6</w:t>
            </w:r>
          </w:p>
        </w:tc>
        <w:tc>
          <w:tcPr>
            <w:tcW w:w="1497" w:type="dxa"/>
            <w:tcMar>
              <w:top w:w="57" w:type="dxa"/>
              <w:left w:w="57" w:type="dxa"/>
              <w:bottom w:w="57" w:type="dxa"/>
              <w:right w:w="57" w:type="dxa"/>
            </w:tcMar>
          </w:tcPr>
          <w:p w14:paraId="18ACE0F0"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7</w:t>
            </w:r>
          </w:p>
        </w:tc>
        <w:tc>
          <w:tcPr>
            <w:tcW w:w="1498" w:type="dxa"/>
            <w:tcMar>
              <w:top w:w="57" w:type="dxa"/>
              <w:left w:w="57" w:type="dxa"/>
              <w:bottom w:w="57" w:type="dxa"/>
              <w:right w:w="57" w:type="dxa"/>
            </w:tcMar>
          </w:tcPr>
          <w:p w14:paraId="3B3E1647"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8</w:t>
            </w:r>
          </w:p>
        </w:tc>
        <w:tc>
          <w:tcPr>
            <w:tcW w:w="1497" w:type="dxa"/>
            <w:tcMar>
              <w:top w:w="57" w:type="dxa"/>
              <w:left w:w="57" w:type="dxa"/>
              <w:bottom w:w="57" w:type="dxa"/>
              <w:right w:w="57" w:type="dxa"/>
            </w:tcMar>
          </w:tcPr>
          <w:p w14:paraId="57E97962"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9</w:t>
            </w:r>
          </w:p>
        </w:tc>
        <w:tc>
          <w:tcPr>
            <w:tcW w:w="1498" w:type="dxa"/>
            <w:tcMar>
              <w:top w:w="57" w:type="dxa"/>
              <w:left w:w="57" w:type="dxa"/>
              <w:bottom w:w="57" w:type="dxa"/>
              <w:right w:w="57" w:type="dxa"/>
            </w:tcMar>
          </w:tcPr>
          <w:p w14:paraId="32E28B68" w14:textId="77777777" w:rsidR="0096727A" w:rsidRPr="0096727A" w:rsidRDefault="0096727A" w:rsidP="0096727A">
            <w:pPr>
              <w:spacing w:after="0" w:line="240" w:lineRule="auto"/>
              <w:jc w:val="center"/>
              <w:rPr>
                <w:rFonts w:ascii="Montserrat" w:eastAsia="Arial" w:hAnsi="Montserrat" w:cs="Arial"/>
                <w:b/>
                <w:sz w:val="16"/>
                <w:szCs w:val="16"/>
                <w:lang w:eastAsia="en-AU"/>
              </w:rPr>
            </w:pPr>
            <w:r w:rsidRPr="0096727A">
              <w:rPr>
                <w:rFonts w:ascii="Montserrat" w:eastAsia="Arial" w:hAnsi="Montserrat" w:cs="Arial"/>
                <w:b/>
                <w:sz w:val="16"/>
                <w:szCs w:val="16"/>
                <w:lang w:eastAsia="en-AU"/>
              </w:rPr>
              <w:t>Week 10</w:t>
            </w:r>
          </w:p>
        </w:tc>
      </w:tr>
      <w:tr w:rsidR="0096727A" w:rsidRPr="0096727A" w14:paraId="14680C01" w14:textId="77777777" w:rsidTr="0096727A">
        <w:trPr>
          <w:trHeight w:val="231"/>
        </w:trPr>
        <w:tc>
          <w:tcPr>
            <w:tcW w:w="426" w:type="dxa"/>
            <w:vMerge/>
            <w:shd w:val="clear" w:color="auto" w:fill="D9D9D9"/>
            <w:tcMar>
              <w:top w:w="57" w:type="dxa"/>
              <w:left w:w="57" w:type="dxa"/>
              <w:bottom w:w="57" w:type="dxa"/>
              <w:right w:w="57" w:type="dxa"/>
            </w:tcMar>
          </w:tcPr>
          <w:p w14:paraId="11E7CFAF"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6"/>
                <w:szCs w:val="16"/>
                <w:lang w:eastAsia="en-AU"/>
              </w:rPr>
            </w:pPr>
          </w:p>
        </w:tc>
        <w:tc>
          <w:tcPr>
            <w:tcW w:w="4474" w:type="dxa"/>
            <w:gridSpan w:val="3"/>
            <w:tcMar>
              <w:top w:w="57" w:type="dxa"/>
              <w:left w:w="57" w:type="dxa"/>
              <w:bottom w:w="57" w:type="dxa"/>
              <w:right w:w="57" w:type="dxa"/>
            </w:tcMar>
          </w:tcPr>
          <w:p w14:paraId="05172EE4" w14:textId="77777777" w:rsidR="0096727A" w:rsidRPr="0096727A" w:rsidRDefault="0096727A" w:rsidP="0096727A">
            <w:pPr>
              <w:spacing w:after="0" w:line="240" w:lineRule="auto"/>
              <w:rPr>
                <w:rFonts w:ascii="Montserrat" w:eastAsia="Arial" w:hAnsi="Montserrat" w:cs="Arial"/>
                <w:sz w:val="16"/>
                <w:szCs w:val="16"/>
                <w:highlight w:val="yellow"/>
                <w:lang w:eastAsia="en-AU"/>
              </w:rPr>
            </w:pPr>
            <w:r w:rsidRPr="0096727A">
              <w:rPr>
                <w:rFonts w:ascii="Montserrat" w:eastAsia="Arial" w:hAnsi="Montserrat" w:cs="Arial"/>
                <w:sz w:val="16"/>
                <w:szCs w:val="16"/>
                <w:lang w:eastAsia="en-AU"/>
              </w:rPr>
              <w:t xml:space="preserve">Option 3: Sports Medicine                                          </w:t>
            </w:r>
          </w:p>
        </w:tc>
        <w:tc>
          <w:tcPr>
            <w:tcW w:w="2976" w:type="dxa"/>
            <w:gridSpan w:val="2"/>
          </w:tcPr>
          <w:p w14:paraId="656E8AC9" w14:textId="77777777" w:rsidR="0096727A" w:rsidRPr="0096727A" w:rsidRDefault="0096727A" w:rsidP="0096727A">
            <w:pPr>
              <w:spacing w:after="0" w:line="240" w:lineRule="auto"/>
              <w:rPr>
                <w:rFonts w:ascii="Montserrat" w:eastAsia="Arial" w:hAnsi="Montserrat" w:cs="Arial"/>
                <w:b/>
                <w:sz w:val="16"/>
                <w:szCs w:val="16"/>
                <w:lang w:eastAsia="en-AU"/>
              </w:rPr>
            </w:pPr>
            <w:r w:rsidRPr="0096727A">
              <w:rPr>
                <w:rFonts w:ascii="Montserrat" w:eastAsia="Arial" w:hAnsi="Montserrat" w:cs="Arial"/>
                <w:b/>
                <w:sz w:val="16"/>
                <w:szCs w:val="16"/>
                <w:lang w:eastAsia="en-AU"/>
              </w:rPr>
              <w:t>Trial Examinations</w:t>
            </w:r>
          </w:p>
        </w:tc>
        <w:tc>
          <w:tcPr>
            <w:tcW w:w="7524" w:type="dxa"/>
            <w:gridSpan w:val="5"/>
          </w:tcPr>
          <w:p w14:paraId="5CCF366E" w14:textId="77777777" w:rsidR="0096727A" w:rsidRPr="0096727A" w:rsidRDefault="0096727A" w:rsidP="0096727A">
            <w:pPr>
              <w:spacing w:after="0" w:line="240" w:lineRule="auto"/>
              <w:rPr>
                <w:rFonts w:ascii="Montserrat" w:eastAsia="Arial" w:hAnsi="Montserrat" w:cs="Arial"/>
                <w:b/>
                <w:sz w:val="16"/>
                <w:szCs w:val="16"/>
                <w:highlight w:val="yellow"/>
                <w:lang w:eastAsia="en-AU"/>
              </w:rPr>
            </w:pPr>
            <w:r w:rsidRPr="0096727A">
              <w:rPr>
                <w:rFonts w:ascii="Montserrat" w:eastAsia="Arial" w:hAnsi="Montserrat" w:cs="Arial"/>
                <w:b/>
                <w:sz w:val="16"/>
                <w:szCs w:val="16"/>
                <w:lang w:eastAsia="en-AU"/>
              </w:rPr>
              <w:t>Catch Up / Revision</w:t>
            </w:r>
          </w:p>
        </w:tc>
      </w:tr>
      <w:tr w:rsidR="0096727A" w:rsidRPr="0096727A" w14:paraId="33FFA092" w14:textId="77777777" w:rsidTr="0096727A">
        <w:trPr>
          <w:trHeight w:val="180"/>
        </w:trPr>
        <w:tc>
          <w:tcPr>
            <w:tcW w:w="426" w:type="dxa"/>
            <w:vMerge/>
            <w:shd w:val="clear" w:color="auto" w:fill="D9D9D9"/>
            <w:tcMar>
              <w:top w:w="57" w:type="dxa"/>
              <w:left w:w="57" w:type="dxa"/>
              <w:bottom w:w="57" w:type="dxa"/>
              <w:right w:w="57" w:type="dxa"/>
            </w:tcMar>
          </w:tcPr>
          <w:p w14:paraId="76A1475F"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6"/>
                <w:szCs w:val="16"/>
                <w:highlight w:val="yellow"/>
                <w:lang w:eastAsia="en-AU"/>
              </w:rPr>
            </w:pPr>
          </w:p>
        </w:tc>
        <w:tc>
          <w:tcPr>
            <w:tcW w:w="4474" w:type="dxa"/>
            <w:gridSpan w:val="3"/>
            <w:tcMar>
              <w:top w:w="57" w:type="dxa"/>
              <w:left w:w="57" w:type="dxa"/>
              <w:bottom w:w="57" w:type="dxa"/>
              <w:right w:w="57" w:type="dxa"/>
            </w:tcMar>
          </w:tcPr>
          <w:p w14:paraId="243BEC84" w14:textId="77777777" w:rsidR="0096727A" w:rsidRPr="0096727A" w:rsidRDefault="0096727A" w:rsidP="0096727A">
            <w:pPr>
              <w:spacing w:after="0" w:line="240" w:lineRule="auto"/>
              <w:rPr>
                <w:rFonts w:ascii="Montserrat" w:eastAsia="Arial" w:hAnsi="Montserrat" w:cs="Arial"/>
                <w:sz w:val="16"/>
                <w:szCs w:val="16"/>
                <w:lang w:eastAsia="en-AU"/>
              </w:rPr>
            </w:pPr>
          </w:p>
        </w:tc>
        <w:tc>
          <w:tcPr>
            <w:tcW w:w="2976" w:type="dxa"/>
            <w:gridSpan w:val="2"/>
          </w:tcPr>
          <w:p w14:paraId="29ED5819"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b/>
                <w:sz w:val="16"/>
                <w:szCs w:val="16"/>
                <w:lang w:eastAsia="en-AU"/>
              </w:rPr>
              <w:t>Assessment Task 4: Trial Examinations       30%</w:t>
            </w:r>
          </w:p>
        </w:tc>
        <w:tc>
          <w:tcPr>
            <w:tcW w:w="7524" w:type="dxa"/>
            <w:gridSpan w:val="5"/>
          </w:tcPr>
          <w:p w14:paraId="11599040" w14:textId="77777777" w:rsidR="0096727A" w:rsidRPr="0096727A" w:rsidRDefault="0096727A" w:rsidP="0096727A">
            <w:pPr>
              <w:spacing w:after="0" w:line="240" w:lineRule="auto"/>
              <w:rPr>
                <w:rFonts w:ascii="Montserrat" w:eastAsia="Arial" w:hAnsi="Montserrat" w:cs="Arial"/>
                <w:sz w:val="16"/>
                <w:szCs w:val="16"/>
                <w:lang w:eastAsia="en-AU"/>
              </w:rPr>
            </w:pPr>
          </w:p>
        </w:tc>
      </w:tr>
      <w:tr w:rsidR="0096727A" w:rsidRPr="0096727A" w14:paraId="187997CC" w14:textId="77777777" w:rsidTr="0096727A">
        <w:trPr>
          <w:trHeight w:val="180"/>
        </w:trPr>
        <w:tc>
          <w:tcPr>
            <w:tcW w:w="426" w:type="dxa"/>
            <w:vMerge/>
            <w:shd w:val="clear" w:color="auto" w:fill="D9D9D9"/>
            <w:tcMar>
              <w:top w:w="57" w:type="dxa"/>
              <w:left w:w="57" w:type="dxa"/>
              <w:bottom w:w="57" w:type="dxa"/>
              <w:right w:w="57" w:type="dxa"/>
            </w:tcMar>
          </w:tcPr>
          <w:p w14:paraId="70BFD927"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6"/>
                <w:szCs w:val="16"/>
                <w:lang w:eastAsia="en-AU"/>
              </w:rPr>
            </w:pPr>
          </w:p>
        </w:tc>
        <w:tc>
          <w:tcPr>
            <w:tcW w:w="4474" w:type="dxa"/>
            <w:gridSpan w:val="3"/>
            <w:tcMar>
              <w:top w:w="57" w:type="dxa"/>
              <w:left w:w="57" w:type="dxa"/>
              <w:bottom w:w="57" w:type="dxa"/>
              <w:right w:w="57" w:type="dxa"/>
            </w:tcMar>
          </w:tcPr>
          <w:p w14:paraId="0AFA9E63"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H8, H13, H16, H17</w:t>
            </w:r>
          </w:p>
        </w:tc>
        <w:tc>
          <w:tcPr>
            <w:tcW w:w="2976" w:type="dxa"/>
            <w:gridSpan w:val="2"/>
          </w:tcPr>
          <w:p w14:paraId="4B9B0120" w14:textId="77777777" w:rsidR="0096727A" w:rsidRPr="0096727A" w:rsidRDefault="0096727A" w:rsidP="0096727A">
            <w:pPr>
              <w:spacing w:after="0" w:line="240" w:lineRule="auto"/>
              <w:rPr>
                <w:rFonts w:ascii="Montserrat" w:eastAsia="Arial" w:hAnsi="Montserrat" w:cs="Arial"/>
                <w:sz w:val="16"/>
                <w:szCs w:val="16"/>
                <w:lang w:eastAsia="en-AU"/>
              </w:rPr>
            </w:pPr>
            <w:r w:rsidRPr="0096727A">
              <w:rPr>
                <w:rFonts w:ascii="Montserrat" w:eastAsia="Arial" w:hAnsi="Montserrat" w:cs="Arial"/>
                <w:sz w:val="16"/>
                <w:szCs w:val="16"/>
                <w:lang w:eastAsia="en-AU"/>
              </w:rPr>
              <w:t>H1, 2, 3, 4, 5, 7, 8, 9, 10, 11, 13, 14, 15, 16, 17</w:t>
            </w:r>
          </w:p>
        </w:tc>
        <w:tc>
          <w:tcPr>
            <w:tcW w:w="7524" w:type="dxa"/>
            <w:gridSpan w:val="5"/>
          </w:tcPr>
          <w:p w14:paraId="1486F534" w14:textId="77777777" w:rsidR="0096727A" w:rsidRPr="0096727A" w:rsidRDefault="0096727A" w:rsidP="0096727A">
            <w:pPr>
              <w:spacing w:after="0" w:line="240" w:lineRule="auto"/>
              <w:rPr>
                <w:rFonts w:ascii="Montserrat" w:eastAsia="Arial" w:hAnsi="Montserrat" w:cs="Arial"/>
                <w:sz w:val="16"/>
                <w:szCs w:val="16"/>
                <w:lang w:eastAsia="en-AU"/>
              </w:rPr>
            </w:pPr>
          </w:p>
        </w:tc>
      </w:tr>
    </w:tbl>
    <w:p w14:paraId="6EA65086" w14:textId="77777777" w:rsidR="00890364" w:rsidRDefault="00890364" w:rsidP="00521B5B">
      <w:pPr>
        <w:rPr>
          <w:rFonts w:ascii="Montserrat" w:eastAsia="Times New Roman" w:hAnsi="Montserrat" w:cs="Calibri"/>
          <w:b/>
          <w:bCs/>
          <w:sz w:val="28"/>
          <w:szCs w:val="28"/>
          <w:lang w:eastAsia="en-AU"/>
        </w:rPr>
      </w:pPr>
    </w:p>
    <w:p w14:paraId="25C80A37" w14:textId="7D6C0F00" w:rsidR="0096727A" w:rsidRPr="0096727A" w:rsidRDefault="0096727A" w:rsidP="0096727A">
      <w:pPr>
        <w:rPr>
          <w:lang w:eastAsia="en-AU"/>
        </w:rPr>
        <w:sectPr w:rsidR="0096727A" w:rsidRPr="0096727A" w:rsidSect="00B1679F">
          <w:pgSz w:w="16838" w:h="11906" w:orient="landscape"/>
          <w:pgMar w:top="720" w:right="568" w:bottom="720" w:left="720" w:header="709" w:footer="709" w:gutter="0"/>
          <w:cols w:space="708"/>
          <w:docGrid w:linePitch="360"/>
        </w:sectPr>
      </w:pPr>
    </w:p>
    <w:p w14:paraId="598C1C46" w14:textId="3A37FF81" w:rsidR="00D651D3" w:rsidRDefault="00890364" w:rsidP="0096727A">
      <w:pPr>
        <w:pStyle w:val="Heading2"/>
      </w:pPr>
      <w:bookmarkStart w:id="209" w:name="_Toc85393155"/>
      <w:r w:rsidRPr="00890364">
        <w:rPr>
          <w:rFonts w:ascii="Montserrat" w:hAnsi="Montserrat"/>
        </w:rPr>
        <w:lastRenderedPageBreak/>
        <w:t>Photography, Video and Digital Imaging Assessment Schedule</w:t>
      </w:r>
      <w:bookmarkEnd w:id="209"/>
      <w:r>
        <w:tab/>
      </w:r>
    </w:p>
    <w:p w14:paraId="1151D766" w14:textId="77777777" w:rsidR="0096727A" w:rsidRPr="0096727A" w:rsidRDefault="0096727A" w:rsidP="0096727A">
      <w:pPr>
        <w:rPr>
          <w:lang w:eastAsia="en-AU"/>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43"/>
        <w:gridCol w:w="1742"/>
        <w:gridCol w:w="1843"/>
        <w:gridCol w:w="1642"/>
        <w:gridCol w:w="1618"/>
      </w:tblGrid>
      <w:tr w:rsidR="0096727A" w:rsidRPr="0096727A" w14:paraId="3932F94F" w14:textId="77777777" w:rsidTr="0096727A">
        <w:trPr>
          <w:trHeight w:val="1060"/>
        </w:trPr>
        <w:tc>
          <w:tcPr>
            <w:tcW w:w="10343" w:type="dxa"/>
            <w:gridSpan w:val="6"/>
            <w:shd w:val="clear" w:color="auto" w:fill="D9D9D9"/>
            <w:tcMar>
              <w:top w:w="57" w:type="dxa"/>
              <w:left w:w="57" w:type="dxa"/>
              <w:bottom w:w="57" w:type="dxa"/>
              <w:right w:w="57" w:type="dxa"/>
            </w:tcMar>
          </w:tcPr>
          <w:p w14:paraId="55911081" w14:textId="77777777" w:rsidR="0096727A" w:rsidRPr="0096727A" w:rsidRDefault="0096727A" w:rsidP="0096727A">
            <w:pPr>
              <w:spacing w:after="0" w:line="240" w:lineRule="auto"/>
              <w:rPr>
                <w:rFonts w:ascii="Montserrat" w:eastAsia="Arial" w:hAnsi="Montserrat" w:cs="Arial"/>
                <w:b/>
                <w:sz w:val="18"/>
                <w:szCs w:val="18"/>
                <w:lang w:eastAsia="en-AU"/>
              </w:rPr>
            </w:pPr>
            <w:r w:rsidRPr="0096727A">
              <w:rPr>
                <w:rFonts w:ascii="Montserrat" w:eastAsia="Arial" w:hAnsi="Montserrat" w:cs="Arial"/>
                <w:b/>
                <w:sz w:val="18"/>
                <w:szCs w:val="18"/>
                <w:lang w:eastAsia="en-AU"/>
              </w:rPr>
              <w:t>Course Overview:</w:t>
            </w:r>
            <w:r w:rsidRPr="0096727A">
              <w:rPr>
                <w:rFonts w:ascii="Montserrat" w:eastAsia="Arial" w:hAnsi="Montserrat" w:cs="Arial"/>
                <w:sz w:val="18"/>
                <w:szCs w:val="18"/>
                <w:lang w:eastAsia="en-AU"/>
              </w:rPr>
              <w:t xml:space="preserve"> </w:t>
            </w:r>
            <w:r w:rsidRPr="00E36876">
              <w:rPr>
                <w:rFonts w:ascii="Montserrat" w:eastAsia="Arial" w:hAnsi="Montserrat" w:cs="Arial"/>
                <w:iCs/>
                <w:sz w:val="18"/>
                <w:szCs w:val="18"/>
                <w:lang w:eastAsia="en-AU"/>
              </w:rPr>
              <w:t>Photography, Video and Digital Imaging in Stage 6 is designed to enable students to gain an increasing accomplishment and independence in their representation of ideas in the fields of photography and/or video and/or digital imaging and to understand and value how these fields of practice invite different interpretations and explanations.</w:t>
            </w:r>
          </w:p>
        </w:tc>
      </w:tr>
      <w:tr w:rsidR="0096727A" w:rsidRPr="0096727A" w14:paraId="633D2347" w14:textId="77777777" w:rsidTr="0096727A">
        <w:tc>
          <w:tcPr>
            <w:tcW w:w="1755" w:type="dxa"/>
            <w:vMerge w:val="restart"/>
            <w:shd w:val="clear" w:color="auto" w:fill="D9D9D9"/>
            <w:tcMar>
              <w:top w:w="57" w:type="dxa"/>
              <w:left w:w="57" w:type="dxa"/>
              <w:bottom w:w="57" w:type="dxa"/>
              <w:right w:w="57" w:type="dxa"/>
            </w:tcMar>
          </w:tcPr>
          <w:p w14:paraId="73931A5F"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Component</w:t>
            </w:r>
          </w:p>
        </w:tc>
        <w:tc>
          <w:tcPr>
            <w:tcW w:w="1743" w:type="dxa"/>
            <w:shd w:val="clear" w:color="auto" w:fill="D9D9D9"/>
            <w:tcMar>
              <w:top w:w="57" w:type="dxa"/>
              <w:left w:w="57" w:type="dxa"/>
              <w:bottom w:w="57" w:type="dxa"/>
              <w:right w:w="57" w:type="dxa"/>
            </w:tcMar>
          </w:tcPr>
          <w:p w14:paraId="6D67A41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1</w:t>
            </w:r>
          </w:p>
        </w:tc>
        <w:tc>
          <w:tcPr>
            <w:tcW w:w="1742" w:type="dxa"/>
            <w:shd w:val="clear" w:color="auto" w:fill="D9D9D9"/>
            <w:tcMar>
              <w:top w:w="57" w:type="dxa"/>
              <w:left w:w="57" w:type="dxa"/>
              <w:bottom w:w="57" w:type="dxa"/>
              <w:right w:w="57" w:type="dxa"/>
            </w:tcMar>
          </w:tcPr>
          <w:p w14:paraId="3C0E469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0AB6F90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3</w:t>
            </w:r>
          </w:p>
        </w:tc>
        <w:tc>
          <w:tcPr>
            <w:tcW w:w="1642" w:type="dxa"/>
            <w:shd w:val="clear" w:color="auto" w:fill="D9D9D9"/>
            <w:tcMar>
              <w:top w:w="57" w:type="dxa"/>
              <w:left w:w="57" w:type="dxa"/>
              <w:bottom w:w="57" w:type="dxa"/>
              <w:right w:w="57" w:type="dxa"/>
            </w:tcMar>
          </w:tcPr>
          <w:p w14:paraId="287C6A25"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4</w:t>
            </w:r>
          </w:p>
        </w:tc>
        <w:tc>
          <w:tcPr>
            <w:tcW w:w="1618" w:type="dxa"/>
            <w:vMerge w:val="restart"/>
            <w:shd w:val="clear" w:color="auto" w:fill="D9D9D9"/>
            <w:tcMar>
              <w:top w:w="57" w:type="dxa"/>
              <w:left w:w="57" w:type="dxa"/>
              <w:bottom w:w="57" w:type="dxa"/>
              <w:right w:w="57" w:type="dxa"/>
            </w:tcMar>
          </w:tcPr>
          <w:p w14:paraId="4800D6CC"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Weighting %</w:t>
            </w:r>
          </w:p>
        </w:tc>
      </w:tr>
      <w:tr w:rsidR="0096727A" w:rsidRPr="0096727A" w14:paraId="0B869111" w14:textId="77777777" w:rsidTr="0096727A">
        <w:trPr>
          <w:trHeight w:val="3428"/>
        </w:trPr>
        <w:tc>
          <w:tcPr>
            <w:tcW w:w="1755" w:type="dxa"/>
            <w:vMerge/>
            <w:shd w:val="clear" w:color="auto" w:fill="D9D9D9"/>
            <w:tcMar>
              <w:top w:w="57" w:type="dxa"/>
              <w:left w:w="57" w:type="dxa"/>
              <w:bottom w:w="57" w:type="dxa"/>
              <w:right w:w="57" w:type="dxa"/>
            </w:tcMar>
          </w:tcPr>
          <w:p w14:paraId="3B7F4C7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1DA51366" w14:textId="77777777" w:rsidR="0096727A" w:rsidRPr="0096727A" w:rsidRDefault="0096727A" w:rsidP="0096727A">
            <w:pPr>
              <w:spacing w:before="120" w:after="120" w:line="240" w:lineRule="auto"/>
              <w:jc w:val="center"/>
              <w:rPr>
                <w:rFonts w:ascii="Montserrat" w:eastAsia="Times New Roman" w:hAnsi="Montserrat" w:cs="Times New Roman"/>
                <w:sz w:val="18"/>
                <w:szCs w:val="18"/>
                <w:lang w:eastAsia="en-AU"/>
              </w:rPr>
            </w:pPr>
            <w:r w:rsidRPr="0096727A">
              <w:rPr>
                <w:rFonts w:ascii="Montserrat" w:eastAsia="Arial" w:hAnsi="Montserrat" w:cs="Arial"/>
                <w:b/>
                <w:color w:val="000000"/>
                <w:sz w:val="18"/>
                <w:szCs w:val="18"/>
                <w:lang w:eastAsia="en-AU"/>
              </w:rPr>
              <w:t>Temporal Accounts:</w:t>
            </w:r>
          </w:p>
          <w:p w14:paraId="60E6034C" w14:textId="77777777" w:rsidR="0096727A" w:rsidRPr="0096727A" w:rsidRDefault="0096727A" w:rsidP="0096727A">
            <w:pPr>
              <w:pBdr>
                <w:top w:val="nil"/>
                <w:left w:val="nil"/>
                <w:bottom w:val="nil"/>
                <w:right w:val="nil"/>
                <w:between w:val="nil"/>
              </w:pBdr>
              <w:spacing w:before="120" w:after="0" w:line="240" w:lineRule="auto"/>
              <w:jc w:val="center"/>
              <w:rPr>
                <w:rFonts w:ascii="Montserrat" w:eastAsia="Times New Roman" w:hAnsi="Montserrat" w:cs="Times New Roman"/>
                <w:color w:val="000000"/>
                <w:sz w:val="18"/>
                <w:szCs w:val="18"/>
                <w:lang w:eastAsia="en-AU"/>
              </w:rPr>
            </w:pPr>
            <w:r w:rsidRPr="0096727A">
              <w:rPr>
                <w:rFonts w:ascii="Montserrat" w:eastAsia="Arial" w:hAnsi="Montserrat" w:cs="Arial"/>
                <w:b/>
                <w:color w:val="000000"/>
                <w:sz w:val="18"/>
                <w:szCs w:val="18"/>
                <w:lang w:eastAsia="en-AU"/>
              </w:rPr>
              <w:t> </w:t>
            </w:r>
            <w:r w:rsidRPr="0096727A">
              <w:rPr>
                <w:rFonts w:ascii="Montserrat" w:eastAsia="Arial" w:hAnsi="Montserrat" w:cs="Arial"/>
                <w:color w:val="000000"/>
                <w:sz w:val="18"/>
                <w:szCs w:val="18"/>
                <w:lang w:eastAsia="en-AU"/>
              </w:rPr>
              <w:t>Portfolio of Work</w:t>
            </w:r>
          </w:p>
        </w:tc>
        <w:tc>
          <w:tcPr>
            <w:tcW w:w="1742" w:type="dxa"/>
            <w:tcMar>
              <w:top w:w="57" w:type="dxa"/>
              <w:left w:w="57" w:type="dxa"/>
              <w:bottom w:w="57" w:type="dxa"/>
              <w:right w:w="57" w:type="dxa"/>
            </w:tcMar>
          </w:tcPr>
          <w:p w14:paraId="7319733E" w14:textId="77777777" w:rsidR="0096727A" w:rsidRPr="0096727A" w:rsidRDefault="0096727A" w:rsidP="0096727A">
            <w:pPr>
              <w:spacing w:before="120" w:after="120" w:line="240" w:lineRule="auto"/>
              <w:jc w:val="center"/>
              <w:rPr>
                <w:rFonts w:ascii="Montserrat" w:eastAsia="Times New Roman" w:hAnsi="Montserrat" w:cs="Times New Roman"/>
                <w:sz w:val="18"/>
                <w:szCs w:val="18"/>
                <w:lang w:eastAsia="en-AU"/>
              </w:rPr>
            </w:pPr>
            <w:r w:rsidRPr="0096727A">
              <w:rPr>
                <w:rFonts w:ascii="Montserrat" w:eastAsia="Arial" w:hAnsi="Montserrat" w:cs="Arial"/>
                <w:b/>
                <w:color w:val="000000"/>
                <w:sz w:val="18"/>
                <w:szCs w:val="18"/>
                <w:lang w:eastAsia="en-AU"/>
              </w:rPr>
              <w:t>Traditions, Conventions and Genres</w:t>
            </w:r>
            <w:r w:rsidRPr="0096727A">
              <w:rPr>
                <w:rFonts w:ascii="Montserrat" w:eastAsia="Arial" w:hAnsi="Montserrat" w:cs="Arial"/>
                <w:color w:val="000000"/>
                <w:sz w:val="18"/>
                <w:szCs w:val="18"/>
                <w:lang w:eastAsia="en-AU"/>
              </w:rPr>
              <w:t> </w:t>
            </w:r>
          </w:p>
          <w:p w14:paraId="3266FC4C" w14:textId="77777777" w:rsidR="0096727A" w:rsidRPr="0096727A" w:rsidRDefault="0096727A" w:rsidP="0096727A">
            <w:pPr>
              <w:spacing w:before="120" w:after="0" w:line="240" w:lineRule="auto"/>
              <w:jc w:val="center"/>
              <w:rPr>
                <w:rFonts w:ascii="Montserrat" w:eastAsia="Times New Roman" w:hAnsi="Montserrat" w:cs="Times New Roman"/>
                <w:sz w:val="18"/>
                <w:szCs w:val="18"/>
                <w:lang w:eastAsia="en-AU"/>
              </w:rPr>
            </w:pPr>
            <w:r w:rsidRPr="0096727A">
              <w:rPr>
                <w:rFonts w:ascii="Montserrat" w:eastAsia="Arial" w:hAnsi="Montserrat" w:cs="Arial"/>
                <w:color w:val="000000"/>
                <w:sz w:val="18"/>
                <w:szCs w:val="18"/>
                <w:lang w:eastAsia="en-AU"/>
              </w:rPr>
              <w:t>Research task and Photo Journal</w:t>
            </w:r>
          </w:p>
          <w:p w14:paraId="33E9C34E" w14:textId="77777777" w:rsidR="0096727A" w:rsidRPr="0096727A" w:rsidRDefault="0096727A" w:rsidP="0096727A">
            <w:pPr>
              <w:spacing w:after="0" w:line="240" w:lineRule="auto"/>
              <w:jc w:val="center"/>
              <w:rPr>
                <w:rFonts w:ascii="Montserrat" w:eastAsia="Arial" w:hAnsi="Montserrat" w:cs="Arial"/>
                <w:b/>
                <w:color w:val="000000"/>
                <w:sz w:val="18"/>
                <w:szCs w:val="18"/>
                <w:lang w:eastAsia="en-AU"/>
              </w:rPr>
            </w:pPr>
          </w:p>
        </w:tc>
        <w:tc>
          <w:tcPr>
            <w:tcW w:w="1843" w:type="dxa"/>
            <w:tcMar>
              <w:top w:w="57" w:type="dxa"/>
              <w:left w:w="57" w:type="dxa"/>
              <w:bottom w:w="57" w:type="dxa"/>
              <w:right w:w="57" w:type="dxa"/>
            </w:tcMar>
          </w:tcPr>
          <w:p w14:paraId="29F65D0E" w14:textId="77777777" w:rsidR="0096727A" w:rsidRPr="0096727A" w:rsidRDefault="0096727A" w:rsidP="0096727A">
            <w:pPr>
              <w:spacing w:before="120" w:after="0" w:line="240" w:lineRule="auto"/>
              <w:jc w:val="center"/>
              <w:rPr>
                <w:rFonts w:ascii="Montserrat" w:eastAsia="Times New Roman" w:hAnsi="Montserrat" w:cs="Times New Roman"/>
                <w:sz w:val="18"/>
                <w:szCs w:val="18"/>
                <w:lang w:eastAsia="en-AU"/>
              </w:rPr>
            </w:pPr>
            <w:r w:rsidRPr="0096727A">
              <w:rPr>
                <w:rFonts w:ascii="Montserrat" w:eastAsia="Arial" w:hAnsi="Montserrat" w:cs="Arial"/>
                <w:b/>
                <w:color w:val="000000"/>
                <w:sz w:val="18"/>
                <w:szCs w:val="18"/>
                <w:lang w:eastAsia="en-AU"/>
              </w:rPr>
              <w:t>In class HSC Examination </w:t>
            </w:r>
          </w:p>
          <w:p w14:paraId="6B5CB421" w14:textId="77777777" w:rsidR="0096727A" w:rsidRPr="0096727A" w:rsidRDefault="0096727A" w:rsidP="0096727A">
            <w:pPr>
              <w:spacing w:before="120" w:after="0" w:line="240" w:lineRule="auto"/>
              <w:jc w:val="center"/>
              <w:rPr>
                <w:rFonts w:ascii="Montserrat" w:eastAsia="Times New Roman" w:hAnsi="Montserrat" w:cs="Times New Roman"/>
                <w:sz w:val="18"/>
                <w:szCs w:val="18"/>
                <w:lang w:eastAsia="en-AU"/>
              </w:rPr>
            </w:pPr>
            <w:r w:rsidRPr="0096727A">
              <w:rPr>
                <w:rFonts w:ascii="Montserrat" w:eastAsia="Arial" w:hAnsi="Montserrat" w:cs="Arial"/>
                <w:color w:val="000000"/>
                <w:sz w:val="18"/>
                <w:szCs w:val="18"/>
                <w:lang w:eastAsia="en-AU"/>
              </w:rPr>
              <w:t xml:space="preserve">Critical and Historical Studies Written Examination </w:t>
            </w:r>
          </w:p>
          <w:p w14:paraId="5E775238" w14:textId="77777777" w:rsidR="0096727A" w:rsidRPr="0096727A" w:rsidRDefault="0096727A" w:rsidP="0096727A">
            <w:pPr>
              <w:spacing w:after="0" w:line="240" w:lineRule="auto"/>
              <w:jc w:val="center"/>
              <w:rPr>
                <w:rFonts w:ascii="Montserrat" w:eastAsia="Arial" w:hAnsi="Montserrat" w:cs="Arial"/>
                <w:b/>
                <w:color w:val="000000"/>
                <w:sz w:val="18"/>
                <w:szCs w:val="18"/>
                <w:lang w:eastAsia="en-AU"/>
              </w:rPr>
            </w:pPr>
          </w:p>
        </w:tc>
        <w:tc>
          <w:tcPr>
            <w:tcW w:w="1642" w:type="dxa"/>
            <w:tcMar>
              <w:top w:w="57" w:type="dxa"/>
              <w:left w:w="57" w:type="dxa"/>
              <w:bottom w:w="57" w:type="dxa"/>
              <w:right w:w="57" w:type="dxa"/>
            </w:tcMar>
          </w:tcPr>
          <w:p w14:paraId="229A0E7B" w14:textId="77777777" w:rsidR="0096727A" w:rsidRPr="0096727A" w:rsidRDefault="0096727A" w:rsidP="0096727A">
            <w:pPr>
              <w:spacing w:before="120" w:after="0" w:line="240" w:lineRule="auto"/>
              <w:jc w:val="center"/>
              <w:rPr>
                <w:rFonts w:ascii="Montserrat" w:eastAsia="Times New Roman" w:hAnsi="Montserrat" w:cs="Times New Roman"/>
                <w:sz w:val="18"/>
                <w:szCs w:val="18"/>
                <w:lang w:eastAsia="en-AU"/>
              </w:rPr>
            </w:pPr>
            <w:r w:rsidRPr="0096727A">
              <w:rPr>
                <w:rFonts w:ascii="Montserrat" w:eastAsia="Arial" w:hAnsi="Montserrat" w:cs="Arial"/>
                <w:b/>
                <w:color w:val="000000"/>
                <w:sz w:val="18"/>
                <w:szCs w:val="18"/>
                <w:lang w:eastAsia="en-AU"/>
              </w:rPr>
              <w:t>Arranged Image and</w:t>
            </w:r>
          </w:p>
          <w:p w14:paraId="0B2A39E3" w14:textId="77777777" w:rsidR="0096727A" w:rsidRPr="0096727A" w:rsidRDefault="0096727A" w:rsidP="0096727A">
            <w:pPr>
              <w:spacing w:before="120" w:after="0" w:line="240" w:lineRule="auto"/>
              <w:jc w:val="center"/>
              <w:rPr>
                <w:rFonts w:ascii="Montserrat" w:eastAsia="Times New Roman" w:hAnsi="Montserrat" w:cs="Times New Roman"/>
                <w:sz w:val="18"/>
                <w:szCs w:val="18"/>
                <w:lang w:eastAsia="en-AU"/>
              </w:rPr>
            </w:pPr>
            <w:r w:rsidRPr="0096727A">
              <w:rPr>
                <w:rFonts w:ascii="Montserrat" w:eastAsia="Arial" w:hAnsi="Montserrat" w:cs="Arial"/>
                <w:b/>
                <w:color w:val="000000"/>
                <w:sz w:val="18"/>
                <w:szCs w:val="18"/>
                <w:lang w:eastAsia="en-AU"/>
              </w:rPr>
              <w:t>Portfolio of Work:</w:t>
            </w:r>
            <w:r w:rsidRPr="0096727A">
              <w:rPr>
                <w:rFonts w:ascii="Montserrat" w:eastAsia="Arial" w:hAnsi="Montserrat" w:cs="Arial"/>
                <w:color w:val="000000"/>
                <w:sz w:val="18"/>
                <w:szCs w:val="18"/>
                <w:lang w:eastAsia="en-AU"/>
              </w:rPr>
              <w:t xml:space="preserve"> Submission of photographic works and photo journal.</w:t>
            </w:r>
          </w:p>
          <w:p w14:paraId="6DFB6B97" w14:textId="77777777" w:rsidR="0096727A" w:rsidRPr="0096727A" w:rsidRDefault="0096727A" w:rsidP="0096727A">
            <w:pPr>
              <w:spacing w:after="0" w:line="240" w:lineRule="auto"/>
              <w:jc w:val="center"/>
              <w:rPr>
                <w:rFonts w:ascii="Montserrat" w:eastAsia="Arial" w:hAnsi="Montserrat" w:cs="Arial"/>
                <w:b/>
                <w:color w:val="000000"/>
                <w:sz w:val="18"/>
                <w:szCs w:val="18"/>
                <w:lang w:eastAsia="en-AU"/>
              </w:rPr>
            </w:pPr>
          </w:p>
        </w:tc>
        <w:tc>
          <w:tcPr>
            <w:tcW w:w="1618" w:type="dxa"/>
            <w:vMerge/>
            <w:shd w:val="clear" w:color="auto" w:fill="D9D9D9"/>
            <w:tcMar>
              <w:top w:w="57" w:type="dxa"/>
              <w:left w:w="57" w:type="dxa"/>
              <w:bottom w:w="57" w:type="dxa"/>
              <w:right w:w="57" w:type="dxa"/>
            </w:tcMar>
          </w:tcPr>
          <w:p w14:paraId="615B6D8C"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96727A" w:rsidRPr="0096727A" w14:paraId="1F7EA7B0" w14:textId="77777777" w:rsidTr="0096727A">
        <w:trPr>
          <w:trHeight w:val="540"/>
        </w:trPr>
        <w:tc>
          <w:tcPr>
            <w:tcW w:w="1755" w:type="dxa"/>
            <w:vMerge/>
            <w:shd w:val="clear" w:color="auto" w:fill="D9D9D9"/>
            <w:tcMar>
              <w:top w:w="57" w:type="dxa"/>
              <w:left w:w="57" w:type="dxa"/>
              <w:bottom w:w="57" w:type="dxa"/>
              <w:right w:w="57" w:type="dxa"/>
            </w:tcMar>
          </w:tcPr>
          <w:p w14:paraId="447800A8"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43" w:type="dxa"/>
            <w:tcMar>
              <w:top w:w="57" w:type="dxa"/>
              <w:left w:w="57" w:type="dxa"/>
              <w:bottom w:w="57" w:type="dxa"/>
              <w:right w:w="57" w:type="dxa"/>
            </w:tcMar>
          </w:tcPr>
          <w:p w14:paraId="4ABE11CF" w14:textId="77777777" w:rsidR="0096727A" w:rsidRPr="0096727A" w:rsidRDefault="0096727A" w:rsidP="0096727A">
            <w:pPr>
              <w:spacing w:before="240" w:after="0" w:line="240" w:lineRule="auto"/>
              <w:jc w:val="center"/>
              <w:rPr>
                <w:rFonts w:ascii="Montserrat" w:eastAsia="Arial" w:hAnsi="Montserrat" w:cs="Arial"/>
                <w:b/>
                <w:sz w:val="18"/>
                <w:szCs w:val="18"/>
                <w:lang w:eastAsia="en-AU"/>
              </w:rPr>
            </w:pPr>
            <w:r w:rsidRPr="0096727A">
              <w:rPr>
                <w:rFonts w:ascii="Montserrat" w:eastAsia="Arial" w:hAnsi="Montserrat" w:cs="Arial"/>
                <w:b/>
                <w:color w:val="000000"/>
                <w:sz w:val="18"/>
                <w:szCs w:val="18"/>
                <w:lang w:eastAsia="en-AU"/>
              </w:rPr>
              <w:t>Term 4, Week 11</w:t>
            </w:r>
          </w:p>
        </w:tc>
        <w:tc>
          <w:tcPr>
            <w:tcW w:w="1742" w:type="dxa"/>
            <w:tcMar>
              <w:top w:w="57" w:type="dxa"/>
              <w:left w:w="57" w:type="dxa"/>
              <w:bottom w:w="57" w:type="dxa"/>
              <w:right w:w="57" w:type="dxa"/>
            </w:tcMar>
          </w:tcPr>
          <w:p w14:paraId="78BE17CD" w14:textId="77777777" w:rsidR="0096727A" w:rsidRPr="0096727A" w:rsidRDefault="0096727A" w:rsidP="0096727A">
            <w:pPr>
              <w:spacing w:before="240" w:after="0" w:line="240" w:lineRule="auto"/>
              <w:jc w:val="center"/>
              <w:rPr>
                <w:rFonts w:ascii="Montserrat" w:eastAsia="Arial" w:hAnsi="Montserrat" w:cs="Arial"/>
                <w:b/>
                <w:sz w:val="18"/>
                <w:szCs w:val="18"/>
                <w:lang w:eastAsia="en-AU"/>
              </w:rPr>
            </w:pPr>
            <w:r w:rsidRPr="0096727A">
              <w:rPr>
                <w:rFonts w:ascii="Montserrat" w:eastAsia="Arial" w:hAnsi="Montserrat" w:cs="Arial"/>
                <w:b/>
                <w:color w:val="000000"/>
                <w:sz w:val="18"/>
                <w:szCs w:val="18"/>
                <w:lang w:eastAsia="en-AU"/>
              </w:rPr>
              <w:t>Term 1, Week 10</w:t>
            </w:r>
          </w:p>
        </w:tc>
        <w:tc>
          <w:tcPr>
            <w:tcW w:w="1843" w:type="dxa"/>
            <w:tcMar>
              <w:top w:w="57" w:type="dxa"/>
              <w:left w:w="57" w:type="dxa"/>
              <w:bottom w:w="57" w:type="dxa"/>
              <w:right w:w="57" w:type="dxa"/>
            </w:tcMar>
          </w:tcPr>
          <w:p w14:paraId="2FA3F900" w14:textId="77777777" w:rsidR="0096727A" w:rsidRPr="0096727A" w:rsidRDefault="0096727A" w:rsidP="0096727A">
            <w:pPr>
              <w:spacing w:before="240"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Term 3, Week 6</w:t>
            </w:r>
          </w:p>
        </w:tc>
        <w:tc>
          <w:tcPr>
            <w:tcW w:w="1642" w:type="dxa"/>
            <w:tcMar>
              <w:top w:w="57" w:type="dxa"/>
              <w:left w:w="57" w:type="dxa"/>
              <w:bottom w:w="57" w:type="dxa"/>
              <w:right w:w="57" w:type="dxa"/>
            </w:tcMar>
          </w:tcPr>
          <w:p w14:paraId="409453A2" w14:textId="77777777" w:rsidR="0096727A" w:rsidRPr="0096727A" w:rsidRDefault="0096727A" w:rsidP="0096727A">
            <w:pPr>
              <w:spacing w:before="240" w:after="0" w:line="240" w:lineRule="auto"/>
              <w:jc w:val="center"/>
              <w:rPr>
                <w:rFonts w:ascii="Montserrat" w:eastAsia="Arial" w:hAnsi="Montserrat" w:cs="Arial"/>
                <w:b/>
                <w:sz w:val="18"/>
                <w:szCs w:val="18"/>
                <w:lang w:eastAsia="en-AU"/>
              </w:rPr>
            </w:pPr>
            <w:r w:rsidRPr="0096727A">
              <w:rPr>
                <w:rFonts w:ascii="Montserrat" w:eastAsia="Arial" w:hAnsi="Montserrat" w:cs="Arial"/>
                <w:b/>
                <w:color w:val="000000"/>
                <w:sz w:val="18"/>
                <w:szCs w:val="18"/>
                <w:lang w:eastAsia="en-AU"/>
              </w:rPr>
              <w:t>Term 3, Week 7</w:t>
            </w:r>
          </w:p>
        </w:tc>
        <w:tc>
          <w:tcPr>
            <w:tcW w:w="1618" w:type="dxa"/>
            <w:vMerge/>
            <w:shd w:val="clear" w:color="auto" w:fill="D9D9D9"/>
            <w:tcMar>
              <w:top w:w="57" w:type="dxa"/>
              <w:left w:w="57" w:type="dxa"/>
              <w:bottom w:w="57" w:type="dxa"/>
              <w:right w:w="57" w:type="dxa"/>
            </w:tcMar>
          </w:tcPr>
          <w:p w14:paraId="15595781"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r>
      <w:tr w:rsidR="0096727A" w:rsidRPr="0096727A" w14:paraId="1FC89A16" w14:textId="77777777" w:rsidTr="0096727A">
        <w:trPr>
          <w:trHeight w:val="800"/>
        </w:trPr>
        <w:tc>
          <w:tcPr>
            <w:tcW w:w="1755" w:type="dxa"/>
            <w:vMerge/>
            <w:shd w:val="clear" w:color="auto" w:fill="D9D9D9"/>
            <w:tcMar>
              <w:top w:w="57" w:type="dxa"/>
              <w:left w:w="57" w:type="dxa"/>
              <w:bottom w:w="57" w:type="dxa"/>
              <w:right w:w="57" w:type="dxa"/>
            </w:tcMar>
          </w:tcPr>
          <w:p w14:paraId="58F3CAC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43" w:type="dxa"/>
            <w:tcMar>
              <w:top w:w="57" w:type="dxa"/>
              <w:left w:w="57" w:type="dxa"/>
              <w:bottom w:w="57" w:type="dxa"/>
              <w:right w:w="57" w:type="dxa"/>
            </w:tcMar>
          </w:tcPr>
          <w:p w14:paraId="1BB704D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color w:val="000000"/>
                <w:sz w:val="18"/>
                <w:szCs w:val="18"/>
                <w:lang w:eastAsia="en-AU"/>
              </w:rPr>
              <w:t>M1, M2, M3, M4, M5, M6</w:t>
            </w:r>
          </w:p>
        </w:tc>
        <w:tc>
          <w:tcPr>
            <w:tcW w:w="1742" w:type="dxa"/>
            <w:tcMar>
              <w:top w:w="57" w:type="dxa"/>
              <w:left w:w="57" w:type="dxa"/>
              <w:bottom w:w="57" w:type="dxa"/>
              <w:right w:w="57" w:type="dxa"/>
            </w:tcMar>
          </w:tcPr>
          <w:p w14:paraId="5741900F"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color w:val="000000"/>
                <w:sz w:val="18"/>
                <w:szCs w:val="18"/>
                <w:lang w:eastAsia="en-AU"/>
              </w:rPr>
              <w:t>CH1, CH2, CH3, CH4, CH5</w:t>
            </w:r>
          </w:p>
        </w:tc>
        <w:tc>
          <w:tcPr>
            <w:tcW w:w="1843" w:type="dxa"/>
            <w:shd w:val="clear" w:color="auto" w:fill="auto"/>
            <w:tcMar>
              <w:top w:w="57" w:type="dxa"/>
              <w:left w:w="57" w:type="dxa"/>
              <w:bottom w:w="57" w:type="dxa"/>
              <w:right w:w="57" w:type="dxa"/>
            </w:tcMar>
          </w:tcPr>
          <w:p w14:paraId="09407521"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color w:val="000000"/>
                <w:sz w:val="18"/>
                <w:szCs w:val="18"/>
                <w:lang w:eastAsia="en-AU"/>
              </w:rPr>
              <w:t>CH1, CH2, CH4</w:t>
            </w:r>
          </w:p>
        </w:tc>
        <w:tc>
          <w:tcPr>
            <w:tcW w:w="1642" w:type="dxa"/>
            <w:tcMar>
              <w:top w:w="57" w:type="dxa"/>
              <w:left w:w="57" w:type="dxa"/>
              <w:bottom w:w="57" w:type="dxa"/>
              <w:right w:w="57" w:type="dxa"/>
            </w:tcMar>
          </w:tcPr>
          <w:p w14:paraId="08DA3920"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color w:val="000000"/>
                <w:sz w:val="18"/>
                <w:szCs w:val="18"/>
                <w:lang w:eastAsia="en-AU"/>
              </w:rPr>
              <w:t>M1, M2, M3, M4, M5, M6, CH1, CH2</w:t>
            </w:r>
          </w:p>
        </w:tc>
        <w:tc>
          <w:tcPr>
            <w:tcW w:w="1618" w:type="dxa"/>
            <w:vMerge/>
            <w:shd w:val="clear" w:color="auto" w:fill="D9D9D9"/>
            <w:tcMar>
              <w:top w:w="57" w:type="dxa"/>
              <w:left w:w="57" w:type="dxa"/>
              <w:bottom w:w="57" w:type="dxa"/>
              <w:right w:w="57" w:type="dxa"/>
            </w:tcMar>
          </w:tcPr>
          <w:p w14:paraId="36CE34B3"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96727A" w:rsidRPr="0096727A" w14:paraId="1939992D" w14:textId="77777777" w:rsidTr="0096727A">
        <w:trPr>
          <w:trHeight w:val="640"/>
        </w:trPr>
        <w:tc>
          <w:tcPr>
            <w:tcW w:w="1755" w:type="dxa"/>
            <w:tcMar>
              <w:top w:w="57" w:type="dxa"/>
              <w:left w:w="57" w:type="dxa"/>
              <w:bottom w:w="57" w:type="dxa"/>
              <w:right w:w="57" w:type="dxa"/>
            </w:tcMar>
          </w:tcPr>
          <w:p w14:paraId="6DCBF669" w14:textId="77777777" w:rsidR="0096727A" w:rsidRPr="0096727A" w:rsidRDefault="0096727A" w:rsidP="0096727A">
            <w:pPr>
              <w:pBdr>
                <w:top w:val="nil"/>
                <w:left w:val="nil"/>
                <w:bottom w:val="nil"/>
                <w:right w:val="nil"/>
                <w:between w:val="nil"/>
              </w:pBdr>
              <w:spacing w:after="0" w:line="240" w:lineRule="auto"/>
              <w:rPr>
                <w:rFonts w:ascii="Montserrat" w:eastAsia="Arial" w:hAnsi="Montserrat" w:cs="Arial"/>
                <w:color w:val="000000"/>
                <w:sz w:val="18"/>
                <w:szCs w:val="18"/>
                <w:lang w:eastAsia="en-AU"/>
              </w:rPr>
            </w:pPr>
          </w:p>
          <w:p w14:paraId="44B911BB"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Artmaking</w:t>
            </w:r>
          </w:p>
        </w:tc>
        <w:tc>
          <w:tcPr>
            <w:tcW w:w="1743" w:type="dxa"/>
            <w:tcMar>
              <w:top w:w="57" w:type="dxa"/>
              <w:left w:w="57" w:type="dxa"/>
              <w:bottom w:w="57" w:type="dxa"/>
              <w:right w:w="57" w:type="dxa"/>
            </w:tcMar>
            <w:vAlign w:val="center"/>
          </w:tcPr>
          <w:p w14:paraId="0AEA08E1"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30</w:t>
            </w:r>
          </w:p>
        </w:tc>
        <w:tc>
          <w:tcPr>
            <w:tcW w:w="1742" w:type="dxa"/>
            <w:tcMar>
              <w:top w:w="57" w:type="dxa"/>
              <w:left w:w="57" w:type="dxa"/>
              <w:bottom w:w="57" w:type="dxa"/>
              <w:right w:w="57" w:type="dxa"/>
            </w:tcMar>
            <w:vAlign w:val="center"/>
          </w:tcPr>
          <w:p w14:paraId="4F636053" w14:textId="77777777" w:rsidR="0096727A" w:rsidRPr="0096727A" w:rsidRDefault="0096727A" w:rsidP="0096727A">
            <w:pPr>
              <w:spacing w:after="0" w:line="240" w:lineRule="auto"/>
              <w:jc w:val="center"/>
              <w:rPr>
                <w:rFonts w:ascii="Montserrat" w:eastAsia="Arial" w:hAnsi="Montserrat" w:cs="Arial"/>
                <w:sz w:val="18"/>
                <w:szCs w:val="18"/>
                <w:lang w:eastAsia="en-AU"/>
              </w:rPr>
            </w:pPr>
          </w:p>
        </w:tc>
        <w:tc>
          <w:tcPr>
            <w:tcW w:w="1843" w:type="dxa"/>
            <w:shd w:val="clear" w:color="auto" w:fill="auto"/>
            <w:tcMar>
              <w:top w:w="57" w:type="dxa"/>
              <w:left w:w="57" w:type="dxa"/>
              <w:bottom w:w="57" w:type="dxa"/>
              <w:right w:w="57" w:type="dxa"/>
            </w:tcMar>
            <w:vAlign w:val="center"/>
          </w:tcPr>
          <w:p w14:paraId="32734005" w14:textId="77777777" w:rsidR="0096727A" w:rsidRPr="0096727A" w:rsidRDefault="0096727A" w:rsidP="0096727A">
            <w:pPr>
              <w:spacing w:after="0" w:line="240" w:lineRule="auto"/>
              <w:jc w:val="center"/>
              <w:rPr>
                <w:rFonts w:ascii="Montserrat" w:eastAsia="Arial" w:hAnsi="Montserrat" w:cs="Arial"/>
                <w:sz w:val="18"/>
                <w:szCs w:val="18"/>
                <w:lang w:eastAsia="en-AU"/>
              </w:rPr>
            </w:pPr>
          </w:p>
        </w:tc>
        <w:tc>
          <w:tcPr>
            <w:tcW w:w="1642" w:type="dxa"/>
            <w:tcMar>
              <w:top w:w="57" w:type="dxa"/>
              <w:left w:w="57" w:type="dxa"/>
              <w:bottom w:w="57" w:type="dxa"/>
              <w:right w:w="57" w:type="dxa"/>
            </w:tcMar>
            <w:vAlign w:val="center"/>
          </w:tcPr>
          <w:p w14:paraId="0A6BE0ED" w14:textId="77777777" w:rsidR="0096727A" w:rsidRPr="0096727A" w:rsidRDefault="0096727A" w:rsidP="0096727A">
            <w:pPr>
              <w:spacing w:after="0" w:line="276"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40</w:t>
            </w:r>
          </w:p>
        </w:tc>
        <w:tc>
          <w:tcPr>
            <w:tcW w:w="1618" w:type="dxa"/>
            <w:tcMar>
              <w:top w:w="57" w:type="dxa"/>
              <w:left w:w="57" w:type="dxa"/>
              <w:bottom w:w="57" w:type="dxa"/>
              <w:right w:w="57" w:type="dxa"/>
            </w:tcMar>
            <w:vAlign w:val="center"/>
          </w:tcPr>
          <w:p w14:paraId="67A0A72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70</w:t>
            </w:r>
          </w:p>
        </w:tc>
      </w:tr>
      <w:tr w:rsidR="0096727A" w:rsidRPr="0096727A" w14:paraId="30AEC257" w14:textId="77777777" w:rsidTr="0096727A">
        <w:trPr>
          <w:trHeight w:val="1000"/>
        </w:trPr>
        <w:tc>
          <w:tcPr>
            <w:tcW w:w="1755" w:type="dxa"/>
            <w:tcMar>
              <w:top w:w="57" w:type="dxa"/>
              <w:left w:w="57" w:type="dxa"/>
              <w:bottom w:w="57" w:type="dxa"/>
              <w:right w:w="57" w:type="dxa"/>
            </w:tcMar>
          </w:tcPr>
          <w:p w14:paraId="51B61F8D" w14:textId="77777777" w:rsidR="0096727A" w:rsidRPr="0096727A" w:rsidRDefault="0096727A" w:rsidP="0096727A">
            <w:pPr>
              <w:spacing w:after="0" w:line="240" w:lineRule="auto"/>
              <w:rPr>
                <w:rFonts w:ascii="Montserrat" w:eastAsia="Arial" w:hAnsi="Montserrat" w:cs="Arial"/>
                <w:sz w:val="18"/>
                <w:szCs w:val="18"/>
                <w:lang w:eastAsia="en-AU"/>
              </w:rPr>
            </w:pPr>
          </w:p>
          <w:p w14:paraId="52E533A5" w14:textId="77777777" w:rsidR="0096727A" w:rsidRPr="0096727A" w:rsidRDefault="0096727A" w:rsidP="0096727A">
            <w:pPr>
              <w:pBdr>
                <w:top w:val="nil"/>
                <w:left w:val="nil"/>
                <w:bottom w:val="nil"/>
                <w:right w:val="nil"/>
                <w:between w:val="nil"/>
              </w:pBdr>
              <w:spacing w:after="0" w:line="240" w:lineRule="auto"/>
              <w:jc w:val="center"/>
              <w:rPr>
                <w:rFonts w:ascii="Montserrat" w:eastAsia="Arial" w:hAnsi="Montserrat" w:cs="Arial"/>
                <w:b/>
                <w:color w:val="000000"/>
                <w:sz w:val="18"/>
                <w:szCs w:val="18"/>
                <w:lang w:eastAsia="en-AU"/>
              </w:rPr>
            </w:pPr>
            <w:r w:rsidRPr="0096727A">
              <w:rPr>
                <w:rFonts w:ascii="Montserrat" w:eastAsia="Arial" w:hAnsi="Montserrat" w:cs="Arial"/>
                <w:b/>
                <w:color w:val="000000"/>
                <w:sz w:val="18"/>
                <w:szCs w:val="18"/>
                <w:lang w:eastAsia="en-AU"/>
              </w:rPr>
              <w:t>Critical &amp; Historical Studies</w:t>
            </w:r>
          </w:p>
        </w:tc>
        <w:tc>
          <w:tcPr>
            <w:tcW w:w="1743" w:type="dxa"/>
            <w:tcMar>
              <w:top w:w="57" w:type="dxa"/>
              <w:left w:w="57" w:type="dxa"/>
              <w:bottom w:w="57" w:type="dxa"/>
              <w:right w:w="57" w:type="dxa"/>
            </w:tcMar>
            <w:vAlign w:val="center"/>
          </w:tcPr>
          <w:p w14:paraId="3DFB2F76" w14:textId="77777777" w:rsidR="0096727A" w:rsidRPr="0096727A" w:rsidRDefault="0096727A" w:rsidP="0096727A">
            <w:pPr>
              <w:spacing w:after="0" w:line="240" w:lineRule="auto"/>
              <w:rPr>
                <w:rFonts w:ascii="Montserrat" w:eastAsia="Arial" w:hAnsi="Montserrat" w:cs="Arial"/>
                <w:sz w:val="18"/>
                <w:szCs w:val="18"/>
                <w:lang w:eastAsia="en-AU"/>
              </w:rPr>
            </w:pPr>
          </w:p>
        </w:tc>
        <w:tc>
          <w:tcPr>
            <w:tcW w:w="1742" w:type="dxa"/>
            <w:tcMar>
              <w:top w:w="57" w:type="dxa"/>
              <w:left w:w="57" w:type="dxa"/>
              <w:bottom w:w="57" w:type="dxa"/>
              <w:right w:w="57" w:type="dxa"/>
            </w:tcMar>
            <w:vAlign w:val="center"/>
          </w:tcPr>
          <w:p w14:paraId="685898A2"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843" w:type="dxa"/>
            <w:shd w:val="clear" w:color="auto" w:fill="auto"/>
            <w:tcMar>
              <w:top w:w="57" w:type="dxa"/>
              <w:left w:w="57" w:type="dxa"/>
              <w:bottom w:w="57" w:type="dxa"/>
              <w:right w:w="57" w:type="dxa"/>
            </w:tcMar>
            <w:vAlign w:val="center"/>
          </w:tcPr>
          <w:p w14:paraId="29E465BB"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20</w:t>
            </w:r>
          </w:p>
        </w:tc>
        <w:tc>
          <w:tcPr>
            <w:tcW w:w="1642" w:type="dxa"/>
            <w:tcMar>
              <w:top w:w="57" w:type="dxa"/>
              <w:left w:w="57" w:type="dxa"/>
              <w:bottom w:w="57" w:type="dxa"/>
              <w:right w:w="57" w:type="dxa"/>
            </w:tcMar>
            <w:vAlign w:val="center"/>
          </w:tcPr>
          <w:p w14:paraId="3A1F7978" w14:textId="77777777" w:rsidR="0096727A" w:rsidRPr="0096727A" w:rsidRDefault="0096727A" w:rsidP="0096727A">
            <w:pPr>
              <w:spacing w:after="0" w:line="240" w:lineRule="auto"/>
              <w:jc w:val="center"/>
              <w:rPr>
                <w:rFonts w:ascii="Montserrat" w:eastAsia="Arial" w:hAnsi="Montserrat" w:cs="Arial"/>
                <w:sz w:val="18"/>
                <w:szCs w:val="18"/>
                <w:lang w:eastAsia="en-AU"/>
              </w:rPr>
            </w:pPr>
          </w:p>
        </w:tc>
        <w:tc>
          <w:tcPr>
            <w:tcW w:w="1618" w:type="dxa"/>
            <w:tcMar>
              <w:top w:w="57" w:type="dxa"/>
              <w:left w:w="57" w:type="dxa"/>
              <w:bottom w:w="57" w:type="dxa"/>
              <w:right w:w="57" w:type="dxa"/>
            </w:tcMar>
            <w:vAlign w:val="center"/>
          </w:tcPr>
          <w:p w14:paraId="6483D5D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30</w:t>
            </w:r>
          </w:p>
        </w:tc>
      </w:tr>
      <w:tr w:rsidR="0096727A" w:rsidRPr="0096727A" w14:paraId="207D0D60" w14:textId="77777777" w:rsidTr="0096727A">
        <w:tc>
          <w:tcPr>
            <w:tcW w:w="1755" w:type="dxa"/>
            <w:tcMar>
              <w:top w:w="57" w:type="dxa"/>
              <w:left w:w="57" w:type="dxa"/>
              <w:bottom w:w="57" w:type="dxa"/>
              <w:right w:w="57" w:type="dxa"/>
            </w:tcMar>
          </w:tcPr>
          <w:p w14:paraId="3B625068"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Total %</w:t>
            </w:r>
          </w:p>
        </w:tc>
        <w:tc>
          <w:tcPr>
            <w:tcW w:w="1743" w:type="dxa"/>
            <w:tcMar>
              <w:top w:w="57" w:type="dxa"/>
              <w:left w:w="57" w:type="dxa"/>
              <w:bottom w:w="57" w:type="dxa"/>
              <w:right w:w="57" w:type="dxa"/>
            </w:tcMar>
            <w:vAlign w:val="center"/>
          </w:tcPr>
          <w:p w14:paraId="45B38697"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30</w:t>
            </w:r>
          </w:p>
        </w:tc>
        <w:tc>
          <w:tcPr>
            <w:tcW w:w="1742" w:type="dxa"/>
            <w:tcMar>
              <w:top w:w="57" w:type="dxa"/>
              <w:left w:w="57" w:type="dxa"/>
              <w:bottom w:w="57" w:type="dxa"/>
              <w:right w:w="57" w:type="dxa"/>
            </w:tcMar>
            <w:vAlign w:val="center"/>
          </w:tcPr>
          <w:p w14:paraId="133F1C69"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10</w:t>
            </w:r>
          </w:p>
        </w:tc>
        <w:tc>
          <w:tcPr>
            <w:tcW w:w="1843" w:type="dxa"/>
            <w:shd w:val="clear" w:color="auto" w:fill="auto"/>
            <w:tcMar>
              <w:top w:w="57" w:type="dxa"/>
              <w:left w:w="57" w:type="dxa"/>
              <w:bottom w:w="57" w:type="dxa"/>
              <w:right w:w="57" w:type="dxa"/>
            </w:tcMar>
            <w:vAlign w:val="center"/>
          </w:tcPr>
          <w:p w14:paraId="77319B8B"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20</w:t>
            </w:r>
          </w:p>
        </w:tc>
        <w:tc>
          <w:tcPr>
            <w:tcW w:w="1642" w:type="dxa"/>
            <w:tcMar>
              <w:top w:w="57" w:type="dxa"/>
              <w:left w:w="57" w:type="dxa"/>
              <w:bottom w:w="57" w:type="dxa"/>
              <w:right w:w="57" w:type="dxa"/>
            </w:tcMar>
            <w:vAlign w:val="center"/>
          </w:tcPr>
          <w:p w14:paraId="45291490"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40</w:t>
            </w:r>
          </w:p>
        </w:tc>
        <w:tc>
          <w:tcPr>
            <w:tcW w:w="1618" w:type="dxa"/>
            <w:tcMar>
              <w:top w:w="57" w:type="dxa"/>
              <w:left w:w="57" w:type="dxa"/>
              <w:bottom w:w="57" w:type="dxa"/>
              <w:right w:w="57" w:type="dxa"/>
            </w:tcMar>
            <w:vAlign w:val="center"/>
          </w:tcPr>
          <w:p w14:paraId="5406B5E6"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100</w:t>
            </w:r>
          </w:p>
        </w:tc>
      </w:tr>
      <w:tr w:rsidR="0096727A" w:rsidRPr="0096727A" w14:paraId="1F91CC7A" w14:textId="77777777" w:rsidTr="0096727A">
        <w:tc>
          <w:tcPr>
            <w:tcW w:w="10343" w:type="dxa"/>
            <w:gridSpan w:val="6"/>
            <w:tcMar>
              <w:top w:w="57" w:type="dxa"/>
              <w:left w:w="57" w:type="dxa"/>
              <w:bottom w:w="57" w:type="dxa"/>
              <w:right w:w="57" w:type="dxa"/>
            </w:tcMar>
          </w:tcPr>
          <w:p w14:paraId="7876E706" w14:textId="77777777" w:rsidR="0096727A" w:rsidRPr="0096727A" w:rsidRDefault="0096727A" w:rsidP="0096727A">
            <w:pPr>
              <w:spacing w:after="0"/>
              <w:rPr>
                <w:rFonts w:ascii="Montserrat" w:eastAsia="Calibri" w:hAnsi="Montserrat" w:cs="Calibri"/>
                <w:b/>
                <w:sz w:val="18"/>
                <w:szCs w:val="18"/>
                <w:lang w:eastAsia="en-AU"/>
              </w:rPr>
            </w:pPr>
            <w:r w:rsidRPr="0096727A">
              <w:rPr>
                <w:rFonts w:ascii="Montserrat" w:eastAsia="Calibri" w:hAnsi="Montserrat" w:cs="Calibri"/>
                <w:b/>
                <w:sz w:val="18"/>
                <w:szCs w:val="18"/>
                <w:lang w:eastAsia="en-AU"/>
              </w:rPr>
              <w:t>Assessment Syllabus Outcomes:</w:t>
            </w:r>
          </w:p>
          <w:p w14:paraId="0489D881"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M1−</w:t>
            </w:r>
            <w:r w:rsidRPr="0096727A">
              <w:rPr>
                <w:rFonts w:ascii="Montserrat" w:eastAsia="Calibri" w:hAnsi="Montserrat" w:cs="Calibri"/>
                <w:sz w:val="18"/>
                <w:szCs w:val="18"/>
                <w:lang w:eastAsia="en-AU"/>
              </w:rPr>
              <w:t xml:space="preserve"> generates a characteristic style that is increasingly self-reflective in their photographic and/or video and/or digital practice</w:t>
            </w:r>
          </w:p>
          <w:p w14:paraId="37438223"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M2−</w:t>
            </w:r>
            <w:r w:rsidRPr="0096727A">
              <w:rPr>
                <w:rFonts w:ascii="Montserrat" w:eastAsia="Calibri" w:hAnsi="Montserrat" w:cs="Calibri"/>
                <w:sz w:val="18"/>
                <w:szCs w:val="18"/>
                <w:lang w:eastAsia="en-AU"/>
              </w:rPr>
              <w:t xml:space="preserve"> explores concepts of artist/photographer, still and moving works, interpretations of the world and audience response, in their making of still and/or moving works</w:t>
            </w:r>
          </w:p>
          <w:p w14:paraId="33E4582D"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M3−</w:t>
            </w:r>
            <w:r w:rsidRPr="0096727A">
              <w:rPr>
                <w:rFonts w:ascii="Montserrat" w:eastAsia="Calibri" w:hAnsi="Montserrat" w:cs="Calibri"/>
                <w:sz w:val="18"/>
                <w:szCs w:val="18"/>
                <w:lang w:eastAsia="en-AU"/>
              </w:rPr>
              <w:t xml:space="preserve"> investigates different points of view in the making of photographs and/or videos and/or digital images</w:t>
            </w:r>
          </w:p>
          <w:p w14:paraId="5A17798F"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M4−</w:t>
            </w:r>
            <w:r w:rsidRPr="0096727A">
              <w:rPr>
                <w:rFonts w:ascii="Montserrat" w:eastAsia="Calibri" w:hAnsi="Montserrat" w:cs="Calibri"/>
                <w:sz w:val="18"/>
                <w:szCs w:val="18"/>
                <w:lang w:eastAsia="en-AU"/>
              </w:rPr>
              <w:t xml:space="preserve"> generates images and ideas as representations/simulations in the making of photographs and/or videos and/or digital images</w:t>
            </w:r>
          </w:p>
          <w:p w14:paraId="519F3A2A"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M5−</w:t>
            </w:r>
            <w:r w:rsidRPr="0096727A">
              <w:rPr>
                <w:rFonts w:ascii="Montserrat" w:eastAsia="Calibri" w:hAnsi="Montserrat" w:cs="Calibri"/>
                <w:sz w:val="18"/>
                <w:szCs w:val="18"/>
                <w:lang w:eastAsia="en-AU"/>
              </w:rPr>
              <w:t xml:space="preserve"> develops different techniques suited to artistic intentions in the making of photographs and/or</w:t>
            </w:r>
          </w:p>
          <w:p w14:paraId="64874794"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sz w:val="18"/>
                <w:szCs w:val="18"/>
                <w:lang w:eastAsia="en-AU"/>
              </w:rPr>
              <w:t>videos and/or digital images</w:t>
            </w:r>
          </w:p>
          <w:p w14:paraId="34D1EF4E" w14:textId="77777777" w:rsidR="0096727A" w:rsidRPr="0096727A" w:rsidRDefault="0096727A" w:rsidP="0096727A">
            <w:pPr>
              <w:spacing w:after="0"/>
              <w:rPr>
                <w:rFonts w:ascii="Montserrat" w:eastAsia="Calibri" w:hAnsi="Montserrat" w:cs="Calibri"/>
                <w:sz w:val="18"/>
                <w:szCs w:val="18"/>
                <w:lang w:eastAsia="en-AU"/>
              </w:rPr>
            </w:pPr>
            <w:r w:rsidRPr="0096727A">
              <w:rPr>
                <w:rFonts w:ascii="Montserrat" w:eastAsia="Calibri" w:hAnsi="Montserrat" w:cs="Calibri"/>
                <w:b/>
                <w:sz w:val="18"/>
                <w:szCs w:val="18"/>
                <w:lang w:eastAsia="en-AU"/>
              </w:rPr>
              <w:t>M6−</w:t>
            </w:r>
            <w:r w:rsidRPr="0096727A">
              <w:rPr>
                <w:rFonts w:ascii="Montserrat" w:eastAsia="Calibri" w:hAnsi="Montserrat" w:cs="Calibri"/>
                <w:sz w:val="18"/>
                <w:szCs w:val="18"/>
                <w:lang w:eastAsia="en-AU"/>
              </w:rPr>
              <w:t xml:space="preserve"> </w:t>
            </w:r>
            <w:proofErr w:type="gramStart"/>
            <w:r w:rsidRPr="0096727A">
              <w:rPr>
                <w:rFonts w:ascii="Montserrat" w:eastAsia="Calibri" w:hAnsi="Montserrat" w:cs="Calibri"/>
                <w:sz w:val="18"/>
                <w:szCs w:val="18"/>
                <w:lang w:eastAsia="en-AU"/>
              </w:rPr>
              <w:t>takes into account</w:t>
            </w:r>
            <w:proofErr w:type="gramEnd"/>
            <w:r w:rsidRPr="0096727A">
              <w:rPr>
                <w:rFonts w:ascii="Montserrat" w:eastAsia="Calibri" w:hAnsi="Montserrat" w:cs="Calibri"/>
                <w:sz w:val="18"/>
                <w:szCs w:val="18"/>
                <w:lang w:eastAsia="en-AU"/>
              </w:rPr>
              <w:t xml:space="preserve"> issues of Work Health and Safety in the making of photographs and/or videos and/or digital works</w:t>
            </w:r>
          </w:p>
          <w:p w14:paraId="74D64472"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b/>
                <w:sz w:val="18"/>
                <w:szCs w:val="18"/>
                <w:lang w:eastAsia="en-AU"/>
              </w:rPr>
              <w:t>CH1−</w:t>
            </w:r>
            <w:r w:rsidRPr="0096727A">
              <w:rPr>
                <w:rFonts w:ascii="Montserrat" w:eastAsia="Calibri" w:hAnsi="Montserrat" w:cs="Calibri"/>
                <w:sz w:val="18"/>
                <w:szCs w:val="18"/>
                <w:lang w:eastAsia="en-AU"/>
              </w:rPr>
              <w:t xml:space="preserve"> generates in their critical and historical practice ways to interpret and explain photography and/or video and/or digital imaging</w:t>
            </w:r>
          </w:p>
          <w:p w14:paraId="5B0CC3B2"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b/>
                <w:sz w:val="18"/>
                <w:szCs w:val="18"/>
                <w:lang w:eastAsia="en-AU"/>
              </w:rPr>
              <w:t>CH2−</w:t>
            </w:r>
            <w:r w:rsidRPr="0096727A">
              <w:rPr>
                <w:rFonts w:ascii="Montserrat" w:eastAsia="Calibri" w:hAnsi="Montserrat" w:cs="Calibri"/>
                <w:sz w:val="18"/>
                <w:szCs w:val="18"/>
                <w:lang w:eastAsia="en-AU"/>
              </w:rPr>
              <w:t xml:space="preserve"> investigates the roles and relationships among the concepts of artist, work, </w:t>
            </w:r>
            <w:proofErr w:type="gramStart"/>
            <w:r w:rsidRPr="0096727A">
              <w:rPr>
                <w:rFonts w:ascii="Montserrat" w:eastAsia="Calibri" w:hAnsi="Montserrat" w:cs="Calibri"/>
                <w:sz w:val="18"/>
                <w:szCs w:val="18"/>
                <w:lang w:eastAsia="en-AU"/>
              </w:rPr>
              <w:t>world</w:t>
            </w:r>
            <w:proofErr w:type="gramEnd"/>
            <w:r w:rsidRPr="0096727A">
              <w:rPr>
                <w:rFonts w:ascii="Montserrat" w:eastAsia="Calibri" w:hAnsi="Montserrat" w:cs="Calibri"/>
                <w:sz w:val="18"/>
                <w:szCs w:val="18"/>
                <w:lang w:eastAsia="en-AU"/>
              </w:rPr>
              <w:t xml:space="preserve"> and audience in critical and historical investigations</w:t>
            </w:r>
          </w:p>
          <w:p w14:paraId="13BC6E4A"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b/>
                <w:sz w:val="18"/>
                <w:szCs w:val="18"/>
                <w:lang w:eastAsia="en-AU"/>
              </w:rPr>
              <w:t>CH3−</w:t>
            </w:r>
            <w:r w:rsidRPr="0096727A">
              <w:rPr>
                <w:rFonts w:ascii="Montserrat" w:eastAsia="Calibri" w:hAnsi="Montserrat" w:cs="Calibri"/>
                <w:sz w:val="18"/>
                <w:szCs w:val="18"/>
                <w:lang w:eastAsia="en-AU"/>
              </w:rPr>
              <w:t xml:space="preserve"> distinguishes between different points of view and offers interpretive accounts in critical and historical studies</w:t>
            </w:r>
          </w:p>
          <w:p w14:paraId="3EDFD291"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b/>
                <w:sz w:val="18"/>
                <w:szCs w:val="18"/>
                <w:lang w:eastAsia="en-AU"/>
              </w:rPr>
              <w:t>CH4−</w:t>
            </w:r>
            <w:r w:rsidRPr="0096727A">
              <w:rPr>
                <w:rFonts w:ascii="Montserrat" w:eastAsia="Calibri" w:hAnsi="Montserrat" w:cs="Calibri"/>
                <w:sz w:val="18"/>
                <w:szCs w:val="18"/>
                <w:lang w:eastAsia="en-AU"/>
              </w:rPr>
              <w:t xml:space="preserve"> explores ways in which histories, narratives and other accounts can be built to explain practices and interests in the fields of photography and/or video and/or digital imaging</w:t>
            </w:r>
          </w:p>
          <w:p w14:paraId="2B9DDBAB"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b/>
                <w:sz w:val="18"/>
                <w:szCs w:val="18"/>
                <w:lang w:eastAsia="en-AU"/>
              </w:rPr>
              <w:t>CH5−</w:t>
            </w:r>
            <w:r w:rsidRPr="0096727A">
              <w:rPr>
                <w:rFonts w:ascii="Montserrat" w:eastAsia="Calibri" w:hAnsi="Montserrat" w:cs="Calibri"/>
                <w:sz w:val="18"/>
                <w:szCs w:val="18"/>
                <w:lang w:eastAsia="en-AU"/>
              </w:rPr>
              <w:t xml:space="preserve"> recognises how photography and/or video and/or digital imaging are used in various fields of</w:t>
            </w:r>
          </w:p>
          <w:p w14:paraId="6201048A" w14:textId="77777777" w:rsidR="0096727A" w:rsidRPr="0096727A" w:rsidRDefault="0096727A" w:rsidP="0096727A">
            <w:pPr>
              <w:spacing w:after="0" w:line="240" w:lineRule="auto"/>
              <w:rPr>
                <w:rFonts w:ascii="Montserrat" w:eastAsia="Calibri" w:hAnsi="Montserrat" w:cs="Calibri"/>
                <w:sz w:val="18"/>
                <w:szCs w:val="18"/>
                <w:lang w:eastAsia="en-AU"/>
              </w:rPr>
            </w:pPr>
            <w:r w:rsidRPr="0096727A">
              <w:rPr>
                <w:rFonts w:ascii="Montserrat" w:eastAsia="Calibri" w:hAnsi="Montserrat" w:cs="Calibri"/>
                <w:sz w:val="18"/>
                <w:szCs w:val="18"/>
                <w:lang w:eastAsia="en-AU"/>
              </w:rPr>
              <w:t>cultural production</w:t>
            </w:r>
          </w:p>
          <w:p w14:paraId="5C17FEAB" w14:textId="77777777" w:rsidR="0096727A" w:rsidRPr="0096727A" w:rsidRDefault="0096727A" w:rsidP="0096727A">
            <w:pPr>
              <w:spacing w:after="0" w:line="240" w:lineRule="auto"/>
              <w:jc w:val="center"/>
              <w:rPr>
                <w:rFonts w:ascii="Montserrat" w:eastAsia="Arial" w:hAnsi="Montserrat" w:cs="Arial"/>
                <w:b/>
                <w:sz w:val="18"/>
                <w:szCs w:val="18"/>
                <w:lang w:eastAsia="en-AU"/>
              </w:rPr>
            </w:pPr>
          </w:p>
        </w:tc>
      </w:tr>
    </w:tbl>
    <w:p w14:paraId="6F2581FE" w14:textId="77777777" w:rsidR="00890364" w:rsidRPr="00D651D3" w:rsidRDefault="00890364" w:rsidP="00D651D3">
      <w:pPr>
        <w:rPr>
          <w:lang w:eastAsia="en-AU"/>
        </w:rPr>
        <w:sectPr w:rsidR="00890364" w:rsidRPr="00D651D3" w:rsidSect="00890364">
          <w:pgSz w:w="11906" w:h="16838"/>
          <w:pgMar w:top="568" w:right="720" w:bottom="720" w:left="720" w:header="709" w:footer="709" w:gutter="0"/>
          <w:cols w:space="708"/>
          <w:docGrid w:linePitch="360"/>
        </w:sectPr>
      </w:pPr>
    </w:p>
    <w:p w14:paraId="0CF8E1F1" w14:textId="77777777" w:rsidR="00D84A47" w:rsidRPr="0096727A" w:rsidRDefault="00890364" w:rsidP="00D84A47">
      <w:pPr>
        <w:pStyle w:val="Heading2"/>
        <w:jc w:val="center"/>
      </w:pPr>
      <w:bookmarkStart w:id="210" w:name="_Toc85393156"/>
      <w:r w:rsidRPr="0096727A">
        <w:rPr>
          <w:rFonts w:ascii="Montserrat" w:hAnsi="Montserrat"/>
        </w:rPr>
        <w:lastRenderedPageBreak/>
        <w:t xml:space="preserve">Photography, Video and Digital Imaging </w:t>
      </w:r>
      <w:r w:rsidR="00242FE8" w:rsidRPr="0096727A">
        <w:rPr>
          <w:rFonts w:ascii="Montserrat" w:hAnsi="Montserrat"/>
        </w:rPr>
        <w:t>Scope and Sequence</w:t>
      </w:r>
      <w:bookmarkEnd w:id="210"/>
    </w:p>
    <w:p w14:paraId="63D5E1C2" w14:textId="77777777" w:rsidR="0096727A" w:rsidRPr="0096727A" w:rsidRDefault="0096727A" w:rsidP="0096727A">
      <w:pPr>
        <w:spacing w:after="0" w:line="240" w:lineRule="auto"/>
        <w:rPr>
          <w:rFonts w:ascii="Montserrat" w:eastAsia="Arial" w:hAnsi="Montserrat" w:cs="Arial"/>
          <w:sz w:val="13"/>
          <w:szCs w:val="13"/>
          <w:lang w:eastAsia="en-AU"/>
        </w:rPr>
      </w:pPr>
    </w:p>
    <w:tbl>
      <w:tblPr>
        <w:tblW w:w="15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
        <w:gridCol w:w="1374"/>
        <w:gridCol w:w="1374"/>
        <w:gridCol w:w="1374"/>
        <w:gridCol w:w="1375"/>
        <w:gridCol w:w="1374"/>
        <w:gridCol w:w="1374"/>
        <w:gridCol w:w="1352"/>
        <w:gridCol w:w="1428"/>
        <w:gridCol w:w="1345"/>
        <w:gridCol w:w="1345"/>
        <w:gridCol w:w="1349"/>
      </w:tblGrid>
      <w:tr w:rsidR="0096727A" w:rsidRPr="0096727A" w14:paraId="40D50DFF" w14:textId="77777777" w:rsidTr="0096727A">
        <w:trPr>
          <w:trHeight w:val="234"/>
        </w:trPr>
        <w:tc>
          <w:tcPr>
            <w:tcW w:w="358" w:type="dxa"/>
            <w:vMerge w:val="restart"/>
            <w:shd w:val="clear" w:color="auto" w:fill="FFFFFF"/>
            <w:tcMar>
              <w:top w:w="57" w:type="dxa"/>
              <w:left w:w="57" w:type="dxa"/>
              <w:bottom w:w="57" w:type="dxa"/>
              <w:right w:w="57" w:type="dxa"/>
            </w:tcMar>
            <w:textDirection w:val="btLr"/>
          </w:tcPr>
          <w:p w14:paraId="1F42C5B7" w14:textId="77777777" w:rsidR="0096727A" w:rsidRPr="0096727A" w:rsidRDefault="0096727A" w:rsidP="0096727A">
            <w:pPr>
              <w:spacing w:after="0" w:line="240" w:lineRule="auto"/>
              <w:ind w:left="113" w:right="113"/>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Term 4</w:t>
            </w:r>
          </w:p>
        </w:tc>
        <w:tc>
          <w:tcPr>
            <w:tcW w:w="1374" w:type="dxa"/>
            <w:tcMar>
              <w:top w:w="57" w:type="dxa"/>
              <w:left w:w="57" w:type="dxa"/>
              <w:bottom w:w="57" w:type="dxa"/>
              <w:right w:w="57" w:type="dxa"/>
            </w:tcMar>
          </w:tcPr>
          <w:p w14:paraId="5FA7C915"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w:t>
            </w:r>
          </w:p>
        </w:tc>
        <w:tc>
          <w:tcPr>
            <w:tcW w:w="1374" w:type="dxa"/>
            <w:tcMar>
              <w:top w:w="57" w:type="dxa"/>
              <w:left w:w="57" w:type="dxa"/>
              <w:bottom w:w="57" w:type="dxa"/>
              <w:right w:w="57" w:type="dxa"/>
            </w:tcMar>
          </w:tcPr>
          <w:p w14:paraId="42DA0F0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2</w:t>
            </w:r>
          </w:p>
        </w:tc>
        <w:tc>
          <w:tcPr>
            <w:tcW w:w="1374" w:type="dxa"/>
            <w:tcMar>
              <w:top w:w="57" w:type="dxa"/>
              <w:left w:w="57" w:type="dxa"/>
              <w:bottom w:w="57" w:type="dxa"/>
              <w:right w:w="57" w:type="dxa"/>
            </w:tcMar>
          </w:tcPr>
          <w:p w14:paraId="427F8F0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3</w:t>
            </w:r>
          </w:p>
        </w:tc>
        <w:tc>
          <w:tcPr>
            <w:tcW w:w="1375" w:type="dxa"/>
            <w:tcMar>
              <w:top w:w="57" w:type="dxa"/>
              <w:left w:w="57" w:type="dxa"/>
              <w:bottom w:w="57" w:type="dxa"/>
              <w:right w:w="57" w:type="dxa"/>
            </w:tcMar>
          </w:tcPr>
          <w:p w14:paraId="329EF9AD"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4</w:t>
            </w:r>
          </w:p>
        </w:tc>
        <w:tc>
          <w:tcPr>
            <w:tcW w:w="1374" w:type="dxa"/>
            <w:tcMar>
              <w:top w:w="57" w:type="dxa"/>
              <w:left w:w="57" w:type="dxa"/>
              <w:bottom w:w="57" w:type="dxa"/>
              <w:right w:w="57" w:type="dxa"/>
            </w:tcMar>
          </w:tcPr>
          <w:p w14:paraId="17DD3E89"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r w:rsidRPr="0096727A">
              <w:rPr>
                <w:rFonts w:ascii="Montserrat" w:eastAsia="Arial" w:hAnsi="Montserrat" w:cs="Arial"/>
                <w:b/>
                <w:sz w:val="13"/>
                <w:szCs w:val="13"/>
                <w:lang w:eastAsia="en-AU"/>
              </w:rPr>
              <w:t>Week 5</w:t>
            </w:r>
          </w:p>
        </w:tc>
        <w:tc>
          <w:tcPr>
            <w:tcW w:w="1374" w:type="dxa"/>
            <w:tcMar>
              <w:top w:w="57" w:type="dxa"/>
              <w:left w:w="57" w:type="dxa"/>
              <w:bottom w:w="57" w:type="dxa"/>
              <w:right w:w="57" w:type="dxa"/>
            </w:tcMar>
          </w:tcPr>
          <w:p w14:paraId="1DB4DBB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6</w:t>
            </w:r>
          </w:p>
        </w:tc>
        <w:tc>
          <w:tcPr>
            <w:tcW w:w="1352" w:type="dxa"/>
            <w:tcMar>
              <w:top w:w="57" w:type="dxa"/>
              <w:left w:w="57" w:type="dxa"/>
              <w:bottom w:w="57" w:type="dxa"/>
              <w:right w:w="57" w:type="dxa"/>
            </w:tcMar>
          </w:tcPr>
          <w:p w14:paraId="3E5D11E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7</w:t>
            </w:r>
          </w:p>
        </w:tc>
        <w:tc>
          <w:tcPr>
            <w:tcW w:w="1428" w:type="dxa"/>
            <w:tcMar>
              <w:top w:w="57" w:type="dxa"/>
              <w:left w:w="57" w:type="dxa"/>
              <w:bottom w:w="57" w:type="dxa"/>
              <w:right w:w="57" w:type="dxa"/>
            </w:tcMar>
          </w:tcPr>
          <w:p w14:paraId="1384CDBF"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8</w:t>
            </w:r>
          </w:p>
        </w:tc>
        <w:tc>
          <w:tcPr>
            <w:tcW w:w="1345" w:type="dxa"/>
            <w:tcMar>
              <w:top w:w="57" w:type="dxa"/>
              <w:left w:w="57" w:type="dxa"/>
              <w:bottom w:w="57" w:type="dxa"/>
              <w:right w:w="57" w:type="dxa"/>
            </w:tcMar>
          </w:tcPr>
          <w:p w14:paraId="68D5D16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9</w:t>
            </w:r>
          </w:p>
        </w:tc>
        <w:tc>
          <w:tcPr>
            <w:tcW w:w="1345" w:type="dxa"/>
          </w:tcPr>
          <w:p w14:paraId="6DCF6562"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10</w:t>
            </w:r>
          </w:p>
        </w:tc>
        <w:tc>
          <w:tcPr>
            <w:tcW w:w="1345" w:type="dxa"/>
          </w:tcPr>
          <w:p w14:paraId="4871624D"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11</w:t>
            </w:r>
          </w:p>
        </w:tc>
      </w:tr>
      <w:tr w:rsidR="0096727A" w:rsidRPr="0096727A" w14:paraId="7A0BED36" w14:textId="77777777" w:rsidTr="0096727A">
        <w:trPr>
          <w:trHeight w:val="221"/>
        </w:trPr>
        <w:tc>
          <w:tcPr>
            <w:tcW w:w="358" w:type="dxa"/>
            <w:vMerge/>
            <w:shd w:val="clear" w:color="auto" w:fill="FFFFFF"/>
            <w:tcMar>
              <w:top w:w="57" w:type="dxa"/>
              <w:left w:w="57" w:type="dxa"/>
              <w:bottom w:w="57" w:type="dxa"/>
              <w:right w:w="57" w:type="dxa"/>
            </w:tcMar>
          </w:tcPr>
          <w:p w14:paraId="4886CA4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5064" w:type="dxa"/>
            <w:gridSpan w:val="11"/>
            <w:tcBorders>
              <w:bottom w:val="single" w:sz="4" w:space="0" w:color="000000"/>
              <w:right w:val="single" w:sz="4" w:space="0" w:color="000000"/>
            </w:tcBorders>
            <w:tcMar>
              <w:top w:w="57" w:type="dxa"/>
              <w:left w:w="57" w:type="dxa"/>
              <w:bottom w:w="57" w:type="dxa"/>
              <w:right w:w="57" w:type="dxa"/>
            </w:tcMar>
          </w:tcPr>
          <w:p w14:paraId="760BBD91"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Critical &amp; Historical Studies</w:t>
            </w:r>
          </w:p>
          <w:p w14:paraId="3B745C76"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sz w:val="13"/>
                <w:szCs w:val="13"/>
                <w:lang w:eastAsia="en-AU"/>
              </w:rPr>
              <w:t>Temporal Accounts</w:t>
            </w:r>
          </w:p>
        </w:tc>
      </w:tr>
      <w:tr w:rsidR="0096727A" w:rsidRPr="0096727A" w14:paraId="28CEEA69" w14:textId="77777777" w:rsidTr="0096727A">
        <w:trPr>
          <w:trHeight w:val="325"/>
        </w:trPr>
        <w:tc>
          <w:tcPr>
            <w:tcW w:w="358" w:type="dxa"/>
            <w:vMerge/>
            <w:shd w:val="clear" w:color="auto" w:fill="FFFFFF"/>
            <w:tcMar>
              <w:top w:w="57" w:type="dxa"/>
              <w:left w:w="57" w:type="dxa"/>
              <w:bottom w:w="57" w:type="dxa"/>
              <w:right w:w="57" w:type="dxa"/>
            </w:tcMar>
          </w:tcPr>
          <w:p w14:paraId="3698225C"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5064" w:type="dxa"/>
            <w:gridSpan w:val="11"/>
            <w:tcBorders>
              <w:top w:val="single" w:sz="4" w:space="0" w:color="000000"/>
              <w:right w:val="single" w:sz="4" w:space="0" w:color="000000"/>
            </w:tcBorders>
            <w:tcMar>
              <w:top w:w="57" w:type="dxa"/>
              <w:left w:w="57" w:type="dxa"/>
              <w:bottom w:w="57" w:type="dxa"/>
              <w:right w:w="57" w:type="dxa"/>
            </w:tcMar>
          </w:tcPr>
          <w:p w14:paraId="056AF31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w:t>
            </w:r>
          </w:p>
          <w:p w14:paraId="72FBD699"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b/>
                <w:sz w:val="13"/>
                <w:szCs w:val="13"/>
                <w:lang w:eastAsia="en-AU"/>
              </w:rPr>
              <w:t xml:space="preserve">Temporal Accounts – </w:t>
            </w:r>
            <w:r w:rsidRPr="0096727A">
              <w:rPr>
                <w:rFonts w:ascii="Montserrat" w:eastAsia="Arial" w:hAnsi="Montserrat" w:cs="Arial"/>
                <w:sz w:val="13"/>
                <w:szCs w:val="13"/>
                <w:lang w:eastAsia="en-AU"/>
              </w:rPr>
              <w:t>temporal nature of existence by employing techniques</w:t>
            </w:r>
          </w:p>
          <w:p w14:paraId="42649C59"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sz w:val="13"/>
                <w:szCs w:val="13"/>
                <w:lang w:eastAsia="en-AU"/>
              </w:rPr>
              <w:t>such as layering, distortion and transparency overlays</w:t>
            </w:r>
          </w:p>
        </w:tc>
      </w:tr>
      <w:tr w:rsidR="0096727A" w:rsidRPr="0096727A" w14:paraId="39216EFC" w14:textId="77777777" w:rsidTr="0096727A">
        <w:trPr>
          <w:trHeight w:val="198"/>
        </w:trPr>
        <w:tc>
          <w:tcPr>
            <w:tcW w:w="358" w:type="dxa"/>
            <w:vMerge/>
            <w:shd w:val="clear" w:color="auto" w:fill="FFFFFF"/>
            <w:tcMar>
              <w:top w:w="57" w:type="dxa"/>
              <w:left w:w="57" w:type="dxa"/>
              <w:bottom w:w="57" w:type="dxa"/>
              <w:right w:w="57" w:type="dxa"/>
            </w:tcMar>
          </w:tcPr>
          <w:p w14:paraId="25037D1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15064" w:type="dxa"/>
            <w:gridSpan w:val="11"/>
            <w:tcBorders>
              <w:bottom w:val="single" w:sz="4" w:space="0" w:color="000000"/>
              <w:right w:val="single" w:sz="4" w:space="0" w:color="000000"/>
            </w:tcBorders>
            <w:shd w:val="clear" w:color="auto" w:fill="FFFFFF"/>
            <w:tcMar>
              <w:top w:w="57" w:type="dxa"/>
              <w:left w:w="57" w:type="dxa"/>
              <w:bottom w:w="57" w:type="dxa"/>
              <w:right w:w="57" w:type="dxa"/>
            </w:tcMar>
          </w:tcPr>
          <w:p w14:paraId="11E27EA6" w14:textId="77777777" w:rsidR="0096727A" w:rsidRPr="0096727A" w:rsidRDefault="0096727A" w:rsidP="0096727A">
            <w:pPr>
              <w:spacing w:after="0" w:line="240" w:lineRule="auto"/>
              <w:jc w:val="center"/>
              <w:rPr>
                <w:rFonts w:ascii="Montserrat" w:eastAsia="Arial" w:hAnsi="Montserrat" w:cs="Arial"/>
                <w:bCs/>
                <w:sz w:val="13"/>
                <w:szCs w:val="13"/>
                <w:lang w:eastAsia="en-AU"/>
              </w:rPr>
            </w:pPr>
            <w:r w:rsidRPr="0096727A">
              <w:rPr>
                <w:rFonts w:ascii="Montserrat" w:eastAsia="Arial" w:hAnsi="Montserrat" w:cs="Arial"/>
                <w:bCs/>
                <w:sz w:val="13"/>
                <w:szCs w:val="13"/>
                <w:lang w:eastAsia="en-AU"/>
              </w:rPr>
              <w:t>Assessment Task 1: Portfolio of Work 30% Due Week 11</w:t>
            </w:r>
          </w:p>
        </w:tc>
      </w:tr>
      <w:tr w:rsidR="0096727A" w:rsidRPr="0096727A" w14:paraId="072CE5E5" w14:textId="77777777" w:rsidTr="0096727A">
        <w:trPr>
          <w:trHeight w:val="90"/>
        </w:trPr>
        <w:tc>
          <w:tcPr>
            <w:tcW w:w="358" w:type="dxa"/>
            <w:vMerge/>
            <w:shd w:val="clear" w:color="auto" w:fill="FFFFFF"/>
            <w:tcMar>
              <w:top w:w="57" w:type="dxa"/>
              <w:left w:w="57" w:type="dxa"/>
              <w:bottom w:w="57" w:type="dxa"/>
              <w:right w:w="57" w:type="dxa"/>
            </w:tcMar>
          </w:tcPr>
          <w:p w14:paraId="52AB9ABA"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15064" w:type="dxa"/>
            <w:gridSpan w:val="11"/>
            <w:tcBorders>
              <w:top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C5BC1F7" w14:textId="77777777" w:rsidR="0096727A" w:rsidRPr="0096727A" w:rsidRDefault="0096727A" w:rsidP="0096727A">
            <w:pPr>
              <w:spacing w:after="0" w:line="240" w:lineRule="auto"/>
              <w:jc w:val="center"/>
              <w:rPr>
                <w:rFonts w:ascii="Montserrat" w:eastAsia="Arial" w:hAnsi="Montserrat" w:cs="Arial"/>
                <w:bCs/>
                <w:sz w:val="13"/>
                <w:szCs w:val="13"/>
                <w:lang w:eastAsia="en-AU"/>
              </w:rPr>
            </w:pPr>
            <w:r w:rsidRPr="0096727A">
              <w:rPr>
                <w:rFonts w:ascii="Montserrat" w:eastAsia="Arial" w:hAnsi="Montserrat" w:cs="Arial"/>
                <w:bCs/>
                <w:sz w:val="13"/>
                <w:szCs w:val="13"/>
                <w:lang w:eastAsia="en-AU"/>
              </w:rPr>
              <w:t>M1, M2, M3, M4, M5, M6</w:t>
            </w:r>
          </w:p>
        </w:tc>
      </w:tr>
    </w:tbl>
    <w:p w14:paraId="607C2867" w14:textId="77777777" w:rsidR="0096727A" w:rsidRPr="0096727A" w:rsidRDefault="0096727A" w:rsidP="0096727A">
      <w:pPr>
        <w:spacing w:after="0" w:line="240" w:lineRule="auto"/>
        <w:rPr>
          <w:rFonts w:ascii="Montserrat" w:eastAsia="Arial" w:hAnsi="Montserrat" w:cs="Arial"/>
          <w:sz w:val="13"/>
          <w:szCs w:val="13"/>
          <w:lang w:eastAsia="en-A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
        <w:gridCol w:w="1357"/>
        <w:gridCol w:w="6"/>
        <w:gridCol w:w="1352"/>
        <w:gridCol w:w="1357"/>
        <w:gridCol w:w="1357"/>
        <w:gridCol w:w="1357"/>
        <w:gridCol w:w="1431"/>
        <w:gridCol w:w="1285"/>
        <w:gridCol w:w="1358"/>
        <w:gridCol w:w="1410"/>
        <w:gridCol w:w="1377"/>
        <w:gridCol w:w="28"/>
        <w:gridCol w:w="1360"/>
      </w:tblGrid>
      <w:tr w:rsidR="0096727A" w:rsidRPr="0096727A" w14:paraId="3ADCBBCE" w14:textId="77777777" w:rsidTr="0096727A">
        <w:trPr>
          <w:trHeight w:val="246"/>
        </w:trPr>
        <w:tc>
          <w:tcPr>
            <w:tcW w:w="382" w:type="dxa"/>
            <w:vMerge w:val="restart"/>
            <w:shd w:val="clear" w:color="auto" w:fill="FFFFFF"/>
            <w:tcMar>
              <w:top w:w="57" w:type="dxa"/>
              <w:left w:w="57" w:type="dxa"/>
              <w:bottom w:w="57" w:type="dxa"/>
              <w:right w:w="57" w:type="dxa"/>
            </w:tcMar>
            <w:textDirection w:val="btLr"/>
            <w:vAlign w:val="center"/>
          </w:tcPr>
          <w:p w14:paraId="1626E9B0" w14:textId="77777777" w:rsidR="0096727A" w:rsidRPr="0096727A" w:rsidRDefault="0096727A" w:rsidP="0096727A">
            <w:pPr>
              <w:spacing w:after="0" w:line="240" w:lineRule="auto"/>
              <w:ind w:left="113" w:right="113"/>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Term 1</w:t>
            </w:r>
          </w:p>
        </w:tc>
        <w:tc>
          <w:tcPr>
            <w:tcW w:w="1357" w:type="dxa"/>
            <w:tcMar>
              <w:top w:w="57" w:type="dxa"/>
              <w:left w:w="57" w:type="dxa"/>
              <w:bottom w:w="57" w:type="dxa"/>
              <w:right w:w="57" w:type="dxa"/>
            </w:tcMar>
          </w:tcPr>
          <w:p w14:paraId="6DDFB87C"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w:t>
            </w:r>
          </w:p>
        </w:tc>
        <w:tc>
          <w:tcPr>
            <w:tcW w:w="1358" w:type="dxa"/>
            <w:gridSpan w:val="2"/>
            <w:tcMar>
              <w:top w:w="57" w:type="dxa"/>
              <w:left w:w="57" w:type="dxa"/>
              <w:bottom w:w="57" w:type="dxa"/>
              <w:right w:w="57" w:type="dxa"/>
            </w:tcMar>
          </w:tcPr>
          <w:p w14:paraId="3AB56C0D"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2</w:t>
            </w:r>
          </w:p>
          <w:p w14:paraId="5CFF0411"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(31.1.22)</w:t>
            </w:r>
          </w:p>
        </w:tc>
        <w:tc>
          <w:tcPr>
            <w:tcW w:w="1357" w:type="dxa"/>
            <w:tcMar>
              <w:top w:w="57" w:type="dxa"/>
              <w:left w:w="57" w:type="dxa"/>
              <w:bottom w:w="57" w:type="dxa"/>
              <w:right w:w="57" w:type="dxa"/>
            </w:tcMar>
          </w:tcPr>
          <w:p w14:paraId="3E4BD5BF"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3</w:t>
            </w:r>
          </w:p>
        </w:tc>
        <w:tc>
          <w:tcPr>
            <w:tcW w:w="1357" w:type="dxa"/>
            <w:tcMar>
              <w:top w:w="57" w:type="dxa"/>
              <w:left w:w="57" w:type="dxa"/>
              <w:bottom w:w="57" w:type="dxa"/>
              <w:right w:w="57" w:type="dxa"/>
            </w:tcMar>
          </w:tcPr>
          <w:p w14:paraId="7E53C47E"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4</w:t>
            </w:r>
          </w:p>
        </w:tc>
        <w:tc>
          <w:tcPr>
            <w:tcW w:w="1357" w:type="dxa"/>
            <w:tcMar>
              <w:top w:w="57" w:type="dxa"/>
              <w:left w:w="57" w:type="dxa"/>
              <w:bottom w:w="57" w:type="dxa"/>
              <w:right w:w="57" w:type="dxa"/>
            </w:tcMar>
          </w:tcPr>
          <w:p w14:paraId="6EA61A3E"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r w:rsidRPr="0096727A">
              <w:rPr>
                <w:rFonts w:ascii="Montserrat" w:eastAsia="Arial" w:hAnsi="Montserrat" w:cs="Arial"/>
                <w:b/>
                <w:sz w:val="13"/>
                <w:szCs w:val="13"/>
                <w:lang w:eastAsia="en-AU"/>
              </w:rPr>
              <w:t>Week 5</w:t>
            </w:r>
          </w:p>
        </w:tc>
        <w:tc>
          <w:tcPr>
            <w:tcW w:w="1431" w:type="dxa"/>
            <w:tcMar>
              <w:top w:w="57" w:type="dxa"/>
              <w:left w:w="57" w:type="dxa"/>
              <w:bottom w:w="57" w:type="dxa"/>
              <w:right w:w="57" w:type="dxa"/>
            </w:tcMar>
          </w:tcPr>
          <w:p w14:paraId="7549C21E"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6</w:t>
            </w:r>
          </w:p>
        </w:tc>
        <w:tc>
          <w:tcPr>
            <w:tcW w:w="1285" w:type="dxa"/>
            <w:tcMar>
              <w:top w:w="57" w:type="dxa"/>
              <w:left w:w="57" w:type="dxa"/>
              <w:bottom w:w="57" w:type="dxa"/>
              <w:right w:w="57" w:type="dxa"/>
            </w:tcMar>
          </w:tcPr>
          <w:p w14:paraId="29A8F402"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7</w:t>
            </w:r>
          </w:p>
        </w:tc>
        <w:tc>
          <w:tcPr>
            <w:tcW w:w="1358" w:type="dxa"/>
            <w:tcMar>
              <w:top w:w="57" w:type="dxa"/>
              <w:left w:w="57" w:type="dxa"/>
              <w:bottom w:w="57" w:type="dxa"/>
              <w:right w:w="57" w:type="dxa"/>
            </w:tcMar>
          </w:tcPr>
          <w:p w14:paraId="51A5B4FC"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8</w:t>
            </w:r>
          </w:p>
        </w:tc>
        <w:tc>
          <w:tcPr>
            <w:tcW w:w="1410" w:type="dxa"/>
          </w:tcPr>
          <w:p w14:paraId="5D1D139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9</w:t>
            </w:r>
          </w:p>
        </w:tc>
        <w:tc>
          <w:tcPr>
            <w:tcW w:w="1405" w:type="dxa"/>
            <w:gridSpan w:val="2"/>
            <w:tcMar>
              <w:top w:w="57" w:type="dxa"/>
              <w:left w:w="57" w:type="dxa"/>
              <w:bottom w:w="57" w:type="dxa"/>
              <w:right w:w="57" w:type="dxa"/>
            </w:tcMar>
          </w:tcPr>
          <w:p w14:paraId="3F858536"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10</w:t>
            </w:r>
          </w:p>
        </w:tc>
        <w:tc>
          <w:tcPr>
            <w:tcW w:w="1360" w:type="dxa"/>
          </w:tcPr>
          <w:p w14:paraId="00543E0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11</w:t>
            </w:r>
          </w:p>
        </w:tc>
      </w:tr>
      <w:tr w:rsidR="0096727A" w:rsidRPr="0096727A" w14:paraId="30173FB7" w14:textId="77777777" w:rsidTr="0096727A">
        <w:trPr>
          <w:trHeight w:val="665"/>
        </w:trPr>
        <w:tc>
          <w:tcPr>
            <w:tcW w:w="382" w:type="dxa"/>
            <w:vMerge/>
            <w:shd w:val="clear" w:color="auto" w:fill="FFFFFF"/>
            <w:tcMar>
              <w:top w:w="57" w:type="dxa"/>
              <w:left w:w="57" w:type="dxa"/>
              <w:bottom w:w="57" w:type="dxa"/>
              <w:right w:w="57" w:type="dxa"/>
            </w:tcMar>
          </w:tcPr>
          <w:p w14:paraId="411DB431"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363" w:type="dxa"/>
            <w:gridSpan w:val="2"/>
            <w:vMerge w:val="restart"/>
            <w:tcBorders>
              <w:right w:val="single" w:sz="4" w:space="0" w:color="000000"/>
            </w:tcBorders>
            <w:shd w:val="clear" w:color="auto" w:fill="808080"/>
            <w:tcMar>
              <w:top w:w="57" w:type="dxa"/>
              <w:left w:w="57" w:type="dxa"/>
              <w:bottom w:w="57" w:type="dxa"/>
              <w:right w:w="57" w:type="dxa"/>
            </w:tcMar>
          </w:tcPr>
          <w:p w14:paraId="2B96824F" w14:textId="77777777" w:rsidR="0096727A" w:rsidRPr="0096727A" w:rsidRDefault="0096727A" w:rsidP="0096727A">
            <w:pPr>
              <w:spacing w:after="0" w:line="240" w:lineRule="auto"/>
              <w:jc w:val="center"/>
              <w:rPr>
                <w:rFonts w:ascii="Montserrat" w:eastAsia="Arial" w:hAnsi="Montserrat" w:cs="Arial"/>
                <w:b/>
                <w:sz w:val="13"/>
                <w:szCs w:val="13"/>
                <w:lang w:eastAsia="en-AU"/>
              </w:rPr>
            </w:pPr>
          </w:p>
        </w:tc>
        <w:tc>
          <w:tcPr>
            <w:tcW w:w="12284" w:type="dxa"/>
            <w:gridSpan w:val="9"/>
            <w:tcBorders>
              <w:right w:val="single" w:sz="4" w:space="0" w:color="000000"/>
            </w:tcBorders>
            <w:shd w:val="clear" w:color="auto" w:fill="FFFFFF"/>
          </w:tcPr>
          <w:p w14:paraId="4811E79E"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b/>
                <w:sz w:val="13"/>
                <w:szCs w:val="13"/>
                <w:lang w:eastAsia="en-AU"/>
              </w:rPr>
              <w:t>Critical &amp; Historical Studies</w:t>
            </w:r>
          </w:p>
          <w:p w14:paraId="71EF66D8"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Traditions, Styles, Conventions and Genres</w:t>
            </w:r>
          </w:p>
        </w:tc>
        <w:tc>
          <w:tcPr>
            <w:tcW w:w="1388" w:type="dxa"/>
            <w:gridSpan w:val="2"/>
            <w:tcBorders>
              <w:left w:val="single" w:sz="4" w:space="0" w:color="000000"/>
            </w:tcBorders>
          </w:tcPr>
          <w:p w14:paraId="0849737E"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Critical &amp; Historical Studies</w:t>
            </w:r>
          </w:p>
          <w:p w14:paraId="04E0688B"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The Arranged Image</w:t>
            </w:r>
          </w:p>
        </w:tc>
      </w:tr>
      <w:tr w:rsidR="0096727A" w:rsidRPr="0096727A" w14:paraId="7A6B364B" w14:textId="77777777" w:rsidTr="0096727A">
        <w:trPr>
          <w:trHeight w:val="411"/>
        </w:trPr>
        <w:tc>
          <w:tcPr>
            <w:tcW w:w="382" w:type="dxa"/>
            <w:vMerge/>
            <w:shd w:val="clear" w:color="auto" w:fill="FFFFFF"/>
            <w:tcMar>
              <w:top w:w="57" w:type="dxa"/>
              <w:left w:w="57" w:type="dxa"/>
              <w:bottom w:w="57" w:type="dxa"/>
              <w:right w:w="57" w:type="dxa"/>
            </w:tcMar>
          </w:tcPr>
          <w:p w14:paraId="06F41132"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1363" w:type="dxa"/>
            <w:gridSpan w:val="2"/>
            <w:vMerge/>
            <w:tcBorders>
              <w:right w:val="single" w:sz="4" w:space="0" w:color="000000"/>
            </w:tcBorders>
            <w:shd w:val="clear" w:color="auto" w:fill="808080"/>
            <w:tcMar>
              <w:top w:w="57" w:type="dxa"/>
              <w:left w:w="57" w:type="dxa"/>
              <w:bottom w:w="57" w:type="dxa"/>
              <w:right w:w="57" w:type="dxa"/>
            </w:tcMar>
          </w:tcPr>
          <w:p w14:paraId="5C446A1A" w14:textId="77777777" w:rsidR="0096727A" w:rsidRPr="0096727A" w:rsidRDefault="0096727A" w:rsidP="0096727A">
            <w:pPr>
              <w:spacing w:after="0" w:line="240" w:lineRule="auto"/>
              <w:jc w:val="center"/>
              <w:rPr>
                <w:rFonts w:ascii="Montserrat" w:eastAsia="Arial" w:hAnsi="Montserrat" w:cs="Arial"/>
                <w:b/>
                <w:sz w:val="13"/>
                <w:szCs w:val="13"/>
                <w:lang w:eastAsia="en-AU"/>
              </w:rPr>
            </w:pPr>
          </w:p>
        </w:tc>
        <w:tc>
          <w:tcPr>
            <w:tcW w:w="12284" w:type="dxa"/>
            <w:gridSpan w:val="9"/>
            <w:tcBorders>
              <w:right w:val="single" w:sz="4" w:space="0" w:color="000000"/>
            </w:tcBorders>
            <w:shd w:val="clear" w:color="auto" w:fill="FFFFFF"/>
          </w:tcPr>
          <w:p w14:paraId="47A75777"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w:t>
            </w:r>
          </w:p>
          <w:p w14:paraId="79D338E8"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b/>
                <w:sz w:val="13"/>
                <w:szCs w:val="13"/>
                <w:lang w:eastAsia="en-AU"/>
              </w:rPr>
              <w:t>Traditions, Styles, Conventions and Genres</w:t>
            </w:r>
            <w:r w:rsidRPr="0096727A">
              <w:rPr>
                <w:rFonts w:ascii="Montserrat" w:eastAsia="Arial" w:hAnsi="Montserrat" w:cs="Arial"/>
                <w:sz w:val="13"/>
                <w:szCs w:val="13"/>
                <w:lang w:eastAsia="en-AU"/>
              </w:rPr>
              <w:t xml:space="preserve"> - identify and understand the traditions,</w:t>
            </w:r>
          </w:p>
          <w:p w14:paraId="373B23D4"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 xml:space="preserve">conventions, </w:t>
            </w:r>
            <w:proofErr w:type="gramStart"/>
            <w:r w:rsidRPr="0096727A">
              <w:rPr>
                <w:rFonts w:ascii="Montserrat" w:eastAsia="Arial" w:hAnsi="Montserrat" w:cs="Arial"/>
                <w:sz w:val="13"/>
                <w:szCs w:val="13"/>
                <w:lang w:eastAsia="en-AU"/>
              </w:rPr>
              <w:t>styles</w:t>
            </w:r>
            <w:proofErr w:type="gramEnd"/>
            <w:r w:rsidRPr="0096727A">
              <w:rPr>
                <w:rFonts w:ascii="Montserrat" w:eastAsia="Arial" w:hAnsi="Montserrat" w:cs="Arial"/>
                <w:sz w:val="13"/>
                <w:szCs w:val="13"/>
                <w:lang w:eastAsia="en-AU"/>
              </w:rPr>
              <w:t xml:space="preserve"> and genres that are contributing to the formulation of this field as a field</w:t>
            </w:r>
          </w:p>
          <w:p w14:paraId="72DA461E"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of practice.</w:t>
            </w:r>
          </w:p>
        </w:tc>
        <w:tc>
          <w:tcPr>
            <w:tcW w:w="1388" w:type="dxa"/>
            <w:gridSpan w:val="2"/>
            <w:tcBorders>
              <w:left w:val="single" w:sz="4" w:space="0" w:color="000000"/>
            </w:tcBorders>
          </w:tcPr>
          <w:p w14:paraId="3AC0DF64"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w:t>
            </w:r>
          </w:p>
          <w:p w14:paraId="1446C7C9"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b/>
                <w:sz w:val="13"/>
                <w:szCs w:val="13"/>
                <w:lang w:eastAsia="en-AU"/>
              </w:rPr>
              <w:t xml:space="preserve">The Arranged Image </w:t>
            </w:r>
          </w:p>
        </w:tc>
      </w:tr>
      <w:tr w:rsidR="0096727A" w:rsidRPr="0096727A" w14:paraId="354CC3B5" w14:textId="77777777" w:rsidTr="0096727A">
        <w:trPr>
          <w:trHeight w:val="246"/>
        </w:trPr>
        <w:tc>
          <w:tcPr>
            <w:tcW w:w="382" w:type="dxa"/>
            <w:vMerge/>
            <w:shd w:val="clear" w:color="auto" w:fill="FFFFFF"/>
            <w:tcMar>
              <w:top w:w="57" w:type="dxa"/>
              <w:left w:w="57" w:type="dxa"/>
              <w:bottom w:w="57" w:type="dxa"/>
              <w:right w:w="57" w:type="dxa"/>
            </w:tcMar>
          </w:tcPr>
          <w:p w14:paraId="7E0ED800"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1363" w:type="dxa"/>
            <w:gridSpan w:val="2"/>
            <w:vMerge/>
            <w:tcBorders>
              <w:right w:val="single" w:sz="4" w:space="0" w:color="000000"/>
            </w:tcBorders>
            <w:shd w:val="clear" w:color="auto" w:fill="808080"/>
            <w:tcMar>
              <w:top w:w="57" w:type="dxa"/>
              <w:left w:w="57" w:type="dxa"/>
              <w:bottom w:w="57" w:type="dxa"/>
              <w:right w:w="57" w:type="dxa"/>
            </w:tcMar>
          </w:tcPr>
          <w:p w14:paraId="1A81627A" w14:textId="77777777" w:rsidR="0096727A" w:rsidRPr="0096727A" w:rsidRDefault="0096727A" w:rsidP="0096727A">
            <w:pPr>
              <w:widowControl w:val="0"/>
              <w:pBdr>
                <w:top w:val="nil"/>
                <w:left w:val="nil"/>
                <w:bottom w:val="nil"/>
                <w:right w:val="nil"/>
                <w:between w:val="nil"/>
              </w:pBdr>
              <w:spacing w:after="0" w:line="240" w:lineRule="auto"/>
              <w:jc w:val="center"/>
              <w:rPr>
                <w:rFonts w:ascii="Montserrat" w:eastAsia="Arial" w:hAnsi="Montserrat" w:cs="Arial"/>
                <w:b/>
                <w:sz w:val="13"/>
                <w:szCs w:val="13"/>
                <w:lang w:eastAsia="en-AU"/>
              </w:rPr>
            </w:pPr>
          </w:p>
        </w:tc>
        <w:tc>
          <w:tcPr>
            <w:tcW w:w="12284" w:type="dxa"/>
            <w:gridSpan w:val="9"/>
            <w:tcBorders>
              <w:bottom w:val="single" w:sz="4" w:space="0" w:color="000000"/>
              <w:right w:val="single" w:sz="4" w:space="0" w:color="000000"/>
            </w:tcBorders>
            <w:shd w:val="clear" w:color="auto" w:fill="FFFFFF"/>
          </w:tcPr>
          <w:p w14:paraId="70AB9A24" w14:textId="77777777" w:rsidR="0096727A" w:rsidRPr="0096727A" w:rsidRDefault="0096727A" w:rsidP="0096727A">
            <w:pPr>
              <w:widowControl w:val="0"/>
              <w:pBdr>
                <w:top w:val="nil"/>
                <w:left w:val="nil"/>
                <w:bottom w:val="nil"/>
                <w:right w:val="nil"/>
                <w:between w:val="nil"/>
              </w:pBdr>
              <w:spacing w:after="0" w:line="240" w:lineRule="auto"/>
              <w:jc w:val="center"/>
              <w:rPr>
                <w:rFonts w:ascii="Montserrat" w:eastAsia="Arial" w:hAnsi="Montserrat" w:cs="Arial"/>
                <w:b/>
                <w:sz w:val="13"/>
                <w:szCs w:val="13"/>
                <w:lang w:eastAsia="en-AU"/>
              </w:rPr>
            </w:pPr>
            <w:r w:rsidRPr="0096727A">
              <w:rPr>
                <w:rFonts w:ascii="Montserrat" w:eastAsia="Arial" w:hAnsi="Montserrat" w:cs="Arial"/>
                <w:bCs/>
                <w:sz w:val="13"/>
                <w:szCs w:val="13"/>
                <w:lang w:eastAsia="en-AU"/>
              </w:rPr>
              <w:t>Assessment Task 2: Research task and Photo Journal 10% Due Week 10</w:t>
            </w:r>
          </w:p>
        </w:tc>
        <w:tc>
          <w:tcPr>
            <w:tcW w:w="1388" w:type="dxa"/>
            <w:gridSpan w:val="2"/>
            <w:tcBorders>
              <w:left w:val="single" w:sz="4" w:space="0" w:color="000000"/>
            </w:tcBorders>
          </w:tcPr>
          <w:p w14:paraId="02453D49"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r w:rsidR="0096727A" w:rsidRPr="0096727A" w14:paraId="134EC6EF" w14:textId="77777777" w:rsidTr="0096727A">
        <w:trPr>
          <w:trHeight w:val="143"/>
        </w:trPr>
        <w:tc>
          <w:tcPr>
            <w:tcW w:w="382" w:type="dxa"/>
            <w:vMerge/>
            <w:shd w:val="clear" w:color="auto" w:fill="FFFFFF"/>
            <w:tcMar>
              <w:top w:w="57" w:type="dxa"/>
              <w:left w:w="57" w:type="dxa"/>
              <w:bottom w:w="57" w:type="dxa"/>
              <w:right w:w="57" w:type="dxa"/>
            </w:tcMar>
          </w:tcPr>
          <w:p w14:paraId="5CFCB459"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363" w:type="dxa"/>
            <w:gridSpan w:val="2"/>
            <w:vMerge/>
            <w:tcBorders>
              <w:right w:val="single" w:sz="4" w:space="0" w:color="000000"/>
            </w:tcBorders>
            <w:shd w:val="clear" w:color="auto" w:fill="808080"/>
            <w:tcMar>
              <w:top w:w="57" w:type="dxa"/>
              <w:left w:w="57" w:type="dxa"/>
              <w:bottom w:w="57" w:type="dxa"/>
              <w:right w:w="57" w:type="dxa"/>
            </w:tcMar>
          </w:tcPr>
          <w:p w14:paraId="659F90A6" w14:textId="77777777" w:rsidR="0096727A" w:rsidRPr="0096727A" w:rsidRDefault="0096727A" w:rsidP="0096727A">
            <w:pPr>
              <w:widowControl w:val="0"/>
              <w:pBdr>
                <w:top w:val="nil"/>
                <w:left w:val="nil"/>
                <w:bottom w:val="nil"/>
                <w:right w:val="nil"/>
                <w:between w:val="nil"/>
              </w:pBdr>
              <w:spacing w:after="0" w:line="240" w:lineRule="auto"/>
              <w:jc w:val="center"/>
              <w:rPr>
                <w:rFonts w:ascii="Montserrat" w:eastAsia="Arial" w:hAnsi="Montserrat" w:cs="Arial"/>
                <w:b/>
                <w:sz w:val="13"/>
                <w:szCs w:val="13"/>
                <w:lang w:eastAsia="en-AU"/>
              </w:rPr>
            </w:pPr>
          </w:p>
        </w:tc>
        <w:tc>
          <w:tcPr>
            <w:tcW w:w="12284" w:type="dxa"/>
            <w:gridSpan w:val="9"/>
            <w:tcBorders>
              <w:top w:val="single" w:sz="4" w:space="0" w:color="000000"/>
              <w:right w:val="single" w:sz="4" w:space="0" w:color="000000"/>
            </w:tcBorders>
            <w:shd w:val="clear" w:color="auto" w:fill="FFFFFF"/>
          </w:tcPr>
          <w:p w14:paraId="357D13BC" w14:textId="77777777" w:rsidR="0096727A" w:rsidRPr="0096727A" w:rsidRDefault="0096727A" w:rsidP="0096727A">
            <w:pPr>
              <w:widowControl w:val="0"/>
              <w:pBdr>
                <w:top w:val="nil"/>
                <w:left w:val="nil"/>
                <w:bottom w:val="nil"/>
                <w:right w:val="nil"/>
                <w:between w:val="nil"/>
              </w:pBdr>
              <w:spacing w:after="0" w:line="240" w:lineRule="auto"/>
              <w:jc w:val="center"/>
              <w:rPr>
                <w:rFonts w:ascii="Montserrat" w:eastAsia="Arial" w:hAnsi="Montserrat" w:cs="Arial"/>
                <w:b/>
                <w:sz w:val="13"/>
                <w:szCs w:val="13"/>
                <w:lang w:eastAsia="en-AU"/>
              </w:rPr>
            </w:pPr>
            <w:r w:rsidRPr="0096727A">
              <w:rPr>
                <w:rFonts w:ascii="Montserrat" w:eastAsia="Arial" w:hAnsi="Montserrat" w:cs="Arial"/>
                <w:bCs/>
                <w:sz w:val="13"/>
                <w:szCs w:val="13"/>
                <w:lang w:eastAsia="en-AU"/>
              </w:rPr>
              <w:t>CH1, CH2, CH3, CH4, CH5</w:t>
            </w:r>
          </w:p>
        </w:tc>
        <w:tc>
          <w:tcPr>
            <w:tcW w:w="1388" w:type="dxa"/>
            <w:gridSpan w:val="2"/>
            <w:tcBorders>
              <w:left w:val="single" w:sz="4" w:space="0" w:color="000000"/>
            </w:tcBorders>
          </w:tcPr>
          <w:p w14:paraId="1A6AEE90"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bl>
    <w:p w14:paraId="50327047" w14:textId="77777777" w:rsidR="0096727A" w:rsidRPr="0096727A" w:rsidRDefault="0096727A" w:rsidP="0096727A">
      <w:pPr>
        <w:spacing w:after="0" w:line="240" w:lineRule="auto"/>
        <w:rPr>
          <w:rFonts w:ascii="Montserrat" w:eastAsia="Arial" w:hAnsi="Montserrat" w:cs="Arial"/>
          <w:sz w:val="13"/>
          <w:szCs w:val="13"/>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1496"/>
        <w:gridCol w:w="1497"/>
        <w:gridCol w:w="1497"/>
        <w:gridCol w:w="1541"/>
        <w:gridCol w:w="1455"/>
        <w:gridCol w:w="1497"/>
        <w:gridCol w:w="1498"/>
        <w:gridCol w:w="1498"/>
        <w:gridCol w:w="1498"/>
        <w:gridCol w:w="1500"/>
      </w:tblGrid>
      <w:tr w:rsidR="0096727A" w:rsidRPr="0096727A" w14:paraId="7278AC9E" w14:textId="77777777" w:rsidTr="0096727A">
        <w:tc>
          <w:tcPr>
            <w:tcW w:w="423" w:type="dxa"/>
            <w:vMerge w:val="restart"/>
            <w:shd w:val="clear" w:color="auto" w:fill="FFFFFF"/>
            <w:tcMar>
              <w:top w:w="57" w:type="dxa"/>
              <w:left w:w="57" w:type="dxa"/>
              <w:bottom w:w="57" w:type="dxa"/>
              <w:right w:w="57" w:type="dxa"/>
            </w:tcMar>
            <w:textDirection w:val="btLr"/>
            <w:vAlign w:val="center"/>
          </w:tcPr>
          <w:p w14:paraId="3A0A2923" w14:textId="77777777" w:rsidR="0096727A" w:rsidRPr="0096727A" w:rsidRDefault="0096727A" w:rsidP="0096727A">
            <w:pPr>
              <w:spacing w:after="0" w:line="240" w:lineRule="auto"/>
              <w:ind w:left="113" w:right="113"/>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Term 2</w:t>
            </w:r>
          </w:p>
        </w:tc>
        <w:tc>
          <w:tcPr>
            <w:tcW w:w="1496" w:type="dxa"/>
            <w:tcMar>
              <w:top w:w="57" w:type="dxa"/>
              <w:left w:w="57" w:type="dxa"/>
              <w:bottom w:w="57" w:type="dxa"/>
              <w:right w:w="57" w:type="dxa"/>
            </w:tcMar>
          </w:tcPr>
          <w:p w14:paraId="32D8F949"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w:t>
            </w:r>
          </w:p>
        </w:tc>
        <w:tc>
          <w:tcPr>
            <w:tcW w:w="1497" w:type="dxa"/>
            <w:tcMar>
              <w:top w:w="57" w:type="dxa"/>
              <w:left w:w="57" w:type="dxa"/>
              <w:bottom w:w="57" w:type="dxa"/>
              <w:right w:w="57" w:type="dxa"/>
            </w:tcMar>
          </w:tcPr>
          <w:p w14:paraId="48E029A1"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2</w:t>
            </w:r>
          </w:p>
        </w:tc>
        <w:tc>
          <w:tcPr>
            <w:tcW w:w="1497" w:type="dxa"/>
            <w:tcMar>
              <w:top w:w="57" w:type="dxa"/>
              <w:left w:w="57" w:type="dxa"/>
              <w:bottom w:w="57" w:type="dxa"/>
              <w:right w:w="57" w:type="dxa"/>
            </w:tcMar>
          </w:tcPr>
          <w:p w14:paraId="5AA9E399"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3</w:t>
            </w:r>
          </w:p>
        </w:tc>
        <w:tc>
          <w:tcPr>
            <w:tcW w:w="1541" w:type="dxa"/>
            <w:tcMar>
              <w:top w:w="57" w:type="dxa"/>
              <w:left w:w="57" w:type="dxa"/>
              <w:bottom w:w="57" w:type="dxa"/>
              <w:right w:w="57" w:type="dxa"/>
            </w:tcMar>
          </w:tcPr>
          <w:p w14:paraId="428D43D1"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4</w:t>
            </w:r>
          </w:p>
        </w:tc>
        <w:tc>
          <w:tcPr>
            <w:tcW w:w="1455" w:type="dxa"/>
            <w:tcBorders>
              <w:right w:val="single" w:sz="4" w:space="0" w:color="000000"/>
            </w:tcBorders>
            <w:tcMar>
              <w:top w:w="57" w:type="dxa"/>
              <w:left w:w="57" w:type="dxa"/>
              <w:bottom w:w="57" w:type="dxa"/>
              <w:right w:w="57" w:type="dxa"/>
            </w:tcMar>
          </w:tcPr>
          <w:p w14:paraId="406F7D98"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r w:rsidRPr="0096727A">
              <w:rPr>
                <w:rFonts w:ascii="Montserrat" w:eastAsia="Arial" w:hAnsi="Montserrat" w:cs="Arial"/>
                <w:b/>
                <w:sz w:val="13"/>
                <w:szCs w:val="13"/>
                <w:lang w:eastAsia="en-AU"/>
              </w:rPr>
              <w:t>Week 5</w:t>
            </w:r>
          </w:p>
        </w:tc>
        <w:tc>
          <w:tcPr>
            <w:tcW w:w="1497" w:type="dxa"/>
            <w:tcBorders>
              <w:left w:val="single" w:sz="4" w:space="0" w:color="000000"/>
            </w:tcBorders>
            <w:tcMar>
              <w:top w:w="57" w:type="dxa"/>
              <w:left w:w="57" w:type="dxa"/>
              <w:bottom w:w="57" w:type="dxa"/>
              <w:right w:w="57" w:type="dxa"/>
            </w:tcMar>
          </w:tcPr>
          <w:p w14:paraId="103213CD"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6</w:t>
            </w:r>
          </w:p>
        </w:tc>
        <w:tc>
          <w:tcPr>
            <w:tcW w:w="1498" w:type="dxa"/>
            <w:tcMar>
              <w:top w:w="57" w:type="dxa"/>
              <w:left w:w="57" w:type="dxa"/>
              <w:bottom w:w="57" w:type="dxa"/>
              <w:right w:w="57" w:type="dxa"/>
            </w:tcMar>
          </w:tcPr>
          <w:p w14:paraId="6C2E624E"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7</w:t>
            </w:r>
          </w:p>
        </w:tc>
        <w:tc>
          <w:tcPr>
            <w:tcW w:w="1498" w:type="dxa"/>
            <w:tcMar>
              <w:top w:w="57" w:type="dxa"/>
              <w:left w:w="57" w:type="dxa"/>
              <w:bottom w:w="57" w:type="dxa"/>
              <w:right w:w="57" w:type="dxa"/>
            </w:tcMar>
          </w:tcPr>
          <w:p w14:paraId="4A7E4B70"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8</w:t>
            </w:r>
          </w:p>
        </w:tc>
        <w:tc>
          <w:tcPr>
            <w:tcW w:w="1498" w:type="dxa"/>
            <w:tcMar>
              <w:top w:w="57" w:type="dxa"/>
              <w:left w:w="57" w:type="dxa"/>
              <w:bottom w:w="57" w:type="dxa"/>
              <w:right w:w="57" w:type="dxa"/>
            </w:tcMar>
          </w:tcPr>
          <w:p w14:paraId="6A20E05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9</w:t>
            </w:r>
          </w:p>
        </w:tc>
        <w:tc>
          <w:tcPr>
            <w:tcW w:w="1500" w:type="dxa"/>
            <w:tcMar>
              <w:top w:w="57" w:type="dxa"/>
              <w:left w:w="57" w:type="dxa"/>
              <w:bottom w:w="57" w:type="dxa"/>
              <w:right w:w="57" w:type="dxa"/>
            </w:tcMar>
          </w:tcPr>
          <w:p w14:paraId="0A4ACBC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10</w:t>
            </w:r>
          </w:p>
        </w:tc>
      </w:tr>
      <w:tr w:rsidR="0096727A" w:rsidRPr="0096727A" w14:paraId="26232590" w14:textId="77777777" w:rsidTr="0096727A">
        <w:trPr>
          <w:trHeight w:val="535"/>
        </w:trPr>
        <w:tc>
          <w:tcPr>
            <w:tcW w:w="423" w:type="dxa"/>
            <w:vMerge/>
            <w:shd w:val="clear" w:color="auto" w:fill="FFFFFF"/>
            <w:tcMar>
              <w:top w:w="57" w:type="dxa"/>
              <w:left w:w="57" w:type="dxa"/>
              <w:bottom w:w="57" w:type="dxa"/>
              <w:right w:w="57" w:type="dxa"/>
            </w:tcMar>
          </w:tcPr>
          <w:p w14:paraId="1A8317FF"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0481" w:type="dxa"/>
            <w:gridSpan w:val="7"/>
            <w:tcBorders>
              <w:bottom w:val="single" w:sz="4" w:space="0" w:color="000000"/>
              <w:right w:val="single" w:sz="4" w:space="0" w:color="000000"/>
            </w:tcBorders>
            <w:tcMar>
              <w:top w:w="57" w:type="dxa"/>
              <w:left w:w="57" w:type="dxa"/>
              <w:bottom w:w="57" w:type="dxa"/>
              <w:right w:w="57" w:type="dxa"/>
            </w:tcMar>
          </w:tcPr>
          <w:p w14:paraId="323C490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Critical &amp; Historical Studies</w:t>
            </w:r>
          </w:p>
          <w:p w14:paraId="4DC9B47B"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The Arranged Image</w:t>
            </w:r>
          </w:p>
        </w:tc>
        <w:tc>
          <w:tcPr>
            <w:tcW w:w="4496" w:type="dxa"/>
            <w:gridSpan w:val="3"/>
            <w:tcBorders>
              <w:left w:val="single" w:sz="4" w:space="0" w:color="000000"/>
              <w:bottom w:val="single" w:sz="4" w:space="0" w:color="000000"/>
            </w:tcBorders>
          </w:tcPr>
          <w:p w14:paraId="4E1DBBF5"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Critical &amp; Historical Studies</w:t>
            </w:r>
          </w:p>
          <w:p w14:paraId="65C087B5"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Selected artists of influences or students’ body of work in selected media.</w:t>
            </w:r>
          </w:p>
        </w:tc>
      </w:tr>
      <w:tr w:rsidR="0096727A" w:rsidRPr="0096727A" w14:paraId="679C3F0C" w14:textId="77777777" w:rsidTr="0096727A">
        <w:trPr>
          <w:trHeight w:val="380"/>
        </w:trPr>
        <w:tc>
          <w:tcPr>
            <w:tcW w:w="423" w:type="dxa"/>
            <w:vMerge/>
            <w:shd w:val="clear" w:color="auto" w:fill="FFFFFF"/>
            <w:tcMar>
              <w:top w:w="57" w:type="dxa"/>
              <w:left w:w="57" w:type="dxa"/>
              <w:bottom w:w="57" w:type="dxa"/>
              <w:right w:w="57" w:type="dxa"/>
            </w:tcMar>
          </w:tcPr>
          <w:p w14:paraId="2D64D3F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10481" w:type="dxa"/>
            <w:gridSpan w:val="7"/>
            <w:tcBorders>
              <w:top w:val="single" w:sz="4" w:space="0" w:color="000000"/>
              <w:bottom w:val="single" w:sz="4" w:space="0" w:color="000000"/>
              <w:right w:val="single" w:sz="4" w:space="0" w:color="000000"/>
            </w:tcBorders>
            <w:tcMar>
              <w:top w:w="57" w:type="dxa"/>
              <w:left w:w="57" w:type="dxa"/>
              <w:bottom w:w="57" w:type="dxa"/>
              <w:right w:w="57" w:type="dxa"/>
            </w:tcMar>
          </w:tcPr>
          <w:p w14:paraId="1025601D"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w:t>
            </w:r>
          </w:p>
          <w:p w14:paraId="04E4EBC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 xml:space="preserve">The Arranged Image - </w:t>
            </w:r>
            <w:r w:rsidRPr="0096727A">
              <w:rPr>
                <w:rFonts w:ascii="Montserrat" w:eastAsia="Arial" w:hAnsi="Montserrat" w:cs="Arial"/>
                <w:sz w:val="13"/>
                <w:szCs w:val="13"/>
                <w:lang w:eastAsia="en-AU"/>
              </w:rPr>
              <w:t>consider the compositional aspects which contribute to the arrangement of elements in their images on the picture field and which also affect meanings and how they register.</w:t>
            </w:r>
          </w:p>
        </w:tc>
        <w:tc>
          <w:tcPr>
            <w:tcW w:w="4496" w:type="dxa"/>
            <w:gridSpan w:val="3"/>
            <w:tcBorders>
              <w:top w:val="single" w:sz="4" w:space="0" w:color="000000"/>
              <w:left w:val="single" w:sz="4" w:space="0" w:color="000000"/>
              <w:bottom w:val="single" w:sz="4" w:space="0" w:color="000000"/>
            </w:tcBorders>
          </w:tcPr>
          <w:p w14:paraId="5D366126"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 Developing a Point of View</w:t>
            </w:r>
          </w:p>
          <w:p w14:paraId="0A39D490"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sz w:val="13"/>
                <w:szCs w:val="13"/>
                <w:lang w:eastAsia="en-AU"/>
              </w:rPr>
              <w:t xml:space="preserve">Students explore their B.O.W. through a choice of wet, </w:t>
            </w:r>
            <w:proofErr w:type="gramStart"/>
            <w:r w:rsidRPr="0096727A">
              <w:rPr>
                <w:rFonts w:ascii="Montserrat" w:eastAsia="Arial" w:hAnsi="Montserrat" w:cs="Arial"/>
                <w:sz w:val="13"/>
                <w:szCs w:val="13"/>
                <w:lang w:eastAsia="en-AU"/>
              </w:rPr>
              <w:t>digital</w:t>
            </w:r>
            <w:proofErr w:type="gramEnd"/>
            <w:r w:rsidRPr="0096727A">
              <w:rPr>
                <w:rFonts w:ascii="Montserrat" w:eastAsia="Arial" w:hAnsi="Montserrat" w:cs="Arial"/>
                <w:sz w:val="13"/>
                <w:szCs w:val="13"/>
                <w:lang w:eastAsia="en-AU"/>
              </w:rPr>
              <w:t xml:space="preserve"> or video photography and present their concepts in the form of an exhibition. Students study a choice of frames.</w:t>
            </w:r>
          </w:p>
        </w:tc>
      </w:tr>
      <w:tr w:rsidR="0096727A" w:rsidRPr="0096727A" w14:paraId="00E04FC2" w14:textId="77777777" w:rsidTr="0096727A">
        <w:trPr>
          <w:trHeight w:val="120"/>
        </w:trPr>
        <w:tc>
          <w:tcPr>
            <w:tcW w:w="423" w:type="dxa"/>
            <w:vMerge/>
            <w:shd w:val="clear" w:color="auto" w:fill="FFFFFF"/>
            <w:tcMar>
              <w:top w:w="57" w:type="dxa"/>
              <w:left w:w="57" w:type="dxa"/>
              <w:bottom w:w="57" w:type="dxa"/>
              <w:right w:w="57" w:type="dxa"/>
            </w:tcMar>
          </w:tcPr>
          <w:p w14:paraId="702BAC0A"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0481" w:type="dxa"/>
            <w:gridSpan w:val="7"/>
            <w:tcBorders>
              <w:top w:val="single" w:sz="4" w:space="0" w:color="000000"/>
            </w:tcBorders>
            <w:shd w:val="clear" w:color="auto" w:fill="FFFFFF"/>
            <w:tcMar>
              <w:top w:w="57" w:type="dxa"/>
              <w:left w:w="57" w:type="dxa"/>
              <w:bottom w:w="57" w:type="dxa"/>
              <w:right w:w="57" w:type="dxa"/>
            </w:tcMar>
          </w:tcPr>
          <w:p w14:paraId="5673DF10" w14:textId="77777777" w:rsidR="0096727A" w:rsidRPr="0096727A" w:rsidRDefault="0096727A" w:rsidP="0096727A">
            <w:pPr>
              <w:spacing w:after="0" w:line="240" w:lineRule="auto"/>
              <w:jc w:val="center"/>
              <w:rPr>
                <w:rFonts w:ascii="Montserrat" w:eastAsia="Arial" w:hAnsi="Montserrat" w:cs="Arial"/>
                <w:bCs/>
                <w:sz w:val="13"/>
                <w:szCs w:val="13"/>
                <w:lang w:eastAsia="en-AU"/>
              </w:rPr>
            </w:pPr>
            <w:r w:rsidRPr="0096727A">
              <w:rPr>
                <w:rFonts w:ascii="Montserrat" w:eastAsia="Arial" w:hAnsi="Montserrat" w:cs="Arial"/>
                <w:bCs/>
                <w:sz w:val="13"/>
                <w:szCs w:val="13"/>
                <w:lang w:eastAsia="en-AU"/>
              </w:rPr>
              <w:t>CH1, CH2, CH4</w:t>
            </w:r>
          </w:p>
        </w:tc>
        <w:tc>
          <w:tcPr>
            <w:tcW w:w="4496" w:type="dxa"/>
            <w:gridSpan w:val="3"/>
            <w:tcBorders>
              <w:top w:val="single" w:sz="4" w:space="0" w:color="000000"/>
            </w:tcBorders>
            <w:shd w:val="clear" w:color="auto" w:fill="FFFFFF"/>
          </w:tcPr>
          <w:p w14:paraId="36414427" w14:textId="77777777" w:rsidR="0096727A" w:rsidRPr="0096727A" w:rsidRDefault="0096727A" w:rsidP="0096727A">
            <w:pPr>
              <w:spacing w:after="0" w:line="240" w:lineRule="auto"/>
              <w:jc w:val="center"/>
              <w:rPr>
                <w:rFonts w:ascii="Montserrat" w:eastAsia="Arial" w:hAnsi="Montserrat" w:cs="Arial"/>
                <w:b/>
                <w:sz w:val="13"/>
                <w:szCs w:val="13"/>
                <w:lang w:eastAsia="en-AU"/>
              </w:rPr>
            </w:pPr>
          </w:p>
        </w:tc>
      </w:tr>
    </w:tbl>
    <w:p w14:paraId="386072CF" w14:textId="77777777" w:rsidR="0096727A" w:rsidRPr="0096727A" w:rsidRDefault="0096727A" w:rsidP="0096727A">
      <w:pPr>
        <w:spacing w:after="0" w:line="240" w:lineRule="auto"/>
        <w:rPr>
          <w:rFonts w:ascii="Montserrat" w:eastAsia="Arial" w:hAnsi="Montserrat" w:cs="Arial"/>
          <w:sz w:val="13"/>
          <w:szCs w:val="13"/>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1494"/>
        <w:gridCol w:w="1496"/>
        <w:gridCol w:w="1484"/>
        <w:gridCol w:w="1515"/>
        <w:gridCol w:w="1466"/>
        <w:gridCol w:w="1534"/>
        <w:gridCol w:w="6"/>
        <w:gridCol w:w="1491"/>
        <w:gridCol w:w="1497"/>
        <w:gridCol w:w="1496"/>
        <w:gridCol w:w="1499"/>
      </w:tblGrid>
      <w:tr w:rsidR="0096727A" w:rsidRPr="0096727A" w14:paraId="0DFBD8AF" w14:textId="77777777" w:rsidTr="0096727A">
        <w:tc>
          <w:tcPr>
            <w:tcW w:w="422" w:type="dxa"/>
            <w:vMerge w:val="restart"/>
            <w:shd w:val="clear" w:color="auto" w:fill="FFFFFF"/>
            <w:tcMar>
              <w:top w:w="57" w:type="dxa"/>
              <w:left w:w="57" w:type="dxa"/>
              <w:bottom w:w="57" w:type="dxa"/>
              <w:right w:w="57" w:type="dxa"/>
            </w:tcMar>
            <w:textDirection w:val="btLr"/>
            <w:vAlign w:val="center"/>
          </w:tcPr>
          <w:p w14:paraId="672144EB" w14:textId="77777777" w:rsidR="0096727A" w:rsidRPr="0096727A" w:rsidRDefault="0096727A" w:rsidP="0096727A">
            <w:pPr>
              <w:spacing w:after="0" w:line="240" w:lineRule="auto"/>
              <w:ind w:left="113" w:right="113"/>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Term 3</w:t>
            </w:r>
          </w:p>
        </w:tc>
        <w:tc>
          <w:tcPr>
            <w:tcW w:w="1494" w:type="dxa"/>
            <w:tcMar>
              <w:top w:w="57" w:type="dxa"/>
              <w:left w:w="57" w:type="dxa"/>
              <w:bottom w:w="57" w:type="dxa"/>
              <w:right w:w="57" w:type="dxa"/>
            </w:tcMar>
          </w:tcPr>
          <w:p w14:paraId="025DC8E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w:t>
            </w:r>
          </w:p>
        </w:tc>
        <w:tc>
          <w:tcPr>
            <w:tcW w:w="1496" w:type="dxa"/>
            <w:tcMar>
              <w:top w:w="57" w:type="dxa"/>
              <w:left w:w="57" w:type="dxa"/>
              <w:bottom w:w="57" w:type="dxa"/>
              <w:right w:w="57" w:type="dxa"/>
            </w:tcMar>
          </w:tcPr>
          <w:p w14:paraId="62F053F3"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2</w:t>
            </w:r>
          </w:p>
        </w:tc>
        <w:tc>
          <w:tcPr>
            <w:tcW w:w="1484" w:type="dxa"/>
            <w:tcMar>
              <w:top w:w="57" w:type="dxa"/>
              <w:left w:w="57" w:type="dxa"/>
              <w:bottom w:w="57" w:type="dxa"/>
              <w:right w:w="57" w:type="dxa"/>
            </w:tcMar>
          </w:tcPr>
          <w:p w14:paraId="38D186EB"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3</w:t>
            </w:r>
          </w:p>
        </w:tc>
        <w:tc>
          <w:tcPr>
            <w:tcW w:w="1515" w:type="dxa"/>
            <w:tcMar>
              <w:top w:w="57" w:type="dxa"/>
              <w:left w:w="57" w:type="dxa"/>
              <w:bottom w:w="57" w:type="dxa"/>
              <w:right w:w="57" w:type="dxa"/>
            </w:tcMar>
          </w:tcPr>
          <w:p w14:paraId="5931B69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4</w:t>
            </w:r>
          </w:p>
        </w:tc>
        <w:tc>
          <w:tcPr>
            <w:tcW w:w="1466" w:type="dxa"/>
            <w:tcMar>
              <w:top w:w="57" w:type="dxa"/>
              <w:left w:w="57" w:type="dxa"/>
              <w:bottom w:w="57" w:type="dxa"/>
              <w:right w:w="57" w:type="dxa"/>
            </w:tcMar>
          </w:tcPr>
          <w:p w14:paraId="6336BB29"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r w:rsidRPr="0096727A">
              <w:rPr>
                <w:rFonts w:ascii="Montserrat" w:eastAsia="Arial" w:hAnsi="Montserrat" w:cs="Arial"/>
                <w:b/>
                <w:sz w:val="13"/>
                <w:szCs w:val="13"/>
                <w:lang w:eastAsia="en-AU"/>
              </w:rPr>
              <w:t>Week 5</w:t>
            </w:r>
          </w:p>
        </w:tc>
        <w:tc>
          <w:tcPr>
            <w:tcW w:w="1534" w:type="dxa"/>
            <w:tcBorders>
              <w:right w:val="single" w:sz="4" w:space="0" w:color="000000"/>
            </w:tcBorders>
            <w:tcMar>
              <w:top w:w="57" w:type="dxa"/>
              <w:left w:w="57" w:type="dxa"/>
              <w:bottom w:w="57" w:type="dxa"/>
              <w:right w:w="57" w:type="dxa"/>
            </w:tcMar>
          </w:tcPr>
          <w:p w14:paraId="45B6FAD9"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6</w:t>
            </w:r>
          </w:p>
        </w:tc>
        <w:tc>
          <w:tcPr>
            <w:tcW w:w="1497" w:type="dxa"/>
            <w:gridSpan w:val="2"/>
            <w:tcBorders>
              <w:left w:val="single" w:sz="4" w:space="0" w:color="000000"/>
            </w:tcBorders>
            <w:tcMar>
              <w:top w:w="57" w:type="dxa"/>
              <w:left w:w="57" w:type="dxa"/>
              <w:bottom w:w="57" w:type="dxa"/>
              <w:right w:w="57" w:type="dxa"/>
            </w:tcMar>
          </w:tcPr>
          <w:p w14:paraId="17C22057"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7</w:t>
            </w:r>
          </w:p>
        </w:tc>
        <w:tc>
          <w:tcPr>
            <w:tcW w:w="1497" w:type="dxa"/>
            <w:tcMar>
              <w:top w:w="57" w:type="dxa"/>
              <w:left w:w="57" w:type="dxa"/>
              <w:bottom w:w="57" w:type="dxa"/>
              <w:right w:w="57" w:type="dxa"/>
            </w:tcMar>
          </w:tcPr>
          <w:p w14:paraId="0D5F645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8</w:t>
            </w:r>
          </w:p>
        </w:tc>
        <w:tc>
          <w:tcPr>
            <w:tcW w:w="1496" w:type="dxa"/>
            <w:tcMar>
              <w:top w:w="57" w:type="dxa"/>
              <w:left w:w="57" w:type="dxa"/>
              <w:bottom w:w="57" w:type="dxa"/>
              <w:right w:w="57" w:type="dxa"/>
            </w:tcMar>
          </w:tcPr>
          <w:p w14:paraId="1F9993C2"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9</w:t>
            </w:r>
          </w:p>
        </w:tc>
        <w:tc>
          <w:tcPr>
            <w:tcW w:w="1499" w:type="dxa"/>
            <w:tcMar>
              <w:top w:w="57" w:type="dxa"/>
              <w:left w:w="57" w:type="dxa"/>
              <w:bottom w:w="57" w:type="dxa"/>
              <w:right w:w="57" w:type="dxa"/>
            </w:tcMar>
          </w:tcPr>
          <w:p w14:paraId="61C642C1"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Week 10</w:t>
            </w:r>
          </w:p>
        </w:tc>
      </w:tr>
      <w:tr w:rsidR="0096727A" w:rsidRPr="0096727A" w14:paraId="660EC025" w14:textId="77777777" w:rsidTr="0096727A">
        <w:trPr>
          <w:trHeight w:val="220"/>
        </w:trPr>
        <w:tc>
          <w:tcPr>
            <w:tcW w:w="422" w:type="dxa"/>
            <w:vMerge/>
            <w:shd w:val="clear" w:color="auto" w:fill="FFFFFF"/>
            <w:tcMar>
              <w:top w:w="57" w:type="dxa"/>
              <w:left w:w="57" w:type="dxa"/>
              <w:bottom w:w="57" w:type="dxa"/>
              <w:right w:w="57" w:type="dxa"/>
            </w:tcMar>
          </w:tcPr>
          <w:p w14:paraId="11B45AA3"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4474" w:type="dxa"/>
            <w:gridSpan w:val="3"/>
            <w:vMerge w:val="restart"/>
            <w:tcMar>
              <w:top w:w="57" w:type="dxa"/>
              <w:left w:w="57" w:type="dxa"/>
              <w:bottom w:w="57" w:type="dxa"/>
              <w:right w:w="57" w:type="dxa"/>
            </w:tcMar>
          </w:tcPr>
          <w:p w14:paraId="4F05E75F"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Critical &amp; Historical Studies</w:t>
            </w:r>
          </w:p>
          <w:p w14:paraId="3089FE48" w14:textId="77777777" w:rsidR="0096727A" w:rsidRPr="0096727A" w:rsidRDefault="0096727A" w:rsidP="0096727A">
            <w:pPr>
              <w:spacing w:after="0" w:line="240" w:lineRule="auto"/>
              <w:jc w:val="center"/>
              <w:rPr>
                <w:rFonts w:ascii="Montserrat" w:eastAsia="Arial" w:hAnsi="Montserrat" w:cs="Arial"/>
                <w:sz w:val="13"/>
                <w:szCs w:val="13"/>
                <w:highlight w:val="yellow"/>
                <w:lang w:eastAsia="en-AU"/>
              </w:rPr>
            </w:pPr>
            <w:r w:rsidRPr="0096727A">
              <w:rPr>
                <w:rFonts w:ascii="Montserrat" w:eastAsia="Arial" w:hAnsi="Montserrat" w:cs="Arial"/>
                <w:sz w:val="13"/>
                <w:szCs w:val="13"/>
                <w:lang w:eastAsia="en-AU"/>
              </w:rPr>
              <w:t>Selected artists of influences or students’ body of work in selected media.</w:t>
            </w:r>
          </w:p>
        </w:tc>
        <w:tc>
          <w:tcPr>
            <w:tcW w:w="2981" w:type="dxa"/>
            <w:gridSpan w:val="2"/>
            <w:vMerge w:val="restart"/>
          </w:tcPr>
          <w:p w14:paraId="38ECD0AC" w14:textId="77777777" w:rsidR="0096727A" w:rsidRPr="0096727A" w:rsidRDefault="0096727A" w:rsidP="0096727A">
            <w:pPr>
              <w:spacing w:after="0" w:line="240" w:lineRule="auto"/>
              <w:jc w:val="center"/>
              <w:rPr>
                <w:rFonts w:ascii="Montserrat" w:eastAsia="Arial" w:hAnsi="Montserrat" w:cs="Arial"/>
                <w:b/>
                <w:sz w:val="13"/>
                <w:szCs w:val="13"/>
                <w:lang w:eastAsia="en-AU"/>
              </w:rPr>
            </w:pPr>
          </w:p>
          <w:p w14:paraId="700E1905"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Trial Examinations</w:t>
            </w:r>
          </w:p>
          <w:p w14:paraId="67E2BA0B" w14:textId="77777777" w:rsidR="0096727A" w:rsidRPr="0096727A" w:rsidRDefault="0096727A" w:rsidP="0096727A">
            <w:pPr>
              <w:spacing w:after="0" w:line="240" w:lineRule="auto"/>
              <w:jc w:val="center"/>
              <w:rPr>
                <w:rFonts w:ascii="Montserrat" w:eastAsia="Arial" w:hAnsi="Montserrat" w:cs="Arial"/>
                <w:sz w:val="13"/>
                <w:szCs w:val="13"/>
                <w:highlight w:val="yellow"/>
                <w:lang w:eastAsia="en-AU"/>
              </w:rPr>
            </w:pPr>
          </w:p>
        </w:tc>
        <w:tc>
          <w:tcPr>
            <w:tcW w:w="1540" w:type="dxa"/>
            <w:gridSpan w:val="2"/>
            <w:vMerge w:val="restart"/>
            <w:tcBorders>
              <w:right w:val="single" w:sz="4" w:space="0" w:color="000000"/>
            </w:tcBorders>
            <w:shd w:val="clear" w:color="auto" w:fill="FFFFFF"/>
          </w:tcPr>
          <w:p w14:paraId="00082120"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Assessment Task 3</w:t>
            </w:r>
          </w:p>
          <w:p w14:paraId="52EB7608"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p>
        </w:tc>
        <w:tc>
          <w:tcPr>
            <w:tcW w:w="1491" w:type="dxa"/>
            <w:vMerge w:val="restart"/>
            <w:tcBorders>
              <w:left w:val="single" w:sz="4" w:space="0" w:color="000000"/>
              <w:right w:val="single" w:sz="4" w:space="0" w:color="000000"/>
            </w:tcBorders>
            <w:shd w:val="clear" w:color="auto" w:fill="FFFFFF"/>
          </w:tcPr>
          <w:p w14:paraId="2E1BED98" w14:textId="77777777" w:rsidR="0096727A" w:rsidRPr="0096727A" w:rsidRDefault="0096727A" w:rsidP="0096727A">
            <w:pPr>
              <w:spacing w:after="0" w:line="240" w:lineRule="auto"/>
              <w:jc w:val="center"/>
              <w:rPr>
                <w:rFonts w:ascii="Montserrat" w:eastAsia="Arial" w:hAnsi="Montserrat" w:cs="Arial"/>
                <w:b/>
                <w:sz w:val="13"/>
                <w:szCs w:val="13"/>
                <w:highlight w:val="yellow"/>
                <w:lang w:eastAsia="en-AU"/>
              </w:rPr>
            </w:pPr>
            <w:r w:rsidRPr="0096727A">
              <w:rPr>
                <w:rFonts w:ascii="Montserrat" w:eastAsia="Arial" w:hAnsi="Montserrat" w:cs="Arial"/>
                <w:b/>
                <w:sz w:val="13"/>
                <w:szCs w:val="13"/>
                <w:lang w:eastAsia="en-AU"/>
              </w:rPr>
              <w:t>Assessment Task 4</w:t>
            </w:r>
          </w:p>
        </w:tc>
        <w:tc>
          <w:tcPr>
            <w:tcW w:w="4492" w:type="dxa"/>
            <w:gridSpan w:val="3"/>
            <w:tcBorders>
              <w:left w:val="single" w:sz="4" w:space="0" w:color="000000"/>
              <w:bottom w:val="single" w:sz="4" w:space="0" w:color="000000"/>
            </w:tcBorders>
          </w:tcPr>
          <w:p w14:paraId="0076BBC9"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Skill Development</w:t>
            </w:r>
          </w:p>
        </w:tc>
      </w:tr>
      <w:tr w:rsidR="0096727A" w:rsidRPr="0096727A" w14:paraId="163C23F0" w14:textId="77777777" w:rsidTr="0096727A">
        <w:trPr>
          <w:trHeight w:val="252"/>
        </w:trPr>
        <w:tc>
          <w:tcPr>
            <w:tcW w:w="422" w:type="dxa"/>
            <w:vMerge/>
            <w:shd w:val="clear" w:color="auto" w:fill="FFFFFF"/>
            <w:tcMar>
              <w:top w:w="57" w:type="dxa"/>
              <w:left w:w="57" w:type="dxa"/>
              <w:bottom w:w="57" w:type="dxa"/>
              <w:right w:w="57" w:type="dxa"/>
            </w:tcMar>
          </w:tcPr>
          <w:p w14:paraId="5EEE3923"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4474" w:type="dxa"/>
            <w:gridSpan w:val="3"/>
            <w:vMerge/>
            <w:tcMar>
              <w:top w:w="57" w:type="dxa"/>
              <w:left w:w="57" w:type="dxa"/>
              <w:bottom w:w="57" w:type="dxa"/>
              <w:right w:w="57" w:type="dxa"/>
            </w:tcMar>
          </w:tcPr>
          <w:p w14:paraId="7412D605" w14:textId="77777777" w:rsidR="0096727A" w:rsidRPr="0096727A" w:rsidRDefault="0096727A" w:rsidP="0096727A">
            <w:pPr>
              <w:widowControl w:val="0"/>
              <w:pBdr>
                <w:top w:val="nil"/>
                <w:left w:val="nil"/>
                <w:bottom w:val="nil"/>
                <w:right w:val="nil"/>
                <w:between w:val="nil"/>
              </w:pBdr>
              <w:spacing w:after="0" w:line="240" w:lineRule="auto"/>
              <w:rPr>
                <w:rFonts w:ascii="Montserrat" w:eastAsia="Arial" w:hAnsi="Montserrat" w:cs="Arial"/>
                <w:b/>
                <w:sz w:val="13"/>
                <w:szCs w:val="13"/>
                <w:lang w:eastAsia="en-AU"/>
              </w:rPr>
            </w:pPr>
          </w:p>
        </w:tc>
        <w:tc>
          <w:tcPr>
            <w:tcW w:w="2981" w:type="dxa"/>
            <w:gridSpan w:val="2"/>
            <w:vMerge/>
          </w:tcPr>
          <w:p w14:paraId="11A963A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540" w:type="dxa"/>
            <w:gridSpan w:val="2"/>
            <w:vMerge/>
            <w:tcBorders>
              <w:right w:val="single" w:sz="4" w:space="0" w:color="000000"/>
            </w:tcBorders>
            <w:shd w:val="clear" w:color="auto" w:fill="FFFFFF"/>
          </w:tcPr>
          <w:p w14:paraId="2A60851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491" w:type="dxa"/>
            <w:vMerge/>
            <w:tcBorders>
              <w:left w:val="single" w:sz="4" w:space="0" w:color="000000"/>
              <w:right w:val="single" w:sz="4" w:space="0" w:color="000000"/>
            </w:tcBorders>
            <w:shd w:val="clear" w:color="auto" w:fill="FFFFFF"/>
          </w:tcPr>
          <w:p w14:paraId="53DE7628"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4492" w:type="dxa"/>
            <w:gridSpan w:val="3"/>
            <w:vMerge w:val="restart"/>
            <w:tcBorders>
              <w:top w:val="single" w:sz="4" w:space="0" w:color="000000"/>
              <w:left w:val="single" w:sz="4" w:space="0" w:color="000000"/>
            </w:tcBorders>
          </w:tcPr>
          <w:p w14:paraId="1867BC3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w:t>
            </w:r>
          </w:p>
          <w:p w14:paraId="5EAC6218" w14:textId="77777777" w:rsidR="0096727A" w:rsidRPr="0096727A" w:rsidRDefault="0096727A" w:rsidP="0096727A">
            <w:pPr>
              <w:spacing w:after="0" w:line="240" w:lineRule="auto"/>
              <w:jc w:val="center"/>
              <w:rPr>
                <w:rFonts w:ascii="Montserrat" w:eastAsia="Arial" w:hAnsi="Montserrat" w:cs="Arial"/>
                <w:sz w:val="13"/>
                <w:szCs w:val="13"/>
                <w:lang w:eastAsia="en-AU"/>
              </w:rPr>
            </w:pPr>
            <w:r w:rsidRPr="0096727A">
              <w:rPr>
                <w:rFonts w:ascii="Montserrat" w:eastAsia="Arial" w:hAnsi="Montserrat" w:cs="Arial"/>
                <w:sz w:val="13"/>
                <w:szCs w:val="13"/>
                <w:lang w:eastAsia="en-AU"/>
              </w:rPr>
              <w:t>Skill development in fields of interest</w:t>
            </w:r>
          </w:p>
        </w:tc>
      </w:tr>
      <w:tr w:rsidR="0096727A" w:rsidRPr="0096727A" w14:paraId="74566347" w14:textId="77777777" w:rsidTr="0096727A">
        <w:trPr>
          <w:trHeight w:val="298"/>
        </w:trPr>
        <w:tc>
          <w:tcPr>
            <w:tcW w:w="422" w:type="dxa"/>
            <w:vMerge/>
            <w:shd w:val="clear" w:color="auto" w:fill="FFFFFF"/>
            <w:tcMar>
              <w:top w:w="57" w:type="dxa"/>
              <w:left w:w="57" w:type="dxa"/>
              <w:bottom w:w="57" w:type="dxa"/>
              <w:right w:w="57" w:type="dxa"/>
            </w:tcMar>
          </w:tcPr>
          <w:p w14:paraId="1C3B734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3"/>
                <w:szCs w:val="13"/>
                <w:lang w:eastAsia="en-AU"/>
              </w:rPr>
            </w:pPr>
          </w:p>
        </w:tc>
        <w:tc>
          <w:tcPr>
            <w:tcW w:w="4474" w:type="dxa"/>
            <w:gridSpan w:val="3"/>
            <w:vMerge w:val="restart"/>
            <w:tcBorders>
              <w:top w:val="single" w:sz="4" w:space="0" w:color="000000"/>
            </w:tcBorders>
            <w:tcMar>
              <w:top w:w="57" w:type="dxa"/>
              <w:left w:w="57" w:type="dxa"/>
              <w:bottom w:w="57" w:type="dxa"/>
              <w:right w:w="57" w:type="dxa"/>
            </w:tcMar>
          </w:tcPr>
          <w:p w14:paraId="2FC20A0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Artmaking Developing a Point of View</w:t>
            </w:r>
          </w:p>
          <w:p w14:paraId="4207F1A8"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sz w:val="13"/>
                <w:szCs w:val="13"/>
                <w:lang w:eastAsia="en-AU"/>
              </w:rPr>
              <w:t xml:space="preserve">Students explore their B.O.W. through a choice of wet, </w:t>
            </w:r>
            <w:proofErr w:type="gramStart"/>
            <w:r w:rsidRPr="0096727A">
              <w:rPr>
                <w:rFonts w:ascii="Montserrat" w:eastAsia="Arial" w:hAnsi="Montserrat" w:cs="Arial"/>
                <w:sz w:val="13"/>
                <w:szCs w:val="13"/>
                <w:lang w:eastAsia="en-AU"/>
              </w:rPr>
              <w:t>digital</w:t>
            </w:r>
            <w:proofErr w:type="gramEnd"/>
            <w:r w:rsidRPr="0096727A">
              <w:rPr>
                <w:rFonts w:ascii="Montserrat" w:eastAsia="Arial" w:hAnsi="Montserrat" w:cs="Arial"/>
                <w:sz w:val="13"/>
                <w:szCs w:val="13"/>
                <w:lang w:eastAsia="en-AU"/>
              </w:rPr>
              <w:t xml:space="preserve"> or video photography and present their concepts in the form of an exhibition. Students study a choice of frames.</w:t>
            </w:r>
          </w:p>
        </w:tc>
        <w:tc>
          <w:tcPr>
            <w:tcW w:w="2981" w:type="dxa"/>
            <w:gridSpan w:val="2"/>
            <w:vMerge/>
          </w:tcPr>
          <w:p w14:paraId="45CE9392" w14:textId="77777777" w:rsidR="0096727A" w:rsidRPr="0096727A" w:rsidRDefault="0096727A" w:rsidP="0096727A">
            <w:pPr>
              <w:spacing w:after="0" w:line="240" w:lineRule="auto"/>
              <w:rPr>
                <w:rFonts w:ascii="Montserrat" w:eastAsia="Arial" w:hAnsi="Montserrat" w:cs="Arial"/>
                <w:b/>
                <w:sz w:val="13"/>
                <w:szCs w:val="13"/>
                <w:lang w:eastAsia="en-AU"/>
              </w:rPr>
            </w:pPr>
          </w:p>
        </w:tc>
        <w:tc>
          <w:tcPr>
            <w:tcW w:w="1540" w:type="dxa"/>
            <w:gridSpan w:val="2"/>
            <w:vMerge/>
            <w:tcBorders>
              <w:right w:val="single" w:sz="4" w:space="0" w:color="000000"/>
            </w:tcBorders>
            <w:shd w:val="clear" w:color="auto" w:fill="FFFFFF"/>
          </w:tcPr>
          <w:p w14:paraId="21002434"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491" w:type="dxa"/>
            <w:vMerge/>
            <w:tcBorders>
              <w:left w:val="single" w:sz="4" w:space="0" w:color="000000"/>
              <w:right w:val="single" w:sz="4" w:space="0" w:color="000000"/>
            </w:tcBorders>
            <w:shd w:val="clear" w:color="auto" w:fill="FFFFFF"/>
          </w:tcPr>
          <w:p w14:paraId="1D79A267"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4492" w:type="dxa"/>
            <w:gridSpan w:val="3"/>
            <w:vMerge/>
            <w:tcBorders>
              <w:top w:val="single" w:sz="4" w:space="0" w:color="000000"/>
              <w:left w:val="single" w:sz="4" w:space="0" w:color="000000"/>
            </w:tcBorders>
          </w:tcPr>
          <w:p w14:paraId="5E581625"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r w:rsidR="0096727A" w:rsidRPr="0096727A" w14:paraId="510EB088" w14:textId="77777777" w:rsidTr="0096727A">
        <w:trPr>
          <w:trHeight w:val="60"/>
        </w:trPr>
        <w:tc>
          <w:tcPr>
            <w:tcW w:w="422" w:type="dxa"/>
            <w:vMerge/>
            <w:shd w:val="clear" w:color="auto" w:fill="FFFFFF"/>
            <w:tcMar>
              <w:top w:w="57" w:type="dxa"/>
              <w:left w:w="57" w:type="dxa"/>
              <w:bottom w:w="57" w:type="dxa"/>
              <w:right w:w="57" w:type="dxa"/>
            </w:tcMar>
          </w:tcPr>
          <w:p w14:paraId="312B92D4"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4474" w:type="dxa"/>
            <w:gridSpan w:val="3"/>
            <w:vMerge/>
            <w:tcMar>
              <w:top w:w="57" w:type="dxa"/>
              <w:left w:w="57" w:type="dxa"/>
              <w:bottom w:w="57" w:type="dxa"/>
              <w:right w:w="57" w:type="dxa"/>
            </w:tcMar>
          </w:tcPr>
          <w:p w14:paraId="6FACA88D" w14:textId="77777777" w:rsidR="0096727A" w:rsidRPr="0096727A" w:rsidRDefault="0096727A" w:rsidP="0096727A">
            <w:pPr>
              <w:widowControl w:val="0"/>
              <w:pBdr>
                <w:top w:val="nil"/>
                <w:left w:val="nil"/>
                <w:bottom w:val="nil"/>
                <w:right w:val="nil"/>
                <w:between w:val="nil"/>
              </w:pBdr>
              <w:spacing w:after="0" w:line="240" w:lineRule="auto"/>
              <w:rPr>
                <w:rFonts w:ascii="Montserrat" w:eastAsia="Arial" w:hAnsi="Montserrat" w:cs="Arial"/>
                <w:b/>
                <w:sz w:val="13"/>
                <w:szCs w:val="13"/>
                <w:lang w:eastAsia="en-AU"/>
              </w:rPr>
            </w:pPr>
          </w:p>
        </w:tc>
        <w:tc>
          <w:tcPr>
            <w:tcW w:w="2981" w:type="dxa"/>
            <w:gridSpan w:val="2"/>
            <w:vMerge/>
          </w:tcPr>
          <w:p w14:paraId="4DCB2BBF"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540" w:type="dxa"/>
            <w:gridSpan w:val="2"/>
            <w:tcBorders>
              <w:right w:val="single" w:sz="4" w:space="0" w:color="000000"/>
            </w:tcBorders>
            <w:shd w:val="clear" w:color="auto" w:fill="FFFFFF"/>
          </w:tcPr>
          <w:p w14:paraId="065A286A"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Due: Week 6</w:t>
            </w:r>
          </w:p>
        </w:tc>
        <w:tc>
          <w:tcPr>
            <w:tcW w:w="1491" w:type="dxa"/>
            <w:tcBorders>
              <w:left w:val="single" w:sz="4" w:space="0" w:color="000000"/>
              <w:right w:val="single" w:sz="4" w:space="0" w:color="000000"/>
            </w:tcBorders>
            <w:shd w:val="clear" w:color="auto" w:fill="FFFFFF"/>
          </w:tcPr>
          <w:p w14:paraId="4BCD1ECF" w14:textId="77777777" w:rsidR="0096727A" w:rsidRPr="0096727A" w:rsidRDefault="0096727A" w:rsidP="0096727A">
            <w:pPr>
              <w:spacing w:after="0" w:line="240" w:lineRule="auto"/>
              <w:jc w:val="center"/>
              <w:rPr>
                <w:rFonts w:ascii="Montserrat" w:eastAsia="Arial" w:hAnsi="Montserrat" w:cs="Arial"/>
                <w:b/>
                <w:sz w:val="13"/>
                <w:szCs w:val="13"/>
                <w:lang w:eastAsia="en-AU"/>
              </w:rPr>
            </w:pPr>
            <w:r w:rsidRPr="0096727A">
              <w:rPr>
                <w:rFonts w:ascii="Montserrat" w:eastAsia="Arial" w:hAnsi="Montserrat" w:cs="Arial"/>
                <w:b/>
                <w:sz w:val="13"/>
                <w:szCs w:val="13"/>
                <w:lang w:eastAsia="en-AU"/>
              </w:rPr>
              <w:t>Due: Week 7</w:t>
            </w:r>
          </w:p>
        </w:tc>
        <w:tc>
          <w:tcPr>
            <w:tcW w:w="4492" w:type="dxa"/>
            <w:gridSpan w:val="3"/>
            <w:vMerge/>
            <w:tcBorders>
              <w:top w:val="single" w:sz="4" w:space="0" w:color="000000"/>
              <w:left w:val="single" w:sz="4" w:space="0" w:color="000000"/>
            </w:tcBorders>
          </w:tcPr>
          <w:p w14:paraId="1723BCC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r w:rsidR="0096727A" w:rsidRPr="0096727A" w14:paraId="6907F78D" w14:textId="77777777" w:rsidTr="0096727A">
        <w:trPr>
          <w:trHeight w:val="180"/>
        </w:trPr>
        <w:tc>
          <w:tcPr>
            <w:tcW w:w="422" w:type="dxa"/>
            <w:vMerge/>
            <w:shd w:val="clear" w:color="auto" w:fill="FFFFFF"/>
            <w:tcMar>
              <w:top w:w="57" w:type="dxa"/>
              <w:left w:w="57" w:type="dxa"/>
              <w:bottom w:w="57" w:type="dxa"/>
              <w:right w:w="57" w:type="dxa"/>
            </w:tcMar>
          </w:tcPr>
          <w:p w14:paraId="3B9723C1"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0486" w:type="dxa"/>
            <w:gridSpan w:val="8"/>
            <w:tcBorders>
              <w:bottom w:val="single" w:sz="4" w:space="0" w:color="000000"/>
              <w:right w:val="single" w:sz="4" w:space="0" w:color="000000"/>
            </w:tcBorders>
            <w:shd w:val="clear" w:color="auto" w:fill="FFFFFF"/>
            <w:tcMar>
              <w:top w:w="57" w:type="dxa"/>
              <w:left w:w="57" w:type="dxa"/>
              <w:bottom w:w="57" w:type="dxa"/>
              <w:right w:w="57" w:type="dxa"/>
            </w:tcMar>
          </w:tcPr>
          <w:p w14:paraId="30436E7E" w14:textId="77777777" w:rsidR="0096727A" w:rsidRPr="0096727A" w:rsidRDefault="0096727A" w:rsidP="0096727A">
            <w:pPr>
              <w:spacing w:after="0" w:line="240" w:lineRule="auto"/>
              <w:jc w:val="center"/>
              <w:rPr>
                <w:rFonts w:ascii="Montserrat" w:eastAsia="Arial" w:hAnsi="Montserrat" w:cs="Arial"/>
                <w:bCs/>
                <w:sz w:val="13"/>
                <w:szCs w:val="13"/>
                <w:lang w:eastAsia="en-AU"/>
              </w:rPr>
            </w:pPr>
            <w:r w:rsidRPr="0096727A">
              <w:rPr>
                <w:rFonts w:ascii="Montserrat" w:eastAsia="Arial" w:hAnsi="Montserrat" w:cs="Arial"/>
                <w:bCs/>
                <w:sz w:val="13"/>
                <w:szCs w:val="13"/>
                <w:lang w:eastAsia="en-AU"/>
              </w:rPr>
              <w:t>Assessment Task 3: In class examination 20</w:t>
            </w:r>
            <w:proofErr w:type="gramStart"/>
            <w:r w:rsidRPr="0096727A">
              <w:rPr>
                <w:rFonts w:ascii="Montserrat" w:eastAsia="Arial" w:hAnsi="Montserrat" w:cs="Arial"/>
                <w:bCs/>
                <w:sz w:val="13"/>
                <w:szCs w:val="13"/>
                <w:lang w:eastAsia="en-AU"/>
              </w:rPr>
              <w:t>%  Assessment</w:t>
            </w:r>
            <w:proofErr w:type="gramEnd"/>
            <w:r w:rsidRPr="0096727A">
              <w:rPr>
                <w:rFonts w:ascii="Montserrat" w:eastAsia="Arial" w:hAnsi="Montserrat" w:cs="Arial"/>
                <w:bCs/>
                <w:sz w:val="13"/>
                <w:szCs w:val="13"/>
                <w:lang w:eastAsia="en-AU"/>
              </w:rPr>
              <w:t xml:space="preserve"> Task 4: Portfolio of Work: Submission of photographic works and photo journal 40%</w:t>
            </w:r>
          </w:p>
        </w:tc>
        <w:tc>
          <w:tcPr>
            <w:tcW w:w="4492" w:type="dxa"/>
            <w:gridSpan w:val="3"/>
            <w:vMerge/>
            <w:tcBorders>
              <w:top w:val="single" w:sz="4" w:space="0" w:color="000000"/>
              <w:left w:val="single" w:sz="4" w:space="0" w:color="000000"/>
            </w:tcBorders>
          </w:tcPr>
          <w:p w14:paraId="25F2A746"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r w:rsidR="0096727A" w:rsidRPr="0096727A" w14:paraId="48155E01" w14:textId="77777777" w:rsidTr="0096727A">
        <w:trPr>
          <w:trHeight w:val="100"/>
        </w:trPr>
        <w:tc>
          <w:tcPr>
            <w:tcW w:w="422" w:type="dxa"/>
            <w:vMerge/>
            <w:shd w:val="clear" w:color="auto" w:fill="FFFFFF"/>
            <w:tcMar>
              <w:top w:w="57" w:type="dxa"/>
              <w:left w:w="57" w:type="dxa"/>
              <w:bottom w:w="57" w:type="dxa"/>
              <w:right w:w="57" w:type="dxa"/>
            </w:tcMar>
          </w:tcPr>
          <w:p w14:paraId="71B0D53B"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c>
          <w:tcPr>
            <w:tcW w:w="10486" w:type="dxa"/>
            <w:gridSpan w:val="8"/>
            <w:tcBorders>
              <w:top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7F11FB0" w14:textId="77777777" w:rsidR="0096727A" w:rsidRPr="0096727A" w:rsidRDefault="0096727A" w:rsidP="0096727A">
            <w:pPr>
              <w:spacing w:after="0" w:line="240" w:lineRule="auto"/>
              <w:jc w:val="center"/>
              <w:rPr>
                <w:rFonts w:ascii="Montserrat" w:eastAsia="Arial" w:hAnsi="Montserrat" w:cs="Arial"/>
                <w:bCs/>
                <w:sz w:val="13"/>
                <w:szCs w:val="13"/>
                <w:lang w:eastAsia="en-AU"/>
              </w:rPr>
            </w:pPr>
            <w:r w:rsidRPr="0096727A">
              <w:rPr>
                <w:rFonts w:ascii="Montserrat" w:eastAsia="Arial" w:hAnsi="Montserrat" w:cs="Arial"/>
                <w:bCs/>
                <w:sz w:val="13"/>
                <w:szCs w:val="13"/>
                <w:lang w:eastAsia="en-AU"/>
              </w:rPr>
              <w:t>M1, M2, M3, M4, M5, M6, CH1, CH2</w:t>
            </w:r>
          </w:p>
        </w:tc>
        <w:tc>
          <w:tcPr>
            <w:tcW w:w="4492" w:type="dxa"/>
            <w:gridSpan w:val="3"/>
            <w:vMerge/>
            <w:tcBorders>
              <w:top w:val="single" w:sz="4" w:space="0" w:color="000000"/>
              <w:left w:val="single" w:sz="4" w:space="0" w:color="000000"/>
            </w:tcBorders>
          </w:tcPr>
          <w:p w14:paraId="6859621A"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3"/>
                <w:szCs w:val="13"/>
                <w:lang w:eastAsia="en-AU"/>
              </w:rPr>
            </w:pPr>
          </w:p>
        </w:tc>
      </w:tr>
    </w:tbl>
    <w:p w14:paraId="15DA2DF9" w14:textId="77777777" w:rsidR="0096727A" w:rsidRDefault="0096727A">
      <w:pPr>
        <w:rPr>
          <w:lang w:eastAsia="en-AU"/>
        </w:rPr>
        <w:sectPr w:rsidR="0096727A" w:rsidSect="00B1679F">
          <w:pgSz w:w="16838" w:h="11906" w:orient="landscape"/>
          <w:pgMar w:top="720" w:right="568" w:bottom="720" w:left="720" w:header="709" w:footer="709" w:gutter="0"/>
          <w:cols w:space="708"/>
          <w:docGrid w:linePitch="360"/>
        </w:sectPr>
      </w:pPr>
    </w:p>
    <w:p w14:paraId="51DCC023" w14:textId="32AB3936" w:rsidR="0096727A" w:rsidRPr="00360619" w:rsidRDefault="0096727A" w:rsidP="0096727A">
      <w:pPr>
        <w:pStyle w:val="Heading2"/>
        <w:jc w:val="center"/>
        <w:rPr>
          <w:rFonts w:ascii="Montserrat" w:hAnsi="Montserrat"/>
        </w:rPr>
      </w:pPr>
      <w:bookmarkStart w:id="211" w:name="_Toc85393157"/>
      <w:r>
        <w:rPr>
          <w:rFonts w:ascii="Montserrat" w:hAnsi="Montserrat"/>
        </w:rPr>
        <w:lastRenderedPageBreak/>
        <w:t>Physics</w:t>
      </w:r>
      <w:r w:rsidRPr="00360619">
        <w:rPr>
          <w:rFonts w:ascii="Montserrat" w:hAnsi="Montserrat"/>
        </w:rPr>
        <w:t xml:space="preserve"> Assessment Schedule</w:t>
      </w:r>
      <w:bookmarkEnd w:id="211"/>
    </w:p>
    <w:tbl>
      <w:tblPr>
        <w:tblpPr w:leftFromText="180" w:rightFromText="180" w:vertAnchor="text" w:horzAnchor="margin" w:tblpY="111"/>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9"/>
        <w:gridCol w:w="1648"/>
        <w:gridCol w:w="1786"/>
        <w:gridCol w:w="1785"/>
        <w:gridCol w:w="1924"/>
        <w:gridCol w:w="1514"/>
      </w:tblGrid>
      <w:tr w:rsidR="0096727A" w:rsidRPr="0096727A" w14:paraId="6B866E2A" w14:textId="77777777" w:rsidTr="009B6C4D">
        <w:trPr>
          <w:trHeight w:val="1702"/>
        </w:trPr>
        <w:tc>
          <w:tcPr>
            <w:tcW w:w="10576" w:type="dxa"/>
            <w:gridSpan w:val="6"/>
            <w:shd w:val="clear" w:color="auto" w:fill="D9D9D9"/>
            <w:tcMar>
              <w:top w:w="57" w:type="dxa"/>
              <w:left w:w="57" w:type="dxa"/>
              <w:bottom w:w="57" w:type="dxa"/>
              <w:right w:w="57" w:type="dxa"/>
            </w:tcMar>
          </w:tcPr>
          <w:p w14:paraId="34381370" w14:textId="77777777" w:rsidR="0096727A" w:rsidRPr="0096727A" w:rsidRDefault="0096727A" w:rsidP="0096727A">
            <w:pPr>
              <w:spacing w:after="0" w:line="240" w:lineRule="auto"/>
              <w:rPr>
                <w:rFonts w:ascii="Montserrat" w:eastAsia="Arial" w:hAnsi="Montserrat" w:cs="Arial"/>
                <w:b/>
                <w:sz w:val="18"/>
                <w:szCs w:val="18"/>
                <w:lang w:eastAsia="en-AU"/>
              </w:rPr>
            </w:pPr>
            <w:r w:rsidRPr="0096727A">
              <w:rPr>
                <w:rFonts w:ascii="Montserrat" w:eastAsia="Arial" w:hAnsi="Montserrat" w:cs="Arial"/>
                <w:b/>
                <w:sz w:val="18"/>
                <w:szCs w:val="18"/>
                <w:lang w:eastAsia="en-AU"/>
              </w:rPr>
              <w:t>Course Overview:</w:t>
            </w:r>
          </w:p>
          <w:p w14:paraId="664E790A" w14:textId="77777777" w:rsidR="0096727A" w:rsidRPr="0096727A" w:rsidRDefault="0096727A" w:rsidP="0096727A">
            <w:pPr>
              <w:spacing w:after="20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The study of </w:t>
            </w:r>
            <w:r w:rsidRPr="0096727A">
              <w:rPr>
                <w:rFonts w:ascii="Montserrat" w:eastAsia="Arial" w:hAnsi="Montserrat" w:cs="Arial"/>
                <w:i/>
                <w:iCs/>
                <w:sz w:val="18"/>
                <w:szCs w:val="18"/>
                <w:lang w:eastAsia="en-AU"/>
              </w:rPr>
              <w:t>Physics in Stage 6</w:t>
            </w:r>
            <w:r w:rsidRPr="0096727A">
              <w:rPr>
                <w:rFonts w:ascii="Montserrat" w:eastAsia="Arial" w:hAnsi="Montserrat" w:cs="Arial"/>
                <w:sz w:val="18"/>
                <w:szCs w:val="18"/>
                <w:lang w:eastAsia="en-AU"/>
              </w:rPr>
              <w:t xml:space="preserve"> deals with the study of phenomena on scales of space and time – from nuclear particles and their interactions up to the size and age of the Universe. This allows students to better understand the physical world and how it works, appreciate the uniqueness of the Universe, and participate in navigating and influencing the future.</w:t>
            </w:r>
          </w:p>
        </w:tc>
      </w:tr>
      <w:tr w:rsidR="0096727A" w:rsidRPr="0096727A" w14:paraId="0AF8F1B7" w14:textId="77777777" w:rsidTr="009B6C4D">
        <w:trPr>
          <w:trHeight w:val="350"/>
        </w:trPr>
        <w:tc>
          <w:tcPr>
            <w:tcW w:w="1919" w:type="dxa"/>
            <w:vMerge w:val="restart"/>
            <w:shd w:val="clear" w:color="auto" w:fill="D9D9D9"/>
            <w:tcMar>
              <w:top w:w="57" w:type="dxa"/>
              <w:left w:w="57" w:type="dxa"/>
              <w:bottom w:w="57" w:type="dxa"/>
              <w:right w:w="57" w:type="dxa"/>
            </w:tcMar>
          </w:tcPr>
          <w:p w14:paraId="1F3D32ED"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Component</w:t>
            </w:r>
          </w:p>
        </w:tc>
        <w:tc>
          <w:tcPr>
            <w:tcW w:w="1648" w:type="dxa"/>
            <w:shd w:val="clear" w:color="auto" w:fill="D9D9D9"/>
            <w:tcMar>
              <w:top w:w="57" w:type="dxa"/>
              <w:left w:w="57" w:type="dxa"/>
              <w:bottom w:w="57" w:type="dxa"/>
              <w:right w:w="57" w:type="dxa"/>
            </w:tcMar>
          </w:tcPr>
          <w:p w14:paraId="09D776B5"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1</w:t>
            </w:r>
          </w:p>
        </w:tc>
        <w:tc>
          <w:tcPr>
            <w:tcW w:w="1786" w:type="dxa"/>
            <w:shd w:val="clear" w:color="auto" w:fill="D9D9D9"/>
            <w:tcMar>
              <w:top w:w="57" w:type="dxa"/>
              <w:left w:w="57" w:type="dxa"/>
              <w:bottom w:w="57" w:type="dxa"/>
              <w:right w:w="57" w:type="dxa"/>
            </w:tcMar>
          </w:tcPr>
          <w:p w14:paraId="29F1B19B"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2</w:t>
            </w:r>
          </w:p>
        </w:tc>
        <w:tc>
          <w:tcPr>
            <w:tcW w:w="1785" w:type="dxa"/>
            <w:shd w:val="clear" w:color="auto" w:fill="D9D9D9"/>
            <w:tcMar>
              <w:top w:w="57" w:type="dxa"/>
              <w:left w:w="57" w:type="dxa"/>
              <w:bottom w:w="57" w:type="dxa"/>
              <w:right w:w="57" w:type="dxa"/>
            </w:tcMar>
          </w:tcPr>
          <w:p w14:paraId="38375576"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3</w:t>
            </w:r>
          </w:p>
        </w:tc>
        <w:tc>
          <w:tcPr>
            <w:tcW w:w="1924" w:type="dxa"/>
            <w:shd w:val="clear" w:color="auto" w:fill="D9D9D9"/>
            <w:tcMar>
              <w:top w:w="57" w:type="dxa"/>
              <w:left w:w="57" w:type="dxa"/>
              <w:bottom w:w="57" w:type="dxa"/>
              <w:right w:w="57" w:type="dxa"/>
            </w:tcMar>
          </w:tcPr>
          <w:p w14:paraId="3DD654A7"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Task 4</w:t>
            </w:r>
          </w:p>
        </w:tc>
        <w:tc>
          <w:tcPr>
            <w:tcW w:w="1511" w:type="dxa"/>
            <w:vMerge w:val="restart"/>
            <w:shd w:val="clear" w:color="auto" w:fill="D9D9D9"/>
            <w:tcMar>
              <w:top w:w="57" w:type="dxa"/>
              <w:left w:w="57" w:type="dxa"/>
              <w:bottom w:w="57" w:type="dxa"/>
              <w:right w:w="57" w:type="dxa"/>
            </w:tcMar>
          </w:tcPr>
          <w:p w14:paraId="627A5AC4"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Weighting %</w:t>
            </w:r>
          </w:p>
        </w:tc>
      </w:tr>
      <w:tr w:rsidR="0096727A" w:rsidRPr="0096727A" w14:paraId="71D9D855" w14:textId="77777777" w:rsidTr="009B6C4D">
        <w:trPr>
          <w:trHeight w:val="260"/>
        </w:trPr>
        <w:tc>
          <w:tcPr>
            <w:tcW w:w="1919" w:type="dxa"/>
            <w:vMerge/>
            <w:shd w:val="clear" w:color="auto" w:fill="D9D9D9"/>
            <w:tcMar>
              <w:top w:w="57" w:type="dxa"/>
              <w:left w:w="57" w:type="dxa"/>
              <w:bottom w:w="57" w:type="dxa"/>
              <w:right w:w="57" w:type="dxa"/>
            </w:tcMar>
          </w:tcPr>
          <w:p w14:paraId="0B5DAB29"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648" w:type="dxa"/>
            <w:tcMar>
              <w:top w:w="57" w:type="dxa"/>
              <w:left w:w="57" w:type="dxa"/>
              <w:bottom w:w="57" w:type="dxa"/>
              <w:right w:w="57" w:type="dxa"/>
            </w:tcMar>
          </w:tcPr>
          <w:p w14:paraId="237C07C8" w14:textId="77777777" w:rsidR="0096727A" w:rsidRPr="0096727A" w:rsidRDefault="0096727A" w:rsidP="0096727A">
            <w:pPr>
              <w:spacing w:after="120" w:line="240" w:lineRule="auto"/>
              <w:jc w:val="center"/>
              <w:rPr>
                <w:rFonts w:ascii="Montserrat" w:eastAsia="Arial" w:hAnsi="Montserrat" w:cs="Arial"/>
                <w:color w:val="000000"/>
                <w:sz w:val="18"/>
                <w:szCs w:val="18"/>
                <w:lang w:eastAsia="en-AU"/>
              </w:rPr>
            </w:pPr>
            <w:r w:rsidRPr="0096727A">
              <w:rPr>
                <w:rFonts w:ascii="Montserrat" w:eastAsia="Arial" w:hAnsi="Montserrat" w:cs="Arial"/>
                <w:b/>
                <w:sz w:val="18"/>
                <w:szCs w:val="18"/>
                <w:lang w:eastAsia="en-AU"/>
              </w:rPr>
              <w:t>Practical Task</w:t>
            </w:r>
          </w:p>
        </w:tc>
        <w:tc>
          <w:tcPr>
            <w:tcW w:w="1786" w:type="dxa"/>
            <w:tcMar>
              <w:top w:w="57" w:type="dxa"/>
              <w:left w:w="57" w:type="dxa"/>
              <w:bottom w:w="57" w:type="dxa"/>
              <w:right w:w="57" w:type="dxa"/>
            </w:tcMar>
          </w:tcPr>
          <w:p w14:paraId="68434CDC" w14:textId="77777777" w:rsidR="0096727A" w:rsidRPr="0096727A" w:rsidRDefault="0096727A" w:rsidP="0096727A">
            <w:pPr>
              <w:spacing w:after="0" w:line="240" w:lineRule="auto"/>
              <w:jc w:val="center"/>
              <w:rPr>
                <w:rFonts w:ascii="Montserrat" w:eastAsia="Arial" w:hAnsi="Montserrat" w:cs="Arial"/>
                <w:b/>
                <w:color w:val="000000"/>
                <w:sz w:val="18"/>
                <w:szCs w:val="18"/>
                <w:lang w:eastAsia="en-AU"/>
              </w:rPr>
            </w:pPr>
            <w:r w:rsidRPr="0096727A">
              <w:rPr>
                <w:rFonts w:ascii="Montserrat" w:eastAsia="Arial" w:hAnsi="Montserrat" w:cs="Arial"/>
                <w:b/>
                <w:color w:val="000000"/>
                <w:sz w:val="18"/>
                <w:szCs w:val="18"/>
                <w:lang w:eastAsia="en-AU"/>
              </w:rPr>
              <w:t>Depth Study</w:t>
            </w:r>
          </w:p>
        </w:tc>
        <w:tc>
          <w:tcPr>
            <w:tcW w:w="1785" w:type="dxa"/>
            <w:tcMar>
              <w:top w:w="57" w:type="dxa"/>
              <w:left w:w="57" w:type="dxa"/>
              <w:bottom w:w="57" w:type="dxa"/>
              <w:right w:w="57" w:type="dxa"/>
            </w:tcMar>
          </w:tcPr>
          <w:p w14:paraId="78E87F84" w14:textId="77777777" w:rsidR="0096727A" w:rsidRPr="0096727A" w:rsidRDefault="0096727A" w:rsidP="0096727A">
            <w:pPr>
              <w:spacing w:after="0" w:line="276"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Skills Test</w:t>
            </w:r>
          </w:p>
        </w:tc>
        <w:tc>
          <w:tcPr>
            <w:tcW w:w="1924" w:type="dxa"/>
            <w:tcMar>
              <w:top w:w="57" w:type="dxa"/>
              <w:left w:w="57" w:type="dxa"/>
              <w:bottom w:w="57" w:type="dxa"/>
              <w:right w:w="57" w:type="dxa"/>
            </w:tcMar>
          </w:tcPr>
          <w:p w14:paraId="0A70E4DD" w14:textId="77777777" w:rsidR="0096727A" w:rsidRPr="0096727A" w:rsidRDefault="0096727A" w:rsidP="0096727A">
            <w:pPr>
              <w:spacing w:after="0" w:line="240" w:lineRule="auto"/>
              <w:jc w:val="center"/>
              <w:rPr>
                <w:rFonts w:ascii="Montserrat" w:eastAsia="Arial" w:hAnsi="Montserrat" w:cs="Arial"/>
                <w:b/>
                <w:color w:val="000000"/>
                <w:sz w:val="18"/>
                <w:szCs w:val="18"/>
                <w:lang w:eastAsia="en-AU"/>
              </w:rPr>
            </w:pPr>
            <w:r w:rsidRPr="0096727A">
              <w:rPr>
                <w:rFonts w:ascii="Montserrat" w:eastAsia="Arial" w:hAnsi="Montserrat" w:cs="Arial"/>
                <w:b/>
                <w:color w:val="000000"/>
                <w:sz w:val="18"/>
                <w:szCs w:val="18"/>
                <w:lang w:eastAsia="en-AU"/>
              </w:rPr>
              <w:t>Trial Examination</w:t>
            </w:r>
          </w:p>
        </w:tc>
        <w:tc>
          <w:tcPr>
            <w:tcW w:w="1511" w:type="dxa"/>
            <w:vMerge/>
            <w:shd w:val="clear" w:color="auto" w:fill="D9D9D9"/>
            <w:tcMar>
              <w:top w:w="57" w:type="dxa"/>
              <w:left w:w="57" w:type="dxa"/>
              <w:bottom w:w="57" w:type="dxa"/>
              <w:right w:w="57" w:type="dxa"/>
            </w:tcMar>
          </w:tcPr>
          <w:p w14:paraId="2808BA25"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96727A" w:rsidRPr="0096727A" w14:paraId="503CF7FA" w14:textId="77777777" w:rsidTr="009B6C4D">
        <w:trPr>
          <w:trHeight w:val="325"/>
        </w:trPr>
        <w:tc>
          <w:tcPr>
            <w:tcW w:w="1919" w:type="dxa"/>
            <w:vMerge/>
            <w:shd w:val="clear" w:color="auto" w:fill="D9D9D9"/>
            <w:tcMar>
              <w:top w:w="57" w:type="dxa"/>
              <w:left w:w="57" w:type="dxa"/>
              <w:bottom w:w="57" w:type="dxa"/>
              <w:right w:w="57" w:type="dxa"/>
            </w:tcMar>
          </w:tcPr>
          <w:p w14:paraId="4D4D2C3D"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648" w:type="dxa"/>
            <w:tcMar>
              <w:top w:w="57" w:type="dxa"/>
              <w:left w:w="57" w:type="dxa"/>
              <w:bottom w:w="57" w:type="dxa"/>
              <w:right w:w="57" w:type="dxa"/>
            </w:tcMar>
          </w:tcPr>
          <w:p w14:paraId="24A707A3"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Term 4, Week 6</w:t>
            </w:r>
          </w:p>
        </w:tc>
        <w:tc>
          <w:tcPr>
            <w:tcW w:w="1786" w:type="dxa"/>
            <w:tcMar>
              <w:top w:w="57" w:type="dxa"/>
              <w:left w:w="57" w:type="dxa"/>
              <w:bottom w:w="57" w:type="dxa"/>
              <w:right w:w="57" w:type="dxa"/>
            </w:tcMar>
          </w:tcPr>
          <w:p w14:paraId="36DCCC23"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Term 1, Week 7</w:t>
            </w:r>
          </w:p>
        </w:tc>
        <w:tc>
          <w:tcPr>
            <w:tcW w:w="1785" w:type="dxa"/>
            <w:tcMar>
              <w:top w:w="57" w:type="dxa"/>
              <w:left w:w="57" w:type="dxa"/>
              <w:bottom w:w="57" w:type="dxa"/>
              <w:right w:w="57" w:type="dxa"/>
            </w:tcMar>
          </w:tcPr>
          <w:p w14:paraId="4F901EF9"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Term 2, Week 9</w:t>
            </w:r>
          </w:p>
        </w:tc>
        <w:tc>
          <w:tcPr>
            <w:tcW w:w="1924" w:type="dxa"/>
            <w:tcMar>
              <w:top w:w="57" w:type="dxa"/>
              <w:left w:w="57" w:type="dxa"/>
              <w:bottom w:w="57" w:type="dxa"/>
              <w:right w:w="57" w:type="dxa"/>
            </w:tcMar>
          </w:tcPr>
          <w:p w14:paraId="67012280"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 xml:space="preserve">Term 3, Week 4/5 </w:t>
            </w:r>
          </w:p>
        </w:tc>
        <w:tc>
          <w:tcPr>
            <w:tcW w:w="1511" w:type="dxa"/>
            <w:vMerge/>
            <w:shd w:val="clear" w:color="auto" w:fill="D9D9D9"/>
            <w:tcMar>
              <w:top w:w="57" w:type="dxa"/>
              <w:left w:w="57" w:type="dxa"/>
              <w:bottom w:w="57" w:type="dxa"/>
              <w:right w:w="57" w:type="dxa"/>
            </w:tcMar>
          </w:tcPr>
          <w:p w14:paraId="319585DB"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96727A" w:rsidRPr="0096727A" w14:paraId="7D3A612D" w14:textId="77777777" w:rsidTr="009B6C4D">
        <w:trPr>
          <w:trHeight w:val="675"/>
        </w:trPr>
        <w:tc>
          <w:tcPr>
            <w:tcW w:w="1919" w:type="dxa"/>
            <w:vMerge/>
            <w:shd w:val="clear" w:color="auto" w:fill="D9D9D9"/>
            <w:tcMar>
              <w:top w:w="57" w:type="dxa"/>
              <w:left w:w="57" w:type="dxa"/>
              <w:bottom w:w="57" w:type="dxa"/>
              <w:right w:w="57" w:type="dxa"/>
            </w:tcMar>
          </w:tcPr>
          <w:p w14:paraId="4E020E5B"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648" w:type="dxa"/>
            <w:tcMar>
              <w:top w:w="57" w:type="dxa"/>
              <w:left w:w="57" w:type="dxa"/>
              <w:bottom w:w="57" w:type="dxa"/>
              <w:right w:w="57" w:type="dxa"/>
            </w:tcMar>
          </w:tcPr>
          <w:p w14:paraId="3FED9F69"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tc>
        <w:tc>
          <w:tcPr>
            <w:tcW w:w="1786" w:type="dxa"/>
            <w:tcMar>
              <w:top w:w="57" w:type="dxa"/>
              <w:left w:w="57" w:type="dxa"/>
              <w:bottom w:w="57" w:type="dxa"/>
              <w:right w:w="57" w:type="dxa"/>
            </w:tcMar>
          </w:tcPr>
          <w:p w14:paraId="1A095DA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tc>
        <w:tc>
          <w:tcPr>
            <w:tcW w:w="1785" w:type="dxa"/>
            <w:tcMar>
              <w:top w:w="57" w:type="dxa"/>
              <w:left w:w="57" w:type="dxa"/>
              <w:bottom w:w="57" w:type="dxa"/>
              <w:right w:w="57" w:type="dxa"/>
            </w:tcMar>
          </w:tcPr>
          <w:p w14:paraId="7459C533"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tc>
        <w:tc>
          <w:tcPr>
            <w:tcW w:w="1924" w:type="dxa"/>
            <w:tcMar>
              <w:top w:w="57" w:type="dxa"/>
              <w:left w:w="57" w:type="dxa"/>
              <w:bottom w:w="57" w:type="dxa"/>
              <w:right w:w="57" w:type="dxa"/>
            </w:tcMar>
          </w:tcPr>
          <w:p w14:paraId="32EF1BF5"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Outcomes assessed</w:t>
            </w:r>
          </w:p>
        </w:tc>
        <w:tc>
          <w:tcPr>
            <w:tcW w:w="1511" w:type="dxa"/>
            <w:vMerge/>
            <w:shd w:val="clear" w:color="auto" w:fill="D9D9D9"/>
            <w:tcMar>
              <w:top w:w="57" w:type="dxa"/>
              <w:left w:w="57" w:type="dxa"/>
              <w:bottom w:w="57" w:type="dxa"/>
              <w:right w:w="57" w:type="dxa"/>
            </w:tcMar>
          </w:tcPr>
          <w:p w14:paraId="1A10452C" w14:textId="77777777" w:rsidR="0096727A" w:rsidRPr="0096727A" w:rsidRDefault="0096727A" w:rsidP="0096727A">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96727A" w:rsidRPr="0096727A" w14:paraId="0A41E6A7" w14:textId="77777777" w:rsidTr="009B6C4D">
        <w:trPr>
          <w:trHeight w:val="1101"/>
        </w:trPr>
        <w:tc>
          <w:tcPr>
            <w:tcW w:w="1919" w:type="dxa"/>
            <w:vMerge/>
            <w:tcMar>
              <w:top w:w="57" w:type="dxa"/>
              <w:left w:w="57" w:type="dxa"/>
              <w:bottom w:w="57" w:type="dxa"/>
              <w:right w:w="57" w:type="dxa"/>
            </w:tcMar>
          </w:tcPr>
          <w:p w14:paraId="43AF0464" w14:textId="77777777" w:rsidR="0096727A" w:rsidRPr="0096727A" w:rsidRDefault="0096727A" w:rsidP="0096727A">
            <w:pPr>
              <w:spacing w:after="0" w:line="276" w:lineRule="auto"/>
              <w:rPr>
                <w:rFonts w:ascii="Montserrat" w:eastAsia="Arial" w:hAnsi="Montserrat" w:cs="Cambria"/>
                <w:sz w:val="18"/>
                <w:szCs w:val="18"/>
                <w:lang w:eastAsia="en-AU"/>
              </w:rPr>
            </w:pPr>
          </w:p>
        </w:tc>
        <w:tc>
          <w:tcPr>
            <w:tcW w:w="1648" w:type="dxa"/>
            <w:tcMar>
              <w:top w:w="57" w:type="dxa"/>
              <w:left w:w="57" w:type="dxa"/>
              <w:bottom w:w="57" w:type="dxa"/>
              <w:right w:w="57" w:type="dxa"/>
            </w:tcMar>
          </w:tcPr>
          <w:p w14:paraId="2C4852B6"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PH11/12-4</w:t>
            </w:r>
          </w:p>
          <w:p w14:paraId="6D99D68C"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PH11/12-5 PH11/12-6 PH11/12-7</w:t>
            </w:r>
          </w:p>
          <w:p w14:paraId="41C8AF2C"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PH12-12</w:t>
            </w:r>
          </w:p>
        </w:tc>
        <w:tc>
          <w:tcPr>
            <w:tcW w:w="1786" w:type="dxa"/>
            <w:tcMar>
              <w:top w:w="57" w:type="dxa"/>
              <w:left w:w="57" w:type="dxa"/>
              <w:bottom w:w="57" w:type="dxa"/>
              <w:right w:w="57" w:type="dxa"/>
            </w:tcMar>
          </w:tcPr>
          <w:p w14:paraId="4AF4FDA1"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PH11/12-1</w:t>
            </w:r>
          </w:p>
          <w:p w14:paraId="33B2F0BE"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PH11/12-2</w:t>
            </w:r>
          </w:p>
          <w:p w14:paraId="72CA6809"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PH11/12-3</w:t>
            </w:r>
          </w:p>
          <w:p w14:paraId="5A061841"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PH11/12-4</w:t>
            </w:r>
          </w:p>
          <w:p w14:paraId="36DD6089"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PH11/12-5</w:t>
            </w:r>
          </w:p>
          <w:p w14:paraId="65CD4953"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PH12-13</w:t>
            </w:r>
          </w:p>
        </w:tc>
        <w:tc>
          <w:tcPr>
            <w:tcW w:w="1785" w:type="dxa"/>
            <w:tcMar>
              <w:top w:w="57" w:type="dxa"/>
              <w:left w:w="57" w:type="dxa"/>
              <w:bottom w:w="57" w:type="dxa"/>
              <w:right w:w="57" w:type="dxa"/>
            </w:tcMar>
          </w:tcPr>
          <w:p w14:paraId="0F82E207"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PH11/12-5</w:t>
            </w:r>
          </w:p>
          <w:p w14:paraId="2B25D719"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PH11/12-6</w:t>
            </w:r>
          </w:p>
          <w:p w14:paraId="65B9A888"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PH11/12-7</w:t>
            </w:r>
          </w:p>
          <w:p w14:paraId="1E834A11" w14:textId="77777777" w:rsidR="0096727A" w:rsidRPr="0096727A" w:rsidRDefault="0096727A" w:rsidP="0096727A">
            <w:pPr>
              <w:spacing w:after="0" w:line="240"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PH12-15</w:t>
            </w:r>
          </w:p>
        </w:tc>
        <w:tc>
          <w:tcPr>
            <w:tcW w:w="1924" w:type="dxa"/>
            <w:tcMar>
              <w:top w:w="57" w:type="dxa"/>
              <w:left w:w="57" w:type="dxa"/>
              <w:bottom w:w="57" w:type="dxa"/>
              <w:right w:w="57" w:type="dxa"/>
            </w:tcMar>
          </w:tcPr>
          <w:p w14:paraId="2DBD2DCB"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PH11/12-4</w:t>
            </w:r>
          </w:p>
          <w:p w14:paraId="4D928063"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PH11/12-5</w:t>
            </w:r>
          </w:p>
          <w:p w14:paraId="08544649"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PH11/12-6</w:t>
            </w:r>
          </w:p>
          <w:p w14:paraId="24191CB6"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PH11/12-7</w:t>
            </w:r>
          </w:p>
          <w:p w14:paraId="726F42D0"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PH12-12, PH12-13</w:t>
            </w:r>
          </w:p>
          <w:p w14:paraId="31631774" w14:textId="77777777" w:rsidR="0096727A" w:rsidRPr="0096727A" w:rsidRDefault="0096727A" w:rsidP="0096727A">
            <w:pPr>
              <w:spacing w:after="0" w:line="276" w:lineRule="auto"/>
              <w:rPr>
                <w:rFonts w:ascii="Montserrat" w:eastAsia="Arial" w:hAnsi="Montserrat" w:cs="Arial"/>
                <w:sz w:val="18"/>
                <w:szCs w:val="18"/>
                <w:lang w:eastAsia="en-AU"/>
              </w:rPr>
            </w:pPr>
            <w:r w:rsidRPr="0096727A">
              <w:rPr>
                <w:rFonts w:ascii="Montserrat" w:eastAsia="Arial" w:hAnsi="Montserrat" w:cs="Arial"/>
                <w:sz w:val="18"/>
                <w:szCs w:val="18"/>
                <w:lang w:eastAsia="en-AU"/>
              </w:rPr>
              <w:t>PH12-14, PH12-15</w:t>
            </w:r>
          </w:p>
        </w:tc>
        <w:tc>
          <w:tcPr>
            <w:tcW w:w="1511" w:type="dxa"/>
            <w:vMerge/>
            <w:tcMar>
              <w:top w:w="57" w:type="dxa"/>
              <w:left w:w="57" w:type="dxa"/>
              <w:bottom w:w="57" w:type="dxa"/>
              <w:right w:w="57" w:type="dxa"/>
            </w:tcMar>
            <w:vAlign w:val="center"/>
          </w:tcPr>
          <w:p w14:paraId="41879A94" w14:textId="77777777" w:rsidR="0096727A" w:rsidRPr="0096727A" w:rsidRDefault="0096727A" w:rsidP="0096727A">
            <w:pPr>
              <w:spacing w:after="0" w:line="240" w:lineRule="auto"/>
              <w:jc w:val="center"/>
              <w:rPr>
                <w:rFonts w:ascii="Montserrat" w:eastAsia="Arial" w:hAnsi="Montserrat" w:cs="Arial"/>
                <w:b/>
                <w:sz w:val="18"/>
                <w:szCs w:val="18"/>
                <w:lang w:eastAsia="en-AU"/>
              </w:rPr>
            </w:pPr>
          </w:p>
        </w:tc>
      </w:tr>
      <w:tr w:rsidR="0096727A" w:rsidRPr="0096727A" w14:paraId="7F629692" w14:textId="77777777" w:rsidTr="009B6C4D">
        <w:trPr>
          <w:trHeight w:val="926"/>
        </w:trPr>
        <w:tc>
          <w:tcPr>
            <w:tcW w:w="1919" w:type="dxa"/>
            <w:tcMar>
              <w:top w:w="57" w:type="dxa"/>
              <w:left w:w="57" w:type="dxa"/>
              <w:bottom w:w="57" w:type="dxa"/>
              <w:right w:w="57" w:type="dxa"/>
            </w:tcMar>
          </w:tcPr>
          <w:p w14:paraId="1D3A41B4" w14:textId="77777777" w:rsidR="0096727A" w:rsidRPr="0096727A" w:rsidRDefault="0096727A" w:rsidP="0096727A">
            <w:pPr>
              <w:spacing w:after="0" w:line="276" w:lineRule="auto"/>
              <w:rPr>
                <w:rFonts w:ascii="Montserrat" w:eastAsia="Arial" w:hAnsi="Montserrat" w:cs="Cambria"/>
                <w:sz w:val="18"/>
                <w:szCs w:val="18"/>
                <w:lang w:eastAsia="en-AU"/>
              </w:rPr>
            </w:pPr>
            <w:r w:rsidRPr="0096727A">
              <w:rPr>
                <w:rFonts w:ascii="Montserrat" w:eastAsia="Arial" w:hAnsi="Montserrat" w:cs="Arial"/>
                <w:sz w:val="18"/>
                <w:szCs w:val="18"/>
                <w:lang w:eastAsia="en-AU"/>
              </w:rPr>
              <w:t>Knowledge and understanding of course content</w:t>
            </w:r>
          </w:p>
        </w:tc>
        <w:tc>
          <w:tcPr>
            <w:tcW w:w="1648" w:type="dxa"/>
            <w:tcMar>
              <w:top w:w="57" w:type="dxa"/>
              <w:left w:w="57" w:type="dxa"/>
              <w:bottom w:w="57" w:type="dxa"/>
              <w:right w:w="57" w:type="dxa"/>
            </w:tcMar>
            <w:vAlign w:val="center"/>
          </w:tcPr>
          <w:p w14:paraId="5EF7503C"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786" w:type="dxa"/>
            <w:tcMar>
              <w:top w:w="57" w:type="dxa"/>
              <w:left w:w="57" w:type="dxa"/>
              <w:bottom w:w="57" w:type="dxa"/>
              <w:right w:w="57" w:type="dxa"/>
            </w:tcMar>
            <w:vAlign w:val="center"/>
          </w:tcPr>
          <w:p w14:paraId="50CDF054"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5</w:t>
            </w:r>
          </w:p>
        </w:tc>
        <w:tc>
          <w:tcPr>
            <w:tcW w:w="1785" w:type="dxa"/>
            <w:tcMar>
              <w:top w:w="57" w:type="dxa"/>
              <w:left w:w="57" w:type="dxa"/>
              <w:bottom w:w="57" w:type="dxa"/>
              <w:right w:w="57" w:type="dxa"/>
            </w:tcMar>
            <w:vAlign w:val="center"/>
          </w:tcPr>
          <w:p w14:paraId="07899AE3"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5</w:t>
            </w:r>
          </w:p>
        </w:tc>
        <w:tc>
          <w:tcPr>
            <w:tcW w:w="1924" w:type="dxa"/>
            <w:tcMar>
              <w:top w:w="57" w:type="dxa"/>
              <w:left w:w="57" w:type="dxa"/>
              <w:bottom w:w="57" w:type="dxa"/>
              <w:right w:w="57" w:type="dxa"/>
            </w:tcMar>
            <w:vAlign w:val="center"/>
          </w:tcPr>
          <w:p w14:paraId="4507BE2C"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20</w:t>
            </w:r>
          </w:p>
        </w:tc>
        <w:tc>
          <w:tcPr>
            <w:tcW w:w="1511" w:type="dxa"/>
            <w:tcMar>
              <w:top w:w="57" w:type="dxa"/>
              <w:left w:w="57" w:type="dxa"/>
              <w:bottom w:w="57" w:type="dxa"/>
              <w:right w:w="57" w:type="dxa"/>
            </w:tcMar>
            <w:vAlign w:val="center"/>
          </w:tcPr>
          <w:p w14:paraId="5517714E"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40</w:t>
            </w:r>
          </w:p>
        </w:tc>
      </w:tr>
      <w:tr w:rsidR="0096727A" w:rsidRPr="0096727A" w14:paraId="2BC2FF6B" w14:textId="77777777" w:rsidTr="009B6C4D">
        <w:trPr>
          <w:trHeight w:val="601"/>
        </w:trPr>
        <w:tc>
          <w:tcPr>
            <w:tcW w:w="1919" w:type="dxa"/>
            <w:tcMar>
              <w:top w:w="57" w:type="dxa"/>
              <w:left w:w="57" w:type="dxa"/>
              <w:bottom w:w="57" w:type="dxa"/>
              <w:right w:w="57" w:type="dxa"/>
            </w:tcMar>
          </w:tcPr>
          <w:p w14:paraId="04376C0F" w14:textId="77777777" w:rsidR="0096727A" w:rsidRPr="0096727A" w:rsidRDefault="0096727A" w:rsidP="0096727A">
            <w:pPr>
              <w:spacing w:after="0" w:line="276" w:lineRule="auto"/>
              <w:rPr>
                <w:rFonts w:ascii="Montserrat" w:eastAsia="Arial" w:hAnsi="Montserrat" w:cs="Cambria"/>
                <w:sz w:val="18"/>
                <w:szCs w:val="18"/>
                <w:lang w:eastAsia="en-AU"/>
              </w:rPr>
            </w:pPr>
            <w:r w:rsidRPr="0096727A">
              <w:rPr>
                <w:rFonts w:ascii="Montserrat" w:eastAsia="Arial" w:hAnsi="Montserrat" w:cs="Arial"/>
                <w:sz w:val="18"/>
                <w:szCs w:val="18"/>
                <w:lang w:eastAsia="en-AU"/>
              </w:rPr>
              <w:t>Skills in Working Scientifically</w:t>
            </w:r>
          </w:p>
        </w:tc>
        <w:tc>
          <w:tcPr>
            <w:tcW w:w="1648" w:type="dxa"/>
            <w:tcMar>
              <w:top w:w="57" w:type="dxa"/>
              <w:left w:w="57" w:type="dxa"/>
              <w:bottom w:w="57" w:type="dxa"/>
              <w:right w:w="57" w:type="dxa"/>
            </w:tcMar>
            <w:vAlign w:val="center"/>
          </w:tcPr>
          <w:p w14:paraId="5D39293B"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786" w:type="dxa"/>
            <w:tcMar>
              <w:top w:w="57" w:type="dxa"/>
              <w:left w:w="57" w:type="dxa"/>
              <w:bottom w:w="57" w:type="dxa"/>
              <w:right w:w="57" w:type="dxa"/>
            </w:tcMar>
            <w:vAlign w:val="center"/>
          </w:tcPr>
          <w:p w14:paraId="74EF9598"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25</w:t>
            </w:r>
          </w:p>
        </w:tc>
        <w:tc>
          <w:tcPr>
            <w:tcW w:w="1785" w:type="dxa"/>
            <w:tcMar>
              <w:top w:w="57" w:type="dxa"/>
              <w:left w:w="57" w:type="dxa"/>
              <w:bottom w:w="57" w:type="dxa"/>
              <w:right w:w="57" w:type="dxa"/>
            </w:tcMar>
            <w:vAlign w:val="center"/>
          </w:tcPr>
          <w:p w14:paraId="264AEE44"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15</w:t>
            </w:r>
          </w:p>
        </w:tc>
        <w:tc>
          <w:tcPr>
            <w:tcW w:w="1924" w:type="dxa"/>
            <w:tcMar>
              <w:top w:w="57" w:type="dxa"/>
              <w:left w:w="57" w:type="dxa"/>
              <w:bottom w:w="57" w:type="dxa"/>
              <w:right w:w="57" w:type="dxa"/>
            </w:tcMar>
            <w:vAlign w:val="center"/>
          </w:tcPr>
          <w:p w14:paraId="23A37EE5" w14:textId="77777777" w:rsidR="0096727A" w:rsidRPr="0096727A" w:rsidRDefault="0096727A" w:rsidP="0096727A">
            <w:pPr>
              <w:spacing w:after="0" w:line="240" w:lineRule="auto"/>
              <w:jc w:val="center"/>
              <w:rPr>
                <w:rFonts w:ascii="Montserrat" w:eastAsia="Arial" w:hAnsi="Montserrat" w:cs="Arial"/>
                <w:sz w:val="18"/>
                <w:szCs w:val="18"/>
                <w:lang w:eastAsia="en-AU"/>
              </w:rPr>
            </w:pPr>
            <w:r w:rsidRPr="0096727A">
              <w:rPr>
                <w:rFonts w:ascii="Montserrat" w:eastAsia="Arial" w:hAnsi="Montserrat" w:cs="Arial"/>
                <w:sz w:val="18"/>
                <w:szCs w:val="18"/>
                <w:lang w:eastAsia="en-AU"/>
              </w:rPr>
              <w:t>10</w:t>
            </w:r>
          </w:p>
        </w:tc>
        <w:tc>
          <w:tcPr>
            <w:tcW w:w="1511" w:type="dxa"/>
            <w:tcMar>
              <w:top w:w="57" w:type="dxa"/>
              <w:left w:w="57" w:type="dxa"/>
              <w:bottom w:w="57" w:type="dxa"/>
              <w:right w:w="57" w:type="dxa"/>
            </w:tcMar>
            <w:vAlign w:val="center"/>
          </w:tcPr>
          <w:p w14:paraId="5247E903"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60</w:t>
            </w:r>
          </w:p>
        </w:tc>
      </w:tr>
      <w:tr w:rsidR="0096727A" w:rsidRPr="0096727A" w14:paraId="7C3FC553" w14:textId="77777777" w:rsidTr="009B6C4D">
        <w:trPr>
          <w:trHeight w:val="250"/>
        </w:trPr>
        <w:tc>
          <w:tcPr>
            <w:tcW w:w="1919" w:type="dxa"/>
            <w:tcMar>
              <w:top w:w="57" w:type="dxa"/>
              <w:left w:w="57" w:type="dxa"/>
              <w:bottom w:w="57" w:type="dxa"/>
              <w:right w:w="57" w:type="dxa"/>
            </w:tcMar>
          </w:tcPr>
          <w:p w14:paraId="72CD71DA"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Total %</w:t>
            </w:r>
          </w:p>
        </w:tc>
        <w:tc>
          <w:tcPr>
            <w:tcW w:w="1648" w:type="dxa"/>
            <w:tcMar>
              <w:top w:w="57" w:type="dxa"/>
              <w:left w:w="57" w:type="dxa"/>
              <w:bottom w:w="57" w:type="dxa"/>
              <w:right w:w="57" w:type="dxa"/>
            </w:tcMar>
            <w:vAlign w:val="center"/>
          </w:tcPr>
          <w:p w14:paraId="4E95AB0F"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20</w:t>
            </w:r>
          </w:p>
        </w:tc>
        <w:tc>
          <w:tcPr>
            <w:tcW w:w="1786" w:type="dxa"/>
            <w:tcMar>
              <w:top w:w="57" w:type="dxa"/>
              <w:left w:w="57" w:type="dxa"/>
              <w:bottom w:w="57" w:type="dxa"/>
              <w:right w:w="57" w:type="dxa"/>
            </w:tcMar>
            <w:vAlign w:val="center"/>
          </w:tcPr>
          <w:p w14:paraId="5ED049D2"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30</w:t>
            </w:r>
          </w:p>
        </w:tc>
        <w:tc>
          <w:tcPr>
            <w:tcW w:w="1785" w:type="dxa"/>
            <w:tcMar>
              <w:top w:w="57" w:type="dxa"/>
              <w:left w:w="57" w:type="dxa"/>
              <w:bottom w:w="57" w:type="dxa"/>
              <w:right w:w="57" w:type="dxa"/>
            </w:tcMar>
            <w:vAlign w:val="center"/>
          </w:tcPr>
          <w:p w14:paraId="77ACE24A"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20</w:t>
            </w:r>
          </w:p>
        </w:tc>
        <w:tc>
          <w:tcPr>
            <w:tcW w:w="1924" w:type="dxa"/>
            <w:tcMar>
              <w:top w:w="57" w:type="dxa"/>
              <w:left w:w="57" w:type="dxa"/>
              <w:bottom w:w="57" w:type="dxa"/>
              <w:right w:w="57" w:type="dxa"/>
            </w:tcMar>
            <w:vAlign w:val="center"/>
          </w:tcPr>
          <w:p w14:paraId="3E722B64"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30</w:t>
            </w:r>
          </w:p>
        </w:tc>
        <w:tc>
          <w:tcPr>
            <w:tcW w:w="1511" w:type="dxa"/>
            <w:tcMar>
              <w:top w:w="57" w:type="dxa"/>
              <w:left w:w="57" w:type="dxa"/>
              <w:bottom w:w="57" w:type="dxa"/>
              <w:right w:w="57" w:type="dxa"/>
            </w:tcMar>
            <w:vAlign w:val="center"/>
          </w:tcPr>
          <w:p w14:paraId="3CF77491" w14:textId="77777777" w:rsidR="0096727A" w:rsidRPr="0096727A" w:rsidRDefault="0096727A" w:rsidP="0096727A">
            <w:pPr>
              <w:spacing w:after="0" w:line="240" w:lineRule="auto"/>
              <w:jc w:val="center"/>
              <w:rPr>
                <w:rFonts w:ascii="Montserrat" w:eastAsia="Arial" w:hAnsi="Montserrat" w:cs="Arial"/>
                <w:b/>
                <w:sz w:val="18"/>
                <w:szCs w:val="18"/>
                <w:lang w:eastAsia="en-AU"/>
              </w:rPr>
            </w:pPr>
            <w:r w:rsidRPr="0096727A">
              <w:rPr>
                <w:rFonts w:ascii="Montserrat" w:eastAsia="Arial" w:hAnsi="Montserrat" w:cs="Arial"/>
                <w:b/>
                <w:sz w:val="18"/>
                <w:szCs w:val="18"/>
                <w:lang w:eastAsia="en-AU"/>
              </w:rPr>
              <w:t>100</w:t>
            </w:r>
          </w:p>
        </w:tc>
      </w:tr>
      <w:tr w:rsidR="0096727A" w:rsidRPr="0096727A" w14:paraId="3BD31B24" w14:textId="77777777" w:rsidTr="009B6C4D">
        <w:trPr>
          <w:trHeight w:val="5734"/>
        </w:trPr>
        <w:tc>
          <w:tcPr>
            <w:tcW w:w="10576" w:type="dxa"/>
            <w:gridSpan w:val="6"/>
            <w:tcMar>
              <w:top w:w="57" w:type="dxa"/>
              <w:left w:w="57" w:type="dxa"/>
              <w:bottom w:w="57" w:type="dxa"/>
              <w:right w:w="57" w:type="dxa"/>
            </w:tcMar>
          </w:tcPr>
          <w:p w14:paraId="3581FB83" w14:textId="25A84F11" w:rsidR="0096727A" w:rsidRPr="00E36876" w:rsidRDefault="0096727A" w:rsidP="0096727A">
            <w:pPr>
              <w:spacing w:after="0" w:line="276" w:lineRule="auto"/>
              <w:rPr>
                <w:rFonts w:ascii="Montserrat" w:eastAsia="Arial" w:hAnsi="Montserrat" w:cs="Arial"/>
                <w:b/>
                <w:bCs/>
                <w:sz w:val="18"/>
                <w:szCs w:val="18"/>
                <w:lang w:eastAsia="en-AU"/>
              </w:rPr>
            </w:pPr>
            <w:r w:rsidRPr="00E36876">
              <w:rPr>
                <w:rFonts w:ascii="Montserrat" w:eastAsia="Arial" w:hAnsi="Montserrat" w:cs="Arial"/>
                <w:b/>
                <w:bCs/>
                <w:sz w:val="18"/>
                <w:szCs w:val="18"/>
                <w:lang w:eastAsia="en-AU"/>
              </w:rPr>
              <w:t>Assessment Syllabus Outcome</w:t>
            </w:r>
            <w:r w:rsidR="00E36876" w:rsidRPr="00E36876">
              <w:rPr>
                <w:rFonts w:ascii="Montserrat" w:eastAsia="Arial" w:hAnsi="Montserrat" w:cs="Arial"/>
                <w:b/>
                <w:bCs/>
                <w:sz w:val="18"/>
                <w:szCs w:val="18"/>
                <w:lang w:eastAsia="en-AU"/>
              </w:rPr>
              <w:t>s:</w:t>
            </w:r>
          </w:p>
          <w:p w14:paraId="569A9BE4"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PH11/12-1</w:t>
            </w:r>
            <w:r w:rsidRPr="0096727A">
              <w:rPr>
                <w:rFonts w:ascii="Montserrat" w:eastAsia="Arial" w:hAnsi="Montserrat" w:cs="Arial"/>
                <w:sz w:val="18"/>
                <w:szCs w:val="18"/>
                <w:lang w:eastAsia="en-AU"/>
              </w:rPr>
              <w:t xml:space="preserve"> develops and evaluates questions and hypotheses for scientific investigation</w:t>
            </w:r>
          </w:p>
          <w:p w14:paraId="045B68BA"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PH11/12-2</w:t>
            </w:r>
            <w:r w:rsidRPr="0096727A">
              <w:rPr>
                <w:rFonts w:ascii="Montserrat" w:eastAsia="Arial" w:hAnsi="Montserrat" w:cs="Arial"/>
                <w:sz w:val="18"/>
                <w:szCs w:val="18"/>
                <w:lang w:eastAsia="en-AU"/>
              </w:rPr>
              <w:t xml:space="preserve"> designs and evaluates investigations </w:t>
            </w:r>
            <w:proofErr w:type="gramStart"/>
            <w:r w:rsidRPr="0096727A">
              <w:rPr>
                <w:rFonts w:ascii="Montserrat" w:eastAsia="Arial" w:hAnsi="Montserrat" w:cs="Arial"/>
                <w:sz w:val="18"/>
                <w:szCs w:val="18"/>
                <w:lang w:eastAsia="en-AU"/>
              </w:rPr>
              <w:t>in order to</w:t>
            </w:r>
            <w:proofErr w:type="gramEnd"/>
            <w:r w:rsidRPr="0096727A">
              <w:rPr>
                <w:rFonts w:ascii="Montserrat" w:eastAsia="Arial" w:hAnsi="Montserrat" w:cs="Arial"/>
                <w:sz w:val="18"/>
                <w:szCs w:val="18"/>
                <w:lang w:eastAsia="en-AU"/>
              </w:rPr>
              <w:t xml:space="preserve"> obtain primary and secondary data and information</w:t>
            </w:r>
          </w:p>
          <w:p w14:paraId="41CD5474"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PH11/12-3</w:t>
            </w:r>
            <w:r w:rsidRPr="0096727A">
              <w:rPr>
                <w:rFonts w:ascii="Montserrat" w:eastAsia="Arial" w:hAnsi="Montserrat" w:cs="Arial"/>
                <w:sz w:val="18"/>
                <w:szCs w:val="18"/>
                <w:lang w:eastAsia="en-AU"/>
              </w:rPr>
              <w:t xml:space="preserve"> conducts investigations to collect valid and reliable primary and secondary data and information</w:t>
            </w:r>
          </w:p>
          <w:p w14:paraId="7D2DB869"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PH11/12-4</w:t>
            </w:r>
            <w:r w:rsidRPr="0096727A">
              <w:rPr>
                <w:rFonts w:ascii="Montserrat" w:eastAsia="Arial" w:hAnsi="Montserrat" w:cs="Arial"/>
                <w:sz w:val="18"/>
                <w:szCs w:val="18"/>
                <w:lang w:eastAsia="en-AU"/>
              </w:rPr>
              <w:t xml:space="preserve"> selects and processes appropriate qualitative and quantitative data and information using a range of appropriate media</w:t>
            </w:r>
          </w:p>
          <w:p w14:paraId="5E087EEA"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PH11/12-5</w:t>
            </w:r>
            <w:r w:rsidRPr="0096727A">
              <w:rPr>
                <w:rFonts w:ascii="Montserrat" w:eastAsia="Arial" w:hAnsi="Montserrat" w:cs="Arial"/>
                <w:sz w:val="18"/>
                <w:szCs w:val="18"/>
                <w:lang w:eastAsia="en-AU"/>
              </w:rPr>
              <w:t xml:space="preserve"> analyses and evaluates primary and secondary data and information</w:t>
            </w:r>
          </w:p>
          <w:p w14:paraId="06F9D112"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PH11/12-6</w:t>
            </w:r>
            <w:r w:rsidRPr="0096727A">
              <w:rPr>
                <w:rFonts w:ascii="Montserrat" w:eastAsia="Arial" w:hAnsi="Montserrat" w:cs="Arial"/>
                <w:sz w:val="18"/>
                <w:szCs w:val="18"/>
                <w:lang w:eastAsia="en-AU"/>
              </w:rPr>
              <w:t xml:space="preserve"> solves scientific problems using primary and secondary data, critical thinking skills and scientific processes</w:t>
            </w:r>
          </w:p>
          <w:p w14:paraId="38D64EE5"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PH11/12-7</w:t>
            </w:r>
            <w:r w:rsidRPr="0096727A">
              <w:rPr>
                <w:rFonts w:ascii="Montserrat" w:eastAsia="Arial" w:hAnsi="Montserrat" w:cs="Arial"/>
                <w:sz w:val="18"/>
                <w:szCs w:val="18"/>
                <w:lang w:eastAsia="en-AU"/>
              </w:rPr>
              <w:t xml:space="preserve"> communicates scientific understanding using suitable language and terminology for a specific audience or purpose</w:t>
            </w:r>
          </w:p>
          <w:p w14:paraId="109D793E"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PH12-12</w:t>
            </w:r>
            <w:r w:rsidRPr="0096727A">
              <w:rPr>
                <w:rFonts w:ascii="Montserrat" w:eastAsia="Arial" w:hAnsi="Montserrat" w:cs="Arial"/>
                <w:sz w:val="18"/>
                <w:szCs w:val="18"/>
                <w:lang w:eastAsia="en-AU"/>
              </w:rPr>
              <w:t xml:space="preserve"> describes and analyses qualitatively and quantitatively circular motion and motion in a gravitational field</w:t>
            </w:r>
            <w:proofErr w:type="gramStart"/>
            <w:r w:rsidRPr="0096727A">
              <w:rPr>
                <w:rFonts w:ascii="Montserrat" w:eastAsia="Arial" w:hAnsi="Montserrat" w:cs="Arial"/>
                <w:sz w:val="18"/>
                <w:szCs w:val="18"/>
                <w:lang w:eastAsia="en-AU"/>
              </w:rPr>
              <w:t>, in particular, the</w:t>
            </w:r>
            <w:proofErr w:type="gramEnd"/>
            <w:r w:rsidRPr="0096727A">
              <w:rPr>
                <w:rFonts w:ascii="Montserrat" w:eastAsia="Arial" w:hAnsi="Montserrat" w:cs="Arial"/>
                <w:sz w:val="18"/>
                <w:szCs w:val="18"/>
                <w:lang w:eastAsia="en-AU"/>
              </w:rPr>
              <w:t xml:space="preserve"> projectile motion of particles</w:t>
            </w:r>
          </w:p>
          <w:p w14:paraId="0440EF08"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PH12-13</w:t>
            </w:r>
            <w:r w:rsidRPr="0096727A">
              <w:rPr>
                <w:rFonts w:ascii="Montserrat" w:eastAsia="Arial" w:hAnsi="Montserrat" w:cs="Arial"/>
                <w:sz w:val="18"/>
                <w:szCs w:val="18"/>
                <w:lang w:eastAsia="en-AU"/>
              </w:rPr>
              <w:t xml:space="preserve"> explains and analyses the electric and magnetic interactions due to charged particles and currents and evaluates their effect both qualitatively and quantitatively</w:t>
            </w:r>
          </w:p>
          <w:p w14:paraId="4A1EBF87"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PH12-14</w:t>
            </w:r>
            <w:r w:rsidRPr="0096727A">
              <w:rPr>
                <w:rFonts w:ascii="Montserrat" w:eastAsia="Arial" w:hAnsi="Montserrat" w:cs="Arial"/>
                <w:sz w:val="18"/>
                <w:szCs w:val="18"/>
                <w:lang w:eastAsia="en-AU"/>
              </w:rPr>
              <w:t xml:space="preserve"> describes and analyses evidence for the properties of light and evaluates the implications of this evidence for modern theories of physics in the contemporary world</w:t>
            </w:r>
          </w:p>
          <w:p w14:paraId="18A66BAC" w14:textId="77777777" w:rsidR="0096727A" w:rsidRPr="0096727A" w:rsidRDefault="0096727A" w:rsidP="0096727A">
            <w:pPr>
              <w:spacing w:after="0" w:line="276" w:lineRule="auto"/>
              <w:rPr>
                <w:rFonts w:ascii="Montserrat" w:eastAsia="Arial" w:hAnsi="Montserrat" w:cs="Arial"/>
                <w:sz w:val="18"/>
                <w:szCs w:val="18"/>
                <w:lang w:eastAsia="en-AU"/>
              </w:rPr>
            </w:pPr>
            <w:r w:rsidRPr="00744B6D">
              <w:rPr>
                <w:rFonts w:ascii="Montserrat" w:eastAsia="Arial" w:hAnsi="Montserrat" w:cs="Arial"/>
                <w:b/>
                <w:bCs/>
                <w:sz w:val="18"/>
                <w:szCs w:val="18"/>
                <w:lang w:eastAsia="en-AU"/>
              </w:rPr>
              <w:t>PH12-15</w:t>
            </w:r>
            <w:r w:rsidRPr="0096727A">
              <w:rPr>
                <w:rFonts w:ascii="Montserrat" w:eastAsia="Arial" w:hAnsi="Montserrat" w:cs="Arial"/>
                <w:sz w:val="18"/>
                <w:szCs w:val="18"/>
                <w:lang w:eastAsia="en-AU"/>
              </w:rPr>
              <w:t xml:space="preserve"> explains and analyses the evidence supporting the relationship between astronomical events and the nucleosynthesis of atoms and relates these to the development of the current model of the atom</w:t>
            </w:r>
          </w:p>
          <w:p w14:paraId="437D5FDB" w14:textId="77777777" w:rsidR="0096727A" w:rsidRPr="0096727A" w:rsidRDefault="0096727A" w:rsidP="0096727A">
            <w:pPr>
              <w:spacing w:after="0" w:line="240" w:lineRule="auto"/>
              <w:jc w:val="center"/>
              <w:rPr>
                <w:rFonts w:ascii="Montserrat" w:eastAsia="Arial" w:hAnsi="Montserrat" w:cs="Arial"/>
                <w:b/>
                <w:sz w:val="18"/>
                <w:szCs w:val="18"/>
                <w:lang w:eastAsia="en-AU"/>
              </w:rPr>
            </w:pPr>
          </w:p>
        </w:tc>
      </w:tr>
    </w:tbl>
    <w:p w14:paraId="5D5A4FD4" w14:textId="77777777" w:rsidR="0096727A" w:rsidRDefault="0096727A">
      <w:pPr>
        <w:rPr>
          <w:lang w:eastAsia="en-AU"/>
        </w:rPr>
      </w:pPr>
    </w:p>
    <w:p w14:paraId="025CF862" w14:textId="77777777" w:rsidR="0096727A" w:rsidRDefault="0096727A">
      <w:pPr>
        <w:rPr>
          <w:lang w:eastAsia="en-AU"/>
        </w:rPr>
      </w:pPr>
    </w:p>
    <w:p w14:paraId="09670FFB" w14:textId="77777777" w:rsidR="0096727A" w:rsidRDefault="0096727A">
      <w:pPr>
        <w:rPr>
          <w:lang w:eastAsia="en-AU"/>
        </w:rPr>
      </w:pPr>
    </w:p>
    <w:p w14:paraId="3A95A8FE" w14:textId="43B171C9" w:rsidR="0096727A" w:rsidRDefault="0096727A">
      <w:pPr>
        <w:rPr>
          <w:lang w:eastAsia="en-AU"/>
        </w:rPr>
        <w:sectPr w:rsidR="0096727A" w:rsidSect="0096727A">
          <w:pgSz w:w="11906" w:h="16838"/>
          <w:pgMar w:top="568" w:right="720" w:bottom="720" w:left="720" w:header="709" w:footer="709" w:gutter="0"/>
          <w:cols w:space="708"/>
          <w:docGrid w:linePitch="360"/>
        </w:sectPr>
      </w:pPr>
    </w:p>
    <w:p w14:paraId="34FB6CFE" w14:textId="48EBBBDB" w:rsidR="0096727A" w:rsidRPr="00360619" w:rsidRDefault="0096727A" w:rsidP="0096727A">
      <w:pPr>
        <w:pStyle w:val="Heading2"/>
        <w:jc w:val="center"/>
        <w:rPr>
          <w:rFonts w:ascii="Montserrat" w:hAnsi="Montserrat"/>
        </w:rPr>
      </w:pPr>
      <w:bookmarkStart w:id="212" w:name="_Toc85393158"/>
      <w:r>
        <w:rPr>
          <w:rFonts w:ascii="Montserrat" w:hAnsi="Montserrat"/>
        </w:rPr>
        <w:lastRenderedPageBreak/>
        <w:t>Physics</w:t>
      </w:r>
      <w:r w:rsidRPr="00360619">
        <w:rPr>
          <w:rFonts w:ascii="Montserrat" w:hAnsi="Montserrat"/>
        </w:rPr>
        <w:t xml:space="preserve"> Scope and Sequence</w:t>
      </w:r>
      <w:bookmarkEnd w:id="212"/>
    </w:p>
    <w:p w14:paraId="28DCAD91" w14:textId="77777777" w:rsidR="0096727A" w:rsidRDefault="0096727A">
      <w:pPr>
        <w:rPr>
          <w:lang w:eastAsia="en-AU"/>
        </w:rPr>
      </w:pPr>
    </w:p>
    <w:p w14:paraId="76A59B2C"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 xml:space="preserve">The following scope and sequence </w:t>
      </w:r>
      <w:proofErr w:type="gramStart"/>
      <w:r w:rsidRPr="009B6C4D">
        <w:rPr>
          <w:rFonts w:ascii="Montserrat" w:eastAsia="Arial" w:hAnsi="Montserrat" w:cs="Arial"/>
          <w:sz w:val="18"/>
          <w:szCs w:val="18"/>
          <w:lang w:eastAsia="en-AU"/>
        </w:rPr>
        <w:t>includes</w:t>
      </w:r>
      <w:proofErr w:type="gramEnd"/>
      <w:r w:rsidRPr="009B6C4D">
        <w:rPr>
          <w:rFonts w:ascii="Montserrat" w:eastAsia="Arial" w:hAnsi="Montserrat" w:cs="Arial"/>
          <w:sz w:val="18"/>
          <w:szCs w:val="18"/>
          <w:lang w:eastAsia="en-AU"/>
        </w:rPr>
        <w:t>:</w:t>
      </w:r>
    </w:p>
    <w:p w14:paraId="4A3ECF0F"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5: Advanced Mechanics, students analyse the forces acting on a system, including the energy transformations taking place within and around the system.</w:t>
      </w:r>
    </w:p>
    <w:p w14:paraId="669A57D3"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6: Electromagnetism, understanding the similarities and differences in the interactions of charges in electric and magnetic fields.</w:t>
      </w:r>
    </w:p>
    <w:p w14:paraId="4A2830A3"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7: The Nature of Light, students explore the evidence supporting these physical theories, along with the power of scientific theories to make useful predictions.</w:t>
      </w:r>
    </w:p>
    <w:p w14:paraId="02DEC824"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8: From the universe to the atom, students further their understanding of the limitations of theories and models</w:t>
      </w:r>
    </w:p>
    <w:p w14:paraId="37B0C846" w14:textId="77777777" w:rsidR="009B6C4D" w:rsidRPr="009B6C4D" w:rsidRDefault="009B6C4D" w:rsidP="009B6C4D">
      <w:pPr>
        <w:spacing w:after="0" w:line="240" w:lineRule="auto"/>
        <w:ind w:left="720"/>
        <w:contextualSpacing/>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505"/>
        <w:gridCol w:w="1505"/>
        <w:gridCol w:w="1506"/>
        <w:gridCol w:w="1505"/>
        <w:gridCol w:w="1506"/>
        <w:gridCol w:w="1505"/>
        <w:gridCol w:w="1486"/>
        <w:gridCol w:w="1134"/>
        <w:gridCol w:w="1134"/>
        <w:gridCol w:w="1134"/>
        <w:gridCol w:w="1134"/>
      </w:tblGrid>
      <w:tr w:rsidR="009B6C4D" w:rsidRPr="009B6C4D" w14:paraId="49FF28A4" w14:textId="77777777" w:rsidTr="00CF252F">
        <w:tc>
          <w:tcPr>
            <w:tcW w:w="392" w:type="dxa"/>
            <w:vMerge w:val="restart"/>
            <w:shd w:val="clear" w:color="auto" w:fill="D9D9D9"/>
            <w:tcMar>
              <w:top w:w="57" w:type="dxa"/>
              <w:left w:w="57" w:type="dxa"/>
              <w:bottom w:w="57" w:type="dxa"/>
              <w:right w:w="57" w:type="dxa"/>
            </w:tcMar>
            <w:textDirection w:val="btLr"/>
            <w:vAlign w:val="center"/>
          </w:tcPr>
          <w:p w14:paraId="13FFEBF1" w14:textId="77777777" w:rsidR="009B6C4D" w:rsidRPr="009B6C4D" w:rsidRDefault="009B6C4D" w:rsidP="009B6C4D">
            <w:pPr>
              <w:spacing w:after="0" w:line="240" w:lineRule="auto"/>
              <w:ind w:left="113" w:right="113"/>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Term 4</w:t>
            </w:r>
          </w:p>
        </w:tc>
        <w:tc>
          <w:tcPr>
            <w:tcW w:w="1505" w:type="dxa"/>
            <w:tcMar>
              <w:top w:w="57" w:type="dxa"/>
              <w:left w:w="57" w:type="dxa"/>
              <w:bottom w:w="57" w:type="dxa"/>
              <w:right w:w="57" w:type="dxa"/>
            </w:tcMar>
          </w:tcPr>
          <w:p w14:paraId="5C0B441B"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w:t>
            </w:r>
          </w:p>
        </w:tc>
        <w:tc>
          <w:tcPr>
            <w:tcW w:w="1505" w:type="dxa"/>
            <w:tcMar>
              <w:top w:w="57" w:type="dxa"/>
              <w:left w:w="57" w:type="dxa"/>
              <w:bottom w:w="57" w:type="dxa"/>
              <w:right w:w="57" w:type="dxa"/>
            </w:tcMar>
          </w:tcPr>
          <w:p w14:paraId="3740AB8E"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2</w:t>
            </w:r>
          </w:p>
        </w:tc>
        <w:tc>
          <w:tcPr>
            <w:tcW w:w="1506" w:type="dxa"/>
            <w:tcMar>
              <w:top w:w="57" w:type="dxa"/>
              <w:left w:w="57" w:type="dxa"/>
              <w:bottom w:w="57" w:type="dxa"/>
              <w:right w:w="57" w:type="dxa"/>
            </w:tcMar>
          </w:tcPr>
          <w:p w14:paraId="4702481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3</w:t>
            </w:r>
          </w:p>
        </w:tc>
        <w:tc>
          <w:tcPr>
            <w:tcW w:w="1505" w:type="dxa"/>
            <w:tcMar>
              <w:top w:w="57" w:type="dxa"/>
              <w:left w:w="57" w:type="dxa"/>
              <w:bottom w:w="57" w:type="dxa"/>
              <w:right w:w="57" w:type="dxa"/>
            </w:tcMar>
          </w:tcPr>
          <w:p w14:paraId="3D939A14"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4</w:t>
            </w:r>
          </w:p>
        </w:tc>
        <w:tc>
          <w:tcPr>
            <w:tcW w:w="1506" w:type="dxa"/>
            <w:tcMar>
              <w:top w:w="57" w:type="dxa"/>
              <w:left w:w="57" w:type="dxa"/>
              <w:bottom w:w="57" w:type="dxa"/>
              <w:right w:w="57" w:type="dxa"/>
            </w:tcMar>
          </w:tcPr>
          <w:p w14:paraId="628ACC4D" w14:textId="77777777" w:rsidR="009B6C4D" w:rsidRPr="009B6C4D" w:rsidRDefault="009B6C4D" w:rsidP="009B6C4D">
            <w:pPr>
              <w:spacing w:after="0" w:line="240" w:lineRule="auto"/>
              <w:jc w:val="center"/>
              <w:rPr>
                <w:rFonts w:ascii="Montserrat" w:eastAsia="Arial" w:hAnsi="Montserrat" w:cs="Arial"/>
                <w:b/>
                <w:sz w:val="18"/>
                <w:szCs w:val="18"/>
                <w:highlight w:val="yellow"/>
                <w:lang w:eastAsia="en-AU"/>
              </w:rPr>
            </w:pPr>
            <w:r w:rsidRPr="009B6C4D">
              <w:rPr>
                <w:rFonts w:ascii="Montserrat" w:eastAsia="Arial" w:hAnsi="Montserrat" w:cs="Arial"/>
                <w:b/>
                <w:sz w:val="18"/>
                <w:szCs w:val="18"/>
                <w:lang w:eastAsia="en-AU"/>
              </w:rPr>
              <w:t>Week 5</w:t>
            </w:r>
          </w:p>
        </w:tc>
        <w:tc>
          <w:tcPr>
            <w:tcW w:w="1505" w:type="dxa"/>
            <w:tcMar>
              <w:top w:w="57" w:type="dxa"/>
              <w:left w:w="57" w:type="dxa"/>
              <w:bottom w:w="57" w:type="dxa"/>
              <w:right w:w="57" w:type="dxa"/>
            </w:tcMar>
          </w:tcPr>
          <w:p w14:paraId="01CC9A6A"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6</w:t>
            </w:r>
          </w:p>
        </w:tc>
        <w:tc>
          <w:tcPr>
            <w:tcW w:w="1486" w:type="dxa"/>
            <w:tcMar>
              <w:top w:w="57" w:type="dxa"/>
              <w:left w:w="57" w:type="dxa"/>
              <w:bottom w:w="57" w:type="dxa"/>
              <w:right w:w="57" w:type="dxa"/>
            </w:tcMar>
          </w:tcPr>
          <w:p w14:paraId="214C9253"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7</w:t>
            </w:r>
          </w:p>
        </w:tc>
        <w:tc>
          <w:tcPr>
            <w:tcW w:w="1134" w:type="dxa"/>
            <w:tcMar>
              <w:top w:w="57" w:type="dxa"/>
              <w:left w:w="57" w:type="dxa"/>
              <w:bottom w:w="57" w:type="dxa"/>
              <w:right w:w="57" w:type="dxa"/>
            </w:tcMar>
          </w:tcPr>
          <w:p w14:paraId="11964E6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8</w:t>
            </w:r>
          </w:p>
        </w:tc>
        <w:tc>
          <w:tcPr>
            <w:tcW w:w="1134" w:type="dxa"/>
            <w:tcMar>
              <w:top w:w="57" w:type="dxa"/>
              <w:left w:w="57" w:type="dxa"/>
              <w:bottom w:w="57" w:type="dxa"/>
              <w:right w:w="57" w:type="dxa"/>
            </w:tcMar>
          </w:tcPr>
          <w:p w14:paraId="4E4989A6"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9</w:t>
            </w:r>
          </w:p>
        </w:tc>
        <w:tc>
          <w:tcPr>
            <w:tcW w:w="1134" w:type="dxa"/>
            <w:tcBorders>
              <w:right w:val="single" w:sz="4" w:space="0" w:color="auto"/>
            </w:tcBorders>
            <w:tcMar>
              <w:top w:w="57" w:type="dxa"/>
              <w:left w:w="57" w:type="dxa"/>
              <w:bottom w:w="57" w:type="dxa"/>
              <w:right w:w="57" w:type="dxa"/>
            </w:tcMar>
          </w:tcPr>
          <w:p w14:paraId="763277CC"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10</w:t>
            </w:r>
          </w:p>
        </w:tc>
        <w:tc>
          <w:tcPr>
            <w:tcW w:w="1134" w:type="dxa"/>
            <w:tcBorders>
              <w:right w:val="single" w:sz="4" w:space="0" w:color="auto"/>
            </w:tcBorders>
          </w:tcPr>
          <w:p w14:paraId="092ACCCA"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11</w:t>
            </w:r>
          </w:p>
        </w:tc>
      </w:tr>
      <w:tr w:rsidR="009B6C4D" w:rsidRPr="009B6C4D" w14:paraId="2A56F3B9" w14:textId="77777777" w:rsidTr="00CF252F">
        <w:trPr>
          <w:trHeight w:val="300"/>
        </w:trPr>
        <w:tc>
          <w:tcPr>
            <w:tcW w:w="392" w:type="dxa"/>
            <w:vMerge/>
            <w:shd w:val="clear" w:color="auto" w:fill="D9D9D9"/>
            <w:tcMar>
              <w:top w:w="57" w:type="dxa"/>
              <w:left w:w="57" w:type="dxa"/>
              <w:bottom w:w="57" w:type="dxa"/>
              <w:right w:w="57" w:type="dxa"/>
            </w:tcMar>
          </w:tcPr>
          <w:p w14:paraId="5CC6EB73"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0518" w:type="dxa"/>
            <w:gridSpan w:val="7"/>
            <w:shd w:val="clear" w:color="auto" w:fill="auto"/>
            <w:tcMar>
              <w:top w:w="57" w:type="dxa"/>
              <w:left w:w="57" w:type="dxa"/>
              <w:bottom w:w="57" w:type="dxa"/>
              <w:right w:w="57" w:type="dxa"/>
            </w:tcMar>
          </w:tcPr>
          <w:p w14:paraId="56438CBE"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 xml:space="preserve">Module 5: Advanced Mechanics (28 hours) </w:t>
            </w:r>
          </w:p>
        </w:tc>
        <w:tc>
          <w:tcPr>
            <w:tcW w:w="4536" w:type="dxa"/>
            <w:gridSpan w:val="4"/>
            <w:tcBorders>
              <w:right w:val="single" w:sz="4" w:space="0" w:color="auto"/>
            </w:tcBorders>
          </w:tcPr>
          <w:p w14:paraId="787B396D"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6: Electromagnetism (32 hours)</w:t>
            </w:r>
          </w:p>
        </w:tc>
      </w:tr>
      <w:tr w:rsidR="009B6C4D" w:rsidRPr="009B6C4D" w14:paraId="23BD850B" w14:textId="77777777" w:rsidTr="00CF252F">
        <w:tc>
          <w:tcPr>
            <w:tcW w:w="392" w:type="dxa"/>
            <w:vMerge/>
            <w:shd w:val="clear" w:color="auto" w:fill="D9D9D9"/>
            <w:tcMar>
              <w:top w:w="57" w:type="dxa"/>
              <w:left w:w="57" w:type="dxa"/>
              <w:bottom w:w="57" w:type="dxa"/>
              <w:right w:w="57" w:type="dxa"/>
            </w:tcMar>
          </w:tcPr>
          <w:p w14:paraId="64D0D40D"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54" w:type="dxa"/>
            <w:gridSpan w:val="11"/>
            <w:tcBorders>
              <w:right w:val="single" w:sz="4" w:space="0" w:color="auto"/>
            </w:tcBorders>
            <w:tcMar>
              <w:top w:w="57" w:type="dxa"/>
              <w:left w:w="57" w:type="dxa"/>
              <w:bottom w:w="57" w:type="dxa"/>
              <w:right w:w="57" w:type="dxa"/>
            </w:tcMar>
          </w:tcPr>
          <w:p w14:paraId="3A63DA61"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Assessment Task 1: Practical Task 1, 20%, Week 6</w:t>
            </w:r>
          </w:p>
        </w:tc>
      </w:tr>
      <w:tr w:rsidR="009B6C4D" w:rsidRPr="009B6C4D" w14:paraId="17220710" w14:textId="77777777" w:rsidTr="00CF252F">
        <w:tc>
          <w:tcPr>
            <w:tcW w:w="392" w:type="dxa"/>
            <w:vMerge/>
            <w:shd w:val="clear" w:color="auto" w:fill="D9D9D9"/>
            <w:tcMar>
              <w:top w:w="57" w:type="dxa"/>
              <w:left w:w="57" w:type="dxa"/>
              <w:bottom w:w="57" w:type="dxa"/>
              <w:right w:w="57" w:type="dxa"/>
            </w:tcMar>
          </w:tcPr>
          <w:p w14:paraId="38A5CD9D"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0518" w:type="dxa"/>
            <w:gridSpan w:val="7"/>
            <w:tcMar>
              <w:top w:w="57" w:type="dxa"/>
              <w:left w:w="57" w:type="dxa"/>
              <w:bottom w:w="57" w:type="dxa"/>
              <w:right w:w="57" w:type="dxa"/>
            </w:tcMar>
          </w:tcPr>
          <w:p w14:paraId="4BCDD8FA"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PH11/12-4, PH11/12-5, PH11/12-6, PH11/12-7, PH12-12</w:t>
            </w:r>
          </w:p>
        </w:tc>
        <w:tc>
          <w:tcPr>
            <w:tcW w:w="4536" w:type="dxa"/>
            <w:gridSpan w:val="4"/>
            <w:tcBorders>
              <w:right w:val="single" w:sz="4" w:space="0" w:color="auto"/>
            </w:tcBorders>
          </w:tcPr>
          <w:p w14:paraId="3309B99A"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PH11/12-1, PH11/12-2, PH11/12-3, PH11/12-4</w:t>
            </w:r>
          </w:p>
        </w:tc>
      </w:tr>
    </w:tbl>
    <w:p w14:paraId="0F75BA8C" w14:textId="77777777" w:rsidR="009B6C4D" w:rsidRPr="009B6C4D" w:rsidRDefault="009B6C4D" w:rsidP="009B6C4D">
      <w:pPr>
        <w:spacing w:after="0" w:line="240" w:lineRule="auto"/>
        <w:rPr>
          <w:rFonts w:ascii="Montserrat" w:eastAsia="Arial" w:hAnsi="Montserrat" w:cs="Arial"/>
          <w:sz w:val="18"/>
          <w:szCs w:val="18"/>
          <w:lang w:eastAsia="en-AU"/>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740"/>
        <w:gridCol w:w="1665"/>
        <w:gridCol w:w="1666"/>
        <w:gridCol w:w="1666"/>
        <w:gridCol w:w="1666"/>
        <w:gridCol w:w="1275"/>
        <w:gridCol w:w="1276"/>
        <w:gridCol w:w="1276"/>
        <w:gridCol w:w="1275"/>
        <w:gridCol w:w="1276"/>
        <w:gridCol w:w="1276"/>
      </w:tblGrid>
      <w:tr w:rsidR="009B6C4D" w:rsidRPr="009B6C4D" w14:paraId="47EA6DAB" w14:textId="77777777" w:rsidTr="009B6C4D">
        <w:tc>
          <w:tcPr>
            <w:tcW w:w="389" w:type="dxa"/>
            <w:vMerge w:val="restart"/>
            <w:shd w:val="clear" w:color="auto" w:fill="D9D9D9"/>
            <w:tcMar>
              <w:top w:w="57" w:type="dxa"/>
              <w:left w:w="57" w:type="dxa"/>
              <w:bottom w:w="57" w:type="dxa"/>
              <w:right w:w="57" w:type="dxa"/>
            </w:tcMar>
            <w:textDirection w:val="btLr"/>
          </w:tcPr>
          <w:p w14:paraId="32823625" w14:textId="77777777" w:rsidR="009B6C4D" w:rsidRPr="009B6C4D" w:rsidRDefault="009B6C4D" w:rsidP="009B6C4D">
            <w:pPr>
              <w:spacing w:after="0" w:line="240" w:lineRule="auto"/>
              <w:ind w:left="113" w:right="113"/>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Term 1</w:t>
            </w:r>
          </w:p>
        </w:tc>
        <w:tc>
          <w:tcPr>
            <w:tcW w:w="740" w:type="dxa"/>
            <w:shd w:val="clear" w:color="auto" w:fill="D9D9D9"/>
            <w:tcMar>
              <w:top w:w="57" w:type="dxa"/>
              <w:left w:w="57" w:type="dxa"/>
              <w:bottom w:w="57" w:type="dxa"/>
              <w:right w:w="57" w:type="dxa"/>
            </w:tcMar>
          </w:tcPr>
          <w:p w14:paraId="4864068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w:t>
            </w:r>
          </w:p>
        </w:tc>
        <w:tc>
          <w:tcPr>
            <w:tcW w:w="1665" w:type="dxa"/>
            <w:tcMar>
              <w:top w:w="57" w:type="dxa"/>
              <w:left w:w="57" w:type="dxa"/>
              <w:bottom w:w="57" w:type="dxa"/>
              <w:right w:w="57" w:type="dxa"/>
            </w:tcMar>
          </w:tcPr>
          <w:p w14:paraId="405A4D44"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2</w:t>
            </w:r>
          </w:p>
          <w:p w14:paraId="635311B4"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(31.1.22)</w:t>
            </w:r>
          </w:p>
        </w:tc>
        <w:tc>
          <w:tcPr>
            <w:tcW w:w="1666" w:type="dxa"/>
            <w:tcMar>
              <w:top w:w="57" w:type="dxa"/>
              <w:left w:w="57" w:type="dxa"/>
              <w:bottom w:w="57" w:type="dxa"/>
              <w:right w:w="57" w:type="dxa"/>
            </w:tcMar>
          </w:tcPr>
          <w:p w14:paraId="04DB04BB"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3</w:t>
            </w:r>
          </w:p>
        </w:tc>
        <w:tc>
          <w:tcPr>
            <w:tcW w:w="1666" w:type="dxa"/>
            <w:tcMar>
              <w:top w:w="57" w:type="dxa"/>
              <w:left w:w="57" w:type="dxa"/>
              <w:bottom w:w="57" w:type="dxa"/>
              <w:right w:w="57" w:type="dxa"/>
            </w:tcMar>
          </w:tcPr>
          <w:p w14:paraId="61512158"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4</w:t>
            </w:r>
          </w:p>
        </w:tc>
        <w:tc>
          <w:tcPr>
            <w:tcW w:w="1666" w:type="dxa"/>
            <w:tcMar>
              <w:top w:w="57" w:type="dxa"/>
              <w:left w:w="57" w:type="dxa"/>
              <w:bottom w:w="57" w:type="dxa"/>
              <w:right w:w="57" w:type="dxa"/>
            </w:tcMar>
          </w:tcPr>
          <w:p w14:paraId="00791BA4" w14:textId="77777777" w:rsidR="009B6C4D" w:rsidRPr="009B6C4D" w:rsidRDefault="009B6C4D" w:rsidP="009B6C4D">
            <w:pPr>
              <w:spacing w:after="0" w:line="240" w:lineRule="auto"/>
              <w:jc w:val="center"/>
              <w:rPr>
                <w:rFonts w:ascii="Montserrat" w:eastAsia="Arial" w:hAnsi="Montserrat" w:cs="Arial"/>
                <w:b/>
                <w:sz w:val="18"/>
                <w:szCs w:val="18"/>
                <w:highlight w:val="yellow"/>
                <w:lang w:eastAsia="en-AU"/>
              </w:rPr>
            </w:pPr>
            <w:r w:rsidRPr="009B6C4D">
              <w:rPr>
                <w:rFonts w:ascii="Montserrat" w:eastAsia="Arial" w:hAnsi="Montserrat" w:cs="Arial"/>
                <w:b/>
                <w:sz w:val="18"/>
                <w:szCs w:val="18"/>
                <w:lang w:eastAsia="en-AU"/>
              </w:rPr>
              <w:t>Week 5</w:t>
            </w:r>
          </w:p>
        </w:tc>
        <w:tc>
          <w:tcPr>
            <w:tcW w:w="1275" w:type="dxa"/>
            <w:tcMar>
              <w:top w:w="57" w:type="dxa"/>
              <w:left w:w="57" w:type="dxa"/>
              <w:bottom w:w="57" w:type="dxa"/>
              <w:right w:w="57" w:type="dxa"/>
            </w:tcMar>
          </w:tcPr>
          <w:p w14:paraId="412620EB"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6</w:t>
            </w:r>
          </w:p>
        </w:tc>
        <w:tc>
          <w:tcPr>
            <w:tcW w:w="1276" w:type="dxa"/>
            <w:tcMar>
              <w:top w:w="57" w:type="dxa"/>
              <w:left w:w="57" w:type="dxa"/>
              <w:bottom w:w="57" w:type="dxa"/>
              <w:right w:w="57" w:type="dxa"/>
            </w:tcMar>
          </w:tcPr>
          <w:p w14:paraId="6EC9B60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7</w:t>
            </w:r>
          </w:p>
        </w:tc>
        <w:tc>
          <w:tcPr>
            <w:tcW w:w="1276" w:type="dxa"/>
            <w:tcMar>
              <w:top w:w="57" w:type="dxa"/>
              <w:left w:w="57" w:type="dxa"/>
              <w:bottom w:w="57" w:type="dxa"/>
              <w:right w:w="57" w:type="dxa"/>
            </w:tcMar>
          </w:tcPr>
          <w:p w14:paraId="4B58397A"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8</w:t>
            </w:r>
          </w:p>
        </w:tc>
        <w:tc>
          <w:tcPr>
            <w:tcW w:w="1275" w:type="dxa"/>
            <w:tcMar>
              <w:top w:w="57" w:type="dxa"/>
              <w:left w:w="57" w:type="dxa"/>
              <w:bottom w:w="57" w:type="dxa"/>
              <w:right w:w="57" w:type="dxa"/>
            </w:tcMar>
          </w:tcPr>
          <w:p w14:paraId="12A1D39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9</w:t>
            </w:r>
          </w:p>
        </w:tc>
        <w:tc>
          <w:tcPr>
            <w:tcW w:w="1276" w:type="dxa"/>
            <w:tcMar>
              <w:top w:w="57" w:type="dxa"/>
              <w:left w:w="57" w:type="dxa"/>
              <w:bottom w:w="57" w:type="dxa"/>
              <w:right w:w="57" w:type="dxa"/>
            </w:tcMar>
          </w:tcPr>
          <w:p w14:paraId="653E17C6"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10</w:t>
            </w:r>
          </w:p>
        </w:tc>
        <w:tc>
          <w:tcPr>
            <w:tcW w:w="1276" w:type="dxa"/>
          </w:tcPr>
          <w:p w14:paraId="1A22E651"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11</w:t>
            </w:r>
          </w:p>
        </w:tc>
      </w:tr>
      <w:tr w:rsidR="009B6C4D" w:rsidRPr="009B6C4D" w14:paraId="652C0E75" w14:textId="77777777" w:rsidTr="00CF252F">
        <w:tc>
          <w:tcPr>
            <w:tcW w:w="389" w:type="dxa"/>
            <w:vMerge/>
            <w:shd w:val="clear" w:color="auto" w:fill="D9D9D9"/>
            <w:tcMar>
              <w:top w:w="57" w:type="dxa"/>
              <w:left w:w="57" w:type="dxa"/>
              <w:bottom w:w="57" w:type="dxa"/>
              <w:right w:w="57" w:type="dxa"/>
            </w:tcMar>
          </w:tcPr>
          <w:p w14:paraId="077E1476"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8678" w:type="dxa"/>
            <w:gridSpan w:val="6"/>
            <w:tcMar>
              <w:top w:w="57" w:type="dxa"/>
              <w:left w:w="57" w:type="dxa"/>
              <w:bottom w:w="57" w:type="dxa"/>
              <w:right w:w="57" w:type="dxa"/>
            </w:tcMar>
          </w:tcPr>
          <w:p w14:paraId="0AE3B675"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6: Electromagnetism (continued)</w:t>
            </w:r>
          </w:p>
        </w:tc>
        <w:tc>
          <w:tcPr>
            <w:tcW w:w="6379" w:type="dxa"/>
            <w:gridSpan w:val="5"/>
          </w:tcPr>
          <w:p w14:paraId="5CDB53D6"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7: The nature of light (36 hours)</w:t>
            </w:r>
          </w:p>
        </w:tc>
      </w:tr>
      <w:tr w:rsidR="009B6C4D" w:rsidRPr="009B6C4D" w14:paraId="1D5B280D" w14:textId="77777777" w:rsidTr="00CF252F">
        <w:trPr>
          <w:trHeight w:val="235"/>
        </w:trPr>
        <w:tc>
          <w:tcPr>
            <w:tcW w:w="389" w:type="dxa"/>
            <w:vMerge/>
            <w:shd w:val="clear" w:color="auto" w:fill="D9D9D9"/>
            <w:tcMar>
              <w:top w:w="57" w:type="dxa"/>
              <w:left w:w="57" w:type="dxa"/>
              <w:bottom w:w="57" w:type="dxa"/>
              <w:right w:w="57" w:type="dxa"/>
            </w:tcMar>
          </w:tcPr>
          <w:p w14:paraId="663396E9"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8678" w:type="dxa"/>
            <w:gridSpan w:val="6"/>
            <w:tcMar>
              <w:top w:w="57" w:type="dxa"/>
              <w:left w:w="57" w:type="dxa"/>
              <w:bottom w:w="57" w:type="dxa"/>
              <w:right w:w="57" w:type="dxa"/>
            </w:tcMar>
          </w:tcPr>
          <w:p w14:paraId="643164E0" w14:textId="77777777" w:rsidR="009B6C4D" w:rsidRPr="009B6C4D" w:rsidRDefault="009B6C4D" w:rsidP="009B6C4D">
            <w:pPr>
              <w:tabs>
                <w:tab w:val="left" w:pos="10230"/>
              </w:tabs>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Assessment Task 2: Depth Study investigation and report 30% due term 1 week 7</w:t>
            </w:r>
          </w:p>
        </w:tc>
        <w:tc>
          <w:tcPr>
            <w:tcW w:w="6379" w:type="dxa"/>
            <w:gridSpan w:val="5"/>
          </w:tcPr>
          <w:p w14:paraId="55F7C55B" w14:textId="77777777" w:rsidR="009B6C4D" w:rsidRPr="009B6C4D" w:rsidRDefault="009B6C4D" w:rsidP="009B6C4D">
            <w:pPr>
              <w:spacing w:after="0" w:line="240" w:lineRule="auto"/>
              <w:rPr>
                <w:rFonts w:ascii="Montserrat" w:eastAsia="Arial" w:hAnsi="Montserrat" w:cs="Arial"/>
                <w:sz w:val="18"/>
                <w:szCs w:val="18"/>
                <w:lang w:eastAsia="en-AU"/>
              </w:rPr>
            </w:pPr>
          </w:p>
        </w:tc>
      </w:tr>
      <w:tr w:rsidR="009B6C4D" w:rsidRPr="009B6C4D" w14:paraId="0347CD41" w14:textId="77777777" w:rsidTr="00CF252F">
        <w:tc>
          <w:tcPr>
            <w:tcW w:w="389" w:type="dxa"/>
            <w:vMerge/>
            <w:shd w:val="clear" w:color="auto" w:fill="D9D9D9"/>
            <w:tcMar>
              <w:top w:w="57" w:type="dxa"/>
              <w:left w:w="57" w:type="dxa"/>
              <w:bottom w:w="57" w:type="dxa"/>
              <w:right w:w="57" w:type="dxa"/>
            </w:tcMar>
          </w:tcPr>
          <w:p w14:paraId="4D1C3517"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8678" w:type="dxa"/>
            <w:gridSpan w:val="6"/>
            <w:tcMar>
              <w:top w:w="57" w:type="dxa"/>
              <w:left w:w="57" w:type="dxa"/>
              <w:bottom w:w="57" w:type="dxa"/>
              <w:right w:w="57" w:type="dxa"/>
            </w:tcMar>
          </w:tcPr>
          <w:p w14:paraId="4E2DA04D" w14:textId="77777777" w:rsidR="009B6C4D" w:rsidRPr="009B6C4D" w:rsidRDefault="009B6C4D" w:rsidP="009B6C4D">
            <w:pPr>
              <w:spacing w:after="0" w:line="240" w:lineRule="auto"/>
              <w:rPr>
                <w:rFonts w:ascii="Montserrat" w:eastAsia="Arial" w:hAnsi="Montserrat" w:cs="Arial"/>
                <w:sz w:val="18"/>
                <w:szCs w:val="18"/>
                <w:highlight w:val="yellow"/>
                <w:lang w:eastAsia="en-AU"/>
              </w:rPr>
            </w:pPr>
            <w:r w:rsidRPr="009B6C4D">
              <w:rPr>
                <w:rFonts w:ascii="Montserrat" w:eastAsia="Arial" w:hAnsi="Montserrat" w:cs="Arial"/>
                <w:sz w:val="18"/>
                <w:szCs w:val="18"/>
                <w:lang w:eastAsia="en-AU"/>
              </w:rPr>
              <w:t>PH11/12-5, PH12-13</w:t>
            </w:r>
          </w:p>
        </w:tc>
        <w:tc>
          <w:tcPr>
            <w:tcW w:w="6379" w:type="dxa"/>
            <w:gridSpan w:val="5"/>
          </w:tcPr>
          <w:p w14:paraId="476B87DC"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PH11/12-1, PH11/12-2, PH11/12-3, PH11/12-4, PH11/12-7, PH12-14</w:t>
            </w:r>
          </w:p>
        </w:tc>
      </w:tr>
    </w:tbl>
    <w:p w14:paraId="7499F147" w14:textId="77777777" w:rsidR="009B6C4D" w:rsidRPr="009B6C4D" w:rsidRDefault="009B6C4D" w:rsidP="009B6C4D">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492"/>
        <w:gridCol w:w="1478"/>
        <w:gridCol w:w="1701"/>
        <w:gridCol w:w="1418"/>
        <w:gridCol w:w="1283"/>
        <w:gridCol w:w="1613"/>
        <w:gridCol w:w="1647"/>
        <w:gridCol w:w="1417"/>
        <w:gridCol w:w="1433"/>
        <w:gridCol w:w="1498"/>
      </w:tblGrid>
      <w:tr w:rsidR="009B6C4D" w:rsidRPr="009B6C4D" w14:paraId="1B56816A" w14:textId="77777777" w:rsidTr="00CF252F">
        <w:tc>
          <w:tcPr>
            <w:tcW w:w="420" w:type="dxa"/>
            <w:vMerge w:val="restart"/>
            <w:shd w:val="clear" w:color="auto" w:fill="D9D9D9"/>
            <w:tcMar>
              <w:top w:w="57" w:type="dxa"/>
              <w:left w:w="57" w:type="dxa"/>
              <w:bottom w:w="57" w:type="dxa"/>
              <w:right w:w="57" w:type="dxa"/>
            </w:tcMar>
            <w:textDirection w:val="btLr"/>
          </w:tcPr>
          <w:p w14:paraId="50CA399D" w14:textId="77777777" w:rsidR="009B6C4D" w:rsidRPr="009B6C4D" w:rsidRDefault="009B6C4D" w:rsidP="009B6C4D">
            <w:pPr>
              <w:spacing w:after="0" w:line="240" w:lineRule="auto"/>
              <w:ind w:left="113" w:right="113"/>
              <w:jc w:val="center"/>
              <w:rPr>
                <w:rFonts w:ascii="Montserrat" w:eastAsia="Arial" w:hAnsi="Montserrat" w:cs="Arial"/>
                <w:b/>
                <w:sz w:val="18"/>
                <w:szCs w:val="18"/>
                <w:lang w:eastAsia="en-AU"/>
              </w:rPr>
            </w:pPr>
            <w:bookmarkStart w:id="213" w:name="_Hlk50053742"/>
            <w:r w:rsidRPr="009B6C4D">
              <w:rPr>
                <w:rFonts w:ascii="Montserrat" w:eastAsia="Arial" w:hAnsi="Montserrat" w:cs="Arial"/>
                <w:b/>
                <w:sz w:val="18"/>
                <w:szCs w:val="18"/>
                <w:lang w:eastAsia="en-AU"/>
              </w:rPr>
              <w:t>Term 2</w:t>
            </w:r>
          </w:p>
        </w:tc>
        <w:tc>
          <w:tcPr>
            <w:tcW w:w="1492" w:type="dxa"/>
            <w:tcMar>
              <w:top w:w="57" w:type="dxa"/>
              <w:left w:w="57" w:type="dxa"/>
              <w:bottom w:w="57" w:type="dxa"/>
              <w:right w:w="57" w:type="dxa"/>
            </w:tcMar>
          </w:tcPr>
          <w:p w14:paraId="79112083"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w:t>
            </w:r>
          </w:p>
        </w:tc>
        <w:tc>
          <w:tcPr>
            <w:tcW w:w="1478" w:type="dxa"/>
            <w:tcMar>
              <w:top w:w="57" w:type="dxa"/>
              <w:left w:w="57" w:type="dxa"/>
              <w:bottom w:w="57" w:type="dxa"/>
              <w:right w:w="57" w:type="dxa"/>
            </w:tcMar>
          </w:tcPr>
          <w:p w14:paraId="211931AF"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2</w:t>
            </w:r>
          </w:p>
        </w:tc>
        <w:tc>
          <w:tcPr>
            <w:tcW w:w="1701" w:type="dxa"/>
            <w:tcBorders>
              <w:right w:val="single" w:sz="4" w:space="0" w:color="auto"/>
            </w:tcBorders>
            <w:tcMar>
              <w:top w:w="57" w:type="dxa"/>
              <w:left w:w="57" w:type="dxa"/>
              <w:bottom w:w="57" w:type="dxa"/>
              <w:right w:w="57" w:type="dxa"/>
            </w:tcMar>
          </w:tcPr>
          <w:p w14:paraId="5E93D639"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3</w:t>
            </w:r>
          </w:p>
        </w:tc>
        <w:tc>
          <w:tcPr>
            <w:tcW w:w="1418" w:type="dxa"/>
            <w:tcBorders>
              <w:left w:val="single" w:sz="4" w:space="0" w:color="auto"/>
            </w:tcBorders>
            <w:tcMar>
              <w:top w:w="57" w:type="dxa"/>
              <w:left w:w="57" w:type="dxa"/>
              <w:bottom w:w="57" w:type="dxa"/>
              <w:right w:w="57" w:type="dxa"/>
            </w:tcMar>
          </w:tcPr>
          <w:p w14:paraId="688E25C4"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4</w:t>
            </w:r>
          </w:p>
        </w:tc>
        <w:tc>
          <w:tcPr>
            <w:tcW w:w="1283" w:type="dxa"/>
            <w:tcBorders>
              <w:right w:val="single" w:sz="4" w:space="0" w:color="auto"/>
            </w:tcBorders>
            <w:tcMar>
              <w:top w:w="57" w:type="dxa"/>
              <w:left w:w="57" w:type="dxa"/>
              <w:bottom w:w="57" w:type="dxa"/>
              <w:right w:w="57" w:type="dxa"/>
            </w:tcMar>
          </w:tcPr>
          <w:p w14:paraId="304BC0F9" w14:textId="77777777" w:rsidR="009B6C4D" w:rsidRPr="009B6C4D" w:rsidRDefault="009B6C4D" w:rsidP="009B6C4D">
            <w:pPr>
              <w:spacing w:after="0" w:line="240" w:lineRule="auto"/>
              <w:jc w:val="center"/>
              <w:rPr>
                <w:rFonts w:ascii="Montserrat" w:eastAsia="Arial" w:hAnsi="Montserrat" w:cs="Arial"/>
                <w:b/>
                <w:sz w:val="18"/>
                <w:szCs w:val="18"/>
                <w:highlight w:val="yellow"/>
                <w:lang w:eastAsia="en-AU"/>
              </w:rPr>
            </w:pPr>
            <w:r w:rsidRPr="009B6C4D">
              <w:rPr>
                <w:rFonts w:ascii="Montserrat" w:eastAsia="Arial" w:hAnsi="Montserrat" w:cs="Arial"/>
                <w:b/>
                <w:sz w:val="18"/>
                <w:szCs w:val="18"/>
                <w:lang w:eastAsia="en-AU"/>
              </w:rPr>
              <w:t>Week 5</w:t>
            </w:r>
          </w:p>
        </w:tc>
        <w:tc>
          <w:tcPr>
            <w:tcW w:w="1613" w:type="dxa"/>
            <w:tcBorders>
              <w:left w:val="single" w:sz="4" w:space="0" w:color="auto"/>
            </w:tcBorders>
            <w:tcMar>
              <w:top w:w="57" w:type="dxa"/>
              <w:left w:w="57" w:type="dxa"/>
              <w:bottom w:w="57" w:type="dxa"/>
              <w:right w:w="57" w:type="dxa"/>
            </w:tcMar>
          </w:tcPr>
          <w:p w14:paraId="6536D218"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6</w:t>
            </w:r>
          </w:p>
        </w:tc>
        <w:tc>
          <w:tcPr>
            <w:tcW w:w="1647" w:type="dxa"/>
            <w:tcMar>
              <w:top w:w="57" w:type="dxa"/>
              <w:left w:w="57" w:type="dxa"/>
              <w:bottom w:w="57" w:type="dxa"/>
              <w:right w:w="57" w:type="dxa"/>
            </w:tcMar>
          </w:tcPr>
          <w:p w14:paraId="0326C10F"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7</w:t>
            </w:r>
          </w:p>
        </w:tc>
        <w:tc>
          <w:tcPr>
            <w:tcW w:w="1417" w:type="dxa"/>
            <w:tcMar>
              <w:top w:w="57" w:type="dxa"/>
              <w:left w:w="57" w:type="dxa"/>
              <w:bottom w:w="57" w:type="dxa"/>
              <w:right w:w="57" w:type="dxa"/>
            </w:tcMar>
          </w:tcPr>
          <w:p w14:paraId="00C903DE"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8</w:t>
            </w:r>
          </w:p>
        </w:tc>
        <w:tc>
          <w:tcPr>
            <w:tcW w:w="1433" w:type="dxa"/>
            <w:tcMar>
              <w:top w:w="57" w:type="dxa"/>
              <w:left w:w="57" w:type="dxa"/>
              <w:bottom w:w="57" w:type="dxa"/>
              <w:right w:w="57" w:type="dxa"/>
            </w:tcMar>
          </w:tcPr>
          <w:p w14:paraId="3AA5FD98"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0CFE858F" w14:textId="77777777" w:rsidR="009B6C4D" w:rsidRPr="009B6C4D" w:rsidRDefault="009B6C4D" w:rsidP="009B6C4D">
            <w:pPr>
              <w:spacing w:after="0" w:line="240" w:lineRule="auto"/>
              <w:jc w:val="center"/>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10</w:t>
            </w:r>
          </w:p>
        </w:tc>
      </w:tr>
      <w:tr w:rsidR="009B6C4D" w:rsidRPr="009B6C4D" w14:paraId="23B9D67D" w14:textId="77777777" w:rsidTr="00CF252F">
        <w:trPr>
          <w:trHeight w:val="180"/>
        </w:trPr>
        <w:tc>
          <w:tcPr>
            <w:tcW w:w="420" w:type="dxa"/>
            <w:vMerge/>
            <w:shd w:val="clear" w:color="auto" w:fill="D9D9D9"/>
            <w:tcMar>
              <w:top w:w="57" w:type="dxa"/>
              <w:left w:w="57" w:type="dxa"/>
              <w:bottom w:w="57" w:type="dxa"/>
              <w:right w:w="57" w:type="dxa"/>
            </w:tcMar>
          </w:tcPr>
          <w:p w14:paraId="60AF7767"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7372" w:type="dxa"/>
            <w:gridSpan w:val="5"/>
            <w:tcBorders>
              <w:right w:val="single" w:sz="4" w:space="0" w:color="auto"/>
            </w:tcBorders>
            <w:tcMar>
              <w:top w:w="57" w:type="dxa"/>
              <w:left w:w="57" w:type="dxa"/>
              <w:bottom w:w="57" w:type="dxa"/>
              <w:right w:w="57" w:type="dxa"/>
            </w:tcMar>
          </w:tcPr>
          <w:p w14:paraId="46849797"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7 (continued)</w:t>
            </w:r>
          </w:p>
        </w:tc>
        <w:tc>
          <w:tcPr>
            <w:tcW w:w="7608" w:type="dxa"/>
            <w:gridSpan w:val="5"/>
          </w:tcPr>
          <w:p w14:paraId="67B84848"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8: From the universe to the atom (44 hours)</w:t>
            </w:r>
          </w:p>
        </w:tc>
      </w:tr>
      <w:tr w:rsidR="009B6C4D" w:rsidRPr="009B6C4D" w14:paraId="136D3A8B" w14:textId="77777777" w:rsidTr="00CF252F">
        <w:trPr>
          <w:trHeight w:val="180"/>
        </w:trPr>
        <w:tc>
          <w:tcPr>
            <w:tcW w:w="420" w:type="dxa"/>
            <w:vMerge/>
            <w:shd w:val="clear" w:color="auto" w:fill="D9D9D9"/>
            <w:tcMar>
              <w:top w:w="57" w:type="dxa"/>
              <w:left w:w="57" w:type="dxa"/>
              <w:bottom w:w="57" w:type="dxa"/>
              <w:right w:w="57" w:type="dxa"/>
            </w:tcMar>
          </w:tcPr>
          <w:p w14:paraId="2B663534"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372" w:type="dxa"/>
            <w:gridSpan w:val="5"/>
            <w:tcBorders>
              <w:right w:val="single" w:sz="4" w:space="0" w:color="auto"/>
            </w:tcBorders>
            <w:tcMar>
              <w:top w:w="57" w:type="dxa"/>
              <w:left w:w="57" w:type="dxa"/>
              <w:bottom w:w="57" w:type="dxa"/>
              <w:right w:w="57" w:type="dxa"/>
            </w:tcMar>
          </w:tcPr>
          <w:p w14:paraId="0B13E3C9"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 xml:space="preserve">Assessment Task 3: Skills Test 20% due term </w:t>
            </w:r>
            <w:proofErr w:type="gramStart"/>
            <w:r w:rsidRPr="009B6C4D">
              <w:rPr>
                <w:rFonts w:ascii="Montserrat" w:eastAsia="Arial" w:hAnsi="Montserrat" w:cs="Arial"/>
                <w:sz w:val="18"/>
                <w:szCs w:val="18"/>
                <w:lang w:eastAsia="en-AU"/>
              </w:rPr>
              <w:t>2 week</w:t>
            </w:r>
            <w:proofErr w:type="gramEnd"/>
            <w:r w:rsidRPr="009B6C4D">
              <w:rPr>
                <w:rFonts w:ascii="Montserrat" w:eastAsia="Arial" w:hAnsi="Montserrat" w:cs="Arial"/>
                <w:sz w:val="18"/>
                <w:szCs w:val="18"/>
                <w:lang w:eastAsia="en-AU"/>
              </w:rPr>
              <w:t xml:space="preserve"> 9</w:t>
            </w:r>
          </w:p>
        </w:tc>
        <w:tc>
          <w:tcPr>
            <w:tcW w:w="7608" w:type="dxa"/>
            <w:gridSpan w:val="5"/>
          </w:tcPr>
          <w:p w14:paraId="15164BF9" w14:textId="77777777" w:rsidR="009B6C4D" w:rsidRPr="009B6C4D" w:rsidRDefault="009B6C4D" w:rsidP="009B6C4D">
            <w:pPr>
              <w:spacing w:after="0" w:line="240" w:lineRule="auto"/>
              <w:rPr>
                <w:rFonts w:ascii="Montserrat" w:eastAsia="Arial" w:hAnsi="Montserrat" w:cs="Arial"/>
                <w:sz w:val="18"/>
                <w:szCs w:val="18"/>
                <w:lang w:eastAsia="en-AU"/>
              </w:rPr>
            </w:pPr>
          </w:p>
        </w:tc>
      </w:tr>
      <w:tr w:rsidR="009B6C4D" w:rsidRPr="009B6C4D" w14:paraId="4977E37E" w14:textId="77777777" w:rsidTr="00CF252F">
        <w:trPr>
          <w:trHeight w:val="180"/>
        </w:trPr>
        <w:tc>
          <w:tcPr>
            <w:tcW w:w="420" w:type="dxa"/>
            <w:vMerge/>
            <w:shd w:val="clear" w:color="auto" w:fill="D9D9D9"/>
            <w:tcMar>
              <w:top w:w="57" w:type="dxa"/>
              <w:left w:w="57" w:type="dxa"/>
              <w:bottom w:w="57" w:type="dxa"/>
              <w:right w:w="57" w:type="dxa"/>
            </w:tcMar>
          </w:tcPr>
          <w:p w14:paraId="606BAAFB" w14:textId="77777777" w:rsidR="009B6C4D" w:rsidRPr="009B6C4D" w:rsidRDefault="009B6C4D" w:rsidP="009B6C4D">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7372" w:type="dxa"/>
            <w:gridSpan w:val="5"/>
            <w:tcBorders>
              <w:right w:val="single" w:sz="4" w:space="0" w:color="auto"/>
            </w:tcBorders>
            <w:tcMar>
              <w:top w:w="57" w:type="dxa"/>
              <w:left w:w="57" w:type="dxa"/>
              <w:bottom w:w="57" w:type="dxa"/>
              <w:right w:w="57" w:type="dxa"/>
            </w:tcMar>
          </w:tcPr>
          <w:p w14:paraId="1D8B39C6"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PH11/12-1, PH11/12-2, PH11/12-3, PH11/12-4, PH11/12-7, PH12-14</w:t>
            </w:r>
          </w:p>
        </w:tc>
        <w:tc>
          <w:tcPr>
            <w:tcW w:w="7608" w:type="dxa"/>
            <w:gridSpan w:val="5"/>
          </w:tcPr>
          <w:p w14:paraId="01342B90"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PH11/12-5, PH11/12-6, PH11/12-7, PH12-15</w:t>
            </w:r>
          </w:p>
        </w:tc>
      </w:tr>
      <w:bookmarkEnd w:id="213"/>
    </w:tbl>
    <w:p w14:paraId="175F2AC0" w14:textId="77777777" w:rsidR="009B6C4D" w:rsidRPr="009B6C4D" w:rsidRDefault="009B6C4D" w:rsidP="009B6C4D">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495"/>
        <w:gridCol w:w="1478"/>
        <w:gridCol w:w="1515"/>
        <w:gridCol w:w="1604"/>
        <w:gridCol w:w="1417"/>
        <w:gridCol w:w="1471"/>
        <w:gridCol w:w="1648"/>
        <w:gridCol w:w="1417"/>
        <w:gridCol w:w="1433"/>
        <w:gridCol w:w="1498"/>
      </w:tblGrid>
      <w:tr w:rsidR="009B6C4D" w:rsidRPr="009B6C4D" w14:paraId="45E7841A" w14:textId="77777777" w:rsidTr="00CF252F">
        <w:tc>
          <w:tcPr>
            <w:tcW w:w="424" w:type="dxa"/>
            <w:vMerge w:val="restart"/>
            <w:shd w:val="clear" w:color="auto" w:fill="D9D9D9"/>
            <w:tcMar>
              <w:top w:w="57" w:type="dxa"/>
              <w:left w:w="57" w:type="dxa"/>
              <w:bottom w:w="57" w:type="dxa"/>
              <w:right w:w="57" w:type="dxa"/>
            </w:tcMar>
            <w:textDirection w:val="btLr"/>
          </w:tcPr>
          <w:p w14:paraId="38F7BBC0" w14:textId="77777777" w:rsidR="009B6C4D" w:rsidRPr="009B6C4D" w:rsidRDefault="009B6C4D" w:rsidP="009B6C4D">
            <w:pPr>
              <w:spacing w:after="0" w:line="240" w:lineRule="auto"/>
              <w:ind w:left="113" w:right="113"/>
              <w:rPr>
                <w:rFonts w:ascii="Montserrat" w:eastAsia="Arial" w:hAnsi="Montserrat" w:cs="Arial"/>
                <w:b/>
                <w:sz w:val="18"/>
                <w:szCs w:val="18"/>
                <w:lang w:eastAsia="en-AU"/>
              </w:rPr>
            </w:pPr>
            <w:r w:rsidRPr="009B6C4D">
              <w:rPr>
                <w:rFonts w:ascii="Montserrat" w:eastAsia="Arial" w:hAnsi="Montserrat" w:cs="Arial"/>
                <w:b/>
                <w:sz w:val="18"/>
                <w:szCs w:val="18"/>
                <w:lang w:eastAsia="en-AU"/>
              </w:rPr>
              <w:t>Term 3</w:t>
            </w:r>
          </w:p>
        </w:tc>
        <w:tc>
          <w:tcPr>
            <w:tcW w:w="1495" w:type="dxa"/>
            <w:tcMar>
              <w:top w:w="57" w:type="dxa"/>
              <w:left w:w="57" w:type="dxa"/>
              <w:bottom w:w="57" w:type="dxa"/>
              <w:right w:w="57" w:type="dxa"/>
            </w:tcMar>
          </w:tcPr>
          <w:p w14:paraId="12EA90D7"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w:t>
            </w:r>
          </w:p>
        </w:tc>
        <w:tc>
          <w:tcPr>
            <w:tcW w:w="1478" w:type="dxa"/>
            <w:tcMar>
              <w:top w:w="57" w:type="dxa"/>
              <w:left w:w="57" w:type="dxa"/>
              <w:bottom w:w="57" w:type="dxa"/>
              <w:right w:w="57" w:type="dxa"/>
            </w:tcMar>
          </w:tcPr>
          <w:p w14:paraId="4BC344A6"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2</w:t>
            </w:r>
          </w:p>
        </w:tc>
        <w:tc>
          <w:tcPr>
            <w:tcW w:w="1515" w:type="dxa"/>
            <w:tcMar>
              <w:top w:w="57" w:type="dxa"/>
              <w:left w:w="57" w:type="dxa"/>
              <w:bottom w:w="57" w:type="dxa"/>
              <w:right w:w="57" w:type="dxa"/>
            </w:tcMar>
          </w:tcPr>
          <w:p w14:paraId="1D2D6528"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3</w:t>
            </w:r>
          </w:p>
        </w:tc>
        <w:tc>
          <w:tcPr>
            <w:tcW w:w="1604" w:type="dxa"/>
            <w:tcMar>
              <w:top w:w="57" w:type="dxa"/>
              <w:left w:w="57" w:type="dxa"/>
              <w:bottom w:w="57" w:type="dxa"/>
              <w:right w:w="57" w:type="dxa"/>
            </w:tcMar>
          </w:tcPr>
          <w:p w14:paraId="718E62A1"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4</w:t>
            </w:r>
          </w:p>
        </w:tc>
        <w:tc>
          <w:tcPr>
            <w:tcW w:w="1417" w:type="dxa"/>
            <w:tcMar>
              <w:top w:w="57" w:type="dxa"/>
              <w:left w:w="57" w:type="dxa"/>
              <w:bottom w:w="57" w:type="dxa"/>
              <w:right w:w="57" w:type="dxa"/>
            </w:tcMar>
          </w:tcPr>
          <w:p w14:paraId="7E6AB60B"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5</w:t>
            </w:r>
          </w:p>
        </w:tc>
        <w:tc>
          <w:tcPr>
            <w:tcW w:w="1471" w:type="dxa"/>
            <w:tcMar>
              <w:top w:w="57" w:type="dxa"/>
              <w:left w:w="57" w:type="dxa"/>
              <w:bottom w:w="57" w:type="dxa"/>
              <w:right w:w="57" w:type="dxa"/>
            </w:tcMar>
          </w:tcPr>
          <w:p w14:paraId="5ED6B210"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6</w:t>
            </w:r>
          </w:p>
        </w:tc>
        <w:tc>
          <w:tcPr>
            <w:tcW w:w="1648" w:type="dxa"/>
            <w:tcMar>
              <w:top w:w="57" w:type="dxa"/>
              <w:left w:w="57" w:type="dxa"/>
              <w:bottom w:w="57" w:type="dxa"/>
              <w:right w:w="57" w:type="dxa"/>
            </w:tcMar>
          </w:tcPr>
          <w:p w14:paraId="6D7A0992"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7</w:t>
            </w:r>
          </w:p>
        </w:tc>
        <w:tc>
          <w:tcPr>
            <w:tcW w:w="1417" w:type="dxa"/>
            <w:tcMar>
              <w:top w:w="57" w:type="dxa"/>
              <w:left w:w="57" w:type="dxa"/>
              <w:bottom w:w="57" w:type="dxa"/>
              <w:right w:w="57" w:type="dxa"/>
            </w:tcMar>
          </w:tcPr>
          <w:p w14:paraId="7DCE063E"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8</w:t>
            </w:r>
          </w:p>
        </w:tc>
        <w:tc>
          <w:tcPr>
            <w:tcW w:w="1433" w:type="dxa"/>
            <w:tcMar>
              <w:top w:w="57" w:type="dxa"/>
              <w:left w:w="57" w:type="dxa"/>
              <w:bottom w:w="57" w:type="dxa"/>
              <w:right w:w="57" w:type="dxa"/>
            </w:tcMar>
          </w:tcPr>
          <w:p w14:paraId="63D2816A"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1DBBBA51" w14:textId="77777777" w:rsidR="009B6C4D" w:rsidRPr="009B6C4D" w:rsidRDefault="009B6C4D" w:rsidP="009B6C4D">
            <w:pPr>
              <w:spacing w:after="0" w:line="240" w:lineRule="auto"/>
              <w:rPr>
                <w:rFonts w:ascii="Montserrat" w:eastAsia="Arial" w:hAnsi="Montserrat" w:cs="Arial"/>
                <w:b/>
                <w:sz w:val="18"/>
                <w:szCs w:val="18"/>
                <w:lang w:eastAsia="en-AU"/>
              </w:rPr>
            </w:pPr>
            <w:r w:rsidRPr="009B6C4D">
              <w:rPr>
                <w:rFonts w:ascii="Montserrat" w:eastAsia="Arial" w:hAnsi="Montserrat" w:cs="Arial"/>
                <w:b/>
                <w:sz w:val="18"/>
                <w:szCs w:val="18"/>
                <w:lang w:eastAsia="en-AU"/>
              </w:rPr>
              <w:t>Week 10</w:t>
            </w:r>
          </w:p>
        </w:tc>
      </w:tr>
      <w:tr w:rsidR="009B6C4D" w:rsidRPr="009B6C4D" w14:paraId="6BE7473B" w14:textId="77777777" w:rsidTr="00CF252F">
        <w:trPr>
          <w:trHeight w:val="180"/>
        </w:trPr>
        <w:tc>
          <w:tcPr>
            <w:tcW w:w="424" w:type="dxa"/>
            <w:vMerge/>
            <w:shd w:val="clear" w:color="auto" w:fill="D9D9D9"/>
            <w:tcMar>
              <w:top w:w="57" w:type="dxa"/>
              <w:left w:w="57" w:type="dxa"/>
              <w:bottom w:w="57" w:type="dxa"/>
              <w:right w:w="57" w:type="dxa"/>
            </w:tcMar>
          </w:tcPr>
          <w:p w14:paraId="5DC3A8A5" w14:textId="77777777" w:rsidR="009B6C4D" w:rsidRPr="009B6C4D" w:rsidRDefault="009B6C4D" w:rsidP="009B6C4D">
            <w:pPr>
              <w:spacing w:after="0" w:line="240" w:lineRule="auto"/>
              <w:rPr>
                <w:rFonts w:ascii="Montserrat" w:eastAsia="Arial" w:hAnsi="Montserrat" w:cs="Arial"/>
                <w:b/>
                <w:sz w:val="18"/>
                <w:szCs w:val="18"/>
                <w:lang w:eastAsia="en-AU"/>
              </w:rPr>
            </w:pPr>
          </w:p>
        </w:tc>
        <w:tc>
          <w:tcPr>
            <w:tcW w:w="6092" w:type="dxa"/>
            <w:gridSpan w:val="4"/>
            <w:tcBorders>
              <w:right w:val="single" w:sz="4" w:space="0" w:color="auto"/>
            </w:tcBorders>
            <w:tcMar>
              <w:top w:w="57" w:type="dxa"/>
              <w:left w:w="57" w:type="dxa"/>
              <w:bottom w:w="57" w:type="dxa"/>
              <w:right w:w="57" w:type="dxa"/>
            </w:tcMar>
          </w:tcPr>
          <w:p w14:paraId="36299B8E"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Module 8: light continued</w:t>
            </w:r>
          </w:p>
        </w:tc>
        <w:tc>
          <w:tcPr>
            <w:tcW w:w="8884" w:type="dxa"/>
            <w:gridSpan w:val="6"/>
            <w:tcBorders>
              <w:left w:val="single" w:sz="4" w:space="0" w:color="auto"/>
            </w:tcBorders>
          </w:tcPr>
          <w:p w14:paraId="754179B7" w14:textId="77777777" w:rsidR="009B6C4D" w:rsidRPr="009B6C4D" w:rsidRDefault="009B6C4D" w:rsidP="009B6C4D">
            <w:pPr>
              <w:spacing w:after="0" w:line="240" w:lineRule="auto"/>
              <w:rPr>
                <w:rFonts w:ascii="Montserrat" w:eastAsia="Arial" w:hAnsi="Montserrat" w:cs="Arial"/>
                <w:sz w:val="18"/>
                <w:szCs w:val="18"/>
                <w:lang w:eastAsia="en-AU"/>
              </w:rPr>
            </w:pPr>
          </w:p>
        </w:tc>
      </w:tr>
      <w:tr w:rsidR="009B6C4D" w:rsidRPr="009B6C4D" w14:paraId="16FE889D" w14:textId="77777777" w:rsidTr="00CF252F">
        <w:trPr>
          <w:trHeight w:val="180"/>
        </w:trPr>
        <w:tc>
          <w:tcPr>
            <w:tcW w:w="424" w:type="dxa"/>
            <w:vMerge/>
            <w:shd w:val="clear" w:color="auto" w:fill="D9D9D9"/>
            <w:tcMar>
              <w:top w:w="57" w:type="dxa"/>
              <w:left w:w="57" w:type="dxa"/>
              <w:bottom w:w="57" w:type="dxa"/>
              <w:right w:w="57" w:type="dxa"/>
            </w:tcMar>
          </w:tcPr>
          <w:p w14:paraId="22A4960D" w14:textId="77777777" w:rsidR="009B6C4D" w:rsidRPr="009B6C4D" w:rsidRDefault="009B6C4D" w:rsidP="009B6C4D">
            <w:pPr>
              <w:spacing w:after="0" w:line="240" w:lineRule="auto"/>
              <w:rPr>
                <w:rFonts w:ascii="Montserrat" w:eastAsia="Arial" w:hAnsi="Montserrat" w:cs="Arial"/>
                <w:sz w:val="18"/>
                <w:szCs w:val="18"/>
                <w:lang w:eastAsia="en-AU"/>
              </w:rPr>
            </w:pPr>
          </w:p>
        </w:tc>
        <w:tc>
          <w:tcPr>
            <w:tcW w:w="6092" w:type="dxa"/>
            <w:gridSpan w:val="4"/>
            <w:tcBorders>
              <w:right w:val="single" w:sz="4" w:space="0" w:color="auto"/>
            </w:tcBorders>
            <w:tcMar>
              <w:top w:w="57" w:type="dxa"/>
              <w:left w:w="57" w:type="dxa"/>
              <w:bottom w:w="57" w:type="dxa"/>
              <w:right w:w="57" w:type="dxa"/>
            </w:tcMar>
          </w:tcPr>
          <w:p w14:paraId="1F1D2EB1" w14:textId="77777777" w:rsidR="009B6C4D" w:rsidRPr="009B6C4D" w:rsidRDefault="009B6C4D" w:rsidP="009B6C4D">
            <w:pPr>
              <w:spacing w:after="0" w:line="240" w:lineRule="auto"/>
              <w:rPr>
                <w:rFonts w:ascii="Montserrat" w:eastAsia="Arial" w:hAnsi="Montserrat" w:cs="Arial"/>
                <w:sz w:val="18"/>
                <w:szCs w:val="18"/>
                <w:lang w:eastAsia="en-AU"/>
              </w:rPr>
            </w:pPr>
          </w:p>
        </w:tc>
        <w:tc>
          <w:tcPr>
            <w:tcW w:w="8884" w:type="dxa"/>
            <w:gridSpan w:val="6"/>
            <w:tcBorders>
              <w:left w:val="single" w:sz="4" w:space="0" w:color="auto"/>
            </w:tcBorders>
          </w:tcPr>
          <w:p w14:paraId="3D94F818"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Assessment Task 4: Trial HSC Examinations, 30% Week 5 and 6</w:t>
            </w:r>
          </w:p>
        </w:tc>
      </w:tr>
      <w:tr w:rsidR="009B6C4D" w:rsidRPr="009B6C4D" w14:paraId="24ED16DA" w14:textId="77777777" w:rsidTr="00CF252F">
        <w:trPr>
          <w:trHeight w:val="180"/>
        </w:trPr>
        <w:tc>
          <w:tcPr>
            <w:tcW w:w="424" w:type="dxa"/>
            <w:vMerge/>
            <w:shd w:val="clear" w:color="auto" w:fill="D9D9D9"/>
            <w:tcMar>
              <w:top w:w="57" w:type="dxa"/>
              <w:left w:w="57" w:type="dxa"/>
              <w:bottom w:w="57" w:type="dxa"/>
              <w:right w:w="57" w:type="dxa"/>
            </w:tcMar>
          </w:tcPr>
          <w:p w14:paraId="3DCBA4FC" w14:textId="77777777" w:rsidR="009B6C4D" w:rsidRPr="009B6C4D" w:rsidRDefault="009B6C4D" w:rsidP="009B6C4D">
            <w:pPr>
              <w:spacing w:after="0" w:line="240" w:lineRule="auto"/>
              <w:rPr>
                <w:rFonts w:ascii="Montserrat" w:eastAsia="Arial" w:hAnsi="Montserrat" w:cs="Arial"/>
                <w:sz w:val="18"/>
                <w:szCs w:val="18"/>
                <w:lang w:eastAsia="en-AU"/>
              </w:rPr>
            </w:pPr>
          </w:p>
        </w:tc>
        <w:tc>
          <w:tcPr>
            <w:tcW w:w="6092" w:type="dxa"/>
            <w:gridSpan w:val="4"/>
            <w:tcBorders>
              <w:right w:val="single" w:sz="4" w:space="0" w:color="auto"/>
            </w:tcBorders>
            <w:tcMar>
              <w:top w:w="57" w:type="dxa"/>
              <w:left w:w="57" w:type="dxa"/>
              <w:bottom w:w="57" w:type="dxa"/>
              <w:right w:w="57" w:type="dxa"/>
            </w:tcMar>
          </w:tcPr>
          <w:p w14:paraId="488528FE" w14:textId="77777777" w:rsidR="009B6C4D" w:rsidRPr="009B6C4D" w:rsidRDefault="009B6C4D" w:rsidP="009B6C4D">
            <w:pPr>
              <w:spacing w:after="0" w:line="240" w:lineRule="auto"/>
              <w:rPr>
                <w:rFonts w:ascii="Montserrat" w:eastAsia="Arial" w:hAnsi="Montserrat" w:cs="Arial"/>
                <w:sz w:val="18"/>
                <w:szCs w:val="18"/>
                <w:lang w:eastAsia="en-AU"/>
              </w:rPr>
            </w:pPr>
          </w:p>
        </w:tc>
        <w:tc>
          <w:tcPr>
            <w:tcW w:w="8884" w:type="dxa"/>
            <w:gridSpan w:val="6"/>
            <w:tcBorders>
              <w:left w:val="single" w:sz="4" w:space="0" w:color="auto"/>
            </w:tcBorders>
          </w:tcPr>
          <w:p w14:paraId="3782831F" w14:textId="77777777" w:rsidR="009B6C4D" w:rsidRPr="009B6C4D" w:rsidRDefault="009B6C4D" w:rsidP="009B6C4D">
            <w:pPr>
              <w:spacing w:after="0" w:line="240" w:lineRule="auto"/>
              <w:rPr>
                <w:rFonts w:ascii="Montserrat" w:eastAsia="Arial" w:hAnsi="Montserrat" w:cs="Arial"/>
                <w:sz w:val="18"/>
                <w:szCs w:val="18"/>
                <w:lang w:eastAsia="en-AU"/>
              </w:rPr>
            </w:pPr>
            <w:r w:rsidRPr="009B6C4D">
              <w:rPr>
                <w:rFonts w:ascii="Montserrat" w:eastAsia="Arial" w:hAnsi="Montserrat" w:cs="Arial"/>
                <w:sz w:val="18"/>
                <w:szCs w:val="18"/>
                <w:lang w:eastAsia="en-AU"/>
              </w:rPr>
              <w:t>PH11/12-4, PH11/12-5, PH11/12-6, PH11/12-7, PH12-12, PH12-13, PH12-14, PH12-15</w:t>
            </w:r>
          </w:p>
        </w:tc>
      </w:tr>
    </w:tbl>
    <w:p w14:paraId="4C513139" w14:textId="08DD323B" w:rsidR="0096727A" w:rsidRDefault="0096727A">
      <w:pPr>
        <w:rPr>
          <w:lang w:eastAsia="en-AU"/>
        </w:rPr>
        <w:sectPr w:rsidR="0096727A" w:rsidSect="0096727A">
          <w:pgSz w:w="16838" w:h="11906" w:orient="landscape"/>
          <w:pgMar w:top="720" w:right="568" w:bottom="720" w:left="720" w:header="709" w:footer="709" w:gutter="0"/>
          <w:cols w:space="708"/>
          <w:docGrid w:linePitch="360"/>
        </w:sectPr>
      </w:pPr>
    </w:p>
    <w:p w14:paraId="61DA2D59" w14:textId="77777777" w:rsidR="00FE5850" w:rsidRPr="00360619" w:rsidRDefault="00FE5850" w:rsidP="00FE5850">
      <w:pPr>
        <w:pStyle w:val="Heading2"/>
        <w:jc w:val="center"/>
        <w:rPr>
          <w:rFonts w:ascii="Montserrat" w:hAnsi="Montserrat"/>
        </w:rPr>
      </w:pPr>
      <w:bookmarkStart w:id="214" w:name="_Toc85393159"/>
      <w:r w:rsidRPr="00360619">
        <w:rPr>
          <w:rFonts w:ascii="Montserrat" w:hAnsi="Montserrat"/>
        </w:rPr>
        <w:lastRenderedPageBreak/>
        <w:t>Society and Culture Assessment Schedule</w:t>
      </w:r>
      <w:bookmarkEnd w:id="214"/>
    </w:p>
    <w:p w14:paraId="5B28A3EC" w14:textId="24B38721" w:rsidR="00360619" w:rsidRPr="009B6C4D" w:rsidRDefault="00360619" w:rsidP="00360619">
      <w:pPr>
        <w:spacing w:before="120" w:after="0" w:line="276" w:lineRule="auto"/>
        <w:rPr>
          <w:rFonts w:ascii="Arial" w:eastAsia="Calibri" w:hAnsi="Arial" w:cs="Arial"/>
          <w:color w:val="000000"/>
          <w:sz w:val="14"/>
          <w:szCs w:val="12"/>
        </w:rPr>
      </w:pPr>
    </w:p>
    <w:tbl>
      <w:tblPr>
        <w:tblStyle w:val="TableGrid27"/>
        <w:tblW w:w="10633" w:type="dxa"/>
        <w:tblInd w:w="57"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1772"/>
        <w:gridCol w:w="1568"/>
        <w:gridCol w:w="1641"/>
        <w:gridCol w:w="1362"/>
        <w:gridCol w:w="1486"/>
        <w:gridCol w:w="1465"/>
        <w:gridCol w:w="1339"/>
      </w:tblGrid>
      <w:tr w:rsidR="009B6C4D" w:rsidRPr="009B6C4D" w14:paraId="67B207C1" w14:textId="77777777" w:rsidTr="009B6C4D">
        <w:trPr>
          <w:trHeight w:val="345"/>
          <w:tblHeader/>
        </w:trPr>
        <w:tc>
          <w:tcPr>
            <w:tcW w:w="10633" w:type="dxa"/>
            <w:gridSpan w:val="7"/>
            <w:shd w:val="clear" w:color="auto" w:fill="D9D9D9"/>
            <w:tcMar>
              <w:top w:w="57" w:type="dxa"/>
              <w:left w:w="57" w:type="dxa"/>
              <w:bottom w:w="57" w:type="dxa"/>
              <w:right w:w="57" w:type="dxa"/>
            </w:tcMar>
          </w:tcPr>
          <w:p w14:paraId="5816E280" w14:textId="77777777" w:rsidR="009B6C4D" w:rsidRPr="009B6C4D" w:rsidRDefault="009B6C4D" w:rsidP="009B6C4D">
            <w:pPr>
              <w:spacing w:after="200"/>
              <w:rPr>
                <w:rFonts w:ascii="Montserrat" w:eastAsia="Calibri" w:hAnsi="Montserrat" w:cs="Times New Roman"/>
                <w:b/>
                <w:bCs/>
                <w:sz w:val="18"/>
                <w:szCs w:val="18"/>
              </w:rPr>
            </w:pPr>
            <w:r w:rsidRPr="009B6C4D">
              <w:rPr>
                <w:rFonts w:ascii="Montserrat" w:eastAsia="Calibri" w:hAnsi="Montserrat" w:cs="Times New Roman"/>
                <w:b/>
                <w:bCs/>
                <w:sz w:val="18"/>
                <w:szCs w:val="18"/>
              </w:rPr>
              <w:t xml:space="preserve">Course Overview: </w:t>
            </w:r>
          </w:p>
          <w:p w14:paraId="00FC3CB8" w14:textId="77777777" w:rsidR="009B6C4D" w:rsidRPr="009B6C4D" w:rsidRDefault="009B6C4D" w:rsidP="009B6C4D">
            <w:pPr>
              <w:spacing w:after="200"/>
              <w:jc w:val="left"/>
              <w:rPr>
                <w:rFonts w:ascii="Montserrat" w:eastAsia="Calibri" w:hAnsi="Montserrat" w:cs="Times New Roman"/>
                <w:sz w:val="18"/>
                <w:szCs w:val="18"/>
              </w:rPr>
            </w:pPr>
            <w:r w:rsidRPr="009B6C4D">
              <w:rPr>
                <w:rFonts w:ascii="Montserrat" w:eastAsia="Calibri" w:hAnsi="Montserrat" w:cs="Times New Roman"/>
                <w:sz w:val="18"/>
                <w:szCs w:val="18"/>
              </w:rPr>
              <w:t xml:space="preserve">The central goal of Society and Culture Stage 6 is the development of social and cultural literacy and a clear understanding of the interaction of persons, societies, cultures, </w:t>
            </w:r>
            <w:proofErr w:type="gramStart"/>
            <w:r w:rsidRPr="009B6C4D">
              <w:rPr>
                <w:rFonts w:ascii="Montserrat" w:eastAsia="Calibri" w:hAnsi="Montserrat" w:cs="Times New Roman"/>
                <w:sz w:val="18"/>
                <w:szCs w:val="18"/>
              </w:rPr>
              <w:t>environments</w:t>
            </w:r>
            <w:proofErr w:type="gramEnd"/>
            <w:r w:rsidRPr="009B6C4D">
              <w:rPr>
                <w:rFonts w:ascii="Montserrat" w:eastAsia="Calibri" w:hAnsi="Montserrat" w:cs="Times New Roman"/>
                <w:sz w:val="18"/>
                <w:szCs w:val="18"/>
              </w:rPr>
              <w:t xml:space="preserve"> and time. The influence of other aspects of societies and cultures – including power, authority, identity, gender, </w:t>
            </w:r>
            <w:proofErr w:type="gramStart"/>
            <w:r w:rsidRPr="009B6C4D">
              <w:rPr>
                <w:rFonts w:ascii="Montserrat" w:eastAsia="Calibri" w:hAnsi="Montserrat" w:cs="Times New Roman"/>
                <w:sz w:val="18"/>
                <w:szCs w:val="18"/>
              </w:rPr>
              <w:t>technologies</w:t>
            </w:r>
            <w:proofErr w:type="gramEnd"/>
            <w:r w:rsidRPr="009B6C4D">
              <w:rPr>
                <w:rFonts w:ascii="Montserrat" w:eastAsia="Calibri" w:hAnsi="Montserrat" w:cs="Times New Roman"/>
                <w:sz w:val="18"/>
                <w:szCs w:val="18"/>
              </w:rPr>
              <w:t xml:space="preserve"> and globalisation – is also central to the course.  </w:t>
            </w:r>
          </w:p>
        </w:tc>
      </w:tr>
      <w:tr w:rsidR="009B6C4D" w:rsidRPr="009B6C4D" w14:paraId="553BCBA1" w14:textId="77777777" w:rsidTr="009B6C4D">
        <w:trPr>
          <w:trHeight w:val="345"/>
          <w:tblHeader/>
        </w:trPr>
        <w:tc>
          <w:tcPr>
            <w:tcW w:w="1772" w:type="dxa"/>
            <w:vMerge w:val="restart"/>
            <w:shd w:val="clear" w:color="auto" w:fill="D9D9D9"/>
            <w:tcMar>
              <w:top w:w="57" w:type="dxa"/>
              <w:left w:w="57" w:type="dxa"/>
              <w:bottom w:w="57" w:type="dxa"/>
              <w:right w:w="57" w:type="dxa"/>
            </w:tcMar>
          </w:tcPr>
          <w:p w14:paraId="33E057B3"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 xml:space="preserve">  Component</w:t>
            </w:r>
          </w:p>
        </w:tc>
        <w:tc>
          <w:tcPr>
            <w:tcW w:w="1568" w:type="dxa"/>
            <w:shd w:val="clear" w:color="auto" w:fill="D9D9D9"/>
            <w:tcMar>
              <w:top w:w="57" w:type="dxa"/>
              <w:left w:w="57" w:type="dxa"/>
              <w:bottom w:w="57" w:type="dxa"/>
              <w:right w:w="57" w:type="dxa"/>
            </w:tcMar>
          </w:tcPr>
          <w:p w14:paraId="40913223"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Task 1</w:t>
            </w:r>
          </w:p>
        </w:tc>
        <w:tc>
          <w:tcPr>
            <w:tcW w:w="1641" w:type="dxa"/>
            <w:shd w:val="clear" w:color="auto" w:fill="D9D9D9"/>
            <w:tcMar>
              <w:top w:w="57" w:type="dxa"/>
              <w:left w:w="57" w:type="dxa"/>
              <w:bottom w:w="57" w:type="dxa"/>
              <w:right w:w="57" w:type="dxa"/>
            </w:tcMar>
          </w:tcPr>
          <w:p w14:paraId="1D3D46D4"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Task 2</w:t>
            </w:r>
          </w:p>
        </w:tc>
        <w:tc>
          <w:tcPr>
            <w:tcW w:w="1362" w:type="dxa"/>
            <w:shd w:val="clear" w:color="auto" w:fill="D9D9D9"/>
            <w:tcMar>
              <w:top w:w="57" w:type="dxa"/>
              <w:left w:w="57" w:type="dxa"/>
              <w:bottom w:w="57" w:type="dxa"/>
              <w:right w:w="57" w:type="dxa"/>
            </w:tcMar>
          </w:tcPr>
          <w:p w14:paraId="52D2EBE3"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Task 3</w:t>
            </w:r>
          </w:p>
        </w:tc>
        <w:tc>
          <w:tcPr>
            <w:tcW w:w="1486" w:type="dxa"/>
            <w:shd w:val="clear" w:color="auto" w:fill="D9D9D9"/>
          </w:tcPr>
          <w:p w14:paraId="00B03823"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PIP</w:t>
            </w:r>
          </w:p>
        </w:tc>
        <w:tc>
          <w:tcPr>
            <w:tcW w:w="1465" w:type="dxa"/>
            <w:shd w:val="clear" w:color="auto" w:fill="D9D9D9"/>
            <w:tcMar>
              <w:top w:w="57" w:type="dxa"/>
              <w:left w:w="57" w:type="dxa"/>
              <w:bottom w:w="57" w:type="dxa"/>
              <w:right w:w="57" w:type="dxa"/>
            </w:tcMar>
          </w:tcPr>
          <w:p w14:paraId="036653EF"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Task 4</w:t>
            </w:r>
          </w:p>
        </w:tc>
        <w:tc>
          <w:tcPr>
            <w:tcW w:w="1339" w:type="dxa"/>
            <w:vMerge w:val="restart"/>
            <w:shd w:val="clear" w:color="auto" w:fill="D9D9D9"/>
            <w:tcMar>
              <w:top w:w="57" w:type="dxa"/>
              <w:left w:w="57" w:type="dxa"/>
              <w:bottom w:w="57" w:type="dxa"/>
              <w:right w:w="57" w:type="dxa"/>
            </w:tcMar>
          </w:tcPr>
          <w:p w14:paraId="07AEBAAA"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Weighting %</w:t>
            </w:r>
          </w:p>
        </w:tc>
      </w:tr>
      <w:tr w:rsidR="009B6C4D" w:rsidRPr="009B6C4D" w14:paraId="0C8E633C" w14:textId="77777777" w:rsidTr="00CF252F">
        <w:trPr>
          <w:trHeight w:val="1555"/>
          <w:tblHeader/>
        </w:trPr>
        <w:tc>
          <w:tcPr>
            <w:tcW w:w="1772" w:type="dxa"/>
            <w:vMerge/>
            <w:tcMar>
              <w:top w:w="57" w:type="dxa"/>
              <w:left w:w="57" w:type="dxa"/>
              <w:bottom w:w="57" w:type="dxa"/>
              <w:right w:w="57" w:type="dxa"/>
            </w:tcMar>
          </w:tcPr>
          <w:p w14:paraId="71FFBF13" w14:textId="77777777" w:rsidR="009B6C4D" w:rsidRPr="009B6C4D" w:rsidRDefault="009B6C4D" w:rsidP="009B6C4D">
            <w:pPr>
              <w:rPr>
                <w:rFonts w:ascii="Montserrat" w:eastAsia="Calibri" w:hAnsi="Montserrat" w:cs="Arial"/>
                <w:b/>
                <w:sz w:val="18"/>
                <w:szCs w:val="18"/>
              </w:rPr>
            </w:pPr>
          </w:p>
        </w:tc>
        <w:tc>
          <w:tcPr>
            <w:tcW w:w="1568" w:type="dxa"/>
            <w:tcMar>
              <w:top w:w="57" w:type="dxa"/>
              <w:left w:w="57" w:type="dxa"/>
              <w:bottom w:w="57" w:type="dxa"/>
              <w:right w:w="57" w:type="dxa"/>
            </w:tcMar>
          </w:tcPr>
          <w:p w14:paraId="7B523B47" w14:textId="77777777" w:rsidR="009B6C4D" w:rsidRPr="009B6C4D" w:rsidRDefault="009B6C4D" w:rsidP="009B6C4D">
            <w:pPr>
              <w:spacing w:after="120"/>
              <w:rPr>
                <w:rFonts w:ascii="Montserrat" w:eastAsia="Calibri" w:hAnsi="Montserrat" w:cs="Arial"/>
                <w:b/>
                <w:color w:val="000000"/>
                <w:sz w:val="18"/>
                <w:szCs w:val="18"/>
              </w:rPr>
            </w:pPr>
            <w:r w:rsidRPr="009B6C4D">
              <w:rPr>
                <w:rFonts w:ascii="Montserrat" w:eastAsia="Calibri" w:hAnsi="Montserrat" w:cs="Arial"/>
                <w:b/>
                <w:color w:val="000000"/>
                <w:sz w:val="18"/>
                <w:szCs w:val="18"/>
              </w:rPr>
              <w:softHyphen/>
              <w:t xml:space="preserve">Research Task </w:t>
            </w:r>
          </w:p>
          <w:p w14:paraId="01E4205B" w14:textId="62CE38F1" w:rsidR="009B6C4D" w:rsidRPr="009B6C4D" w:rsidRDefault="009B6C4D" w:rsidP="009B6C4D">
            <w:pPr>
              <w:spacing w:after="120"/>
              <w:rPr>
                <w:rFonts w:ascii="Montserrat" w:eastAsia="Calibri" w:hAnsi="Montserrat" w:cs="Arial"/>
                <w:color w:val="000000"/>
                <w:sz w:val="18"/>
                <w:szCs w:val="18"/>
              </w:rPr>
            </w:pPr>
            <w:r w:rsidRPr="009B6C4D">
              <w:rPr>
                <w:rFonts w:ascii="Montserrat" w:eastAsia="Calibri" w:hAnsi="Montserrat" w:cs="Arial"/>
                <w:color w:val="000000"/>
                <w:sz w:val="18"/>
                <w:szCs w:val="18"/>
              </w:rPr>
              <w:t>Change and Continuity</w:t>
            </w:r>
          </w:p>
        </w:tc>
        <w:tc>
          <w:tcPr>
            <w:tcW w:w="1641" w:type="dxa"/>
            <w:tcMar>
              <w:top w:w="57" w:type="dxa"/>
              <w:left w:w="57" w:type="dxa"/>
              <w:bottom w:w="57" w:type="dxa"/>
              <w:right w:w="57" w:type="dxa"/>
            </w:tcMar>
          </w:tcPr>
          <w:p w14:paraId="27B9EDC5" w14:textId="77777777" w:rsidR="009B6C4D" w:rsidRPr="009B6C4D" w:rsidRDefault="009B6C4D" w:rsidP="009B6C4D">
            <w:pPr>
              <w:spacing w:after="120"/>
              <w:rPr>
                <w:rFonts w:ascii="Montserrat" w:eastAsia="Calibri" w:hAnsi="Montserrat" w:cs="Arial"/>
                <w:b/>
                <w:color w:val="000000"/>
                <w:sz w:val="18"/>
                <w:szCs w:val="18"/>
              </w:rPr>
            </w:pPr>
            <w:r w:rsidRPr="009B6C4D">
              <w:rPr>
                <w:rFonts w:ascii="Montserrat" w:eastAsia="Calibri" w:hAnsi="Montserrat" w:cs="Arial"/>
                <w:b/>
                <w:color w:val="000000"/>
                <w:sz w:val="18"/>
                <w:szCs w:val="18"/>
              </w:rPr>
              <w:t>In class task</w:t>
            </w:r>
          </w:p>
          <w:p w14:paraId="22E36694" w14:textId="77777777" w:rsidR="009B6C4D" w:rsidRPr="009B6C4D" w:rsidRDefault="009B6C4D" w:rsidP="009B6C4D">
            <w:pPr>
              <w:spacing w:after="120"/>
              <w:rPr>
                <w:rFonts w:ascii="Montserrat" w:eastAsia="Calibri" w:hAnsi="Montserrat" w:cs="Arial"/>
                <w:bCs/>
                <w:color w:val="000000"/>
                <w:sz w:val="18"/>
                <w:szCs w:val="18"/>
              </w:rPr>
            </w:pPr>
            <w:r w:rsidRPr="009B6C4D">
              <w:rPr>
                <w:rFonts w:ascii="Montserrat" w:eastAsia="Calibri" w:hAnsi="Montserrat" w:cs="Arial"/>
                <w:bCs/>
                <w:color w:val="000000"/>
                <w:sz w:val="18"/>
                <w:szCs w:val="18"/>
              </w:rPr>
              <w:t>Popular Culture</w:t>
            </w:r>
          </w:p>
        </w:tc>
        <w:tc>
          <w:tcPr>
            <w:tcW w:w="1362" w:type="dxa"/>
            <w:tcMar>
              <w:top w:w="57" w:type="dxa"/>
              <w:left w:w="57" w:type="dxa"/>
              <w:bottom w:w="57" w:type="dxa"/>
              <w:right w:w="57" w:type="dxa"/>
            </w:tcMar>
          </w:tcPr>
          <w:p w14:paraId="08E2F53D" w14:textId="77777777" w:rsidR="009B6C4D" w:rsidRPr="009B6C4D" w:rsidRDefault="009B6C4D" w:rsidP="009B6C4D">
            <w:pPr>
              <w:spacing w:after="120"/>
              <w:rPr>
                <w:rFonts w:ascii="Montserrat" w:eastAsia="Calibri" w:hAnsi="Montserrat" w:cs="Arial"/>
                <w:b/>
                <w:bCs/>
                <w:color w:val="000000"/>
                <w:sz w:val="18"/>
                <w:szCs w:val="18"/>
              </w:rPr>
            </w:pPr>
            <w:r w:rsidRPr="009B6C4D">
              <w:rPr>
                <w:rFonts w:ascii="Montserrat" w:eastAsia="Calibri" w:hAnsi="Montserrat" w:cs="Arial"/>
                <w:b/>
                <w:bCs/>
                <w:color w:val="000000"/>
                <w:sz w:val="18"/>
                <w:szCs w:val="18"/>
              </w:rPr>
              <w:t>Case Study</w:t>
            </w:r>
          </w:p>
          <w:p w14:paraId="05E641CF" w14:textId="1C6B511E" w:rsidR="009B6C4D" w:rsidRPr="009B6C4D" w:rsidRDefault="009B6C4D" w:rsidP="009B6C4D">
            <w:pPr>
              <w:spacing w:after="120"/>
              <w:rPr>
                <w:rFonts w:ascii="Montserrat" w:eastAsia="Calibri" w:hAnsi="Montserrat" w:cs="Arial"/>
                <w:b/>
                <w:color w:val="000000"/>
                <w:sz w:val="18"/>
                <w:szCs w:val="18"/>
              </w:rPr>
            </w:pPr>
            <w:r w:rsidRPr="009B6C4D">
              <w:rPr>
                <w:rFonts w:ascii="Montserrat" w:eastAsia="Calibri" w:hAnsi="Montserrat" w:cs="Arial"/>
                <w:color w:val="000000"/>
                <w:sz w:val="18"/>
                <w:szCs w:val="18"/>
              </w:rPr>
              <w:t xml:space="preserve">Belief and Ideologies </w:t>
            </w:r>
          </w:p>
        </w:tc>
        <w:tc>
          <w:tcPr>
            <w:tcW w:w="1486" w:type="dxa"/>
          </w:tcPr>
          <w:p w14:paraId="6D776808" w14:textId="77777777" w:rsidR="009B6C4D" w:rsidRPr="009B6C4D" w:rsidRDefault="009B6C4D" w:rsidP="009B6C4D">
            <w:pPr>
              <w:spacing w:after="200" w:line="276" w:lineRule="auto"/>
              <w:rPr>
                <w:rFonts w:ascii="Montserrat" w:eastAsia="Calibri" w:hAnsi="Montserrat" w:cs="Arial"/>
                <w:sz w:val="18"/>
                <w:szCs w:val="18"/>
              </w:rPr>
            </w:pPr>
            <w:r w:rsidRPr="009B6C4D">
              <w:rPr>
                <w:rFonts w:ascii="Montserrat" w:eastAsia="Calibri" w:hAnsi="Montserrat" w:cs="Arial"/>
                <w:b/>
                <w:sz w:val="18"/>
                <w:szCs w:val="18"/>
              </w:rPr>
              <w:t>40% of HSC mark</w:t>
            </w:r>
            <w:r w:rsidRPr="009B6C4D">
              <w:rPr>
                <w:rFonts w:ascii="Montserrat" w:eastAsia="Calibri" w:hAnsi="Montserrat" w:cs="Arial"/>
                <w:b/>
                <w:sz w:val="18"/>
                <w:szCs w:val="18"/>
              </w:rPr>
              <w:br/>
              <w:t>30% of course times</w:t>
            </w:r>
          </w:p>
        </w:tc>
        <w:tc>
          <w:tcPr>
            <w:tcW w:w="1465" w:type="dxa"/>
            <w:tcMar>
              <w:top w:w="57" w:type="dxa"/>
              <w:left w:w="57" w:type="dxa"/>
              <w:bottom w:w="57" w:type="dxa"/>
              <w:right w:w="57" w:type="dxa"/>
            </w:tcMar>
          </w:tcPr>
          <w:p w14:paraId="18DEDFD6" w14:textId="77777777" w:rsidR="009B6C4D" w:rsidRPr="009B6C4D" w:rsidRDefault="009B6C4D" w:rsidP="009B6C4D">
            <w:pPr>
              <w:rPr>
                <w:rFonts w:ascii="Montserrat" w:eastAsia="Calibri" w:hAnsi="Montserrat" w:cs="Arial"/>
                <w:b/>
                <w:color w:val="000000"/>
                <w:sz w:val="18"/>
                <w:szCs w:val="18"/>
              </w:rPr>
            </w:pPr>
            <w:r w:rsidRPr="009B6C4D">
              <w:rPr>
                <w:rFonts w:ascii="Montserrat" w:eastAsia="Calibri" w:hAnsi="Montserrat" w:cs="Arial"/>
                <w:b/>
                <w:color w:val="000000"/>
                <w:sz w:val="18"/>
                <w:szCs w:val="18"/>
              </w:rPr>
              <w:t>Trial HSC Examination</w:t>
            </w:r>
          </w:p>
          <w:p w14:paraId="393DE1FE" w14:textId="77777777" w:rsidR="009B6C4D" w:rsidRPr="009B6C4D" w:rsidRDefault="009B6C4D" w:rsidP="009B6C4D">
            <w:pPr>
              <w:rPr>
                <w:rFonts w:ascii="Montserrat" w:eastAsia="Calibri" w:hAnsi="Montserrat" w:cs="Arial"/>
                <w:b/>
                <w:color w:val="000000"/>
                <w:sz w:val="18"/>
                <w:szCs w:val="18"/>
              </w:rPr>
            </w:pPr>
          </w:p>
        </w:tc>
        <w:tc>
          <w:tcPr>
            <w:tcW w:w="1339" w:type="dxa"/>
            <w:vMerge/>
            <w:tcMar>
              <w:top w:w="57" w:type="dxa"/>
              <w:left w:w="57" w:type="dxa"/>
              <w:bottom w:w="57" w:type="dxa"/>
              <w:right w:w="57" w:type="dxa"/>
            </w:tcMar>
          </w:tcPr>
          <w:p w14:paraId="1613B188" w14:textId="77777777" w:rsidR="009B6C4D" w:rsidRPr="009B6C4D" w:rsidRDefault="009B6C4D" w:rsidP="009B6C4D">
            <w:pPr>
              <w:rPr>
                <w:rFonts w:ascii="Montserrat" w:eastAsia="Calibri" w:hAnsi="Montserrat" w:cs="Arial"/>
                <w:sz w:val="18"/>
                <w:szCs w:val="18"/>
              </w:rPr>
            </w:pPr>
          </w:p>
        </w:tc>
      </w:tr>
      <w:tr w:rsidR="009B6C4D" w:rsidRPr="009B6C4D" w14:paraId="7511C40E" w14:textId="77777777" w:rsidTr="00CF252F">
        <w:trPr>
          <w:trHeight w:val="674"/>
          <w:tblHeader/>
        </w:trPr>
        <w:tc>
          <w:tcPr>
            <w:tcW w:w="1772" w:type="dxa"/>
            <w:vMerge/>
            <w:tcMar>
              <w:top w:w="57" w:type="dxa"/>
              <w:left w:w="57" w:type="dxa"/>
              <w:bottom w:w="57" w:type="dxa"/>
              <w:right w:w="57" w:type="dxa"/>
            </w:tcMar>
          </w:tcPr>
          <w:p w14:paraId="4D81AA72" w14:textId="77777777" w:rsidR="009B6C4D" w:rsidRPr="009B6C4D" w:rsidRDefault="009B6C4D" w:rsidP="009B6C4D">
            <w:pPr>
              <w:rPr>
                <w:rFonts w:ascii="Montserrat" w:eastAsia="Calibri" w:hAnsi="Montserrat" w:cs="Arial"/>
                <w:b/>
                <w:sz w:val="18"/>
                <w:szCs w:val="18"/>
              </w:rPr>
            </w:pPr>
          </w:p>
        </w:tc>
        <w:tc>
          <w:tcPr>
            <w:tcW w:w="1568" w:type="dxa"/>
            <w:tcMar>
              <w:top w:w="57" w:type="dxa"/>
              <w:left w:w="57" w:type="dxa"/>
              <w:bottom w:w="57" w:type="dxa"/>
              <w:right w:w="57" w:type="dxa"/>
            </w:tcMar>
          </w:tcPr>
          <w:p w14:paraId="0274B35B"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Term 4, Week 8</w:t>
            </w:r>
          </w:p>
        </w:tc>
        <w:tc>
          <w:tcPr>
            <w:tcW w:w="1641" w:type="dxa"/>
            <w:tcMar>
              <w:top w:w="57" w:type="dxa"/>
              <w:left w:w="57" w:type="dxa"/>
              <w:bottom w:w="57" w:type="dxa"/>
              <w:right w:w="57" w:type="dxa"/>
            </w:tcMar>
          </w:tcPr>
          <w:p w14:paraId="521158AA"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Term 1, Week 10</w:t>
            </w:r>
          </w:p>
        </w:tc>
        <w:tc>
          <w:tcPr>
            <w:tcW w:w="1362" w:type="dxa"/>
            <w:tcMar>
              <w:top w:w="57" w:type="dxa"/>
              <w:left w:w="57" w:type="dxa"/>
              <w:bottom w:w="57" w:type="dxa"/>
              <w:right w:w="57" w:type="dxa"/>
            </w:tcMar>
          </w:tcPr>
          <w:p w14:paraId="7E834AD9"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Term 2, Week 8</w:t>
            </w:r>
          </w:p>
        </w:tc>
        <w:tc>
          <w:tcPr>
            <w:tcW w:w="1486" w:type="dxa"/>
          </w:tcPr>
          <w:p w14:paraId="0DDB568E"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Term 3, Week 2</w:t>
            </w:r>
          </w:p>
        </w:tc>
        <w:tc>
          <w:tcPr>
            <w:tcW w:w="1465" w:type="dxa"/>
            <w:tcMar>
              <w:top w:w="57" w:type="dxa"/>
              <w:left w:w="57" w:type="dxa"/>
              <w:bottom w:w="57" w:type="dxa"/>
              <w:right w:w="57" w:type="dxa"/>
            </w:tcMar>
          </w:tcPr>
          <w:p w14:paraId="32943278"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Term 3, Week 4-5</w:t>
            </w:r>
          </w:p>
        </w:tc>
        <w:tc>
          <w:tcPr>
            <w:tcW w:w="1339" w:type="dxa"/>
            <w:vMerge/>
            <w:tcMar>
              <w:top w:w="57" w:type="dxa"/>
              <w:left w:w="57" w:type="dxa"/>
              <w:bottom w:w="57" w:type="dxa"/>
              <w:right w:w="57" w:type="dxa"/>
            </w:tcMar>
          </w:tcPr>
          <w:p w14:paraId="7A60F7DD" w14:textId="77777777" w:rsidR="009B6C4D" w:rsidRPr="009B6C4D" w:rsidRDefault="009B6C4D" w:rsidP="009B6C4D">
            <w:pPr>
              <w:rPr>
                <w:rFonts w:ascii="Montserrat" w:eastAsia="Calibri" w:hAnsi="Montserrat" w:cs="Arial"/>
                <w:sz w:val="18"/>
                <w:szCs w:val="18"/>
              </w:rPr>
            </w:pPr>
          </w:p>
        </w:tc>
      </w:tr>
      <w:tr w:rsidR="009B6C4D" w:rsidRPr="009B6C4D" w14:paraId="13DDABC9" w14:textId="77777777" w:rsidTr="00CF252F">
        <w:trPr>
          <w:trHeight w:val="1409"/>
          <w:tblHeader/>
        </w:trPr>
        <w:tc>
          <w:tcPr>
            <w:tcW w:w="1772" w:type="dxa"/>
            <w:vMerge/>
            <w:tcMar>
              <w:top w:w="57" w:type="dxa"/>
              <w:left w:w="57" w:type="dxa"/>
              <w:bottom w:w="57" w:type="dxa"/>
              <w:right w:w="57" w:type="dxa"/>
            </w:tcMar>
          </w:tcPr>
          <w:p w14:paraId="459B4725" w14:textId="77777777" w:rsidR="009B6C4D" w:rsidRPr="009B6C4D" w:rsidRDefault="009B6C4D" w:rsidP="009B6C4D">
            <w:pPr>
              <w:rPr>
                <w:rFonts w:ascii="Montserrat" w:eastAsia="Calibri" w:hAnsi="Montserrat" w:cs="Arial"/>
                <w:b/>
                <w:sz w:val="18"/>
                <w:szCs w:val="18"/>
              </w:rPr>
            </w:pPr>
          </w:p>
        </w:tc>
        <w:tc>
          <w:tcPr>
            <w:tcW w:w="1568" w:type="dxa"/>
            <w:tcMar>
              <w:top w:w="57" w:type="dxa"/>
              <w:left w:w="57" w:type="dxa"/>
              <w:bottom w:w="57" w:type="dxa"/>
              <w:right w:w="57" w:type="dxa"/>
            </w:tcMar>
          </w:tcPr>
          <w:p w14:paraId="71052C3B"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Outcomes assessed</w:t>
            </w:r>
          </w:p>
          <w:p w14:paraId="6E7ED2CF"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H1; H2; H3; H</w:t>
            </w:r>
            <w:proofErr w:type="gramStart"/>
            <w:r w:rsidRPr="009B6C4D">
              <w:rPr>
                <w:rFonts w:ascii="Montserrat" w:eastAsia="Calibri" w:hAnsi="Montserrat" w:cs="Arial"/>
                <w:sz w:val="18"/>
                <w:szCs w:val="18"/>
              </w:rPr>
              <w:t>5;  H</w:t>
            </w:r>
            <w:proofErr w:type="gramEnd"/>
            <w:r w:rsidRPr="009B6C4D">
              <w:rPr>
                <w:rFonts w:ascii="Montserrat" w:eastAsia="Calibri" w:hAnsi="Montserrat" w:cs="Arial"/>
                <w:sz w:val="18"/>
                <w:szCs w:val="18"/>
              </w:rPr>
              <w:t>7; H9; H10</w:t>
            </w:r>
          </w:p>
        </w:tc>
        <w:tc>
          <w:tcPr>
            <w:tcW w:w="1641" w:type="dxa"/>
            <w:tcMar>
              <w:top w:w="57" w:type="dxa"/>
              <w:left w:w="57" w:type="dxa"/>
              <w:bottom w:w="57" w:type="dxa"/>
              <w:right w:w="57" w:type="dxa"/>
            </w:tcMar>
          </w:tcPr>
          <w:p w14:paraId="126A4750"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Outcomes assessed</w:t>
            </w:r>
          </w:p>
          <w:p w14:paraId="123E8223"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H1; H3; H4; H9; H10</w:t>
            </w:r>
          </w:p>
          <w:p w14:paraId="0313236E" w14:textId="77777777" w:rsidR="009B6C4D" w:rsidRPr="009B6C4D" w:rsidRDefault="009B6C4D" w:rsidP="009B6C4D">
            <w:pPr>
              <w:rPr>
                <w:rFonts w:ascii="Montserrat" w:eastAsia="Calibri" w:hAnsi="Montserrat" w:cs="Arial"/>
                <w:b/>
                <w:sz w:val="18"/>
                <w:szCs w:val="18"/>
              </w:rPr>
            </w:pPr>
          </w:p>
        </w:tc>
        <w:tc>
          <w:tcPr>
            <w:tcW w:w="1362" w:type="dxa"/>
            <w:tcMar>
              <w:top w:w="57" w:type="dxa"/>
              <w:left w:w="57" w:type="dxa"/>
              <w:bottom w:w="57" w:type="dxa"/>
              <w:right w:w="57" w:type="dxa"/>
            </w:tcMar>
          </w:tcPr>
          <w:p w14:paraId="1042D49B"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Outcomes assessed</w:t>
            </w:r>
          </w:p>
          <w:p w14:paraId="6EE30724"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sz w:val="18"/>
                <w:szCs w:val="18"/>
              </w:rPr>
              <w:t>H1; H2; H3; H6; H7; H9</w:t>
            </w:r>
          </w:p>
        </w:tc>
        <w:tc>
          <w:tcPr>
            <w:tcW w:w="1486" w:type="dxa"/>
          </w:tcPr>
          <w:p w14:paraId="1695CFD7" w14:textId="77777777" w:rsidR="009B6C4D" w:rsidRPr="009B6C4D" w:rsidRDefault="009B6C4D" w:rsidP="009B6C4D">
            <w:pPr>
              <w:rPr>
                <w:rFonts w:ascii="Montserrat" w:eastAsia="Calibri" w:hAnsi="Montserrat" w:cs="Arial"/>
                <w:b/>
                <w:sz w:val="18"/>
                <w:szCs w:val="18"/>
              </w:rPr>
            </w:pPr>
          </w:p>
        </w:tc>
        <w:tc>
          <w:tcPr>
            <w:tcW w:w="1465" w:type="dxa"/>
            <w:tcMar>
              <w:top w:w="57" w:type="dxa"/>
              <w:left w:w="57" w:type="dxa"/>
              <w:bottom w:w="57" w:type="dxa"/>
              <w:right w:w="57" w:type="dxa"/>
            </w:tcMar>
          </w:tcPr>
          <w:p w14:paraId="0C5323FB"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Outcomes assessed</w:t>
            </w:r>
          </w:p>
          <w:p w14:paraId="1EA458FE" w14:textId="5C139E06" w:rsidR="009B6C4D" w:rsidRPr="009B6C4D" w:rsidRDefault="009B6C4D" w:rsidP="009B6C4D">
            <w:pPr>
              <w:rPr>
                <w:rFonts w:ascii="Montserrat" w:eastAsia="Calibri" w:hAnsi="Montserrat" w:cs="Arial"/>
                <w:b/>
                <w:sz w:val="18"/>
                <w:szCs w:val="18"/>
              </w:rPr>
            </w:pPr>
            <w:r w:rsidRPr="009B6C4D">
              <w:rPr>
                <w:rFonts w:ascii="Montserrat" w:eastAsia="Calibri" w:hAnsi="Montserrat" w:cs="Arial"/>
                <w:sz w:val="18"/>
                <w:szCs w:val="18"/>
              </w:rPr>
              <w:t>H1; H4; H5; H6; H7; H8; H9; H10</w:t>
            </w:r>
          </w:p>
        </w:tc>
        <w:tc>
          <w:tcPr>
            <w:tcW w:w="1339" w:type="dxa"/>
            <w:vMerge/>
            <w:tcMar>
              <w:top w:w="57" w:type="dxa"/>
              <w:left w:w="57" w:type="dxa"/>
              <w:bottom w:w="57" w:type="dxa"/>
              <w:right w:w="57" w:type="dxa"/>
            </w:tcMar>
          </w:tcPr>
          <w:p w14:paraId="21F6CB30" w14:textId="77777777" w:rsidR="009B6C4D" w:rsidRPr="009B6C4D" w:rsidRDefault="009B6C4D" w:rsidP="009B6C4D">
            <w:pPr>
              <w:rPr>
                <w:rFonts w:ascii="Montserrat" w:eastAsia="Calibri" w:hAnsi="Montserrat" w:cs="Arial"/>
                <w:sz w:val="18"/>
                <w:szCs w:val="18"/>
              </w:rPr>
            </w:pPr>
          </w:p>
        </w:tc>
      </w:tr>
      <w:tr w:rsidR="009B6C4D" w:rsidRPr="009B6C4D" w14:paraId="3F308B5C" w14:textId="77777777" w:rsidTr="00CF252F">
        <w:trPr>
          <w:trHeight w:val="553"/>
        </w:trPr>
        <w:tc>
          <w:tcPr>
            <w:tcW w:w="1772" w:type="dxa"/>
            <w:tcMar>
              <w:top w:w="57" w:type="dxa"/>
              <w:left w:w="57" w:type="dxa"/>
              <w:bottom w:w="57" w:type="dxa"/>
              <w:right w:w="57" w:type="dxa"/>
            </w:tcMar>
          </w:tcPr>
          <w:p w14:paraId="3A13EC1A" w14:textId="77777777" w:rsidR="009B6C4D" w:rsidRPr="009B6C4D" w:rsidRDefault="009B6C4D" w:rsidP="009B6C4D">
            <w:pPr>
              <w:rPr>
                <w:rFonts w:ascii="Montserrat" w:eastAsia="Times New Roman" w:hAnsi="Montserrat" w:cs="Arial"/>
                <w:noProof/>
                <w:sz w:val="18"/>
                <w:szCs w:val="18"/>
              </w:rPr>
            </w:pPr>
            <w:r w:rsidRPr="009B6C4D">
              <w:rPr>
                <w:rFonts w:ascii="Montserrat" w:eastAsia="Times New Roman" w:hAnsi="Montserrat" w:cs="Arial"/>
                <w:noProof/>
                <w:sz w:val="18"/>
                <w:szCs w:val="18"/>
              </w:rPr>
              <w:t xml:space="preserve">Knowledge and understanding </w:t>
            </w:r>
          </w:p>
        </w:tc>
        <w:tc>
          <w:tcPr>
            <w:tcW w:w="1568" w:type="dxa"/>
            <w:tcMar>
              <w:top w:w="57" w:type="dxa"/>
              <w:left w:w="57" w:type="dxa"/>
              <w:bottom w:w="57" w:type="dxa"/>
              <w:right w:w="57" w:type="dxa"/>
            </w:tcMar>
            <w:vAlign w:val="center"/>
          </w:tcPr>
          <w:p w14:paraId="2955701F"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641" w:type="dxa"/>
            <w:tcMar>
              <w:top w:w="57" w:type="dxa"/>
              <w:left w:w="57" w:type="dxa"/>
              <w:bottom w:w="57" w:type="dxa"/>
              <w:right w:w="57" w:type="dxa"/>
            </w:tcMar>
            <w:vAlign w:val="center"/>
          </w:tcPr>
          <w:p w14:paraId="4DBB2476"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362" w:type="dxa"/>
            <w:tcMar>
              <w:top w:w="57" w:type="dxa"/>
              <w:left w:w="57" w:type="dxa"/>
              <w:bottom w:w="57" w:type="dxa"/>
              <w:right w:w="57" w:type="dxa"/>
            </w:tcMar>
            <w:vAlign w:val="center"/>
          </w:tcPr>
          <w:p w14:paraId="1F729C7C"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486" w:type="dxa"/>
          </w:tcPr>
          <w:p w14:paraId="0AE9FDD1" w14:textId="77777777" w:rsidR="009B6C4D" w:rsidRPr="009B6C4D" w:rsidRDefault="009B6C4D" w:rsidP="009B6C4D">
            <w:pPr>
              <w:rPr>
                <w:rFonts w:ascii="Montserrat" w:eastAsia="Calibri" w:hAnsi="Montserrat" w:cs="Arial"/>
                <w:sz w:val="18"/>
                <w:szCs w:val="18"/>
              </w:rPr>
            </w:pPr>
          </w:p>
        </w:tc>
        <w:tc>
          <w:tcPr>
            <w:tcW w:w="1465" w:type="dxa"/>
            <w:tcMar>
              <w:top w:w="57" w:type="dxa"/>
              <w:left w:w="57" w:type="dxa"/>
              <w:bottom w:w="57" w:type="dxa"/>
              <w:right w:w="57" w:type="dxa"/>
            </w:tcMar>
            <w:vAlign w:val="center"/>
          </w:tcPr>
          <w:p w14:paraId="4DBAFA51"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20</w:t>
            </w:r>
          </w:p>
        </w:tc>
        <w:tc>
          <w:tcPr>
            <w:tcW w:w="1339" w:type="dxa"/>
            <w:tcMar>
              <w:top w:w="57" w:type="dxa"/>
              <w:left w:w="57" w:type="dxa"/>
              <w:bottom w:w="57" w:type="dxa"/>
              <w:right w:w="57" w:type="dxa"/>
            </w:tcMar>
            <w:vAlign w:val="center"/>
          </w:tcPr>
          <w:p w14:paraId="1921C288"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50</w:t>
            </w:r>
          </w:p>
        </w:tc>
      </w:tr>
      <w:tr w:rsidR="009B6C4D" w:rsidRPr="009B6C4D" w14:paraId="35A7200F" w14:textId="77777777" w:rsidTr="00CF252F">
        <w:trPr>
          <w:trHeight w:val="1145"/>
        </w:trPr>
        <w:tc>
          <w:tcPr>
            <w:tcW w:w="1772" w:type="dxa"/>
            <w:tcMar>
              <w:top w:w="57" w:type="dxa"/>
              <w:left w:w="57" w:type="dxa"/>
              <w:bottom w:w="57" w:type="dxa"/>
              <w:right w:w="57" w:type="dxa"/>
            </w:tcMar>
          </w:tcPr>
          <w:p w14:paraId="445F2BDA" w14:textId="77777777" w:rsidR="009B6C4D" w:rsidRPr="009B6C4D" w:rsidRDefault="009B6C4D" w:rsidP="009B6C4D">
            <w:pPr>
              <w:rPr>
                <w:rFonts w:ascii="Montserrat" w:eastAsia="Times New Roman" w:hAnsi="Montserrat" w:cs="Arial"/>
                <w:noProof/>
                <w:sz w:val="18"/>
                <w:szCs w:val="18"/>
              </w:rPr>
            </w:pPr>
            <w:r w:rsidRPr="009B6C4D">
              <w:rPr>
                <w:rFonts w:ascii="Montserrat" w:eastAsia="Times New Roman" w:hAnsi="Montserrat" w:cs="Arial"/>
                <w:noProof/>
                <w:sz w:val="18"/>
                <w:szCs w:val="18"/>
              </w:rPr>
              <w:t>Application of evaluation of social and cultural research methodologies</w:t>
            </w:r>
          </w:p>
        </w:tc>
        <w:tc>
          <w:tcPr>
            <w:tcW w:w="1568" w:type="dxa"/>
            <w:tcMar>
              <w:top w:w="57" w:type="dxa"/>
              <w:left w:w="57" w:type="dxa"/>
              <w:bottom w:w="57" w:type="dxa"/>
              <w:right w:w="57" w:type="dxa"/>
            </w:tcMar>
            <w:vAlign w:val="center"/>
          </w:tcPr>
          <w:p w14:paraId="12222576"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641" w:type="dxa"/>
            <w:tcMar>
              <w:top w:w="57" w:type="dxa"/>
              <w:left w:w="57" w:type="dxa"/>
              <w:bottom w:w="57" w:type="dxa"/>
              <w:right w:w="57" w:type="dxa"/>
            </w:tcMar>
            <w:vAlign w:val="center"/>
          </w:tcPr>
          <w:p w14:paraId="4303DC7C"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362" w:type="dxa"/>
            <w:tcMar>
              <w:top w:w="57" w:type="dxa"/>
              <w:left w:w="57" w:type="dxa"/>
              <w:bottom w:w="57" w:type="dxa"/>
              <w:right w:w="57" w:type="dxa"/>
            </w:tcMar>
            <w:vAlign w:val="center"/>
          </w:tcPr>
          <w:p w14:paraId="062E58DE"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10</w:t>
            </w:r>
          </w:p>
        </w:tc>
        <w:tc>
          <w:tcPr>
            <w:tcW w:w="1486" w:type="dxa"/>
          </w:tcPr>
          <w:p w14:paraId="3B13EBA1" w14:textId="77777777" w:rsidR="009B6C4D" w:rsidRPr="009B6C4D" w:rsidRDefault="009B6C4D" w:rsidP="009B6C4D">
            <w:pPr>
              <w:rPr>
                <w:rFonts w:ascii="Montserrat" w:eastAsia="Calibri" w:hAnsi="Montserrat" w:cs="Arial"/>
                <w:sz w:val="18"/>
                <w:szCs w:val="18"/>
              </w:rPr>
            </w:pPr>
          </w:p>
        </w:tc>
        <w:tc>
          <w:tcPr>
            <w:tcW w:w="1465" w:type="dxa"/>
            <w:tcMar>
              <w:top w:w="57" w:type="dxa"/>
              <w:left w:w="57" w:type="dxa"/>
              <w:bottom w:w="57" w:type="dxa"/>
              <w:right w:w="57" w:type="dxa"/>
            </w:tcMar>
            <w:vAlign w:val="center"/>
          </w:tcPr>
          <w:p w14:paraId="0643550F"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 xml:space="preserve">            </w:t>
            </w:r>
          </w:p>
        </w:tc>
        <w:tc>
          <w:tcPr>
            <w:tcW w:w="1339" w:type="dxa"/>
            <w:tcMar>
              <w:top w:w="57" w:type="dxa"/>
              <w:left w:w="57" w:type="dxa"/>
              <w:bottom w:w="57" w:type="dxa"/>
              <w:right w:w="57" w:type="dxa"/>
            </w:tcMar>
            <w:vAlign w:val="center"/>
          </w:tcPr>
          <w:p w14:paraId="6022E48F"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30</w:t>
            </w:r>
          </w:p>
        </w:tc>
      </w:tr>
      <w:tr w:rsidR="009B6C4D" w:rsidRPr="009B6C4D" w14:paraId="25C542FB" w14:textId="77777777" w:rsidTr="00CF252F">
        <w:trPr>
          <w:trHeight w:val="1322"/>
        </w:trPr>
        <w:tc>
          <w:tcPr>
            <w:tcW w:w="1772" w:type="dxa"/>
            <w:tcMar>
              <w:top w:w="57" w:type="dxa"/>
              <w:left w:w="57" w:type="dxa"/>
              <w:bottom w:w="57" w:type="dxa"/>
              <w:right w:w="57" w:type="dxa"/>
            </w:tcMar>
          </w:tcPr>
          <w:p w14:paraId="6785BEAE" w14:textId="77777777" w:rsidR="009B6C4D" w:rsidRPr="009B6C4D" w:rsidRDefault="009B6C4D" w:rsidP="009B6C4D">
            <w:pPr>
              <w:rPr>
                <w:rFonts w:ascii="Montserrat" w:eastAsia="Times New Roman" w:hAnsi="Montserrat" w:cs="Arial"/>
                <w:noProof/>
                <w:sz w:val="18"/>
                <w:szCs w:val="18"/>
              </w:rPr>
            </w:pPr>
            <w:r w:rsidRPr="009B6C4D">
              <w:rPr>
                <w:rFonts w:ascii="Montserrat" w:eastAsia="Times New Roman" w:hAnsi="Montserrat" w:cs="Arial"/>
                <w:noProof/>
                <w:sz w:val="18"/>
                <w:szCs w:val="18"/>
              </w:rPr>
              <w:t xml:space="preserve">Communication of information ideas and issues in appropriate forms </w:t>
            </w:r>
          </w:p>
        </w:tc>
        <w:tc>
          <w:tcPr>
            <w:tcW w:w="1568" w:type="dxa"/>
            <w:tcMar>
              <w:top w:w="57" w:type="dxa"/>
              <w:left w:w="57" w:type="dxa"/>
              <w:bottom w:w="57" w:type="dxa"/>
              <w:right w:w="57" w:type="dxa"/>
            </w:tcMar>
            <w:vAlign w:val="center"/>
          </w:tcPr>
          <w:p w14:paraId="10F1143F"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5</w:t>
            </w:r>
          </w:p>
        </w:tc>
        <w:tc>
          <w:tcPr>
            <w:tcW w:w="1641" w:type="dxa"/>
            <w:tcMar>
              <w:top w:w="57" w:type="dxa"/>
              <w:left w:w="57" w:type="dxa"/>
              <w:bottom w:w="57" w:type="dxa"/>
              <w:right w:w="57" w:type="dxa"/>
            </w:tcMar>
            <w:vAlign w:val="center"/>
          </w:tcPr>
          <w:p w14:paraId="0BA2721B"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5</w:t>
            </w:r>
          </w:p>
        </w:tc>
        <w:tc>
          <w:tcPr>
            <w:tcW w:w="1362" w:type="dxa"/>
            <w:tcMar>
              <w:top w:w="57" w:type="dxa"/>
              <w:left w:w="57" w:type="dxa"/>
              <w:bottom w:w="57" w:type="dxa"/>
              <w:right w:w="57" w:type="dxa"/>
            </w:tcMar>
            <w:vAlign w:val="center"/>
          </w:tcPr>
          <w:p w14:paraId="720038A4"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5</w:t>
            </w:r>
          </w:p>
        </w:tc>
        <w:tc>
          <w:tcPr>
            <w:tcW w:w="1486" w:type="dxa"/>
          </w:tcPr>
          <w:p w14:paraId="0D89ECAF" w14:textId="77777777" w:rsidR="009B6C4D" w:rsidRPr="009B6C4D" w:rsidRDefault="009B6C4D" w:rsidP="009B6C4D">
            <w:pPr>
              <w:rPr>
                <w:rFonts w:ascii="Montserrat" w:eastAsia="Calibri" w:hAnsi="Montserrat" w:cs="Arial"/>
                <w:sz w:val="18"/>
                <w:szCs w:val="18"/>
              </w:rPr>
            </w:pPr>
          </w:p>
        </w:tc>
        <w:tc>
          <w:tcPr>
            <w:tcW w:w="1465" w:type="dxa"/>
            <w:tcMar>
              <w:top w:w="57" w:type="dxa"/>
              <w:left w:w="57" w:type="dxa"/>
              <w:bottom w:w="57" w:type="dxa"/>
              <w:right w:w="57" w:type="dxa"/>
            </w:tcMar>
            <w:vAlign w:val="center"/>
          </w:tcPr>
          <w:p w14:paraId="7F49A7D9" w14:textId="77777777" w:rsidR="009B6C4D" w:rsidRPr="009B6C4D" w:rsidRDefault="009B6C4D" w:rsidP="009B6C4D">
            <w:pPr>
              <w:rPr>
                <w:rFonts w:ascii="Montserrat" w:eastAsia="Calibri" w:hAnsi="Montserrat" w:cs="Arial"/>
                <w:sz w:val="18"/>
                <w:szCs w:val="18"/>
              </w:rPr>
            </w:pPr>
            <w:r w:rsidRPr="009B6C4D">
              <w:rPr>
                <w:rFonts w:ascii="Montserrat" w:eastAsia="Calibri" w:hAnsi="Montserrat" w:cs="Arial"/>
                <w:sz w:val="18"/>
                <w:szCs w:val="18"/>
              </w:rPr>
              <w:t>5</w:t>
            </w:r>
          </w:p>
        </w:tc>
        <w:tc>
          <w:tcPr>
            <w:tcW w:w="1339" w:type="dxa"/>
            <w:tcMar>
              <w:top w:w="57" w:type="dxa"/>
              <w:left w:w="57" w:type="dxa"/>
              <w:bottom w:w="57" w:type="dxa"/>
              <w:right w:w="57" w:type="dxa"/>
            </w:tcMar>
            <w:vAlign w:val="center"/>
          </w:tcPr>
          <w:p w14:paraId="47B92B77"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20</w:t>
            </w:r>
          </w:p>
        </w:tc>
      </w:tr>
      <w:tr w:rsidR="009B6C4D" w:rsidRPr="009B6C4D" w14:paraId="06C7F8BC" w14:textId="77777777" w:rsidTr="00CF252F">
        <w:trPr>
          <w:trHeight w:val="276"/>
        </w:trPr>
        <w:tc>
          <w:tcPr>
            <w:tcW w:w="1772" w:type="dxa"/>
            <w:tcMar>
              <w:top w:w="57" w:type="dxa"/>
              <w:left w:w="57" w:type="dxa"/>
              <w:bottom w:w="57" w:type="dxa"/>
              <w:right w:w="57" w:type="dxa"/>
            </w:tcMar>
          </w:tcPr>
          <w:p w14:paraId="1BA76D5B"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Total %</w:t>
            </w:r>
          </w:p>
        </w:tc>
        <w:tc>
          <w:tcPr>
            <w:tcW w:w="1568" w:type="dxa"/>
            <w:tcMar>
              <w:top w:w="57" w:type="dxa"/>
              <w:left w:w="57" w:type="dxa"/>
              <w:bottom w:w="57" w:type="dxa"/>
              <w:right w:w="57" w:type="dxa"/>
            </w:tcMar>
            <w:vAlign w:val="center"/>
          </w:tcPr>
          <w:p w14:paraId="011AEB31"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25</w:t>
            </w:r>
          </w:p>
        </w:tc>
        <w:tc>
          <w:tcPr>
            <w:tcW w:w="1641" w:type="dxa"/>
            <w:tcMar>
              <w:top w:w="57" w:type="dxa"/>
              <w:left w:w="57" w:type="dxa"/>
              <w:bottom w:w="57" w:type="dxa"/>
              <w:right w:w="57" w:type="dxa"/>
            </w:tcMar>
            <w:vAlign w:val="center"/>
          </w:tcPr>
          <w:p w14:paraId="00BD73F2"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25</w:t>
            </w:r>
          </w:p>
        </w:tc>
        <w:tc>
          <w:tcPr>
            <w:tcW w:w="1362" w:type="dxa"/>
            <w:tcMar>
              <w:top w:w="57" w:type="dxa"/>
              <w:left w:w="57" w:type="dxa"/>
              <w:bottom w:w="57" w:type="dxa"/>
              <w:right w:w="57" w:type="dxa"/>
            </w:tcMar>
            <w:vAlign w:val="center"/>
          </w:tcPr>
          <w:p w14:paraId="7F15C6C8"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25</w:t>
            </w:r>
          </w:p>
        </w:tc>
        <w:tc>
          <w:tcPr>
            <w:tcW w:w="1486" w:type="dxa"/>
          </w:tcPr>
          <w:p w14:paraId="0177D105" w14:textId="77777777" w:rsidR="009B6C4D" w:rsidRPr="009B6C4D" w:rsidRDefault="009B6C4D" w:rsidP="009B6C4D">
            <w:pPr>
              <w:rPr>
                <w:rFonts w:ascii="Montserrat" w:eastAsia="Calibri" w:hAnsi="Montserrat" w:cs="Arial"/>
                <w:b/>
                <w:sz w:val="18"/>
                <w:szCs w:val="18"/>
              </w:rPr>
            </w:pPr>
          </w:p>
        </w:tc>
        <w:tc>
          <w:tcPr>
            <w:tcW w:w="1465" w:type="dxa"/>
            <w:tcMar>
              <w:top w:w="57" w:type="dxa"/>
              <w:left w:w="57" w:type="dxa"/>
              <w:bottom w:w="57" w:type="dxa"/>
              <w:right w:w="57" w:type="dxa"/>
            </w:tcMar>
            <w:vAlign w:val="center"/>
          </w:tcPr>
          <w:p w14:paraId="6C9A5666"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25</w:t>
            </w:r>
          </w:p>
        </w:tc>
        <w:tc>
          <w:tcPr>
            <w:tcW w:w="1339" w:type="dxa"/>
            <w:tcMar>
              <w:top w:w="57" w:type="dxa"/>
              <w:left w:w="57" w:type="dxa"/>
              <w:bottom w:w="57" w:type="dxa"/>
              <w:right w:w="57" w:type="dxa"/>
            </w:tcMar>
            <w:vAlign w:val="center"/>
          </w:tcPr>
          <w:p w14:paraId="77F17FFD" w14:textId="77777777" w:rsidR="009B6C4D" w:rsidRPr="009B6C4D" w:rsidRDefault="009B6C4D" w:rsidP="009B6C4D">
            <w:pPr>
              <w:rPr>
                <w:rFonts w:ascii="Montserrat" w:eastAsia="Calibri" w:hAnsi="Montserrat" w:cs="Arial"/>
                <w:b/>
                <w:sz w:val="18"/>
                <w:szCs w:val="18"/>
              </w:rPr>
            </w:pPr>
            <w:r w:rsidRPr="009B6C4D">
              <w:rPr>
                <w:rFonts w:ascii="Montserrat" w:eastAsia="Calibri" w:hAnsi="Montserrat" w:cs="Arial"/>
                <w:b/>
                <w:sz w:val="18"/>
                <w:szCs w:val="18"/>
              </w:rPr>
              <w:t>100</w:t>
            </w:r>
          </w:p>
        </w:tc>
      </w:tr>
      <w:tr w:rsidR="009B6C4D" w:rsidRPr="009B6C4D" w14:paraId="749C06B9" w14:textId="77777777" w:rsidTr="00CF252F">
        <w:trPr>
          <w:trHeight w:val="276"/>
        </w:trPr>
        <w:tc>
          <w:tcPr>
            <w:tcW w:w="10633" w:type="dxa"/>
            <w:gridSpan w:val="7"/>
            <w:tcMar>
              <w:top w:w="57" w:type="dxa"/>
              <w:left w:w="57" w:type="dxa"/>
              <w:bottom w:w="57" w:type="dxa"/>
              <w:right w:w="57" w:type="dxa"/>
            </w:tcMar>
          </w:tcPr>
          <w:p w14:paraId="409E0675"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H1</w:t>
            </w:r>
            <w:r w:rsidRPr="009B6C4D">
              <w:rPr>
                <w:rFonts w:ascii="Montserrat" w:eastAsia="Calibri" w:hAnsi="Montserrat"/>
                <w:sz w:val="18"/>
                <w:szCs w:val="18"/>
              </w:rPr>
              <w:t xml:space="preserve"> evaluates and effectively applies social and cultural concepts</w:t>
            </w:r>
          </w:p>
          <w:p w14:paraId="096A9F42"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H2</w:t>
            </w:r>
            <w:r w:rsidRPr="009B6C4D">
              <w:rPr>
                <w:rFonts w:ascii="Montserrat" w:eastAsia="Calibri" w:hAnsi="Montserrat"/>
                <w:sz w:val="18"/>
                <w:szCs w:val="18"/>
              </w:rPr>
              <w:t xml:space="preserve"> explains the development of personal, </w:t>
            </w:r>
            <w:proofErr w:type="gramStart"/>
            <w:r w:rsidRPr="009B6C4D">
              <w:rPr>
                <w:rFonts w:ascii="Montserrat" w:eastAsia="Calibri" w:hAnsi="Montserrat"/>
                <w:sz w:val="18"/>
                <w:szCs w:val="18"/>
              </w:rPr>
              <w:t>social</w:t>
            </w:r>
            <w:proofErr w:type="gramEnd"/>
            <w:r w:rsidRPr="009B6C4D">
              <w:rPr>
                <w:rFonts w:ascii="Montserrat" w:eastAsia="Calibri" w:hAnsi="Montserrat"/>
                <w:sz w:val="18"/>
                <w:szCs w:val="18"/>
              </w:rPr>
              <w:t xml:space="preserve"> and cultural identity</w:t>
            </w:r>
          </w:p>
          <w:p w14:paraId="5A6C57E7"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H3</w:t>
            </w:r>
            <w:r w:rsidRPr="009B6C4D">
              <w:rPr>
                <w:rFonts w:ascii="Montserrat" w:eastAsia="Calibri" w:hAnsi="Montserrat"/>
                <w:sz w:val="18"/>
                <w:szCs w:val="18"/>
              </w:rPr>
              <w:t xml:space="preserve"> analyses relationships and interactions within and between social and cultural groups</w:t>
            </w:r>
          </w:p>
          <w:p w14:paraId="09752A37"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H4</w:t>
            </w:r>
            <w:r w:rsidRPr="009B6C4D">
              <w:rPr>
                <w:rFonts w:ascii="Montserrat" w:eastAsia="Calibri" w:hAnsi="Montserrat"/>
                <w:sz w:val="18"/>
                <w:szCs w:val="18"/>
              </w:rPr>
              <w:t xml:space="preserve"> assesses the interaction of personal experience and public knowledge in the development of social and cultural literacy</w:t>
            </w:r>
          </w:p>
          <w:p w14:paraId="6EE125AB"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H5</w:t>
            </w:r>
            <w:r w:rsidRPr="009B6C4D">
              <w:rPr>
                <w:rFonts w:ascii="Montserrat" w:eastAsia="Calibri" w:hAnsi="Montserrat"/>
                <w:sz w:val="18"/>
                <w:szCs w:val="18"/>
              </w:rPr>
              <w:t xml:space="preserve"> analyses continuity and change and their influence on personal and social futures</w:t>
            </w:r>
          </w:p>
          <w:p w14:paraId="4E6EF8F9"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 xml:space="preserve">H6 </w:t>
            </w:r>
            <w:r w:rsidRPr="009B6C4D">
              <w:rPr>
                <w:rFonts w:ascii="Montserrat" w:eastAsia="Calibri" w:hAnsi="Montserrat"/>
                <w:sz w:val="18"/>
                <w:szCs w:val="18"/>
              </w:rPr>
              <w:t>evaluates social and cultural research methods for appropriateness to specific research tasks</w:t>
            </w:r>
          </w:p>
          <w:p w14:paraId="12523902"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H7</w:t>
            </w:r>
            <w:r w:rsidRPr="009B6C4D">
              <w:rPr>
                <w:rFonts w:ascii="Montserrat" w:eastAsia="Calibri" w:hAnsi="Montserrat"/>
                <w:sz w:val="18"/>
                <w:szCs w:val="18"/>
              </w:rPr>
              <w:t xml:space="preserve"> selects, organises, </w:t>
            </w:r>
            <w:proofErr w:type="gramStart"/>
            <w:r w:rsidRPr="009B6C4D">
              <w:rPr>
                <w:rFonts w:ascii="Montserrat" w:eastAsia="Calibri" w:hAnsi="Montserrat"/>
                <w:sz w:val="18"/>
                <w:szCs w:val="18"/>
              </w:rPr>
              <w:t>synthesises</w:t>
            </w:r>
            <w:proofErr w:type="gramEnd"/>
            <w:r w:rsidRPr="009B6C4D">
              <w:rPr>
                <w:rFonts w:ascii="Montserrat" w:eastAsia="Calibri" w:hAnsi="Montserrat"/>
                <w:sz w:val="18"/>
                <w:szCs w:val="18"/>
              </w:rPr>
              <w:t xml:space="preserve"> and analyses information from a variety of sources for usefulness, validity and bias</w:t>
            </w:r>
          </w:p>
          <w:p w14:paraId="7761BF51"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H8</w:t>
            </w:r>
            <w:r w:rsidRPr="009B6C4D">
              <w:rPr>
                <w:rFonts w:ascii="Montserrat" w:eastAsia="Calibri" w:hAnsi="Montserrat"/>
                <w:sz w:val="18"/>
                <w:szCs w:val="18"/>
              </w:rPr>
              <w:t xml:space="preserve"> uses planning and review strategies to conduct ethical social and cultural research that is appropriate for tasks ranging from the simple to the complex</w:t>
            </w:r>
          </w:p>
          <w:p w14:paraId="7BF56C1A" w14:textId="77777777" w:rsidR="009B6C4D" w:rsidRPr="009B6C4D" w:rsidRDefault="009B6C4D" w:rsidP="009B6C4D">
            <w:pPr>
              <w:pStyle w:val="BodyText"/>
              <w:jc w:val="left"/>
              <w:rPr>
                <w:rFonts w:ascii="Montserrat" w:eastAsia="Calibri" w:hAnsi="Montserrat"/>
                <w:sz w:val="18"/>
                <w:szCs w:val="18"/>
              </w:rPr>
            </w:pPr>
            <w:r w:rsidRPr="00C32F74">
              <w:rPr>
                <w:rFonts w:ascii="Montserrat" w:eastAsia="Calibri" w:hAnsi="Montserrat"/>
                <w:b/>
                <w:bCs/>
                <w:sz w:val="18"/>
                <w:szCs w:val="18"/>
              </w:rPr>
              <w:t>H9</w:t>
            </w:r>
            <w:r w:rsidRPr="009B6C4D">
              <w:rPr>
                <w:rFonts w:ascii="Montserrat" w:eastAsia="Calibri" w:hAnsi="Montserrat"/>
                <w:sz w:val="18"/>
                <w:szCs w:val="18"/>
              </w:rPr>
              <w:t xml:space="preserve"> applies complex course language and concepts appropriate for a range of audiences and contexts</w:t>
            </w:r>
          </w:p>
          <w:p w14:paraId="11410E05" w14:textId="77777777" w:rsidR="009B6C4D" w:rsidRPr="009B6C4D" w:rsidRDefault="009B6C4D" w:rsidP="009B6C4D">
            <w:pPr>
              <w:pStyle w:val="BodyText"/>
              <w:jc w:val="left"/>
              <w:rPr>
                <w:rFonts w:ascii="Montserrat" w:eastAsia="Calibri" w:hAnsi="Montserrat" w:cs="Arial"/>
                <w:color w:val="000000"/>
                <w:sz w:val="18"/>
                <w:szCs w:val="18"/>
              </w:rPr>
            </w:pPr>
            <w:r w:rsidRPr="009B6C4D">
              <w:rPr>
                <w:rFonts w:ascii="Montserrat" w:eastAsia="Calibri" w:hAnsi="Montserrat" w:cs="Times New Roman"/>
                <w:b/>
                <w:bCs/>
                <w:sz w:val="18"/>
                <w:szCs w:val="18"/>
              </w:rPr>
              <w:t>H10</w:t>
            </w:r>
            <w:r w:rsidRPr="009B6C4D">
              <w:rPr>
                <w:rFonts w:ascii="Montserrat" w:eastAsia="Calibri" w:hAnsi="Montserrat" w:cs="Times New Roman"/>
                <w:sz w:val="18"/>
                <w:szCs w:val="18"/>
              </w:rPr>
              <w:t xml:space="preserve"> communicates complex information, ideas and issues using appropriate written, </w:t>
            </w:r>
            <w:proofErr w:type="gramStart"/>
            <w:r w:rsidRPr="009B6C4D">
              <w:rPr>
                <w:rFonts w:ascii="Montserrat" w:eastAsia="Calibri" w:hAnsi="Montserrat" w:cs="Times New Roman"/>
                <w:sz w:val="18"/>
                <w:szCs w:val="18"/>
              </w:rPr>
              <w:t>oral</w:t>
            </w:r>
            <w:proofErr w:type="gramEnd"/>
            <w:r w:rsidRPr="009B6C4D">
              <w:rPr>
                <w:rFonts w:ascii="Montserrat" w:eastAsia="Calibri" w:hAnsi="Montserrat" w:cs="Times New Roman"/>
                <w:sz w:val="18"/>
                <w:szCs w:val="18"/>
              </w:rPr>
              <w:t xml:space="preserve"> and graphic forms</w:t>
            </w:r>
          </w:p>
          <w:p w14:paraId="07C390F0" w14:textId="77777777" w:rsidR="009B6C4D" w:rsidRPr="009B6C4D" w:rsidRDefault="009B6C4D" w:rsidP="009B6C4D">
            <w:pPr>
              <w:rPr>
                <w:rFonts w:ascii="Montserrat" w:eastAsia="Calibri" w:hAnsi="Montserrat" w:cs="Arial"/>
                <w:b/>
                <w:sz w:val="18"/>
                <w:szCs w:val="18"/>
              </w:rPr>
            </w:pPr>
          </w:p>
        </w:tc>
      </w:tr>
    </w:tbl>
    <w:p w14:paraId="41258DBE" w14:textId="77777777" w:rsidR="00261427" w:rsidRDefault="00261427">
      <w:pPr>
        <w:rPr>
          <w:lang w:eastAsia="en-AU"/>
        </w:rPr>
        <w:sectPr w:rsidR="00261427" w:rsidSect="00261427">
          <w:pgSz w:w="11906" w:h="16838"/>
          <w:pgMar w:top="568" w:right="720" w:bottom="720" w:left="720" w:header="709" w:footer="709" w:gutter="0"/>
          <w:cols w:space="708"/>
          <w:docGrid w:linePitch="360"/>
        </w:sectPr>
      </w:pPr>
    </w:p>
    <w:p w14:paraId="344653D5" w14:textId="7EB46EF1" w:rsidR="000A6B44" w:rsidRPr="000A6B44" w:rsidRDefault="00FE5850" w:rsidP="000A6B44">
      <w:pPr>
        <w:pStyle w:val="Heading2"/>
        <w:jc w:val="center"/>
        <w:rPr>
          <w:rFonts w:ascii="Montserrat" w:hAnsi="Montserrat"/>
        </w:rPr>
      </w:pPr>
      <w:bookmarkStart w:id="215" w:name="_Toc85393160"/>
      <w:r w:rsidRPr="00360619">
        <w:rPr>
          <w:rFonts w:ascii="Montserrat" w:hAnsi="Montserrat"/>
        </w:rPr>
        <w:lastRenderedPageBreak/>
        <w:t>Society and Culture Scope and Sequence</w:t>
      </w:r>
      <w:bookmarkEnd w:id="215"/>
    </w:p>
    <w:p w14:paraId="05D70B67" w14:textId="77777777" w:rsidR="000A6B44" w:rsidRDefault="000A6B44" w:rsidP="000A6B44">
      <w:pPr>
        <w:spacing w:after="0" w:line="240" w:lineRule="auto"/>
        <w:rPr>
          <w:rFonts w:ascii="Montserrat" w:eastAsia="Calibri" w:hAnsi="Montserrat" w:cs="Times New Roman"/>
          <w:sz w:val="16"/>
          <w:szCs w:val="16"/>
        </w:rPr>
      </w:pPr>
    </w:p>
    <w:p w14:paraId="41872400" w14:textId="44EE0D8D" w:rsidR="000A6B44" w:rsidRPr="000A6B44" w:rsidRDefault="000A6B44" w:rsidP="000A6B44">
      <w:pPr>
        <w:spacing w:after="0" w:line="240" w:lineRule="auto"/>
        <w:rPr>
          <w:rFonts w:ascii="Montserrat" w:eastAsia="Calibri" w:hAnsi="Montserrat" w:cs="Times New Roman"/>
          <w:sz w:val="16"/>
          <w:szCs w:val="16"/>
        </w:rPr>
      </w:pPr>
      <w:r w:rsidRPr="000A6B44">
        <w:rPr>
          <w:rFonts w:ascii="Montserrat" w:eastAsia="Calibri" w:hAnsi="Montserrat" w:cs="Times New Roman"/>
          <w:sz w:val="16"/>
          <w:szCs w:val="16"/>
        </w:rPr>
        <w:t xml:space="preserve">The scope and sequence </w:t>
      </w:r>
      <w:proofErr w:type="gramStart"/>
      <w:r w:rsidRPr="000A6B44">
        <w:rPr>
          <w:rFonts w:ascii="Montserrat" w:eastAsia="Calibri" w:hAnsi="Montserrat" w:cs="Times New Roman"/>
          <w:sz w:val="16"/>
          <w:szCs w:val="16"/>
        </w:rPr>
        <w:t>covers</w:t>
      </w:r>
      <w:proofErr w:type="gramEnd"/>
      <w:r w:rsidRPr="000A6B44">
        <w:rPr>
          <w:rFonts w:ascii="Montserrat" w:eastAsia="Calibri" w:hAnsi="Montserrat" w:cs="Times New Roman"/>
          <w:sz w:val="16"/>
          <w:szCs w:val="16"/>
        </w:rPr>
        <w:t xml:space="preserve"> the following content:</w:t>
      </w:r>
    </w:p>
    <w:p w14:paraId="787CEEA9" w14:textId="77777777" w:rsidR="000A6B44" w:rsidRPr="000A6B44" w:rsidRDefault="000A6B44" w:rsidP="000A6B44">
      <w:pPr>
        <w:numPr>
          <w:ilvl w:val="0"/>
          <w:numId w:val="34"/>
        </w:numPr>
        <w:spacing w:after="0" w:line="240" w:lineRule="auto"/>
        <w:contextualSpacing/>
        <w:rPr>
          <w:rFonts w:ascii="Montserrat" w:eastAsia="Calibri" w:hAnsi="Montserrat" w:cs="Times New Roman"/>
          <w:sz w:val="16"/>
          <w:szCs w:val="16"/>
        </w:rPr>
      </w:pPr>
      <w:r w:rsidRPr="000A6B44">
        <w:rPr>
          <w:rFonts w:ascii="Montserrat" w:eastAsia="Calibri" w:hAnsi="Montserrat" w:cs="Times New Roman"/>
          <w:sz w:val="16"/>
          <w:szCs w:val="16"/>
        </w:rPr>
        <w:t>Core Study:  Social and Cultural Continuity and Change – 35 hours</w:t>
      </w:r>
    </w:p>
    <w:p w14:paraId="6BDCC15A" w14:textId="77777777" w:rsidR="000A6B44" w:rsidRPr="000A6B44" w:rsidRDefault="000A6B44" w:rsidP="000A6B44">
      <w:pPr>
        <w:numPr>
          <w:ilvl w:val="0"/>
          <w:numId w:val="34"/>
        </w:numPr>
        <w:spacing w:after="0" w:line="240" w:lineRule="auto"/>
        <w:contextualSpacing/>
        <w:rPr>
          <w:rFonts w:ascii="Montserrat" w:eastAsia="Calibri" w:hAnsi="Montserrat" w:cs="Times New Roman"/>
          <w:sz w:val="16"/>
          <w:szCs w:val="16"/>
        </w:rPr>
      </w:pPr>
      <w:r w:rsidRPr="000A6B44">
        <w:rPr>
          <w:rFonts w:ascii="Montserrat" w:eastAsia="Calibri" w:hAnsi="Montserrat" w:cs="Times New Roman"/>
          <w:sz w:val="16"/>
          <w:szCs w:val="16"/>
        </w:rPr>
        <w:t>Personal Interest Project – 36 hours</w:t>
      </w:r>
    </w:p>
    <w:p w14:paraId="0EF2928F" w14:textId="77777777" w:rsidR="000A6B44" w:rsidRPr="000A6B44" w:rsidRDefault="000A6B44" w:rsidP="000A6B44">
      <w:pPr>
        <w:numPr>
          <w:ilvl w:val="0"/>
          <w:numId w:val="34"/>
        </w:numPr>
        <w:spacing w:after="0" w:line="240" w:lineRule="auto"/>
        <w:contextualSpacing/>
        <w:rPr>
          <w:rFonts w:ascii="Montserrat" w:eastAsia="Calibri" w:hAnsi="Montserrat" w:cs="Times New Roman"/>
          <w:sz w:val="16"/>
          <w:szCs w:val="16"/>
        </w:rPr>
      </w:pPr>
      <w:r w:rsidRPr="000A6B44">
        <w:rPr>
          <w:rFonts w:ascii="Montserrat" w:eastAsia="Calibri" w:hAnsi="Montserrat" w:cs="Times New Roman"/>
          <w:sz w:val="16"/>
          <w:szCs w:val="16"/>
        </w:rPr>
        <w:t xml:space="preserve">Popular Culture – 28 hours </w:t>
      </w:r>
    </w:p>
    <w:p w14:paraId="0AED2AFB" w14:textId="77777777" w:rsidR="000A6B44" w:rsidRPr="000A6B44" w:rsidRDefault="000A6B44" w:rsidP="000A6B44">
      <w:pPr>
        <w:numPr>
          <w:ilvl w:val="0"/>
          <w:numId w:val="34"/>
        </w:numPr>
        <w:spacing w:after="0" w:line="240" w:lineRule="auto"/>
        <w:contextualSpacing/>
        <w:rPr>
          <w:rFonts w:ascii="Montserrat" w:eastAsia="Calibri" w:hAnsi="Montserrat" w:cs="Times New Roman"/>
          <w:sz w:val="16"/>
          <w:szCs w:val="16"/>
        </w:rPr>
      </w:pPr>
      <w:r w:rsidRPr="000A6B44">
        <w:rPr>
          <w:rFonts w:ascii="Montserrat" w:eastAsia="Calibri" w:hAnsi="Montserrat" w:cs="Times New Roman"/>
          <w:sz w:val="16"/>
          <w:szCs w:val="16"/>
        </w:rPr>
        <w:t xml:space="preserve">Belief Systems and Ideologies – 28 hours </w:t>
      </w:r>
    </w:p>
    <w:p w14:paraId="4796870C" w14:textId="77777777" w:rsidR="000A6B44" w:rsidRPr="000A6B44" w:rsidRDefault="000A6B44" w:rsidP="000A6B44">
      <w:pPr>
        <w:spacing w:after="0" w:line="240" w:lineRule="auto"/>
        <w:ind w:left="714"/>
        <w:contextualSpacing/>
        <w:rPr>
          <w:rFonts w:ascii="Montserrat" w:eastAsia="Calibri" w:hAnsi="Montserrat" w:cs="Times New Roman"/>
          <w:sz w:val="16"/>
          <w:szCs w:val="16"/>
        </w:rPr>
      </w:pPr>
    </w:p>
    <w:tbl>
      <w:tblPr>
        <w:tblStyle w:val="TableGrid28"/>
        <w:tblW w:w="15455" w:type="dxa"/>
        <w:tblInd w:w="57"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390"/>
        <w:gridCol w:w="1369"/>
        <w:gridCol w:w="1370"/>
        <w:gridCol w:w="1369"/>
        <w:gridCol w:w="1370"/>
        <w:gridCol w:w="1369"/>
        <w:gridCol w:w="1348"/>
        <w:gridCol w:w="1391"/>
        <w:gridCol w:w="1370"/>
        <w:gridCol w:w="1369"/>
        <w:gridCol w:w="1370"/>
        <w:gridCol w:w="1370"/>
      </w:tblGrid>
      <w:tr w:rsidR="000A6B44" w:rsidRPr="000A6B44" w14:paraId="1CDBDC8C" w14:textId="77777777" w:rsidTr="000A6B44">
        <w:trPr>
          <w:cantSplit/>
          <w:tblHeader/>
        </w:trPr>
        <w:tc>
          <w:tcPr>
            <w:tcW w:w="390" w:type="dxa"/>
            <w:vMerge w:val="restart"/>
            <w:shd w:val="clear" w:color="auto" w:fill="D9D9D9"/>
            <w:tcMar>
              <w:top w:w="57" w:type="dxa"/>
              <w:left w:w="57" w:type="dxa"/>
              <w:bottom w:w="57" w:type="dxa"/>
              <w:right w:w="57" w:type="dxa"/>
            </w:tcMar>
            <w:textDirection w:val="tbRl"/>
          </w:tcPr>
          <w:p w14:paraId="74C7A31C" w14:textId="77777777" w:rsidR="000A6B44" w:rsidRPr="000A6B44" w:rsidRDefault="000A6B44" w:rsidP="000A6B44">
            <w:pPr>
              <w:ind w:left="113" w:right="113"/>
              <w:jc w:val="center"/>
              <w:rPr>
                <w:rFonts w:ascii="Montserrat" w:eastAsia="Calibri" w:hAnsi="Montserrat" w:cs="Times New Roman"/>
                <w:b/>
                <w:sz w:val="16"/>
                <w:szCs w:val="16"/>
              </w:rPr>
            </w:pPr>
            <w:r w:rsidRPr="000A6B44">
              <w:rPr>
                <w:rFonts w:ascii="Montserrat" w:eastAsia="Calibri" w:hAnsi="Montserrat" w:cs="Times New Roman"/>
                <w:b/>
                <w:sz w:val="16"/>
                <w:szCs w:val="16"/>
              </w:rPr>
              <w:t>Term 4</w:t>
            </w:r>
          </w:p>
        </w:tc>
        <w:tc>
          <w:tcPr>
            <w:tcW w:w="1369" w:type="dxa"/>
            <w:tcMar>
              <w:top w:w="57" w:type="dxa"/>
              <w:left w:w="57" w:type="dxa"/>
              <w:bottom w:w="57" w:type="dxa"/>
              <w:right w:w="57" w:type="dxa"/>
            </w:tcMar>
          </w:tcPr>
          <w:p w14:paraId="29C95B84"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w:t>
            </w:r>
          </w:p>
        </w:tc>
        <w:tc>
          <w:tcPr>
            <w:tcW w:w="1370" w:type="dxa"/>
            <w:tcMar>
              <w:top w:w="57" w:type="dxa"/>
              <w:left w:w="57" w:type="dxa"/>
              <w:bottom w:w="57" w:type="dxa"/>
              <w:right w:w="57" w:type="dxa"/>
            </w:tcMar>
          </w:tcPr>
          <w:p w14:paraId="2CC891A0"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2</w:t>
            </w:r>
          </w:p>
        </w:tc>
        <w:tc>
          <w:tcPr>
            <w:tcW w:w="1369" w:type="dxa"/>
            <w:tcMar>
              <w:top w:w="57" w:type="dxa"/>
              <w:left w:w="57" w:type="dxa"/>
              <w:bottom w:w="57" w:type="dxa"/>
              <w:right w:w="57" w:type="dxa"/>
            </w:tcMar>
          </w:tcPr>
          <w:p w14:paraId="2587633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3</w:t>
            </w:r>
          </w:p>
        </w:tc>
        <w:tc>
          <w:tcPr>
            <w:tcW w:w="1370" w:type="dxa"/>
            <w:tcMar>
              <w:top w:w="57" w:type="dxa"/>
              <w:left w:w="57" w:type="dxa"/>
              <w:bottom w:w="57" w:type="dxa"/>
              <w:right w:w="57" w:type="dxa"/>
            </w:tcMar>
          </w:tcPr>
          <w:p w14:paraId="55F628BE"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4</w:t>
            </w:r>
          </w:p>
        </w:tc>
        <w:tc>
          <w:tcPr>
            <w:tcW w:w="1369" w:type="dxa"/>
            <w:tcMar>
              <w:top w:w="57" w:type="dxa"/>
              <w:left w:w="57" w:type="dxa"/>
              <w:bottom w:w="57" w:type="dxa"/>
              <w:right w:w="57" w:type="dxa"/>
            </w:tcMar>
          </w:tcPr>
          <w:p w14:paraId="5F85F336" w14:textId="77777777" w:rsidR="000A6B44" w:rsidRPr="000A6B44" w:rsidRDefault="000A6B44" w:rsidP="000A6B44">
            <w:pPr>
              <w:jc w:val="center"/>
              <w:rPr>
                <w:rFonts w:ascii="Montserrat" w:eastAsia="Calibri" w:hAnsi="Montserrat" w:cs="Times New Roman"/>
                <w:b/>
                <w:sz w:val="16"/>
                <w:szCs w:val="16"/>
                <w:highlight w:val="yellow"/>
              </w:rPr>
            </w:pPr>
            <w:r w:rsidRPr="000A6B44">
              <w:rPr>
                <w:rFonts w:ascii="Montserrat" w:eastAsia="Calibri" w:hAnsi="Montserrat" w:cs="Times New Roman"/>
                <w:b/>
                <w:sz w:val="16"/>
                <w:szCs w:val="16"/>
              </w:rPr>
              <w:t>Week 5</w:t>
            </w:r>
          </w:p>
        </w:tc>
        <w:tc>
          <w:tcPr>
            <w:tcW w:w="1348" w:type="dxa"/>
            <w:tcMar>
              <w:top w:w="57" w:type="dxa"/>
              <w:left w:w="57" w:type="dxa"/>
              <w:bottom w:w="57" w:type="dxa"/>
              <w:right w:w="57" w:type="dxa"/>
            </w:tcMar>
          </w:tcPr>
          <w:p w14:paraId="30D057ED"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6</w:t>
            </w:r>
          </w:p>
        </w:tc>
        <w:tc>
          <w:tcPr>
            <w:tcW w:w="1391" w:type="dxa"/>
            <w:tcMar>
              <w:top w:w="57" w:type="dxa"/>
              <w:left w:w="57" w:type="dxa"/>
              <w:bottom w:w="57" w:type="dxa"/>
              <w:right w:w="57" w:type="dxa"/>
            </w:tcMar>
          </w:tcPr>
          <w:p w14:paraId="43C9FBDC"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7</w:t>
            </w:r>
          </w:p>
        </w:tc>
        <w:tc>
          <w:tcPr>
            <w:tcW w:w="1370" w:type="dxa"/>
            <w:tcMar>
              <w:top w:w="57" w:type="dxa"/>
              <w:left w:w="57" w:type="dxa"/>
              <w:bottom w:w="57" w:type="dxa"/>
              <w:right w:w="57" w:type="dxa"/>
            </w:tcMar>
          </w:tcPr>
          <w:p w14:paraId="36CFFBD1"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8</w:t>
            </w:r>
          </w:p>
        </w:tc>
        <w:tc>
          <w:tcPr>
            <w:tcW w:w="1369" w:type="dxa"/>
            <w:tcMar>
              <w:top w:w="57" w:type="dxa"/>
              <w:left w:w="57" w:type="dxa"/>
              <w:bottom w:w="57" w:type="dxa"/>
              <w:right w:w="57" w:type="dxa"/>
            </w:tcMar>
          </w:tcPr>
          <w:p w14:paraId="63FC530C"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9</w:t>
            </w:r>
          </w:p>
        </w:tc>
        <w:tc>
          <w:tcPr>
            <w:tcW w:w="1370" w:type="dxa"/>
            <w:tcMar>
              <w:top w:w="57" w:type="dxa"/>
              <w:left w:w="57" w:type="dxa"/>
              <w:bottom w:w="57" w:type="dxa"/>
              <w:right w:w="57" w:type="dxa"/>
            </w:tcMar>
          </w:tcPr>
          <w:p w14:paraId="620AD032"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10</w:t>
            </w:r>
          </w:p>
        </w:tc>
        <w:tc>
          <w:tcPr>
            <w:tcW w:w="1370" w:type="dxa"/>
          </w:tcPr>
          <w:p w14:paraId="53E1EA06"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11</w:t>
            </w:r>
          </w:p>
        </w:tc>
      </w:tr>
      <w:tr w:rsidR="000A6B44" w:rsidRPr="000A6B44" w14:paraId="3918C484" w14:textId="77777777" w:rsidTr="000A6B44">
        <w:trPr>
          <w:cantSplit/>
          <w:trHeight w:val="306"/>
        </w:trPr>
        <w:tc>
          <w:tcPr>
            <w:tcW w:w="390" w:type="dxa"/>
            <w:vMerge/>
            <w:shd w:val="clear" w:color="auto" w:fill="D9D9D9"/>
            <w:tcMar>
              <w:top w:w="57" w:type="dxa"/>
              <w:left w:w="57" w:type="dxa"/>
              <w:bottom w:w="57" w:type="dxa"/>
              <w:right w:w="57" w:type="dxa"/>
            </w:tcMar>
          </w:tcPr>
          <w:p w14:paraId="39A89DB5" w14:textId="77777777" w:rsidR="000A6B44" w:rsidRPr="000A6B44" w:rsidRDefault="000A6B44" w:rsidP="000A6B44">
            <w:pPr>
              <w:rPr>
                <w:rFonts w:ascii="Montserrat" w:eastAsia="Calibri" w:hAnsi="Montserrat" w:cs="Times New Roman"/>
                <w:sz w:val="16"/>
                <w:szCs w:val="16"/>
              </w:rPr>
            </w:pPr>
          </w:p>
        </w:tc>
        <w:tc>
          <w:tcPr>
            <w:tcW w:w="8195" w:type="dxa"/>
            <w:gridSpan w:val="6"/>
            <w:tcMar>
              <w:top w:w="57" w:type="dxa"/>
              <w:left w:w="57" w:type="dxa"/>
              <w:bottom w:w="57" w:type="dxa"/>
              <w:right w:w="57" w:type="dxa"/>
            </w:tcMar>
          </w:tcPr>
          <w:p w14:paraId="14B70119" w14:textId="77777777" w:rsidR="000A6B44" w:rsidRPr="000A6B44" w:rsidRDefault="000A6B44" w:rsidP="000A6B44">
            <w:pPr>
              <w:rPr>
                <w:rFonts w:ascii="Montserrat" w:eastAsia="Calibri" w:hAnsi="Montserrat" w:cs="Arial"/>
                <w:sz w:val="16"/>
                <w:szCs w:val="16"/>
                <w:highlight w:val="yellow"/>
              </w:rPr>
            </w:pPr>
            <w:r w:rsidRPr="000A6B44">
              <w:rPr>
                <w:rFonts w:ascii="Montserrat" w:eastAsia="Calibri" w:hAnsi="Montserrat" w:cs="Arial"/>
                <w:sz w:val="16"/>
                <w:szCs w:val="16"/>
              </w:rPr>
              <w:t xml:space="preserve">Core Study: Social and Cultural Continuity and Change </w:t>
            </w:r>
          </w:p>
          <w:p w14:paraId="4BB1D57A" w14:textId="77777777" w:rsidR="000A6B44" w:rsidRPr="000A6B44" w:rsidRDefault="000A6B44" w:rsidP="000A6B44">
            <w:pPr>
              <w:rPr>
                <w:rFonts w:ascii="Montserrat" w:eastAsia="Calibri" w:hAnsi="Montserrat" w:cs="Arial"/>
                <w:sz w:val="16"/>
                <w:szCs w:val="16"/>
              </w:rPr>
            </w:pPr>
          </w:p>
        </w:tc>
        <w:tc>
          <w:tcPr>
            <w:tcW w:w="6870" w:type="dxa"/>
            <w:gridSpan w:val="5"/>
          </w:tcPr>
          <w:p w14:paraId="00578869" w14:textId="77777777" w:rsidR="000A6B44" w:rsidRPr="000A6B44" w:rsidRDefault="000A6B44" w:rsidP="000A6B44">
            <w:pPr>
              <w:rPr>
                <w:rFonts w:ascii="Montserrat" w:eastAsia="Calibri" w:hAnsi="Montserrat" w:cs="Arial"/>
                <w:sz w:val="16"/>
                <w:szCs w:val="16"/>
                <w:highlight w:val="yellow"/>
              </w:rPr>
            </w:pPr>
            <w:r w:rsidRPr="000A6B44">
              <w:rPr>
                <w:rFonts w:ascii="Montserrat" w:eastAsia="Calibri" w:hAnsi="Montserrat" w:cs="Arial"/>
                <w:sz w:val="16"/>
                <w:szCs w:val="16"/>
              </w:rPr>
              <w:t xml:space="preserve"> Core Study: Personal Interest Project (10 hours)</w:t>
            </w:r>
          </w:p>
        </w:tc>
      </w:tr>
      <w:tr w:rsidR="000A6B44" w:rsidRPr="000A6B44" w14:paraId="0256346D" w14:textId="77777777" w:rsidTr="000A6B44">
        <w:trPr>
          <w:cantSplit/>
        </w:trPr>
        <w:tc>
          <w:tcPr>
            <w:tcW w:w="390" w:type="dxa"/>
            <w:vMerge/>
            <w:shd w:val="clear" w:color="auto" w:fill="D9D9D9"/>
            <w:tcMar>
              <w:top w:w="57" w:type="dxa"/>
              <w:left w:w="57" w:type="dxa"/>
              <w:bottom w:w="57" w:type="dxa"/>
              <w:right w:w="57" w:type="dxa"/>
            </w:tcMar>
          </w:tcPr>
          <w:p w14:paraId="0637C16B" w14:textId="77777777" w:rsidR="000A6B44" w:rsidRPr="000A6B44" w:rsidRDefault="000A6B44" w:rsidP="000A6B44">
            <w:pPr>
              <w:rPr>
                <w:rFonts w:ascii="Montserrat" w:eastAsia="Calibri" w:hAnsi="Montserrat" w:cs="Times New Roman"/>
                <w:i/>
                <w:sz w:val="16"/>
                <w:szCs w:val="16"/>
              </w:rPr>
            </w:pPr>
          </w:p>
        </w:tc>
        <w:tc>
          <w:tcPr>
            <w:tcW w:w="8195" w:type="dxa"/>
            <w:gridSpan w:val="6"/>
            <w:tcMar>
              <w:top w:w="57" w:type="dxa"/>
              <w:left w:w="57" w:type="dxa"/>
              <w:bottom w:w="57" w:type="dxa"/>
              <w:right w:w="57" w:type="dxa"/>
            </w:tcMar>
          </w:tcPr>
          <w:p w14:paraId="2403CFFC" w14:textId="77777777" w:rsidR="000A6B44" w:rsidRPr="000A6B44" w:rsidRDefault="000A6B44" w:rsidP="000A6B44">
            <w:pPr>
              <w:rPr>
                <w:rFonts w:ascii="Montserrat" w:eastAsia="Calibri" w:hAnsi="Montserrat" w:cs="Arial"/>
                <w:sz w:val="16"/>
                <w:szCs w:val="16"/>
              </w:rPr>
            </w:pPr>
          </w:p>
        </w:tc>
        <w:tc>
          <w:tcPr>
            <w:tcW w:w="6870" w:type="dxa"/>
            <w:gridSpan w:val="5"/>
          </w:tcPr>
          <w:p w14:paraId="414EAD2B"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 xml:space="preserve">Assessment Task 1: Research Task Week 8. </w:t>
            </w:r>
          </w:p>
        </w:tc>
      </w:tr>
      <w:tr w:rsidR="000A6B44" w:rsidRPr="000A6B44" w14:paraId="039D05C2" w14:textId="77777777" w:rsidTr="000A6B44">
        <w:trPr>
          <w:cantSplit/>
        </w:trPr>
        <w:tc>
          <w:tcPr>
            <w:tcW w:w="390" w:type="dxa"/>
            <w:vMerge/>
            <w:shd w:val="clear" w:color="auto" w:fill="D9D9D9"/>
            <w:tcMar>
              <w:top w:w="57" w:type="dxa"/>
              <w:left w:w="57" w:type="dxa"/>
              <w:bottom w:w="57" w:type="dxa"/>
              <w:right w:w="57" w:type="dxa"/>
            </w:tcMar>
          </w:tcPr>
          <w:p w14:paraId="4025D8FE" w14:textId="77777777" w:rsidR="000A6B44" w:rsidRPr="000A6B44" w:rsidRDefault="000A6B44" w:rsidP="000A6B44">
            <w:pPr>
              <w:rPr>
                <w:rFonts w:ascii="Montserrat" w:eastAsia="Calibri" w:hAnsi="Montserrat" w:cs="Times New Roman"/>
                <w:i/>
                <w:sz w:val="16"/>
                <w:szCs w:val="16"/>
              </w:rPr>
            </w:pPr>
          </w:p>
        </w:tc>
        <w:tc>
          <w:tcPr>
            <w:tcW w:w="8195" w:type="dxa"/>
            <w:gridSpan w:val="6"/>
            <w:tcMar>
              <w:top w:w="57" w:type="dxa"/>
              <w:left w:w="57" w:type="dxa"/>
              <w:bottom w:w="57" w:type="dxa"/>
              <w:right w:w="57" w:type="dxa"/>
            </w:tcMar>
          </w:tcPr>
          <w:p w14:paraId="0702663D"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H2; H3; H4; H5; H6; H7; H8; H9; H10</w:t>
            </w:r>
          </w:p>
        </w:tc>
        <w:tc>
          <w:tcPr>
            <w:tcW w:w="6870" w:type="dxa"/>
            <w:gridSpan w:val="5"/>
          </w:tcPr>
          <w:p w14:paraId="0218F41A"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H4; H5; H6; H7; H8; H9; H10</w:t>
            </w:r>
          </w:p>
          <w:p w14:paraId="125936EE" w14:textId="77777777" w:rsidR="000A6B44" w:rsidRPr="000A6B44" w:rsidRDefault="000A6B44" w:rsidP="000A6B44">
            <w:pPr>
              <w:rPr>
                <w:rFonts w:ascii="Montserrat" w:eastAsia="Calibri" w:hAnsi="Montserrat" w:cs="Arial"/>
                <w:sz w:val="16"/>
                <w:szCs w:val="16"/>
              </w:rPr>
            </w:pPr>
          </w:p>
        </w:tc>
      </w:tr>
    </w:tbl>
    <w:p w14:paraId="39F29DEC" w14:textId="77777777" w:rsidR="000A6B44" w:rsidRPr="000A6B44" w:rsidRDefault="000A6B44" w:rsidP="000A6B44">
      <w:pPr>
        <w:spacing w:after="0" w:line="240" w:lineRule="auto"/>
        <w:rPr>
          <w:rFonts w:ascii="Montserrat" w:eastAsia="Calibri" w:hAnsi="Montserrat" w:cs="Times New Roman"/>
          <w:sz w:val="16"/>
          <w:szCs w:val="16"/>
        </w:rPr>
      </w:pPr>
    </w:p>
    <w:tbl>
      <w:tblPr>
        <w:tblStyle w:val="TableGrid28"/>
        <w:tblW w:w="5000" w:type="pct"/>
        <w:tblLook w:val="04A0" w:firstRow="1" w:lastRow="0" w:firstColumn="1" w:lastColumn="0" w:noHBand="0" w:noVBand="1"/>
        <w:tblCaption w:val="Sample Scope and Sequence table"/>
        <w:tblDescription w:val="Sample Scope and Sequence table showing the duration in weeks of the units taught in Term 1 (row1). The table shows the topic name, unit name, hours and a short description of the unit (row 2); identifies the syllabus outcomes (row 3) and the course requirements (row 4)."/>
      </w:tblPr>
      <w:tblGrid>
        <w:gridCol w:w="393"/>
        <w:gridCol w:w="1377"/>
        <w:gridCol w:w="1377"/>
        <w:gridCol w:w="1377"/>
        <w:gridCol w:w="6"/>
        <w:gridCol w:w="1371"/>
        <w:gridCol w:w="1377"/>
        <w:gridCol w:w="1377"/>
        <w:gridCol w:w="1377"/>
        <w:gridCol w:w="1377"/>
        <w:gridCol w:w="1377"/>
        <w:gridCol w:w="1377"/>
        <w:gridCol w:w="1377"/>
      </w:tblGrid>
      <w:tr w:rsidR="000A6B44" w:rsidRPr="000A6B44" w14:paraId="5E9AF58A" w14:textId="77777777" w:rsidTr="000A6B44">
        <w:trPr>
          <w:cantSplit/>
          <w:tblHeader/>
        </w:trPr>
        <w:tc>
          <w:tcPr>
            <w:tcW w:w="126" w:type="pct"/>
            <w:vMerge w:val="restart"/>
            <w:shd w:val="clear" w:color="auto" w:fill="D9D9D9"/>
            <w:tcMar>
              <w:top w:w="57" w:type="dxa"/>
              <w:left w:w="57" w:type="dxa"/>
              <w:bottom w:w="57" w:type="dxa"/>
              <w:right w:w="57" w:type="dxa"/>
            </w:tcMar>
            <w:textDirection w:val="tbRl"/>
          </w:tcPr>
          <w:p w14:paraId="2BA13449" w14:textId="77777777" w:rsidR="000A6B44" w:rsidRPr="000A6B44" w:rsidRDefault="000A6B44" w:rsidP="000A6B44">
            <w:pPr>
              <w:ind w:left="113" w:right="113"/>
              <w:jc w:val="center"/>
              <w:rPr>
                <w:rFonts w:ascii="Montserrat" w:eastAsia="Calibri" w:hAnsi="Montserrat" w:cs="Times New Roman"/>
                <w:b/>
                <w:sz w:val="16"/>
                <w:szCs w:val="16"/>
              </w:rPr>
            </w:pPr>
            <w:r w:rsidRPr="000A6B44">
              <w:rPr>
                <w:rFonts w:ascii="Montserrat" w:eastAsia="Calibri" w:hAnsi="Montserrat" w:cs="Times New Roman"/>
                <w:b/>
                <w:sz w:val="16"/>
                <w:szCs w:val="16"/>
              </w:rPr>
              <w:t>Term 1</w:t>
            </w:r>
          </w:p>
        </w:tc>
        <w:tc>
          <w:tcPr>
            <w:tcW w:w="443" w:type="pct"/>
            <w:shd w:val="clear" w:color="auto" w:fill="D9D9D9"/>
            <w:tcMar>
              <w:top w:w="57" w:type="dxa"/>
              <w:left w:w="57" w:type="dxa"/>
              <w:bottom w:w="57" w:type="dxa"/>
              <w:right w:w="57" w:type="dxa"/>
            </w:tcMar>
          </w:tcPr>
          <w:p w14:paraId="625FAE4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w:t>
            </w:r>
          </w:p>
          <w:p w14:paraId="0BADF13A"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SDD</w:t>
            </w:r>
          </w:p>
        </w:tc>
        <w:tc>
          <w:tcPr>
            <w:tcW w:w="443" w:type="pct"/>
            <w:tcMar>
              <w:top w:w="57" w:type="dxa"/>
              <w:left w:w="57" w:type="dxa"/>
              <w:bottom w:w="57" w:type="dxa"/>
              <w:right w:w="57" w:type="dxa"/>
            </w:tcMar>
          </w:tcPr>
          <w:p w14:paraId="2B0BF53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2</w:t>
            </w:r>
          </w:p>
          <w:p w14:paraId="04CB3333"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Commence</w:t>
            </w:r>
          </w:p>
          <w:p w14:paraId="0277D471"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 xml:space="preserve">Module </w:t>
            </w:r>
          </w:p>
          <w:p w14:paraId="4A1DAD45"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(31.1.22)</w:t>
            </w:r>
          </w:p>
        </w:tc>
        <w:tc>
          <w:tcPr>
            <w:tcW w:w="443" w:type="pct"/>
            <w:tcMar>
              <w:top w:w="57" w:type="dxa"/>
              <w:left w:w="57" w:type="dxa"/>
              <w:bottom w:w="57" w:type="dxa"/>
              <w:right w:w="57" w:type="dxa"/>
            </w:tcMar>
          </w:tcPr>
          <w:p w14:paraId="6F8D0F13"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3</w:t>
            </w:r>
          </w:p>
        </w:tc>
        <w:tc>
          <w:tcPr>
            <w:tcW w:w="443" w:type="pct"/>
            <w:gridSpan w:val="2"/>
            <w:tcMar>
              <w:top w:w="57" w:type="dxa"/>
              <w:left w:w="57" w:type="dxa"/>
              <w:bottom w:w="57" w:type="dxa"/>
              <w:right w:w="57" w:type="dxa"/>
            </w:tcMar>
          </w:tcPr>
          <w:p w14:paraId="11884909"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4</w:t>
            </w:r>
          </w:p>
        </w:tc>
        <w:tc>
          <w:tcPr>
            <w:tcW w:w="443" w:type="pct"/>
            <w:tcMar>
              <w:top w:w="57" w:type="dxa"/>
              <w:left w:w="57" w:type="dxa"/>
              <w:bottom w:w="57" w:type="dxa"/>
              <w:right w:w="57" w:type="dxa"/>
            </w:tcMar>
          </w:tcPr>
          <w:p w14:paraId="34669EEF" w14:textId="77777777" w:rsidR="000A6B44" w:rsidRPr="000A6B44" w:rsidRDefault="000A6B44" w:rsidP="000A6B44">
            <w:pPr>
              <w:jc w:val="center"/>
              <w:rPr>
                <w:rFonts w:ascii="Montserrat" w:eastAsia="Calibri" w:hAnsi="Montserrat" w:cs="Times New Roman"/>
                <w:b/>
                <w:sz w:val="16"/>
                <w:szCs w:val="16"/>
                <w:highlight w:val="yellow"/>
              </w:rPr>
            </w:pPr>
            <w:r w:rsidRPr="000A6B44">
              <w:rPr>
                <w:rFonts w:ascii="Montserrat" w:eastAsia="Calibri" w:hAnsi="Montserrat" w:cs="Times New Roman"/>
                <w:b/>
                <w:sz w:val="16"/>
                <w:szCs w:val="16"/>
              </w:rPr>
              <w:t>Week 5</w:t>
            </w:r>
          </w:p>
        </w:tc>
        <w:tc>
          <w:tcPr>
            <w:tcW w:w="443" w:type="pct"/>
            <w:tcMar>
              <w:top w:w="57" w:type="dxa"/>
              <w:left w:w="57" w:type="dxa"/>
              <w:bottom w:w="57" w:type="dxa"/>
              <w:right w:w="57" w:type="dxa"/>
            </w:tcMar>
          </w:tcPr>
          <w:p w14:paraId="5FEC074C"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6</w:t>
            </w:r>
          </w:p>
        </w:tc>
        <w:tc>
          <w:tcPr>
            <w:tcW w:w="443" w:type="pct"/>
            <w:tcMar>
              <w:top w:w="57" w:type="dxa"/>
              <w:left w:w="57" w:type="dxa"/>
              <w:bottom w:w="57" w:type="dxa"/>
              <w:right w:w="57" w:type="dxa"/>
            </w:tcMar>
          </w:tcPr>
          <w:p w14:paraId="7CE0CB9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7</w:t>
            </w:r>
          </w:p>
        </w:tc>
        <w:tc>
          <w:tcPr>
            <w:tcW w:w="443" w:type="pct"/>
            <w:tcMar>
              <w:top w:w="57" w:type="dxa"/>
              <w:left w:w="57" w:type="dxa"/>
              <w:bottom w:w="57" w:type="dxa"/>
              <w:right w:w="57" w:type="dxa"/>
            </w:tcMar>
          </w:tcPr>
          <w:p w14:paraId="56EF7004"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8</w:t>
            </w:r>
          </w:p>
        </w:tc>
        <w:tc>
          <w:tcPr>
            <w:tcW w:w="443" w:type="pct"/>
            <w:tcMar>
              <w:top w:w="57" w:type="dxa"/>
              <w:left w:w="57" w:type="dxa"/>
              <w:bottom w:w="57" w:type="dxa"/>
              <w:right w:w="57" w:type="dxa"/>
            </w:tcMar>
          </w:tcPr>
          <w:p w14:paraId="3AA93593"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9</w:t>
            </w:r>
          </w:p>
        </w:tc>
        <w:tc>
          <w:tcPr>
            <w:tcW w:w="443" w:type="pct"/>
            <w:tcMar>
              <w:top w:w="57" w:type="dxa"/>
              <w:left w:w="57" w:type="dxa"/>
              <w:bottom w:w="57" w:type="dxa"/>
              <w:right w:w="57" w:type="dxa"/>
            </w:tcMar>
          </w:tcPr>
          <w:p w14:paraId="0879265E"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10</w:t>
            </w:r>
          </w:p>
        </w:tc>
        <w:tc>
          <w:tcPr>
            <w:tcW w:w="443" w:type="pct"/>
          </w:tcPr>
          <w:p w14:paraId="2AC18F15"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11</w:t>
            </w:r>
          </w:p>
        </w:tc>
      </w:tr>
      <w:tr w:rsidR="000A6B44" w:rsidRPr="000A6B44" w14:paraId="775EF8E9" w14:textId="77777777" w:rsidTr="000A6B44">
        <w:trPr>
          <w:cantSplit/>
        </w:trPr>
        <w:tc>
          <w:tcPr>
            <w:tcW w:w="126" w:type="pct"/>
            <w:vMerge/>
            <w:shd w:val="clear" w:color="auto" w:fill="D9D9D9"/>
            <w:tcMar>
              <w:top w:w="57" w:type="dxa"/>
              <w:left w:w="57" w:type="dxa"/>
              <w:bottom w:w="57" w:type="dxa"/>
              <w:right w:w="57" w:type="dxa"/>
            </w:tcMar>
          </w:tcPr>
          <w:p w14:paraId="79CA91F6" w14:textId="77777777" w:rsidR="000A6B44" w:rsidRPr="000A6B44" w:rsidRDefault="000A6B44" w:rsidP="000A6B44">
            <w:pPr>
              <w:rPr>
                <w:rFonts w:ascii="Montserrat" w:eastAsia="Calibri" w:hAnsi="Montserrat" w:cs="Times New Roman"/>
                <w:sz w:val="16"/>
                <w:szCs w:val="16"/>
              </w:rPr>
            </w:pPr>
          </w:p>
        </w:tc>
        <w:tc>
          <w:tcPr>
            <w:tcW w:w="1331" w:type="pct"/>
            <w:gridSpan w:val="4"/>
            <w:tcMar>
              <w:top w:w="57" w:type="dxa"/>
              <w:left w:w="57" w:type="dxa"/>
              <w:bottom w:w="57" w:type="dxa"/>
              <w:right w:w="57" w:type="dxa"/>
            </w:tcMar>
          </w:tcPr>
          <w:p w14:paraId="6B4E7A9C" w14:textId="77777777" w:rsidR="000A6B44" w:rsidRPr="000A6B44" w:rsidRDefault="000A6B44" w:rsidP="000A6B44">
            <w:pPr>
              <w:rPr>
                <w:rFonts w:ascii="Montserrat" w:eastAsia="Calibri" w:hAnsi="Montserrat" w:cs="Arial"/>
                <w:sz w:val="16"/>
                <w:szCs w:val="16"/>
                <w:highlight w:val="yellow"/>
              </w:rPr>
            </w:pPr>
            <w:r w:rsidRPr="000A6B44">
              <w:rPr>
                <w:rFonts w:ascii="Montserrat" w:eastAsia="Calibri" w:hAnsi="Montserrat" w:cs="Arial"/>
                <w:sz w:val="16"/>
                <w:szCs w:val="16"/>
              </w:rPr>
              <w:t xml:space="preserve">Core Study: Social and Cultural Continuity and Change </w:t>
            </w:r>
          </w:p>
          <w:p w14:paraId="3CC29068"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Core Study: Personal Interest Project (2 lesson a cycle). (For the rest of the term)</w:t>
            </w:r>
          </w:p>
        </w:tc>
        <w:tc>
          <w:tcPr>
            <w:tcW w:w="3542" w:type="pct"/>
            <w:gridSpan w:val="8"/>
          </w:tcPr>
          <w:p w14:paraId="0F2AC89D"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Option 1: Popular Culture</w:t>
            </w:r>
            <w:r w:rsidRPr="000A6B44">
              <w:rPr>
                <w:rFonts w:ascii="Montserrat" w:eastAsia="Calibri" w:hAnsi="Montserrat" w:cs="Arial"/>
                <w:sz w:val="16"/>
                <w:szCs w:val="16"/>
              </w:rPr>
              <w:br/>
              <w:t>Core Study: Personal Interest Project (2 lesson a cycle for the remainder of the term).</w:t>
            </w:r>
          </w:p>
        </w:tc>
      </w:tr>
      <w:tr w:rsidR="000A6B44" w:rsidRPr="000A6B44" w14:paraId="47EFE5DE" w14:textId="77777777" w:rsidTr="000A6B44">
        <w:trPr>
          <w:cantSplit/>
        </w:trPr>
        <w:tc>
          <w:tcPr>
            <w:tcW w:w="126" w:type="pct"/>
            <w:vMerge/>
            <w:shd w:val="clear" w:color="auto" w:fill="D9D9D9"/>
            <w:tcMar>
              <w:top w:w="57" w:type="dxa"/>
              <w:left w:w="57" w:type="dxa"/>
              <w:bottom w:w="57" w:type="dxa"/>
              <w:right w:w="57" w:type="dxa"/>
            </w:tcMar>
          </w:tcPr>
          <w:p w14:paraId="11800699" w14:textId="77777777" w:rsidR="000A6B44" w:rsidRPr="000A6B44" w:rsidRDefault="000A6B44" w:rsidP="000A6B44">
            <w:pPr>
              <w:rPr>
                <w:rFonts w:ascii="Montserrat" w:eastAsia="Calibri" w:hAnsi="Montserrat" w:cs="Times New Roman"/>
                <w:i/>
                <w:sz w:val="16"/>
                <w:szCs w:val="16"/>
              </w:rPr>
            </w:pPr>
          </w:p>
        </w:tc>
        <w:tc>
          <w:tcPr>
            <w:tcW w:w="1331" w:type="pct"/>
            <w:gridSpan w:val="4"/>
            <w:tcMar>
              <w:top w:w="57" w:type="dxa"/>
              <w:left w:w="57" w:type="dxa"/>
              <w:bottom w:w="57" w:type="dxa"/>
              <w:right w:w="57" w:type="dxa"/>
            </w:tcMar>
          </w:tcPr>
          <w:p w14:paraId="7789CA1C" w14:textId="77777777" w:rsidR="000A6B44" w:rsidRPr="000A6B44" w:rsidRDefault="000A6B44" w:rsidP="000A6B44">
            <w:pPr>
              <w:rPr>
                <w:rFonts w:ascii="Montserrat" w:eastAsia="Calibri" w:hAnsi="Montserrat" w:cs="Arial"/>
                <w:sz w:val="16"/>
                <w:szCs w:val="16"/>
              </w:rPr>
            </w:pPr>
          </w:p>
        </w:tc>
        <w:tc>
          <w:tcPr>
            <w:tcW w:w="3542" w:type="pct"/>
            <w:gridSpan w:val="8"/>
          </w:tcPr>
          <w:p w14:paraId="7C1B8CA7"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Assessment Task 2: In class test Week 10</w:t>
            </w:r>
          </w:p>
        </w:tc>
      </w:tr>
      <w:tr w:rsidR="000A6B44" w:rsidRPr="000A6B44" w14:paraId="1F4236B9" w14:textId="77777777" w:rsidTr="000A6B44">
        <w:trPr>
          <w:cantSplit/>
        </w:trPr>
        <w:tc>
          <w:tcPr>
            <w:tcW w:w="126" w:type="pct"/>
            <w:vMerge/>
            <w:shd w:val="clear" w:color="auto" w:fill="D9D9D9"/>
            <w:tcMar>
              <w:top w:w="57" w:type="dxa"/>
              <w:left w:w="57" w:type="dxa"/>
              <w:bottom w:w="57" w:type="dxa"/>
              <w:right w:w="57" w:type="dxa"/>
            </w:tcMar>
          </w:tcPr>
          <w:p w14:paraId="59525196" w14:textId="77777777" w:rsidR="000A6B44" w:rsidRPr="000A6B44" w:rsidRDefault="000A6B44" w:rsidP="000A6B44">
            <w:pPr>
              <w:rPr>
                <w:rFonts w:ascii="Montserrat" w:eastAsia="Calibri" w:hAnsi="Montserrat" w:cs="Times New Roman"/>
                <w:i/>
                <w:sz w:val="16"/>
                <w:szCs w:val="16"/>
              </w:rPr>
            </w:pPr>
          </w:p>
        </w:tc>
        <w:tc>
          <w:tcPr>
            <w:tcW w:w="1331" w:type="pct"/>
            <w:gridSpan w:val="4"/>
            <w:tcMar>
              <w:top w:w="57" w:type="dxa"/>
              <w:left w:w="57" w:type="dxa"/>
              <w:bottom w:w="57" w:type="dxa"/>
              <w:right w:w="57" w:type="dxa"/>
            </w:tcMar>
          </w:tcPr>
          <w:p w14:paraId="4610BC76"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H2; H3; H4; H5; H6; H7; H8; H9; H10</w:t>
            </w:r>
          </w:p>
        </w:tc>
        <w:tc>
          <w:tcPr>
            <w:tcW w:w="3542" w:type="pct"/>
            <w:gridSpan w:val="8"/>
          </w:tcPr>
          <w:p w14:paraId="0B1AD3F6"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H2; H3; H5; H7; H9; H10</w:t>
            </w:r>
          </w:p>
        </w:tc>
      </w:tr>
    </w:tbl>
    <w:p w14:paraId="4A3A0D15" w14:textId="77777777" w:rsidR="000A6B44" w:rsidRPr="000A6B44" w:rsidRDefault="000A6B44" w:rsidP="000A6B44">
      <w:pPr>
        <w:spacing w:after="0" w:line="240" w:lineRule="auto"/>
        <w:rPr>
          <w:rFonts w:ascii="Montserrat" w:eastAsia="Calibri" w:hAnsi="Montserrat" w:cs="Times New Roman"/>
          <w:sz w:val="16"/>
          <w:szCs w:val="16"/>
        </w:rPr>
      </w:pPr>
    </w:p>
    <w:tbl>
      <w:tblPr>
        <w:tblStyle w:val="TableGrid28"/>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2 (row1). The table shows the topic name, unit name, hours and a short description of the unit (row 2); identifies the syllabus outcomes (row 3) and the course requirements (row 4)."/>
      </w:tblPr>
      <w:tblGrid>
        <w:gridCol w:w="426"/>
        <w:gridCol w:w="1497"/>
        <w:gridCol w:w="1497"/>
        <w:gridCol w:w="1498"/>
        <w:gridCol w:w="1541"/>
        <w:gridCol w:w="1454"/>
        <w:gridCol w:w="1497"/>
        <w:gridCol w:w="1497"/>
        <w:gridCol w:w="1489"/>
        <w:gridCol w:w="9"/>
        <w:gridCol w:w="1497"/>
        <w:gridCol w:w="1498"/>
      </w:tblGrid>
      <w:tr w:rsidR="000A6B44" w:rsidRPr="000A6B44" w14:paraId="2BD6213E" w14:textId="77777777" w:rsidTr="000A6B44">
        <w:trPr>
          <w:cantSplit/>
          <w:tblHeader/>
        </w:trPr>
        <w:tc>
          <w:tcPr>
            <w:tcW w:w="426" w:type="dxa"/>
            <w:vMerge w:val="restart"/>
            <w:shd w:val="clear" w:color="auto" w:fill="D9D9D9"/>
            <w:tcMar>
              <w:top w:w="57" w:type="dxa"/>
              <w:left w:w="57" w:type="dxa"/>
              <w:bottom w:w="57" w:type="dxa"/>
              <w:right w:w="57" w:type="dxa"/>
            </w:tcMar>
            <w:textDirection w:val="tbRl"/>
          </w:tcPr>
          <w:p w14:paraId="3014A91C" w14:textId="77777777" w:rsidR="000A6B44" w:rsidRPr="000A6B44" w:rsidRDefault="000A6B44" w:rsidP="000A6B44">
            <w:pPr>
              <w:ind w:left="113" w:right="113"/>
              <w:jc w:val="center"/>
              <w:rPr>
                <w:rFonts w:ascii="Montserrat" w:eastAsia="Calibri" w:hAnsi="Montserrat" w:cs="Times New Roman"/>
                <w:b/>
                <w:sz w:val="16"/>
                <w:szCs w:val="16"/>
              </w:rPr>
            </w:pPr>
            <w:r w:rsidRPr="000A6B44">
              <w:rPr>
                <w:rFonts w:ascii="Montserrat" w:eastAsia="Calibri" w:hAnsi="Montserrat" w:cs="Times New Roman"/>
                <w:b/>
                <w:sz w:val="16"/>
                <w:szCs w:val="16"/>
              </w:rPr>
              <w:t>Term 2</w:t>
            </w:r>
          </w:p>
        </w:tc>
        <w:tc>
          <w:tcPr>
            <w:tcW w:w="1497" w:type="dxa"/>
            <w:tcMar>
              <w:top w:w="57" w:type="dxa"/>
              <w:left w:w="57" w:type="dxa"/>
              <w:bottom w:w="57" w:type="dxa"/>
              <w:right w:w="57" w:type="dxa"/>
            </w:tcMar>
          </w:tcPr>
          <w:p w14:paraId="23A85FC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w:t>
            </w:r>
          </w:p>
        </w:tc>
        <w:tc>
          <w:tcPr>
            <w:tcW w:w="1497" w:type="dxa"/>
            <w:tcMar>
              <w:top w:w="57" w:type="dxa"/>
              <w:left w:w="57" w:type="dxa"/>
              <w:bottom w:w="57" w:type="dxa"/>
              <w:right w:w="57" w:type="dxa"/>
            </w:tcMar>
          </w:tcPr>
          <w:p w14:paraId="0D6F2F83"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2</w:t>
            </w:r>
          </w:p>
        </w:tc>
        <w:tc>
          <w:tcPr>
            <w:tcW w:w="1498" w:type="dxa"/>
            <w:tcMar>
              <w:top w:w="57" w:type="dxa"/>
              <w:left w:w="57" w:type="dxa"/>
              <w:bottom w:w="57" w:type="dxa"/>
              <w:right w:w="57" w:type="dxa"/>
            </w:tcMar>
          </w:tcPr>
          <w:p w14:paraId="7D7E5C60"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3</w:t>
            </w:r>
          </w:p>
        </w:tc>
        <w:tc>
          <w:tcPr>
            <w:tcW w:w="1541" w:type="dxa"/>
            <w:tcMar>
              <w:top w:w="57" w:type="dxa"/>
              <w:left w:w="57" w:type="dxa"/>
              <w:bottom w:w="57" w:type="dxa"/>
              <w:right w:w="57" w:type="dxa"/>
            </w:tcMar>
          </w:tcPr>
          <w:p w14:paraId="73AABA05"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4</w:t>
            </w:r>
          </w:p>
        </w:tc>
        <w:tc>
          <w:tcPr>
            <w:tcW w:w="1454" w:type="dxa"/>
            <w:tcMar>
              <w:top w:w="57" w:type="dxa"/>
              <w:left w:w="57" w:type="dxa"/>
              <w:bottom w:w="57" w:type="dxa"/>
              <w:right w:w="57" w:type="dxa"/>
            </w:tcMar>
          </w:tcPr>
          <w:p w14:paraId="77AF486D" w14:textId="77777777" w:rsidR="000A6B44" w:rsidRPr="000A6B44" w:rsidRDefault="000A6B44" w:rsidP="000A6B44">
            <w:pPr>
              <w:jc w:val="center"/>
              <w:rPr>
                <w:rFonts w:ascii="Montserrat" w:eastAsia="Calibri" w:hAnsi="Montserrat" w:cs="Times New Roman"/>
                <w:b/>
                <w:sz w:val="16"/>
                <w:szCs w:val="16"/>
                <w:highlight w:val="yellow"/>
              </w:rPr>
            </w:pPr>
            <w:r w:rsidRPr="000A6B44">
              <w:rPr>
                <w:rFonts w:ascii="Montserrat" w:eastAsia="Calibri" w:hAnsi="Montserrat" w:cs="Times New Roman"/>
                <w:b/>
                <w:sz w:val="16"/>
                <w:szCs w:val="16"/>
              </w:rPr>
              <w:t>Week 5</w:t>
            </w:r>
          </w:p>
        </w:tc>
        <w:tc>
          <w:tcPr>
            <w:tcW w:w="1497" w:type="dxa"/>
            <w:tcMar>
              <w:top w:w="57" w:type="dxa"/>
              <w:left w:w="57" w:type="dxa"/>
              <w:bottom w:w="57" w:type="dxa"/>
              <w:right w:w="57" w:type="dxa"/>
            </w:tcMar>
          </w:tcPr>
          <w:p w14:paraId="1A7A6C1F"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6</w:t>
            </w:r>
          </w:p>
        </w:tc>
        <w:tc>
          <w:tcPr>
            <w:tcW w:w="1497" w:type="dxa"/>
            <w:tcMar>
              <w:top w:w="57" w:type="dxa"/>
              <w:left w:w="57" w:type="dxa"/>
              <w:bottom w:w="57" w:type="dxa"/>
              <w:right w:w="57" w:type="dxa"/>
            </w:tcMar>
          </w:tcPr>
          <w:p w14:paraId="659291BD"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7</w:t>
            </w:r>
          </w:p>
        </w:tc>
        <w:tc>
          <w:tcPr>
            <w:tcW w:w="1498" w:type="dxa"/>
            <w:gridSpan w:val="2"/>
            <w:tcMar>
              <w:top w:w="57" w:type="dxa"/>
              <w:left w:w="57" w:type="dxa"/>
              <w:bottom w:w="57" w:type="dxa"/>
              <w:right w:w="57" w:type="dxa"/>
            </w:tcMar>
          </w:tcPr>
          <w:p w14:paraId="42EDED81"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8</w:t>
            </w:r>
          </w:p>
        </w:tc>
        <w:tc>
          <w:tcPr>
            <w:tcW w:w="1497" w:type="dxa"/>
            <w:tcMar>
              <w:top w:w="57" w:type="dxa"/>
              <w:left w:w="57" w:type="dxa"/>
              <w:bottom w:w="57" w:type="dxa"/>
              <w:right w:w="57" w:type="dxa"/>
            </w:tcMar>
          </w:tcPr>
          <w:p w14:paraId="3CBD52A4"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9</w:t>
            </w:r>
          </w:p>
        </w:tc>
        <w:tc>
          <w:tcPr>
            <w:tcW w:w="1498" w:type="dxa"/>
            <w:tcMar>
              <w:top w:w="57" w:type="dxa"/>
              <w:left w:w="57" w:type="dxa"/>
              <w:bottom w:w="57" w:type="dxa"/>
              <w:right w:w="57" w:type="dxa"/>
            </w:tcMar>
          </w:tcPr>
          <w:p w14:paraId="4618432E"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10</w:t>
            </w:r>
          </w:p>
        </w:tc>
      </w:tr>
      <w:tr w:rsidR="000A6B44" w:rsidRPr="000A6B44" w14:paraId="7423CB1C" w14:textId="77777777" w:rsidTr="000A6B44">
        <w:trPr>
          <w:cantSplit/>
          <w:trHeight w:val="198"/>
        </w:trPr>
        <w:tc>
          <w:tcPr>
            <w:tcW w:w="426" w:type="dxa"/>
            <w:vMerge/>
            <w:shd w:val="clear" w:color="auto" w:fill="D9D9D9"/>
            <w:tcMar>
              <w:top w:w="57" w:type="dxa"/>
              <w:left w:w="57" w:type="dxa"/>
              <w:bottom w:w="57" w:type="dxa"/>
              <w:right w:w="57" w:type="dxa"/>
            </w:tcMar>
          </w:tcPr>
          <w:p w14:paraId="50C5FFB8" w14:textId="77777777" w:rsidR="000A6B44" w:rsidRPr="000A6B44" w:rsidRDefault="000A6B44" w:rsidP="000A6B44">
            <w:pPr>
              <w:rPr>
                <w:rFonts w:ascii="Montserrat" w:eastAsia="Calibri" w:hAnsi="Montserrat" w:cs="Times New Roman"/>
                <w:sz w:val="16"/>
                <w:szCs w:val="16"/>
              </w:rPr>
            </w:pPr>
          </w:p>
        </w:tc>
        <w:tc>
          <w:tcPr>
            <w:tcW w:w="11970" w:type="dxa"/>
            <w:gridSpan w:val="8"/>
            <w:tcMar>
              <w:top w:w="57" w:type="dxa"/>
              <w:left w:w="57" w:type="dxa"/>
              <w:bottom w:w="57" w:type="dxa"/>
              <w:right w:w="57" w:type="dxa"/>
            </w:tcMar>
          </w:tcPr>
          <w:p w14:paraId="56F01886"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 xml:space="preserve">Option 2: Belief Systems and Ideologies </w:t>
            </w:r>
          </w:p>
          <w:p w14:paraId="53E9AEFC"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Core Study: Personal Interest Project (1 lesson a cycle). (For the rest of the term)</w:t>
            </w:r>
          </w:p>
        </w:tc>
        <w:tc>
          <w:tcPr>
            <w:tcW w:w="3004" w:type="dxa"/>
            <w:gridSpan w:val="3"/>
          </w:tcPr>
          <w:p w14:paraId="46EADF60"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 xml:space="preserve">Core Study: Personal Interest Project (7 hours) </w:t>
            </w:r>
          </w:p>
          <w:p w14:paraId="3B8839F2" w14:textId="77777777" w:rsidR="000A6B44" w:rsidRPr="000A6B44" w:rsidRDefault="000A6B44" w:rsidP="000A6B44">
            <w:pPr>
              <w:rPr>
                <w:rFonts w:ascii="Montserrat" w:eastAsia="Calibri" w:hAnsi="Montserrat" w:cs="Arial"/>
                <w:sz w:val="16"/>
                <w:szCs w:val="16"/>
              </w:rPr>
            </w:pPr>
          </w:p>
        </w:tc>
      </w:tr>
      <w:tr w:rsidR="000A6B44" w:rsidRPr="000A6B44" w14:paraId="07E935A1" w14:textId="77777777" w:rsidTr="000A6B44">
        <w:trPr>
          <w:cantSplit/>
          <w:trHeight w:val="196"/>
        </w:trPr>
        <w:tc>
          <w:tcPr>
            <w:tcW w:w="426" w:type="dxa"/>
            <w:vMerge/>
            <w:shd w:val="clear" w:color="auto" w:fill="D9D9D9"/>
            <w:tcMar>
              <w:top w:w="57" w:type="dxa"/>
              <w:left w:w="57" w:type="dxa"/>
              <w:bottom w:w="57" w:type="dxa"/>
              <w:right w:w="57" w:type="dxa"/>
            </w:tcMar>
          </w:tcPr>
          <w:p w14:paraId="1C33D4FB" w14:textId="77777777" w:rsidR="000A6B44" w:rsidRPr="000A6B44" w:rsidRDefault="000A6B44" w:rsidP="000A6B44">
            <w:pPr>
              <w:rPr>
                <w:rFonts w:ascii="Montserrat" w:eastAsia="Calibri" w:hAnsi="Montserrat" w:cs="Times New Roman"/>
                <w:sz w:val="16"/>
                <w:szCs w:val="16"/>
              </w:rPr>
            </w:pPr>
          </w:p>
        </w:tc>
        <w:tc>
          <w:tcPr>
            <w:tcW w:w="11970" w:type="dxa"/>
            <w:gridSpan w:val="8"/>
            <w:tcMar>
              <w:top w:w="57" w:type="dxa"/>
              <w:left w:w="57" w:type="dxa"/>
              <w:bottom w:w="57" w:type="dxa"/>
              <w:right w:w="57" w:type="dxa"/>
            </w:tcMar>
          </w:tcPr>
          <w:p w14:paraId="0B7E5291"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 xml:space="preserve">Assessment Task 3: Case Study: Week 8. </w:t>
            </w:r>
          </w:p>
        </w:tc>
        <w:tc>
          <w:tcPr>
            <w:tcW w:w="3004" w:type="dxa"/>
            <w:gridSpan w:val="3"/>
          </w:tcPr>
          <w:p w14:paraId="08322CB1" w14:textId="77777777" w:rsidR="000A6B44" w:rsidRPr="000A6B44" w:rsidRDefault="000A6B44" w:rsidP="000A6B44">
            <w:pPr>
              <w:rPr>
                <w:rFonts w:ascii="Montserrat" w:eastAsia="Calibri" w:hAnsi="Montserrat" w:cs="Arial"/>
                <w:sz w:val="16"/>
                <w:szCs w:val="16"/>
              </w:rPr>
            </w:pPr>
          </w:p>
        </w:tc>
      </w:tr>
      <w:tr w:rsidR="000A6B44" w:rsidRPr="000A6B44" w14:paraId="217A986D" w14:textId="77777777" w:rsidTr="000A6B44">
        <w:trPr>
          <w:cantSplit/>
          <w:trHeight w:val="196"/>
        </w:trPr>
        <w:tc>
          <w:tcPr>
            <w:tcW w:w="426" w:type="dxa"/>
            <w:vMerge/>
            <w:shd w:val="clear" w:color="auto" w:fill="D9D9D9"/>
            <w:tcMar>
              <w:top w:w="57" w:type="dxa"/>
              <w:left w:w="57" w:type="dxa"/>
              <w:bottom w:w="57" w:type="dxa"/>
              <w:right w:w="57" w:type="dxa"/>
            </w:tcMar>
          </w:tcPr>
          <w:p w14:paraId="18BB253A" w14:textId="77777777" w:rsidR="000A6B44" w:rsidRPr="000A6B44" w:rsidRDefault="000A6B44" w:rsidP="000A6B44">
            <w:pPr>
              <w:rPr>
                <w:rFonts w:ascii="Montserrat" w:eastAsia="Calibri" w:hAnsi="Montserrat" w:cs="Times New Roman"/>
                <w:sz w:val="16"/>
                <w:szCs w:val="16"/>
              </w:rPr>
            </w:pPr>
          </w:p>
        </w:tc>
        <w:tc>
          <w:tcPr>
            <w:tcW w:w="11970" w:type="dxa"/>
            <w:gridSpan w:val="8"/>
            <w:tcMar>
              <w:top w:w="57" w:type="dxa"/>
              <w:left w:w="57" w:type="dxa"/>
              <w:bottom w:w="57" w:type="dxa"/>
              <w:right w:w="57" w:type="dxa"/>
            </w:tcMar>
          </w:tcPr>
          <w:p w14:paraId="5E8FDD56"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H2; H3; H6; H7; H9</w:t>
            </w:r>
          </w:p>
        </w:tc>
        <w:tc>
          <w:tcPr>
            <w:tcW w:w="3004" w:type="dxa"/>
            <w:gridSpan w:val="3"/>
          </w:tcPr>
          <w:p w14:paraId="502B2015"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H4; H5; H6; H7; H8; H9; H10</w:t>
            </w:r>
          </w:p>
        </w:tc>
      </w:tr>
    </w:tbl>
    <w:p w14:paraId="77365C6B" w14:textId="77777777" w:rsidR="000A6B44" w:rsidRPr="000A6B44" w:rsidRDefault="000A6B44" w:rsidP="000A6B44">
      <w:pPr>
        <w:spacing w:after="0" w:line="240" w:lineRule="auto"/>
        <w:rPr>
          <w:rFonts w:ascii="Montserrat" w:eastAsia="Calibri" w:hAnsi="Montserrat" w:cs="Times New Roman"/>
          <w:sz w:val="16"/>
          <w:szCs w:val="16"/>
        </w:rPr>
      </w:pPr>
    </w:p>
    <w:tbl>
      <w:tblPr>
        <w:tblStyle w:val="TableGrid28"/>
        <w:tblW w:w="15400" w:type="dxa"/>
        <w:tblInd w:w="57" w:type="dxa"/>
        <w:tblLook w:val="04A0" w:firstRow="1" w:lastRow="0" w:firstColumn="1" w:lastColumn="0" w:noHBand="0" w:noVBand="1"/>
        <w:tblCaption w:val="Sample Scope and Sequence table"/>
        <w:tblDescription w:val="Sample Scope and Sequence table showing the duration in weeks of the units taught in Term 3 (row1). The table shows the topic name, unit name, hours and a short description of the unit (row 2); identifies the syllabus outcomes (row 3) and the course requirements (row 4)."/>
      </w:tblPr>
      <w:tblGrid>
        <w:gridCol w:w="426"/>
        <w:gridCol w:w="1497"/>
        <w:gridCol w:w="1497"/>
        <w:gridCol w:w="1480"/>
        <w:gridCol w:w="1515"/>
        <w:gridCol w:w="1461"/>
        <w:gridCol w:w="1534"/>
        <w:gridCol w:w="1497"/>
        <w:gridCol w:w="1498"/>
        <w:gridCol w:w="1497"/>
        <w:gridCol w:w="1498"/>
      </w:tblGrid>
      <w:tr w:rsidR="000A6B44" w:rsidRPr="000A6B44" w14:paraId="2159178A" w14:textId="77777777" w:rsidTr="000A6B44">
        <w:trPr>
          <w:cantSplit/>
          <w:tblHeader/>
        </w:trPr>
        <w:tc>
          <w:tcPr>
            <w:tcW w:w="426" w:type="dxa"/>
            <w:vMerge w:val="restart"/>
            <w:shd w:val="clear" w:color="auto" w:fill="D9D9D9"/>
            <w:tcMar>
              <w:top w:w="57" w:type="dxa"/>
              <w:left w:w="57" w:type="dxa"/>
              <w:bottom w:w="57" w:type="dxa"/>
              <w:right w:w="57" w:type="dxa"/>
            </w:tcMar>
            <w:textDirection w:val="tbRl"/>
          </w:tcPr>
          <w:p w14:paraId="7B84785E" w14:textId="77777777" w:rsidR="000A6B44" w:rsidRPr="000A6B44" w:rsidRDefault="000A6B44" w:rsidP="000A6B44">
            <w:pPr>
              <w:ind w:left="113" w:right="113"/>
              <w:jc w:val="center"/>
              <w:rPr>
                <w:rFonts w:ascii="Montserrat" w:eastAsia="Calibri" w:hAnsi="Montserrat" w:cs="Times New Roman"/>
                <w:b/>
                <w:sz w:val="16"/>
                <w:szCs w:val="16"/>
              </w:rPr>
            </w:pPr>
            <w:r w:rsidRPr="000A6B44">
              <w:rPr>
                <w:rFonts w:ascii="Montserrat" w:eastAsia="Calibri" w:hAnsi="Montserrat" w:cs="Times New Roman"/>
                <w:b/>
                <w:sz w:val="16"/>
                <w:szCs w:val="16"/>
              </w:rPr>
              <w:t>Term 3</w:t>
            </w:r>
          </w:p>
        </w:tc>
        <w:tc>
          <w:tcPr>
            <w:tcW w:w="1497" w:type="dxa"/>
            <w:tcMar>
              <w:top w:w="57" w:type="dxa"/>
              <w:left w:w="57" w:type="dxa"/>
              <w:bottom w:w="57" w:type="dxa"/>
              <w:right w:w="57" w:type="dxa"/>
            </w:tcMar>
          </w:tcPr>
          <w:p w14:paraId="240AA5F6"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w:t>
            </w:r>
          </w:p>
        </w:tc>
        <w:tc>
          <w:tcPr>
            <w:tcW w:w="1497" w:type="dxa"/>
            <w:tcMar>
              <w:top w:w="57" w:type="dxa"/>
              <w:left w:w="57" w:type="dxa"/>
              <w:bottom w:w="57" w:type="dxa"/>
              <w:right w:w="57" w:type="dxa"/>
            </w:tcMar>
          </w:tcPr>
          <w:p w14:paraId="478D92ED"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2</w:t>
            </w:r>
          </w:p>
        </w:tc>
        <w:tc>
          <w:tcPr>
            <w:tcW w:w="1480" w:type="dxa"/>
            <w:tcMar>
              <w:top w:w="57" w:type="dxa"/>
              <w:left w:w="57" w:type="dxa"/>
              <w:bottom w:w="57" w:type="dxa"/>
              <w:right w:w="57" w:type="dxa"/>
            </w:tcMar>
          </w:tcPr>
          <w:p w14:paraId="1D4A6FA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3</w:t>
            </w:r>
          </w:p>
        </w:tc>
        <w:tc>
          <w:tcPr>
            <w:tcW w:w="1515" w:type="dxa"/>
            <w:tcMar>
              <w:top w:w="57" w:type="dxa"/>
              <w:left w:w="57" w:type="dxa"/>
              <w:bottom w:w="57" w:type="dxa"/>
              <w:right w:w="57" w:type="dxa"/>
            </w:tcMar>
          </w:tcPr>
          <w:p w14:paraId="4BAA468A"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4</w:t>
            </w:r>
          </w:p>
        </w:tc>
        <w:tc>
          <w:tcPr>
            <w:tcW w:w="1461" w:type="dxa"/>
            <w:tcMar>
              <w:top w:w="57" w:type="dxa"/>
              <w:left w:w="57" w:type="dxa"/>
              <w:bottom w:w="57" w:type="dxa"/>
              <w:right w:w="57" w:type="dxa"/>
            </w:tcMar>
          </w:tcPr>
          <w:p w14:paraId="5E60F30C" w14:textId="77777777" w:rsidR="000A6B44" w:rsidRPr="000A6B44" w:rsidRDefault="000A6B44" w:rsidP="000A6B44">
            <w:pPr>
              <w:jc w:val="center"/>
              <w:rPr>
                <w:rFonts w:ascii="Montserrat" w:eastAsia="Calibri" w:hAnsi="Montserrat" w:cs="Times New Roman"/>
                <w:b/>
                <w:sz w:val="16"/>
                <w:szCs w:val="16"/>
                <w:highlight w:val="yellow"/>
              </w:rPr>
            </w:pPr>
            <w:r w:rsidRPr="000A6B44">
              <w:rPr>
                <w:rFonts w:ascii="Montserrat" w:eastAsia="Calibri" w:hAnsi="Montserrat" w:cs="Times New Roman"/>
                <w:b/>
                <w:sz w:val="16"/>
                <w:szCs w:val="16"/>
              </w:rPr>
              <w:t>Week 5</w:t>
            </w:r>
          </w:p>
        </w:tc>
        <w:tc>
          <w:tcPr>
            <w:tcW w:w="1534" w:type="dxa"/>
            <w:tcMar>
              <w:top w:w="57" w:type="dxa"/>
              <w:left w:w="57" w:type="dxa"/>
              <w:bottom w:w="57" w:type="dxa"/>
              <w:right w:w="57" w:type="dxa"/>
            </w:tcMar>
          </w:tcPr>
          <w:p w14:paraId="4859082C"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6</w:t>
            </w:r>
          </w:p>
        </w:tc>
        <w:tc>
          <w:tcPr>
            <w:tcW w:w="1497" w:type="dxa"/>
            <w:tcMar>
              <w:top w:w="57" w:type="dxa"/>
              <w:left w:w="57" w:type="dxa"/>
              <w:bottom w:w="57" w:type="dxa"/>
              <w:right w:w="57" w:type="dxa"/>
            </w:tcMar>
          </w:tcPr>
          <w:p w14:paraId="1A9B60A5"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7</w:t>
            </w:r>
          </w:p>
        </w:tc>
        <w:tc>
          <w:tcPr>
            <w:tcW w:w="1498" w:type="dxa"/>
            <w:tcMar>
              <w:top w:w="57" w:type="dxa"/>
              <w:left w:w="57" w:type="dxa"/>
              <w:bottom w:w="57" w:type="dxa"/>
              <w:right w:w="57" w:type="dxa"/>
            </w:tcMar>
          </w:tcPr>
          <w:p w14:paraId="55D7598E"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8</w:t>
            </w:r>
          </w:p>
        </w:tc>
        <w:tc>
          <w:tcPr>
            <w:tcW w:w="1497" w:type="dxa"/>
            <w:tcMar>
              <w:top w:w="57" w:type="dxa"/>
              <w:left w:w="57" w:type="dxa"/>
              <w:bottom w:w="57" w:type="dxa"/>
              <w:right w:w="57" w:type="dxa"/>
            </w:tcMar>
          </w:tcPr>
          <w:p w14:paraId="41937E98"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9</w:t>
            </w:r>
          </w:p>
        </w:tc>
        <w:tc>
          <w:tcPr>
            <w:tcW w:w="1498" w:type="dxa"/>
            <w:tcMar>
              <w:top w:w="57" w:type="dxa"/>
              <w:left w:w="57" w:type="dxa"/>
              <w:bottom w:w="57" w:type="dxa"/>
              <w:right w:w="57" w:type="dxa"/>
            </w:tcMar>
          </w:tcPr>
          <w:p w14:paraId="526C572C" w14:textId="77777777" w:rsidR="000A6B44" w:rsidRPr="000A6B44" w:rsidRDefault="000A6B44" w:rsidP="000A6B44">
            <w:pPr>
              <w:jc w:val="center"/>
              <w:rPr>
                <w:rFonts w:ascii="Montserrat" w:eastAsia="Calibri" w:hAnsi="Montserrat" w:cs="Times New Roman"/>
                <w:b/>
                <w:sz w:val="16"/>
                <w:szCs w:val="16"/>
              </w:rPr>
            </w:pPr>
            <w:r w:rsidRPr="000A6B44">
              <w:rPr>
                <w:rFonts w:ascii="Montserrat" w:eastAsia="Calibri" w:hAnsi="Montserrat" w:cs="Times New Roman"/>
                <w:b/>
                <w:sz w:val="16"/>
                <w:szCs w:val="16"/>
              </w:rPr>
              <w:t>Week 10</w:t>
            </w:r>
          </w:p>
        </w:tc>
      </w:tr>
      <w:tr w:rsidR="000A6B44" w:rsidRPr="000A6B44" w14:paraId="3374EFB8" w14:textId="77777777" w:rsidTr="000A6B44">
        <w:trPr>
          <w:cantSplit/>
          <w:trHeight w:val="198"/>
        </w:trPr>
        <w:tc>
          <w:tcPr>
            <w:tcW w:w="426" w:type="dxa"/>
            <w:vMerge/>
            <w:shd w:val="clear" w:color="auto" w:fill="D9D9D9"/>
            <w:tcMar>
              <w:top w:w="57" w:type="dxa"/>
              <w:left w:w="57" w:type="dxa"/>
              <w:bottom w:w="57" w:type="dxa"/>
              <w:right w:w="57" w:type="dxa"/>
            </w:tcMar>
          </w:tcPr>
          <w:p w14:paraId="71E8D9D4" w14:textId="77777777" w:rsidR="000A6B44" w:rsidRPr="000A6B44" w:rsidRDefault="000A6B44" w:rsidP="000A6B44">
            <w:pPr>
              <w:rPr>
                <w:rFonts w:ascii="Montserrat" w:eastAsia="Calibri" w:hAnsi="Montserrat" w:cs="Times New Roman"/>
                <w:sz w:val="16"/>
                <w:szCs w:val="16"/>
              </w:rPr>
            </w:pPr>
          </w:p>
        </w:tc>
        <w:tc>
          <w:tcPr>
            <w:tcW w:w="4474" w:type="dxa"/>
            <w:gridSpan w:val="3"/>
            <w:tcMar>
              <w:top w:w="57" w:type="dxa"/>
              <w:left w:w="57" w:type="dxa"/>
              <w:bottom w:w="57" w:type="dxa"/>
              <w:right w:w="57" w:type="dxa"/>
            </w:tcMar>
          </w:tcPr>
          <w:p w14:paraId="0CF98BE9"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Core Study: Personal Interest Project</w:t>
            </w:r>
          </w:p>
          <w:p w14:paraId="5C7920B7" w14:textId="77777777" w:rsidR="000A6B44" w:rsidRPr="000A6B44" w:rsidRDefault="000A6B44" w:rsidP="000A6B44">
            <w:pPr>
              <w:rPr>
                <w:rFonts w:ascii="Montserrat" w:eastAsia="Calibri" w:hAnsi="Montserrat" w:cs="Arial"/>
                <w:sz w:val="16"/>
                <w:szCs w:val="16"/>
                <w:highlight w:val="yellow"/>
              </w:rPr>
            </w:pPr>
          </w:p>
        </w:tc>
        <w:tc>
          <w:tcPr>
            <w:tcW w:w="2976" w:type="dxa"/>
            <w:gridSpan w:val="2"/>
          </w:tcPr>
          <w:p w14:paraId="2DE8F9BA" w14:textId="77777777" w:rsidR="000A6B44" w:rsidRPr="000A6B44" w:rsidRDefault="000A6B44" w:rsidP="000A6B44">
            <w:pPr>
              <w:rPr>
                <w:rFonts w:ascii="Montserrat" w:eastAsia="Calibri" w:hAnsi="Montserrat" w:cs="Arial"/>
                <w:b/>
                <w:bCs/>
                <w:sz w:val="16"/>
                <w:szCs w:val="16"/>
              </w:rPr>
            </w:pPr>
            <w:r w:rsidRPr="000A6B44">
              <w:rPr>
                <w:rFonts w:ascii="Montserrat" w:eastAsia="Calibri" w:hAnsi="Montserrat" w:cs="Arial"/>
                <w:b/>
                <w:bCs/>
                <w:sz w:val="16"/>
                <w:szCs w:val="16"/>
              </w:rPr>
              <w:t>Trial Examinations</w:t>
            </w:r>
          </w:p>
        </w:tc>
        <w:tc>
          <w:tcPr>
            <w:tcW w:w="7524" w:type="dxa"/>
            <w:gridSpan w:val="5"/>
          </w:tcPr>
          <w:p w14:paraId="5DC127F7" w14:textId="77777777" w:rsidR="000A6B44" w:rsidRPr="000A6B44" w:rsidRDefault="000A6B44" w:rsidP="000A6B44">
            <w:pPr>
              <w:rPr>
                <w:rFonts w:ascii="Montserrat" w:eastAsia="Calibri" w:hAnsi="Montserrat" w:cs="Arial"/>
                <w:b/>
                <w:bCs/>
                <w:sz w:val="16"/>
                <w:szCs w:val="16"/>
              </w:rPr>
            </w:pPr>
            <w:r w:rsidRPr="000A6B44">
              <w:rPr>
                <w:rFonts w:ascii="Montserrat" w:eastAsia="Calibri" w:hAnsi="Montserrat" w:cs="Arial"/>
                <w:b/>
                <w:bCs/>
                <w:sz w:val="16"/>
                <w:szCs w:val="16"/>
              </w:rPr>
              <w:t xml:space="preserve">Revision of Topics: </w:t>
            </w:r>
            <w:r w:rsidRPr="000A6B44">
              <w:rPr>
                <w:rFonts w:ascii="Montserrat" w:eastAsia="Calibri" w:hAnsi="Montserrat" w:cs="Arial"/>
                <w:bCs/>
                <w:sz w:val="16"/>
                <w:szCs w:val="16"/>
              </w:rPr>
              <w:t>Continuity and Change, Popular Culture and Beliefs and Ideologies</w:t>
            </w:r>
          </w:p>
          <w:p w14:paraId="56270EF0" w14:textId="77777777" w:rsidR="000A6B44" w:rsidRPr="000A6B44" w:rsidRDefault="000A6B44" w:rsidP="000A6B44">
            <w:pPr>
              <w:rPr>
                <w:rFonts w:ascii="Montserrat" w:eastAsia="Calibri" w:hAnsi="Montserrat" w:cs="Arial"/>
                <w:b/>
                <w:bCs/>
                <w:sz w:val="16"/>
                <w:szCs w:val="16"/>
                <w:highlight w:val="yellow"/>
              </w:rPr>
            </w:pPr>
            <w:r w:rsidRPr="000A6B44">
              <w:rPr>
                <w:rFonts w:ascii="Montserrat" w:eastAsia="Calibri" w:hAnsi="Montserrat" w:cs="Arial"/>
                <w:b/>
                <w:bCs/>
                <w:sz w:val="16"/>
                <w:szCs w:val="16"/>
              </w:rPr>
              <w:t>Three to Four hours on each topic</w:t>
            </w:r>
          </w:p>
        </w:tc>
      </w:tr>
      <w:tr w:rsidR="000A6B44" w:rsidRPr="000A6B44" w14:paraId="76574BA1" w14:textId="77777777" w:rsidTr="000A6B44">
        <w:trPr>
          <w:cantSplit/>
          <w:trHeight w:val="196"/>
        </w:trPr>
        <w:tc>
          <w:tcPr>
            <w:tcW w:w="426" w:type="dxa"/>
            <w:vMerge/>
            <w:shd w:val="clear" w:color="auto" w:fill="D9D9D9"/>
            <w:tcMar>
              <w:top w:w="57" w:type="dxa"/>
              <w:left w:w="57" w:type="dxa"/>
              <w:bottom w:w="57" w:type="dxa"/>
              <w:right w:w="57" w:type="dxa"/>
            </w:tcMar>
          </w:tcPr>
          <w:p w14:paraId="281D3A37" w14:textId="77777777" w:rsidR="000A6B44" w:rsidRPr="000A6B44" w:rsidRDefault="000A6B44" w:rsidP="000A6B44">
            <w:pPr>
              <w:rPr>
                <w:rFonts w:ascii="Montserrat" w:eastAsia="Calibri" w:hAnsi="Montserrat" w:cs="Times New Roman"/>
                <w:sz w:val="16"/>
                <w:szCs w:val="16"/>
              </w:rPr>
            </w:pPr>
          </w:p>
        </w:tc>
        <w:tc>
          <w:tcPr>
            <w:tcW w:w="4474" w:type="dxa"/>
            <w:gridSpan w:val="3"/>
            <w:tcMar>
              <w:top w:w="57" w:type="dxa"/>
              <w:left w:w="57" w:type="dxa"/>
              <w:bottom w:w="57" w:type="dxa"/>
              <w:right w:w="57" w:type="dxa"/>
            </w:tcMar>
          </w:tcPr>
          <w:p w14:paraId="044F17B1" w14:textId="77777777" w:rsidR="000A6B44" w:rsidRPr="000A6B44" w:rsidRDefault="000A6B44" w:rsidP="000A6B44">
            <w:pPr>
              <w:rPr>
                <w:rFonts w:ascii="Montserrat" w:eastAsia="Calibri" w:hAnsi="Montserrat" w:cs="Arial"/>
                <w:sz w:val="16"/>
                <w:szCs w:val="16"/>
              </w:rPr>
            </w:pPr>
          </w:p>
        </w:tc>
        <w:tc>
          <w:tcPr>
            <w:tcW w:w="2976" w:type="dxa"/>
            <w:gridSpan w:val="2"/>
          </w:tcPr>
          <w:p w14:paraId="694C8E41"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b/>
                <w:bCs/>
                <w:sz w:val="16"/>
                <w:szCs w:val="16"/>
              </w:rPr>
              <w:t>Assessment Task 3: Trial Examinations</w:t>
            </w:r>
          </w:p>
        </w:tc>
        <w:tc>
          <w:tcPr>
            <w:tcW w:w="7524" w:type="dxa"/>
            <w:gridSpan w:val="5"/>
          </w:tcPr>
          <w:p w14:paraId="38FA5338" w14:textId="77777777" w:rsidR="000A6B44" w:rsidRPr="000A6B44" w:rsidRDefault="000A6B44" w:rsidP="000A6B44">
            <w:pPr>
              <w:rPr>
                <w:rFonts w:ascii="Montserrat" w:eastAsia="Calibri" w:hAnsi="Montserrat" w:cs="Arial"/>
                <w:sz w:val="16"/>
                <w:szCs w:val="16"/>
              </w:rPr>
            </w:pPr>
          </w:p>
        </w:tc>
      </w:tr>
      <w:tr w:rsidR="000A6B44" w:rsidRPr="000A6B44" w14:paraId="629A569F" w14:textId="77777777" w:rsidTr="000A6B44">
        <w:trPr>
          <w:cantSplit/>
          <w:trHeight w:val="196"/>
        </w:trPr>
        <w:tc>
          <w:tcPr>
            <w:tcW w:w="426" w:type="dxa"/>
            <w:vMerge/>
            <w:shd w:val="clear" w:color="auto" w:fill="D9D9D9"/>
            <w:tcMar>
              <w:top w:w="57" w:type="dxa"/>
              <w:left w:w="57" w:type="dxa"/>
              <w:bottom w:w="57" w:type="dxa"/>
              <w:right w:w="57" w:type="dxa"/>
            </w:tcMar>
          </w:tcPr>
          <w:p w14:paraId="0DFD59D9" w14:textId="77777777" w:rsidR="000A6B44" w:rsidRPr="000A6B44" w:rsidRDefault="000A6B44" w:rsidP="000A6B44">
            <w:pPr>
              <w:rPr>
                <w:rFonts w:ascii="Montserrat" w:eastAsia="Calibri" w:hAnsi="Montserrat" w:cs="Times New Roman"/>
                <w:sz w:val="16"/>
                <w:szCs w:val="16"/>
              </w:rPr>
            </w:pPr>
          </w:p>
        </w:tc>
        <w:tc>
          <w:tcPr>
            <w:tcW w:w="4474" w:type="dxa"/>
            <w:gridSpan w:val="3"/>
            <w:tcMar>
              <w:top w:w="57" w:type="dxa"/>
              <w:left w:w="57" w:type="dxa"/>
              <w:bottom w:w="57" w:type="dxa"/>
              <w:right w:w="57" w:type="dxa"/>
            </w:tcMar>
          </w:tcPr>
          <w:p w14:paraId="4B6CA522"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H4; H5; H6; H7; H8; H9; H10</w:t>
            </w:r>
          </w:p>
        </w:tc>
        <w:tc>
          <w:tcPr>
            <w:tcW w:w="2976" w:type="dxa"/>
            <w:gridSpan w:val="2"/>
          </w:tcPr>
          <w:p w14:paraId="2207F83F" w14:textId="77777777" w:rsidR="000A6B44" w:rsidRPr="000A6B44" w:rsidRDefault="000A6B44" w:rsidP="000A6B44">
            <w:pPr>
              <w:rPr>
                <w:rFonts w:ascii="Montserrat" w:eastAsia="Calibri" w:hAnsi="Montserrat" w:cs="Arial"/>
                <w:b/>
                <w:bCs/>
                <w:sz w:val="16"/>
                <w:szCs w:val="16"/>
              </w:rPr>
            </w:pPr>
            <w:r w:rsidRPr="000A6B44">
              <w:rPr>
                <w:rFonts w:ascii="Montserrat" w:eastAsia="Calibri" w:hAnsi="Montserrat" w:cs="Arial"/>
                <w:b/>
                <w:bCs/>
                <w:sz w:val="16"/>
                <w:szCs w:val="16"/>
              </w:rPr>
              <w:t>Trial Examinations</w:t>
            </w:r>
          </w:p>
        </w:tc>
        <w:tc>
          <w:tcPr>
            <w:tcW w:w="7524" w:type="dxa"/>
            <w:gridSpan w:val="5"/>
          </w:tcPr>
          <w:p w14:paraId="26CB5C22" w14:textId="77777777" w:rsidR="000A6B44" w:rsidRPr="000A6B44" w:rsidRDefault="000A6B44" w:rsidP="000A6B44">
            <w:pPr>
              <w:rPr>
                <w:rFonts w:ascii="Montserrat" w:eastAsia="Calibri" w:hAnsi="Montserrat" w:cs="Arial"/>
                <w:sz w:val="16"/>
                <w:szCs w:val="16"/>
              </w:rPr>
            </w:pPr>
            <w:r w:rsidRPr="000A6B44">
              <w:rPr>
                <w:rFonts w:ascii="Montserrat" w:eastAsia="Calibri" w:hAnsi="Montserrat" w:cs="Arial"/>
                <w:sz w:val="16"/>
                <w:szCs w:val="16"/>
              </w:rPr>
              <w:t>H1; H2; H3; H4; H5; H6; H7; H8; H9; H10</w:t>
            </w:r>
          </w:p>
        </w:tc>
      </w:tr>
    </w:tbl>
    <w:p w14:paraId="3114E94E" w14:textId="600B8050" w:rsidR="000A6B44" w:rsidRPr="000A6B44" w:rsidRDefault="000A6B44" w:rsidP="000A6B44">
      <w:pPr>
        <w:rPr>
          <w:lang w:eastAsia="en-AU"/>
        </w:rPr>
        <w:sectPr w:rsidR="000A6B44" w:rsidRPr="000A6B44" w:rsidSect="00261427">
          <w:pgSz w:w="16838" w:h="11906" w:orient="landscape"/>
          <w:pgMar w:top="720" w:right="568" w:bottom="720" w:left="720" w:header="709" w:footer="709" w:gutter="0"/>
          <w:cols w:space="708"/>
          <w:docGrid w:linePitch="360"/>
        </w:sectPr>
      </w:pPr>
    </w:p>
    <w:p w14:paraId="7C070B05" w14:textId="3A97EF8B" w:rsidR="00B1679F" w:rsidRDefault="009E7333" w:rsidP="000A6B44">
      <w:pPr>
        <w:pStyle w:val="Heading2"/>
        <w:jc w:val="center"/>
        <w:rPr>
          <w:rFonts w:ascii="Montserrat" w:hAnsi="Montserrat"/>
        </w:rPr>
      </w:pPr>
      <w:bookmarkStart w:id="216" w:name="_Toc85393161"/>
      <w:r w:rsidRPr="002C2403">
        <w:rPr>
          <w:rFonts w:ascii="Montserrat" w:hAnsi="Montserrat"/>
        </w:rPr>
        <w:lastRenderedPageBreak/>
        <w:t>Sport, Lifestyle &amp; Recreation Assessment Schedule</w:t>
      </w:r>
      <w:bookmarkEnd w:id="216"/>
    </w:p>
    <w:p w14:paraId="71CD8D52" w14:textId="77777777" w:rsidR="000A6B44" w:rsidRPr="000A6B44" w:rsidRDefault="000A6B44" w:rsidP="000A6B44">
      <w:pPr>
        <w:rPr>
          <w:lang w:eastAsia="en-AU"/>
        </w:rPr>
      </w:pPr>
    </w:p>
    <w:tbl>
      <w:tblPr>
        <w:tblpPr w:leftFromText="180" w:rightFromText="180" w:vertAnchor="text" w:horzAnchor="margin" w:tblpY="111"/>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701"/>
        <w:gridCol w:w="1843"/>
        <w:gridCol w:w="1984"/>
        <w:gridCol w:w="1257"/>
      </w:tblGrid>
      <w:tr w:rsidR="000A6B44" w:rsidRPr="000A6B44" w14:paraId="08650936" w14:textId="77777777" w:rsidTr="00CF252F">
        <w:tc>
          <w:tcPr>
            <w:tcW w:w="10466" w:type="dxa"/>
            <w:gridSpan w:val="6"/>
            <w:shd w:val="clear" w:color="auto" w:fill="D9D9D9"/>
            <w:tcMar>
              <w:top w:w="57" w:type="dxa"/>
              <w:left w:w="57" w:type="dxa"/>
              <w:bottom w:w="57" w:type="dxa"/>
              <w:right w:w="57" w:type="dxa"/>
            </w:tcMar>
          </w:tcPr>
          <w:p w14:paraId="094419C9" w14:textId="77777777" w:rsidR="000A6B44" w:rsidRPr="000A6B44" w:rsidRDefault="000A6B44" w:rsidP="000A6B44">
            <w:pPr>
              <w:spacing w:after="0" w:line="240" w:lineRule="auto"/>
              <w:rPr>
                <w:rFonts w:ascii="Montserrat" w:eastAsia="Arial" w:hAnsi="Montserrat" w:cs="Arial"/>
                <w:b/>
                <w:sz w:val="18"/>
                <w:szCs w:val="18"/>
                <w:lang w:eastAsia="en-AU"/>
              </w:rPr>
            </w:pPr>
            <w:r w:rsidRPr="000A6B44">
              <w:rPr>
                <w:rFonts w:ascii="Montserrat" w:eastAsia="Arial" w:hAnsi="Montserrat" w:cs="Arial"/>
                <w:b/>
                <w:sz w:val="18"/>
                <w:szCs w:val="18"/>
                <w:lang w:eastAsia="en-AU"/>
              </w:rPr>
              <w:t>Course Overview:</w:t>
            </w:r>
          </w:p>
          <w:p w14:paraId="149DE4F3" w14:textId="77777777" w:rsidR="000A6B44" w:rsidRPr="000A6B44" w:rsidRDefault="000A6B44" w:rsidP="000A6B44">
            <w:pPr>
              <w:spacing w:after="0" w:line="240" w:lineRule="auto"/>
              <w:rPr>
                <w:rFonts w:ascii="Montserrat" w:eastAsia="Arial" w:hAnsi="Montserrat" w:cs="Arial"/>
                <w:b/>
                <w:sz w:val="18"/>
                <w:szCs w:val="18"/>
                <w:lang w:eastAsia="en-AU"/>
              </w:rPr>
            </w:pPr>
            <w:r w:rsidRPr="000A6B44">
              <w:rPr>
                <w:rFonts w:ascii="Montserrat" w:eastAsia="Arial" w:hAnsi="Montserrat" w:cs="Arial"/>
                <w:sz w:val="18"/>
                <w:szCs w:val="18"/>
                <w:lang w:eastAsia="en-AU"/>
              </w:rPr>
              <w:t>The Sport, Lifestyle and Recreation Content Endorsed Course develops in each student the knowledge, understanding and skills needed to adopt active and health-promoting lifestyles.</w:t>
            </w:r>
          </w:p>
        </w:tc>
      </w:tr>
      <w:tr w:rsidR="000A6B44" w:rsidRPr="000A6B44" w14:paraId="43C94E5F" w14:textId="77777777" w:rsidTr="00CF252F">
        <w:tc>
          <w:tcPr>
            <w:tcW w:w="1980" w:type="dxa"/>
            <w:vMerge w:val="restart"/>
            <w:shd w:val="clear" w:color="auto" w:fill="D9D9D9"/>
            <w:tcMar>
              <w:top w:w="57" w:type="dxa"/>
              <w:left w:w="57" w:type="dxa"/>
              <w:bottom w:w="57" w:type="dxa"/>
              <w:right w:w="57" w:type="dxa"/>
            </w:tcMar>
          </w:tcPr>
          <w:p w14:paraId="271F024F"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Component</w:t>
            </w:r>
          </w:p>
        </w:tc>
        <w:tc>
          <w:tcPr>
            <w:tcW w:w="1701" w:type="dxa"/>
            <w:shd w:val="clear" w:color="auto" w:fill="D9D9D9"/>
            <w:tcMar>
              <w:top w:w="57" w:type="dxa"/>
              <w:left w:w="57" w:type="dxa"/>
              <w:bottom w:w="57" w:type="dxa"/>
              <w:right w:w="57" w:type="dxa"/>
            </w:tcMar>
          </w:tcPr>
          <w:p w14:paraId="6BA8522F"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Task 1</w:t>
            </w:r>
          </w:p>
        </w:tc>
        <w:tc>
          <w:tcPr>
            <w:tcW w:w="1701" w:type="dxa"/>
            <w:shd w:val="clear" w:color="auto" w:fill="D9D9D9"/>
            <w:tcMar>
              <w:top w:w="57" w:type="dxa"/>
              <w:left w:w="57" w:type="dxa"/>
              <w:bottom w:w="57" w:type="dxa"/>
              <w:right w:w="57" w:type="dxa"/>
            </w:tcMar>
          </w:tcPr>
          <w:p w14:paraId="3365CBD6"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Task 2</w:t>
            </w:r>
          </w:p>
        </w:tc>
        <w:tc>
          <w:tcPr>
            <w:tcW w:w="1843" w:type="dxa"/>
            <w:shd w:val="clear" w:color="auto" w:fill="D9D9D9"/>
            <w:tcMar>
              <w:top w:w="57" w:type="dxa"/>
              <w:left w:w="57" w:type="dxa"/>
              <w:bottom w:w="57" w:type="dxa"/>
              <w:right w:w="57" w:type="dxa"/>
            </w:tcMar>
          </w:tcPr>
          <w:p w14:paraId="6349A6D5"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Task 3</w:t>
            </w:r>
          </w:p>
        </w:tc>
        <w:tc>
          <w:tcPr>
            <w:tcW w:w="1984" w:type="dxa"/>
            <w:shd w:val="clear" w:color="auto" w:fill="D9D9D9"/>
            <w:tcMar>
              <w:top w:w="57" w:type="dxa"/>
              <w:left w:w="57" w:type="dxa"/>
              <w:bottom w:w="57" w:type="dxa"/>
              <w:right w:w="57" w:type="dxa"/>
            </w:tcMar>
          </w:tcPr>
          <w:p w14:paraId="1B922E45"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Task 4</w:t>
            </w:r>
          </w:p>
        </w:tc>
        <w:tc>
          <w:tcPr>
            <w:tcW w:w="1257" w:type="dxa"/>
            <w:vMerge w:val="restart"/>
            <w:shd w:val="clear" w:color="auto" w:fill="D9D9D9"/>
            <w:tcMar>
              <w:top w:w="57" w:type="dxa"/>
              <w:left w:w="57" w:type="dxa"/>
              <w:bottom w:w="57" w:type="dxa"/>
              <w:right w:w="57" w:type="dxa"/>
            </w:tcMar>
          </w:tcPr>
          <w:p w14:paraId="5205CE54"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Weighting %</w:t>
            </w:r>
          </w:p>
        </w:tc>
      </w:tr>
      <w:tr w:rsidR="000A6B44" w:rsidRPr="000A6B44" w14:paraId="281E409B" w14:textId="77777777" w:rsidTr="00CF252F">
        <w:tc>
          <w:tcPr>
            <w:tcW w:w="1980" w:type="dxa"/>
            <w:vMerge/>
            <w:shd w:val="clear" w:color="auto" w:fill="D9D9D9"/>
            <w:tcMar>
              <w:top w:w="57" w:type="dxa"/>
              <w:left w:w="57" w:type="dxa"/>
              <w:bottom w:w="57" w:type="dxa"/>
              <w:right w:w="57" w:type="dxa"/>
            </w:tcMar>
          </w:tcPr>
          <w:p w14:paraId="1CD074E5"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701" w:type="dxa"/>
            <w:tcMar>
              <w:top w:w="57" w:type="dxa"/>
              <w:left w:w="57" w:type="dxa"/>
              <w:bottom w:w="57" w:type="dxa"/>
              <w:right w:w="57" w:type="dxa"/>
            </w:tcMar>
          </w:tcPr>
          <w:p w14:paraId="04213BA1"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Fitness</w:t>
            </w:r>
          </w:p>
          <w:p w14:paraId="09F93914" w14:textId="77777777" w:rsidR="000A6B44" w:rsidRPr="000A6B44" w:rsidRDefault="000A6B44" w:rsidP="000A6B44">
            <w:pPr>
              <w:spacing w:after="120" w:line="240" w:lineRule="auto"/>
              <w:jc w:val="center"/>
              <w:rPr>
                <w:rFonts w:ascii="Montserrat" w:eastAsia="Arial" w:hAnsi="Montserrat" w:cs="Arial"/>
                <w:b/>
                <w:bCs/>
                <w:color w:val="000000"/>
                <w:sz w:val="18"/>
                <w:szCs w:val="18"/>
                <w:lang w:eastAsia="en-AU"/>
              </w:rPr>
            </w:pPr>
            <w:r w:rsidRPr="000A6B44">
              <w:rPr>
                <w:rFonts w:ascii="Montserrat" w:eastAsia="Arial" w:hAnsi="Montserrat" w:cs="Arial"/>
                <w:b/>
                <w:bCs/>
                <w:color w:val="000000"/>
                <w:sz w:val="18"/>
                <w:szCs w:val="18"/>
                <w:lang w:eastAsia="en-AU"/>
              </w:rPr>
              <w:t>Research Task</w:t>
            </w:r>
          </w:p>
        </w:tc>
        <w:tc>
          <w:tcPr>
            <w:tcW w:w="1701" w:type="dxa"/>
            <w:tcMar>
              <w:top w:w="57" w:type="dxa"/>
              <w:left w:w="57" w:type="dxa"/>
              <w:bottom w:w="57" w:type="dxa"/>
              <w:right w:w="57" w:type="dxa"/>
            </w:tcMar>
          </w:tcPr>
          <w:p w14:paraId="390F6079"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Resistance Training</w:t>
            </w:r>
          </w:p>
          <w:p w14:paraId="1DF4E23E" w14:textId="77777777" w:rsidR="000A6B44" w:rsidRPr="000A6B44" w:rsidRDefault="000A6B44" w:rsidP="000A6B44">
            <w:pPr>
              <w:spacing w:after="0" w:line="276" w:lineRule="auto"/>
              <w:jc w:val="center"/>
              <w:rPr>
                <w:rFonts w:ascii="Montserrat" w:eastAsia="Arial" w:hAnsi="Montserrat" w:cs="Arial"/>
                <w:b/>
                <w:bCs/>
                <w:sz w:val="18"/>
                <w:szCs w:val="18"/>
                <w:lang w:eastAsia="en-AU"/>
              </w:rPr>
            </w:pPr>
            <w:r w:rsidRPr="000A6B44">
              <w:rPr>
                <w:rFonts w:ascii="Montserrat" w:eastAsia="Arial" w:hAnsi="Montserrat" w:cs="Arial"/>
                <w:b/>
                <w:bCs/>
                <w:sz w:val="18"/>
                <w:szCs w:val="18"/>
                <w:lang w:eastAsia="en-AU"/>
              </w:rPr>
              <w:t>Research &amp; In Class Task</w:t>
            </w:r>
          </w:p>
          <w:p w14:paraId="569827A8" w14:textId="77777777" w:rsidR="000A6B44" w:rsidRPr="000A6B44" w:rsidRDefault="000A6B44" w:rsidP="000A6B44">
            <w:pPr>
              <w:spacing w:after="0" w:line="240" w:lineRule="auto"/>
              <w:jc w:val="center"/>
              <w:rPr>
                <w:rFonts w:ascii="Montserrat" w:eastAsia="Arial" w:hAnsi="Montserrat" w:cs="Arial"/>
                <w:b/>
                <w:color w:val="000000"/>
                <w:sz w:val="18"/>
                <w:szCs w:val="18"/>
                <w:lang w:eastAsia="en-AU"/>
              </w:rPr>
            </w:pPr>
          </w:p>
        </w:tc>
        <w:tc>
          <w:tcPr>
            <w:tcW w:w="1843" w:type="dxa"/>
            <w:tcMar>
              <w:top w:w="57" w:type="dxa"/>
              <w:left w:w="57" w:type="dxa"/>
              <w:bottom w:w="57" w:type="dxa"/>
              <w:right w:w="57" w:type="dxa"/>
            </w:tcMar>
          </w:tcPr>
          <w:p w14:paraId="26364EA5"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Individual Games and Sports Applications</w:t>
            </w:r>
          </w:p>
          <w:p w14:paraId="0C73D807" w14:textId="77777777" w:rsidR="000A6B44" w:rsidRPr="000A6B44" w:rsidRDefault="000A6B44" w:rsidP="000A6B44">
            <w:pPr>
              <w:spacing w:after="0" w:line="240" w:lineRule="auto"/>
              <w:jc w:val="center"/>
              <w:rPr>
                <w:rFonts w:ascii="Montserrat" w:eastAsia="Arial" w:hAnsi="Montserrat" w:cs="Arial"/>
                <w:b/>
                <w:color w:val="000000"/>
                <w:sz w:val="18"/>
                <w:szCs w:val="18"/>
                <w:lang w:eastAsia="en-AU"/>
              </w:rPr>
            </w:pPr>
            <w:r w:rsidRPr="000A6B44">
              <w:rPr>
                <w:rFonts w:ascii="Montserrat" w:eastAsia="Arial" w:hAnsi="Montserrat" w:cs="Arial"/>
                <w:b/>
                <w:color w:val="000000"/>
                <w:sz w:val="18"/>
                <w:szCs w:val="18"/>
                <w:lang w:eastAsia="en-AU"/>
              </w:rPr>
              <w:t>Report &amp; Oral Presentation</w:t>
            </w:r>
          </w:p>
        </w:tc>
        <w:tc>
          <w:tcPr>
            <w:tcW w:w="1984" w:type="dxa"/>
            <w:tcMar>
              <w:top w:w="57" w:type="dxa"/>
              <w:left w:w="57" w:type="dxa"/>
              <w:bottom w:w="57" w:type="dxa"/>
              <w:right w:w="57" w:type="dxa"/>
            </w:tcMar>
          </w:tcPr>
          <w:p w14:paraId="53332DFA"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End of Course Examination</w:t>
            </w:r>
          </w:p>
          <w:p w14:paraId="6D77BAD1" w14:textId="77777777" w:rsidR="000A6B44" w:rsidRPr="000A6B44" w:rsidRDefault="000A6B44" w:rsidP="000A6B44">
            <w:pPr>
              <w:spacing w:after="0" w:line="240" w:lineRule="auto"/>
              <w:jc w:val="center"/>
              <w:rPr>
                <w:rFonts w:ascii="Montserrat" w:eastAsia="Arial" w:hAnsi="Montserrat" w:cs="Arial"/>
                <w:b/>
                <w:color w:val="000000"/>
                <w:sz w:val="18"/>
                <w:szCs w:val="18"/>
                <w:lang w:eastAsia="en-AU"/>
              </w:rPr>
            </w:pPr>
          </w:p>
        </w:tc>
        <w:tc>
          <w:tcPr>
            <w:tcW w:w="1257" w:type="dxa"/>
            <w:vMerge/>
            <w:shd w:val="clear" w:color="auto" w:fill="D9D9D9"/>
            <w:tcMar>
              <w:top w:w="57" w:type="dxa"/>
              <w:left w:w="57" w:type="dxa"/>
              <w:bottom w:w="57" w:type="dxa"/>
              <w:right w:w="57" w:type="dxa"/>
            </w:tcMar>
          </w:tcPr>
          <w:p w14:paraId="2546CC74"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r>
      <w:tr w:rsidR="000A6B44" w:rsidRPr="000A6B44" w14:paraId="0D66D05C" w14:textId="77777777" w:rsidTr="00CF252F">
        <w:tc>
          <w:tcPr>
            <w:tcW w:w="1980" w:type="dxa"/>
            <w:vMerge/>
            <w:shd w:val="clear" w:color="auto" w:fill="D9D9D9"/>
            <w:tcMar>
              <w:top w:w="57" w:type="dxa"/>
              <w:left w:w="57" w:type="dxa"/>
              <w:bottom w:w="57" w:type="dxa"/>
              <w:right w:w="57" w:type="dxa"/>
            </w:tcMar>
          </w:tcPr>
          <w:p w14:paraId="2BA13235"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color w:val="000000"/>
                <w:sz w:val="18"/>
                <w:szCs w:val="18"/>
                <w:lang w:eastAsia="en-AU"/>
              </w:rPr>
            </w:pPr>
          </w:p>
        </w:tc>
        <w:tc>
          <w:tcPr>
            <w:tcW w:w="1701" w:type="dxa"/>
            <w:tcMar>
              <w:top w:w="57" w:type="dxa"/>
              <w:left w:w="57" w:type="dxa"/>
              <w:bottom w:w="57" w:type="dxa"/>
              <w:right w:w="57" w:type="dxa"/>
            </w:tcMar>
          </w:tcPr>
          <w:p w14:paraId="620FE20F"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Term 4, Week 8</w:t>
            </w:r>
          </w:p>
        </w:tc>
        <w:tc>
          <w:tcPr>
            <w:tcW w:w="1701" w:type="dxa"/>
            <w:tcMar>
              <w:top w:w="57" w:type="dxa"/>
              <w:left w:w="57" w:type="dxa"/>
              <w:bottom w:w="57" w:type="dxa"/>
              <w:right w:w="57" w:type="dxa"/>
            </w:tcMar>
          </w:tcPr>
          <w:p w14:paraId="16604C3E"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Term 1, Week 7</w:t>
            </w:r>
          </w:p>
        </w:tc>
        <w:tc>
          <w:tcPr>
            <w:tcW w:w="1843" w:type="dxa"/>
            <w:tcMar>
              <w:top w:w="57" w:type="dxa"/>
              <w:left w:w="57" w:type="dxa"/>
              <w:bottom w:w="57" w:type="dxa"/>
              <w:right w:w="57" w:type="dxa"/>
            </w:tcMar>
          </w:tcPr>
          <w:p w14:paraId="0759A47E"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Term 2, </w:t>
            </w:r>
            <w:proofErr w:type="gramStart"/>
            <w:r w:rsidRPr="000A6B44">
              <w:rPr>
                <w:rFonts w:ascii="Montserrat" w:eastAsia="Arial" w:hAnsi="Montserrat" w:cs="Arial"/>
                <w:sz w:val="18"/>
                <w:szCs w:val="18"/>
                <w:lang w:eastAsia="en-AU"/>
              </w:rPr>
              <w:t>Week  8</w:t>
            </w:r>
            <w:proofErr w:type="gramEnd"/>
            <w:r w:rsidRPr="000A6B44">
              <w:rPr>
                <w:rFonts w:ascii="Montserrat" w:eastAsia="Arial" w:hAnsi="Montserrat" w:cs="Arial"/>
                <w:sz w:val="18"/>
                <w:szCs w:val="18"/>
                <w:lang w:eastAsia="en-AU"/>
              </w:rPr>
              <w:t xml:space="preserve"> </w:t>
            </w:r>
          </w:p>
        </w:tc>
        <w:tc>
          <w:tcPr>
            <w:tcW w:w="1984" w:type="dxa"/>
            <w:tcMar>
              <w:top w:w="57" w:type="dxa"/>
              <w:left w:w="57" w:type="dxa"/>
              <w:bottom w:w="57" w:type="dxa"/>
              <w:right w:w="57" w:type="dxa"/>
            </w:tcMar>
          </w:tcPr>
          <w:p w14:paraId="15083192"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Term 3, Week 4/5 </w:t>
            </w:r>
          </w:p>
          <w:p w14:paraId="76625F90" w14:textId="77777777" w:rsidR="000A6B44" w:rsidRPr="000A6B44" w:rsidRDefault="000A6B44" w:rsidP="000A6B44">
            <w:pPr>
              <w:spacing w:after="0" w:line="240" w:lineRule="auto"/>
              <w:rPr>
                <w:rFonts w:ascii="Montserrat" w:eastAsia="Arial" w:hAnsi="Montserrat" w:cs="Arial"/>
                <w:sz w:val="18"/>
                <w:szCs w:val="18"/>
                <w:lang w:eastAsia="en-AU"/>
              </w:rPr>
            </w:pPr>
          </w:p>
        </w:tc>
        <w:tc>
          <w:tcPr>
            <w:tcW w:w="1257" w:type="dxa"/>
            <w:vMerge/>
            <w:shd w:val="clear" w:color="auto" w:fill="D9D9D9"/>
            <w:tcMar>
              <w:top w:w="57" w:type="dxa"/>
              <w:left w:w="57" w:type="dxa"/>
              <w:bottom w:w="57" w:type="dxa"/>
              <w:right w:w="57" w:type="dxa"/>
            </w:tcMar>
          </w:tcPr>
          <w:p w14:paraId="36F919FD"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0A6B44" w:rsidRPr="000A6B44" w14:paraId="525542FC" w14:textId="77777777" w:rsidTr="00CF252F">
        <w:tc>
          <w:tcPr>
            <w:tcW w:w="1980" w:type="dxa"/>
            <w:vMerge/>
            <w:shd w:val="clear" w:color="auto" w:fill="D9D9D9"/>
            <w:tcMar>
              <w:top w:w="57" w:type="dxa"/>
              <w:left w:w="57" w:type="dxa"/>
              <w:bottom w:w="57" w:type="dxa"/>
              <w:right w:w="57" w:type="dxa"/>
            </w:tcMar>
          </w:tcPr>
          <w:p w14:paraId="3C541DE8"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701" w:type="dxa"/>
            <w:tcMar>
              <w:top w:w="57" w:type="dxa"/>
              <w:left w:w="57" w:type="dxa"/>
              <w:bottom w:w="57" w:type="dxa"/>
              <w:right w:w="57" w:type="dxa"/>
            </w:tcMar>
          </w:tcPr>
          <w:p w14:paraId="020C27E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Outcomes assessed</w:t>
            </w:r>
          </w:p>
          <w:p w14:paraId="276260A4"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1.2, 1.3, 2.2, 3.2, 3.3, 4.1</w:t>
            </w:r>
          </w:p>
        </w:tc>
        <w:tc>
          <w:tcPr>
            <w:tcW w:w="1701" w:type="dxa"/>
            <w:tcMar>
              <w:top w:w="57" w:type="dxa"/>
              <w:left w:w="57" w:type="dxa"/>
              <w:bottom w:w="57" w:type="dxa"/>
              <w:right w:w="57" w:type="dxa"/>
            </w:tcMar>
          </w:tcPr>
          <w:p w14:paraId="04224A2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Outcomes assessed</w:t>
            </w:r>
          </w:p>
          <w:p w14:paraId="3282703D" w14:textId="77777777" w:rsidR="000A6B44" w:rsidRPr="000A6B44" w:rsidRDefault="000A6B44" w:rsidP="000A6B44">
            <w:pPr>
              <w:spacing w:after="0" w:line="240"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1.2, 1.3, 2.1, 2.2, 2.3, 2.5, 3.2, 3.3, 4.4</w:t>
            </w:r>
          </w:p>
        </w:tc>
        <w:tc>
          <w:tcPr>
            <w:tcW w:w="1843" w:type="dxa"/>
            <w:tcMar>
              <w:top w:w="57" w:type="dxa"/>
              <w:left w:w="57" w:type="dxa"/>
              <w:bottom w:w="57" w:type="dxa"/>
              <w:right w:w="57" w:type="dxa"/>
            </w:tcMar>
          </w:tcPr>
          <w:p w14:paraId="511899FE"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Outcomes assessed</w:t>
            </w:r>
          </w:p>
          <w:p w14:paraId="37D88A34" w14:textId="77777777" w:rsidR="000A6B44" w:rsidRPr="000A6B44" w:rsidRDefault="000A6B44" w:rsidP="000A6B44">
            <w:pPr>
              <w:spacing w:after="0" w:line="240"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1.1, 1.3, 2.1, 3.1, 3.2, 4.1, 4.4</w:t>
            </w:r>
          </w:p>
        </w:tc>
        <w:tc>
          <w:tcPr>
            <w:tcW w:w="1984" w:type="dxa"/>
            <w:tcMar>
              <w:top w:w="57" w:type="dxa"/>
              <w:left w:w="57" w:type="dxa"/>
              <w:bottom w:w="57" w:type="dxa"/>
              <w:right w:w="57" w:type="dxa"/>
            </w:tcMar>
          </w:tcPr>
          <w:p w14:paraId="093ABA12"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Outcomes assessed</w:t>
            </w:r>
          </w:p>
          <w:p w14:paraId="2D00FB77" w14:textId="77777777" w:rsidR="000A6B44" w:rsidRPr="000A6B44" w:rsidRDefault="000A6B44" w:rsidP="000A6B44">
            <w:pPr>
              <w:spacing w:after="0" w:line="240"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1.1, 1.2, 1.3, 1.5, 2.1, 2.2, 2.3, 2.5, 3.1, 3.2, 3.3, 3.5, 4.1, 4.3, 4.4</w:t>
            </w:r>
          </w:p>
        </w:tc>
        <w:tc>
          <w:tcPr>
            <w:tcW w:w="1257" w:type="dxa"/>
            <w:vMerge/>
            <w:shd w:val="clear" w:color="auto" w:fill="D9D9D9"/>
            <w:tcMar>
              <w:top w:w="57" w:type="dxa"/>
              <w:left w:w="57" w:type="dxa"/>
              <w:bottom w:w="57" w:type="dxa"/>
              <w:right w:w="57" w:type="dxa"/>
            </w:tcMar>
          </w:tcPr>
          <w:p w14:paraId="19BBBD2E"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r>
      <w:tr w:rsidR="000A6B44" w:rsidRPr="000A6B44" w14:paraId="3B84A380" w14:textId="77777777" w:rsidTr="00CF252F">
        <w:trPr>
          <w:trHeight w:val="918"/>
        </w:trPr>
        <w:tc>
          <w:tcPr>
            <w:tcW w:w="1980" w:type="dxa"/>
            <w:tcMar>
              <w:top w:w="57" w:type="dxa"/>
              <w:left w:w="57" w:type="dxa"/>
              <w:bottom w:w="57" w:type="dxa"/>
              <w:right w:w="57" w:type="dxa"/>
            </w:tcMar>
          </w:tcPr>
          <w:p w14:paraId="2BF79D02" w14:textId="77777777" w:rsidR="000A6B44" w:rsidRPr="000A6B44" w:rsidRDefault="000A6B44" w:rsidP="000A6B44">
            <w:pPr>
              <w:spacing w:after="0" w:line="276" w:lineRule="auto"/>
              <w:rPr>
                <w:rFonts w:ascii="Montserrat" w:eastAsia="Arial" w:hAnsi="Montserrat" w:cs="Arial"/>
                <w:sz w:val="18"/>
                <w:szCs w:val="18"/>
                <w:lang w:eastAsia="en-AU"/>
              </w:rPr>
            </w:pPr>
            <w:r w:rsidRPr="000A6B44">
              <w:rPr>
                <w:rFonts w:ascii="Montserrat" w:eastAsia="Arial" w:hAnsi="Montserrat" w:cs="Arial"/>
                <w:b/>
                <w:sz w:val="18"/>
                <w:szCs w:val="18"/>
                <w:lang w:eastAsia="en-AU"/>
              </w:rPr>
              <w:t>Knowledge and understanding of course content</w:t>
            </w:r>
            <w:r w:rsidRPr="000A6B44">
              <w:rPr>
                <w:rFonts w:ascii="Montserrat" w:eastAsia="Arial" w:hAnsi="Montserrat" w:cs="Arial"/>
                <w:sz w:val="18"/>
                <w:szCs w:val="18"/>
                <w:lang w:eastAsia="en-AU"/>
              </w:rPr>
              <w:t xml:space="preserve"> </w:t>
            </w:r>
          </w:p>
        </w:tc>
        <w:tc>
          <w:tcPr>
            <w:tcW w:w="1701" w:type="dxa"/>
            <w:tcMar>
              <w:top w:w="57" w:type="dxa"/>
              <w:left w:w="57" w:type="dxa"/>
              <w:bottom w:w="57" w:type="dxa"/>
              <w:right w:w="57" w:type="dxa"/>
            </w:tcMar>
          </w:tcPr>
          <w:p w14:paraId="554F18F0"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10</w:t>
            </w:r>
          </w:p>
        </w:tc>
        <w:tc>
          <w:tcPr>
            <w:tcW w:w="1701" w:type="dxa"/>
            <w:tcMar>
              <w:top w:w="57" w:type="dxa"/>
              <w:left w:w="57" w:type="dxa"/>
              <w:bottom w:w="57" w:type="dxa"/>
              <w:right w:w="57" w:type="dxa"/>
            </w:tcMar>
          </w:tcPr>
          <w:p w14:paraId="567C8667"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15</w:t>
            </w:r>
          </w:p>
        </w:tc>
        <w:tc>
          <w:tcPr>
            <w:tcW w:w="1843" w:type="dxa"/>
            <w:tcMar>
              <w:top w:w="57" w:type="dxa"/>
              <w:left w:w="57" w:type="dxa"/>
              <w:bottom w:w="57" w:type="dxa"/>
              <w:right w:w="57" w:type="dxa"/>
            </w:tcMar>
          </w:tcPr>
          <w:p w14:paraId="023D07BF"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10</w:t>
            </w:r>
          </w:p>
        </w:tc>
        <w:tc>
          <w:tcPr>
            <w:tcW w:w="1984" w:type="dxa"/>
            <w:tcMar>
              <w:top w:w="57" w:type="dxa"/>
              <w:left w:w="57" w:type="dxa"/>
              <w:bottom w:w="57" w:type="dxa"/>
              <w:right w:w="57" w:type="dxa"/>
            </w:tcMar>
          </w:tcPr>
          <w:p w14:paraId="7A5ED432"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15</w:t>
            </w:r>
          </w:p>
        </w:tc>
        <w:tc>
          <w:tcPr>
            <w:tcW w:w="1257" w:type="dxa"/>
            <w:tcMar>
              <w:top w:w="57" w:type="dxa"/>
              <w:left w:w="57" w:type="dxa"/>
              <w:bottom w:w="57" w:type="dxa"/>
              <w:right w:w="57" w:type="dxa"/>
            </w:tcMar>
          </w:tcPr>
          <w:p w14:paraId="22FF69A5"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50</w:t>
            </w:r>
          </w:p>
        </w:tc>
      </w:tr>
      <w:tr w:rsidR="000A6B44" w:rsidRPr="000A6B44" w14:paraId="57754343" w14:textId="77777777" w:rsidTr="00CF252F">
        <w:tc>
          <w:tcPr>
            <w:tcW w:w="1980" w:type="dxa"/>
            <w:tcMar>
              <w:top w:w="57" w:type="dxa"/>
              <w:left w:w="57" w:type="dxa"/>
              <w:bottom w:w="57" w:type="dxa"/>
              <w:right w:w="57" w:type="dxa"/>
            </w:tcMar>
          </w:tcPr>
          <w:p w14:paraId="6A81470E" w14:textId="77777777" w:rsidR="000A6B44" w:rsidRPr="000A6B44" w:rsidRDefault="000A6B44" w:rsidP="000A6B44">
            <w:pPr>
              <w:spacing w:after="0" w:line="276" w:lineRule="auto"/>
              <w:rPr>
                <w:rFonts w:ascii="Montserrat" w:eastAsia="Arial" w:hAnsi="Montserrat" w:cs="Arial"/>
                <w:sz w:val="18"/>
                <w:szCs w:val="18"/>
                <w:lang w:eastAsia="en-AU"/>
              </w:rPr>
            </w:pPr>
            <w:r w:rsidRPr="000A6B44">
              <w:rPr>
                <w:rFonts w:ascii="Montserrat" w:eastAsia="Arial" w:hAnsi="Montserrat" w:cs="Arial"/>
                <w:b/>
                <w:sz w:val="18"/>
                <w:szCs w:val="18"/>
                <w:lang w:eastAsia="en-AU"/>
              </w:rPr>
              <w:t>Skills in critical thinking, research, analysing and communicating</w:t>
            </w:r>
            <w:r w:rsidRPr="000A6B44">
              <w:rPr>
                <w:rFonts w:ascii="Montserrat" w:eastAsia="Arial" w:hAnsi="Montserrat" w:cs="Arial"/>
                <w:sz w:val="18"/>
                <w:szCs w:val="18"/>
                <w:lang w:eastAsia="en-AU"/>
              </w:rPr>
              <w:t xml:space="preserve"> </w:t>
            </w:r>
          </w:p>
        </w:tc>
        <w:tc>
          <w:tcPr>
            <w:tcW w:w="1701" w:type="dxa"/>
            <w:tcMar>
              <w:top w:w="57" w:type="dxa"/>
              <w:left w:w="57" w:type="dxa"/>
              <w:bottom w:w="57" w:type="dxa"/>
              <w:right w:w="57" w:type="dxa"/>
            </w:tcMar>
          </w:tcPr>
          <w:p w14:paraId="7C8FD0F4"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15</w:t>
            </w:r>
          </w:p>
        </w:tc>
        <w:tc>
          <w:tcPr>
            <w:tcW w:w="1701" w:type="dxa"/>
            <w:tcMar>
              <w:top w:w="57" w:type="dxa"/>
              <w:left w:w="57" w:type="dxa"/>
              <w:bottom w:w="57" w:type="dxa"/>
              <w:right w:w="57" w:type="dxa"/>
            </w:tcMar>
          </w:tcPr>
          <w:p w14:paraId="34501DEC"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10</w:t>
            </w:r>
          </w:p>
        </w:tc>
        <w:tc>
          <w:tcPr>
            <w:tcW w:w="1843" w:type="dxa"/>
            <w:tcMar>
              <w:top w:w="57" w:type="dxa"/>
              <w:left w:w="57" w:type="dxa"/>
              <w:bottom w:w="57" w:type="dxa"/>
              <w:right w:w="57" w:type="dxa"/>
            </w:tcMar>
          </w:tcPr>
          <w:p w14:paraId="0098B530"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15</w:t>
            </w:r>
          </w:p>
        </w:tc>
        <w:tc>
          <w:tcPr>
            <w:tcW w:w="1984" w:type="dxa"/>
            <w:tcMar>
              <w:top w:w="57" w:type="dxa"/>
              <w:left w:w="57" w:type="dxa"/>
              <w:bottom w:w="57" w:type="dxa"/>
              <w:right w:w="57" w:type="dxa"/>
            </w:tcMar>
          </w:tcPr>
          <w:p w14:paraId="7D6BACBA" w14:textId="77777777" w:rsidR="000A6B44" w:rsidRPr="000A6B44" w:rsidRDefault="000A6B44" w:rsidP="000A6B44">
            <w:pPr>
              <w:spacing w:after="0" w:line="276" w:lineRule="auto"/>
              <w:jc w:val="center"/>
              <w:rPr>
                <w:rFonts w:ascii="Montserrat" w:eastAsia="Arial" w:hAnsi="Montserrat" w:cs="Arial"/>
                <w:sz w:val="18"/>
                <w:szCs w:val="18"/>
                <w:lang w:eastAsia="en-AU"/>
              </w:rPr>
            </w:pPr>
            <w:r w:rsidRPr="000A6B44">
              <w:rPr>
                <w:rFonts w:ascii="Montserrat" w:eastAsia="Arial" w:hAnsi="Montserrat" w:cs="Arial"/>
                <w:sz w:val="18"/>
                <w:szCs w:val="18"/>
                <w:lang w:eastAsia="en-AU"/>
              </w:rPr>
              <w:t>10</w:t>
            </w:r>
          </w:p>
        </w:tc>
        <w:tc>
          <w:tcPr>
            <w:tcW w:w="1257" w:type="dxa"/>
            <w:tcMar>
              <w:top w:w="57" w:type="dxa"/>
              <w:left w:w="57" w:type="dxa"/>
              <w:bottom w:w="57" w:type="dxa"/>
              <w:right w:w="57" w:type="dxa"/>
            </w:tcMar>
          </w:tcPr>
          <w:p w14:paraId="26CE67EA"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50</w:t>
            </w:r>
          </w:p>
        </w:tc>
      </w:tr>
      <w:tr w:rsidR="000A6B44" w:rsidRPr="000A6B44" w14:paraId="20A5142B" w14:textId="77777777" w:rsidTr="00CF252F">
        <w:tc>
          <w:tcPr>
            <w:tcW w:w="1980" w:type="dxa"/>
            <w:tcMar>
              <w:top w:w="57" w:type="dxa"/>
              <w:left w:w="57" w:type="dxa"/>
              <w:bottom w:w="57" w:type="dxa"/>
              <w:right w:w="57" w:type="dxa"/>
            </w:tcMar>
          </w:tcPr>
          <w:p w14:paraId="48A25794"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Total %</w:t>
            </w:r>
          </w:p>
        </w:tc>
        <w:tc>
          <w:tcPr>
            <w:tcW w:w="1701" w:type="dxa"/>
            <w:tcMar>
              <w:top w:w="57" w:type="dxa"/>
              <w:left w:w="57" w:type="dxa"/>
              <w:bottom w:w="57" w:type="dxa"/>
              <w:right w:w="57" w:type="dxa"/>
            </w:tcMar>
          </w:tcPr>
          <w:p w14:paraId="1706945F"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25</w:t>
            </w:r>
          </w:p>
        </w:tc>
        <w:tc>
          <w:tcPr>
            <w:tcW w:w="1701" w:type="dxa"/>
            <w:tcMar>
              <w:top w:w="57" w:type="dxa"/>
              <w:left w:w="57" w:type="dxa"/>
              <w:bottom w:w="57" w:type="dxa"/>
              <w:right w:w="57" w:type="dxa"/>
            </w:tcMar>
          </w:tcPr>
          <w:p w14:paraId="7276BE8D"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25</w:t>
            </w:r>
          </w:p>
        </w:tc>
        <w:tc>
          <w:tcPr>
            <w:tcW w:w="1843" w:type="dxa"/>
            <w:tcMar>
              <w:top w:w="57" w:type="dxa"/>
              <w:left w:w="57" w:type="dxa"/>
              <w:bottom w:w="57" w:type="dxa"/>
              <w:right w:w="57" w:type="dxa"/>
            </w:tcMar>
          </w:tcPr>
          <w:p w14:paraId="50791059"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25</w:t>
            </w:r>
          </w:p>
        </w:tc>
        <w:tc>
          <w:tcPr>
            <w:tcW w:w="1984" w:type="dxa"/>
            <w:tcMar>
              <w:top w:w="57" w:type="dxa"/>
              <w:left w:w="57" w:type="dxa"/>
              <w:bottom w:w="57" w:type="dxa"/>
              <w:right w:w="57" w:type="dxa"/>
            </w:tcMar>
          </w:tcPr>
          <w:p w14:paraId="4F74FA2D" w14:textId="77777777" w:rsidR="000A6B44" w:rsidRPr="000A6B44" w:rsidRDefault="000A6B44" w:rsidP="000A6B44">
            <w:pPr>
              <w:spacing w:after="0" w:line="276"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25</w:t>
            </w:r>
          </w:p>
        </w:tc>
        <w:tc>
          <w:tcPr>
            <w:tcW w:w="1257" w:type="dxa"/>
            <w:tcMar>
              <w:top w:w="57" w:type="dxa"/>
              <w:left w:w="57" w:type="dxa"/>
              <w:bottom w:w="57" w:type="dxa"/>
              <w:right w:w="57" w:type="dxa"/>
            </w:tcMar>
            <w:vAlign w:val="center"/>
          </w:tcPr>
          <w:p w14:paraId="55AE740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100</w:t>
            </w:r>
          </w:p>
        </w:tc>
      </w:tr>
      <w:tr w:rsidR="000A6B44" w:rsidRPr="000A6B44" w14:paraId="332B87FA" w14:textId="77777777" w:rsidTr="00CF252F">
        <w:tc>
          <w:tcPr>
            <w:tcW w:w="10466" w:type="dxa"/>
            <w:gridSpan w:val="6"/>
            <w:tcMar>
              <w:top w:w="57" w:type="dxa"/>
              <w:left w:w="57" w:type="dxa"/>
              <w:bottom w:w="57" w:type="dxa"/>
              <w:right w:w="57" w:type="dxa"/>
            </w:tcMar>
          </w:tcPr>
          <w:p w14:paraId="78038C3C" w14:textId="77777777" w:rsidR="000A6B44" w:rsidRPr="000A6B44" w:rsidRDefault="000A6B44" w:rsidP="000A6B44">
            <w:pPr>
              <w:spacing w:after="0" w:line="276" w:lineRule="auto"/>
              <w:rPr>
                <w:rFonts w:ascii="Montserrat" w:eastAsia="Arial" w:hAnsi="Montserrat" w:cs="Arial"/>
                <w:b/>
                <w:sz w:val="18"/>
                <w:szCs w:val="18"/>
                <w:lang w:eastAsia="en-AU"/>
              </w:rPr>
            </w:pPr>
            <w:r w:rsidRPr="000A6B44">
              <w:rPr>
                <w:rFonts w:ascii="Montserrat" w:eastAsia="Arial" w:hAnsi="Montserrat" w:cs="Arial"/>
                <w:b/>
                <w:sz w:val="18"/>
                <w:szCs w:val="18"/>
                <w:lang w:eastAsia="en-AU"/>
              </w:rPr>
              <w:t>Assessment Syllabus Outcomes</w:t>
            </w:r>
          </w:p>
          <w:p w14:paraId="3B27D91A"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applies the rules and conventions that relate to participation in a range of physical activities </w:t>
            </w:r>
          </w:p>
          <w:p w14:paraId="02C0854E"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explains the relationship between physical activity, </w:t>
            </w:r>
            <w:proofErr w:type="gramStart"/>
            <w:r w:rsidRPr="000A6B44">
              <w:rPr>
                <w:rFonts w:ascii="Montserrat" w:eastAsia="Arial" w:hAnsi="Montserrat" w:cs="Arial"/>
                <w:sz w:val="18"/>
                <w:szCs w:val="18"/>
                <w:lang w:eastAsia="en-AU"/>
              </w:rPr>
              <w:t>fitness</w:t>
            </w:r>
            <w:proofErr w:type="gramEnd"/>
            <w:r w:rsidRPr="000A6B44">
              <w:rPr>
                <w:rFonts w:ascii="Montserrat" w:eastAsia="Arial" w:hAnsi="Montserrat" w:cs="Arial"/>
                <w:sz w:val="18"/>
                <w:szCs w:val="18"/>
                <w:lang w:eastAsia="en-AU"/>
              </w:rPr>
              <w:t xml:space="preserve"> and healthy lifestyle </w:t>
            </w:r>
          </w:p>
          <w:p w14:paraId="2EC6A00F"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demonstrates ways to enhance safety in physical activity </w:t>
            </w:r>
          </w:p>
          <w:p w14:paraId="14F72510"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investigates and interprets the patterns of participation in sport and physical activity in Australia </w:t>
            </w:r>
          </w:p>
          <w:p w14:paraId="68559779"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critically analyses the factors affecting lifestyle balance and their impact on health status </w:t>
            </w:r>
          </w:p>
          <w:p w14:paraId="36A0F3CB" w14:textId="77777777" w:rsidR="000A6B44" w:rsidRPr="000A6B44" w:rsidRDefault="000A6B44" w:rsidP="000A6B44">
            <w:pPr>
              <w:numPr>
                <w:ilvl w:val="1"/>
                <w:numId w:val="38"/>
              </w:numPr>
              <w:spacing w:after="0" w:line="276"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describes administrative procedures that support successful performance outcomes</w:t>
            </w:r>
          </w:p>
          <w:p w14:paraId="57B58FBB"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2.1</w:t>
            </w:r>
            <w:r w:rsidRPr="000A6B44">
              <w:rPr>
                <w:rFonts w:ascii="Montserrat" w:eastAsia="Arial" w:hAnsi="Montserrat" w:cs="Arial"/>
                <w:sz w:val="18"/>
                <w:szCs w:val="18"/>
                <w:lang w:eastAsia="en-AU"/>
              </w:rPr>
              <w:t xml:space="preserve"> explains the principles of skill development and training </w:t>
            </w:r>
          </w:p>
          <w:p w14:paraId="6B57E2BB"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2.2</w:t>
            </w:r>
            <w:r w:rsidRPr="000A6B44">
              <w:rPr>
                <w:rFonts w:ascii="Montserrat" w:eastAsia="Arial" w:hAnsi="Montserrat" w:cs="Arial"/>
                <w:sz w:val="18"/>
                <w:szCs w:val="18"/>
                <w:lang w:eastAsia="en-AU"/>
              </w:rPr>
              <w:t xml:space="preserve"> analyses the fitness requirements of specific activities </w:t>
            </w:r>
          </w:p>
          <w:p w14:paraId="25A20C0F"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2.3</w:t>
            </w:r>
            <w:r w:rsidRPr="000A6B44">
              <w:rPr>
                <w:rFonts w:ascii="Montserrat" w:eastAsia="Arial" w:hAnsi="Montserrat" w:cs="Arial"/>
                <w:sz w:val="18"/>
                <w:szCs w:val="18"/>
                <w:lang w:eastAsia="en-AU"/>
              </w:rPr>
              <w:t xml:space="preserve"> selects and participates in physical activities that meet individual needs, </w:t>
            </w:r>
            <w:proofErr w:type="gramStart"/>
            <w:r w:rsidRPr="000A6B44">
              <w:rPr>
                <w:rFonts w:ascii="Montserrat" w:eastAsia="Arial" w:hAnsi="Montserrat" w:cs="Arial"/>
                <w:sz w:val="18"/>
                <w:szCs w:val="18"/>
                <w:lang w:eastAsia="en-AU"/>
              </w:rPr>
              <w:t>interests</w:t>
            </w:r>
            <w:proofErr w:type="gramEnd"/>
            <w:r w:rsidRPr="000A6B44">
              <w:rPr>
                <w:rFonts w:ascii="Montserrat" w:eastAsia="Arial" w:hAnsi="Montserrat" w:cs="Arial"/>
                <w:sz w:val="18"/>
                <w:szCs w:val="18"/>
                <w:lang w:eastAsia="en-AU"/>
              </w:rPr>
              <w:t xml:space="preserve"> and abilities </w:t>
            </w:r>
          </w:p>
          <w:p w14:paraId="54B5531F"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2.4</w:t>
            </w:r>
            <w:r w:rsidRPr="000A6B44">
              <w:rPr>
                <w:rFonts w:ascii="Montserrat" w:eastAsia="Arial" w:hAnsi="Montserrat" w:cs="Arial"/>
                <w:sz w:val="18"/>
                <w:szCs w:val="18"/>
                <w:lang w:eastAsia="en-AU"/>
              </w:rPr>
              <w:t xml:space="preserve"> describes how societal influences impact on the nature of sport in Australia </w:t>
            </w:r>
          </w:p>
          <w:p w14:paraId="4B42A487"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2.5</w:t>
            </w:r>
            <w:r w:rsidRPr="000A6B44">
              <w:rPr>
                <w:rFonts w:ascii="Montserrat" w:eastAsia="Arial" w:hAnsi="Montserrat" w:cs="Arial"/>
                <w:sz w:val="18"/>
                <w:szCs w:val="18"/>
                <w:lang w:eastAsia="en-AU"/>
              </w:rPr>
              <w:t xml:space="preserve"> describes the relationship between anatomy, </w:t>
            </w:r>
            <w:proofErr w:type="gramStart"/>
            <w:r w:rsidRPr="000A6B44">
              <w:rPr>
                <w:rFonts w:ascii="Montserrat" w:eastAsia="Arial" w:hAnsi="Montserrat" w:cs="Arial"/>
                <w:sz w:val="18"/>
                <w:szCs w:val="18"/>
                <w:lang w:eastAsia="en-AU"/>
              </w:rPr>
              <w:t>physiology</w:t>
            </w:r>
            <w:proofErr w:type="gramEnd"/>
            <w:r w:rsidRPr="000A6B44">
              <w:rPr>
                <w:rFonts w:ascii="Montserrat" w:eastAsia="Arial" w:hAnsi="Montserrat" w:cs="Arial"/>
                <w:sz w:val="18"/>
                <w:szCs w:val="18"/>
                <w:lang w:eastAsia="en-AU"/>
              </w:rPr>
              <w:t xml:space="preserve"> and performance</w:t>
            </w:r>
          </w:p>
          <w:p w14:paraId="56AEA7D5"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3.1</w:t>
            </w:r>
            <w:r w:rsidRPr="000A6B44">
              <w:rPr>
                <w:rFonts w:ascii="Montserrat" w:eastAsia="Arial" w:hAnsi="Montserrat" w:cs="Arial"/>
                <w:sz w:val="18"/>
                <w:szCs w:val="18"/>
                <w:lang w:eastAsia="en-AU"/>
              </w:rPr>
              <w:t xml:space="preserve"> selects appropriate strategies and tactics for success in a range of movement contexts </w:t>
            </w:r>
          </w:p>
          <w:p w14:paraId="05697996"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3.2</w:t>
            </w:r>
            <w:r w:rsidRPr="000A6B44">
              <w:rPr>
                <w:rFonts w:ascii="Montserrat" w:eastAsia="Arial" w:hAnsi="Montserrat" w:cs="Arial"/>
                <w:sz w:val="18"/>
                <w:szCs w:val="18"/>
                <w:lang w:eastAsia="en-AU"/>
              </w:rPr>
              <w:t xml:space="preserve"> designs programs that respond to performance needs </w:t>
            </w:r>
          </w:p>
          <w:p w14:paraId="3A6A35DA"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3.3</w:t>
            </w:r>
            <w:r w:rsidRPr="000A6B44">
              <w:rPr>
                <w:rFonts w:ascii="Montserrat" w:eastAsia="Arial" w:hAnsi="Montserrat" w:cs="Arial"/>
                <w:sz w:val="18"/>
                <w:szCs w:val="18"/>
                <w:lang w:eastAsia="en-AU"/>
              </w:rPr>
              <w:t xml:space="preserve"> measures and evaluates physical performance capacity </w:t>
            </w:r>
          </w:p>
          <w:p w14:paraId="17A0B52E"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3.4</w:t>
            </w:r>
            <w:r w:rsidRPr="000A6B44">
              <w:rPr>
                <w:rFonts w:ascii="Montserrat" w:eastAsia="Arial" w:hAnsi="Montserrat" w:cs="Arial"/>
                <w:sz w:val="18"/>
                <w:szCs w:val="18"/>
                <w:lang w:eastAsia="en-AU"/>
              </w:rPr>
              <w:t xml:space="preserve"> composes, </w:t>
            </w:r>
            <w:proofErr w:type="gramStart"/>
            <w:r w:rsidRPr="000A6B44">
              <w:rPr>
                <w:rFonts w:ascii="Montserrat" w:eastAsia="Arial" w:hAnsi="Montserrat" w:cs="Arial"/>
                <w:sz w:val="18"/>
                <w:szCs w:val="18"/>
                <w:lang w:eastAsia="en-AU"/>
              </w:rPr>
              <w:t>performs</w:t>
            </w:r>
            <w:proofErr w:type="gramEnd"/>
            <w:r w:rsidRPr="000A6B44">
              <w:rPr>
                <w:rFonts w:ascii="Montserrat" w:eastAsia="Arial" w:hAnsi="Montserrat" w:cs="Arial"/>
                <w:sz w:val="18"/>
                <w:szCs w:val="18"/>
                <w:lang w:eastAsia="en-AU"/>
              </w:rPr>
              <w:t xml:space="preserve"> and appraises movement </w:t>
            </w:r>
          </w:p>
          <w:p w14:paraId="0B53560B"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3.5</w:t>
            </w:r>
            <w:r w:rsidRPr="000A6B44">
              <w:rPr>
                <w:rFonts w:ascii="Montserrat" w:eastAsia="Arial" w:hAnsi="Montserrat" w:cs="Arial"/>
                <w:sz w:val="18"/>
                <w:szCs w:val="18"/>
                <w:lang w:eastAsia="en-AU"/>
              </w:rPr>
              <w:t xml:space="preserve"> analyses personal health practices </w:t>
            </w:r>
          </w:p>
          <w:p w14:paraId="17189D8B"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3.6</w:t>
            </w:r>
            <w:r w:rsidRPr="000A6B44">
              <w:rPr>
                <w:rFonts w:ascii="Montserrat" w:eastAsia="Arial" w:hAnsi="Montserrat" w:cs="Arial"/>
                <w:sz w:val="18"/>
                <w:szCs w:val="18"/>
                <w:lang w:eastAsia="en-AU"/>
              </w:rPr>
              <w:t xml:space="preserve"> assesses and responds appropriately to emergency care situations </w:t>
            </w:r>
          </w:p>
          <w:p w14:paraId="2660A428"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3.7</w:t>
            </w:r>
            <w:r w:rsidRPr="000A6B44">
              <w:rPr>
                <w:rFonts w:ascii="Montserrat" w:eastAsia="Arial" w:hAnsi="Montserrat" w:cs="Arial"/>
                <w:sz w:val="18"/>
                <w:szCs w:val="18"/>
                <w:lang w:eastAsia="en-AU"/>
              </w:rPr>
              <w:t xml:space="preserve"> analyses the impact of professionalism in sport</w:t>
            </w:r>
          </w:p>
          <w:p w14:paraId="64865105"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4.1</w:t>
            </w:r>
            <w:r w:rsidRPr="000A6B44">
              <w:rPr>
                <w:rFonts w:ascii="Montserrat" w:eastAsia="Arial" w:hAnsi="Montserrat" w:cs="Arial"/>
                <w:sz w:val="18"/>
                <w:szCs w:val="18"/>
                <w:lang w:eastAsia="en-AU"/>
              </w:rPr>
              <w:t xml:space="preserve"> plans strategies to achieve performance goal </w:t>
            </w:r>
          </w:p>
          <w:p w14:paraId="0FDF1964"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4.2</w:t>
            </w:r>
            <w:r w:rsidRPr="000A6B44">
              <w:rPr>
                <w:rFonts w:ascii="Montserrat" w:eastAsia="Arial" w:hAnsi="Montserrat" w:cs="Arial"/>
                <w:sz w:val="18"/>
                <w:szCs w:val="18"/>
                <w:lang w:eastAsia="en-AU"/>
              </w:rPr>
              <w:t xml:space="preserve"> demonstrates leadership skills and a capacity to work cooperatively in movement context </w:t>
            </w:r>
          </w:p>
          <w:p w14:paraId="7CDDCC5E"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4.3</w:t>
            </w:r>
            <w:r w:rsidRPr="000A6B44">
              <w:rPr>
                <w:rFonts w:ascii="Montserrat" w:eastAsia="Arial" w:hAnsi="Montserrat" w:cs="Arial"/>
                <w:sz w:val="18"/>
                <w:szCs w:val="18"/>
                <w:lang w:eastAsia="en-AU"/>
              </w:rPr>
              <w:t xml:space="preserve"> makes strategic plans to overcome the barriers to personal and community health </w:t>
            </w:r>
          </w:p>
          <w:p w14:paraId="63F63772" w14:textId="77777777" w:rsidR="000A6B44" w:rsidRPr="000A6B44" w:rsidRDefault="000A6B44" w:rsidP="000A6B44">
            <w:pPr>
              <w:spacing w:after="0" w:line="276" w:lineRule="auto"/>
              <w:rPr>
                <w:rFonts w:ascii="Montserrat" w:eastAsia="Arial" w:hAnsi="Montserrat" w:cs="Arial"/>
                <w:sz w:val="18"/>
                <w:szCs w:val="18"/>
                <w:lang w:eastAsia="en-AU"/>
              </w:rPr>
            </w:pPr>
            <w:r w:rsidRPr="00E153A6">
              <w:rPr>
                <w:rFonts w:ascii="Montserrat" w:eastAsia="Arial" w:hAnsi="Montserrat" w:cs="Arial"/>
                <w:b/>
                <w:bCs/>
                <w:sz w:val="18"/>
                <w:szCs w:val="18"/>
                <w:lang w:eastAsia="en-AU"/>
              </w:rPr>
              <w:t>4.4</w:t>
            </w:r>
            <w:r w:rsidRPr="000A6B44">
              <w:rPr>
                <w:rFonts w:ascii="Montserrat" w:eastAsia="Arial" w:hAnsi="Montserrat" w:cs="Arial"/>
                <w:sz w:val="18"/>
                <w:szCs w:val="18"/>
                <w:lang w:eastAsia="en-AU"/>
              </w:rPr>
              <w:t xml:space="preserve"> demonstrates competence and confidence in movement contexts </w:t>
            </w:r>
          </w:p>
          <w:p w14:paraId="77B9EFA5" w14:textId="77777777" w:rsidR="000A6B44" w:rsidRPr="000A6B44" w:rsidRDefault="000A6B44" w:rsidP="000A6B44">
            <w:pPr>
              <w:spacing w:after="0" w:line="240" w:lineRule="auto"/>
              <w:rPr>
                <w:rFonts w:ascii="Montserrat" w:eastAsia="Arial" w:hAnsi="Montserrat" w:cs="Arial"/>
                <w:b/>
                <w:sz w:val="18"/>
                <w:szCs w:val="18"/>
                <w:lang w:eastAsia="en-AU"/>
              </w:rPr>
            </w:pPr>
            <w:r w:rsidRPr="00E153A6">
              <w:rPr>
                <w:rFonts w:ascii="Montserrat" w:eastAsia="Arial" w:hAnsi="Montserrat" w:cs="Arial"/>
                <w:b/>
                <w:bCs/>
                <w:sz w:val="18"/>
                <w:szCs w:val="18"/>
                <w:lang w:eastAsia="en-AU"/>
              </w:rPr>
              <w:t>4.5</w:t>
            </w:r>
            <w:r w:rsidRPr="000A6B44">
              <w:rPr>
                <w:rFonts w:ascii="Montserrat" w:eastAsia="Arial" w:hAnsi="Montserrat" w:cs="Arial"/>
                <w:sz w:val="18"/>
                <w:szCs w:val="18"/>
                <w:lang w:eastAsia="en-AU"/>
              </w:rPr>
              <w:t xml:space="preserve"> recognises the skills and abilities required to adopt roles that support health, </w:t>
            </w:r>
            <w:proofErr w:type="gramStart"/>
            <w:r w:rsidRPr="000A6B44">
              <w:rPr>
                <w:rFonts w:ascii="Montserrat" w:eastAsia="Arial" w:hAnsi="Montserrat" w:cs="Arial"/>
                <w:sz w:val="18"/>
                <w:szCs w:val="18"/>
                <w:lang w:eastAsia="en-AU"/>
              </w:rPr>
              <w:t>safety</w:t>
            </w:r>
            <w:proofErr w:type="gramEnd"/>
            <w:r w:rsidRPr="000A6B44">
              <w:rPr>
                <w:rFonts w:ascii="Montserrat" w:eastAsia="Arial" w:hAnsi="Montserrat" w:cs="Arial"/>
                <w:sz w:val="18"/>
                <w:szCs w:val="18"/>
                <w:lang w:eastAsia="en-AU"/>
              </w:rPr>
              <w:t xml:space="preserve"> and physical activity</w:t>
            </w:r>
          </w:p>
        </w:tc>
      </w:tr>
    </w:tbl>
    <w:p w14:paraId="353EB3DB" w14:textId="77777777" w:rsidR="00261427" w:rsidRDefault="00261427">
      <w:pPr>
        <w:rPr>
          <w:lang w:eastAsia="en-AU"/>
        </w:rPr>
        <w:sectPr w:rsidR="00261427" w:rsidSect="00261427">
          <w:pgSz w:w="11906" w:h="16838"/>
          <w:pgMar w:top="568" w:right="720" w:bottom="720" w:left="720" w:header="709" w:footer="709" w:gutter="0"/>
          <w:cols w:space="708"/>
          <w:docGrid w:linePitch="360"/>
        </w:sectPr>
      </w:pPr>
    </w:p>
    <w:p w14:paraId="4186A7E8" w14:textId="77777777" w:rsidR="009E7333" w:rsidRPr="002C2403" w:rsidRDefault="009E7333" w:rsidP="009E7333">
      <w:pPr>
        <w:pStyle w:val="Heading2"/>
        <w:jc w:val="center"/>
        <w:rPr>
          <w:rFonts w:ascii="Montserrat" w:hAnsi="Montserrat"/>
        </w:rPr>
      </w:pPr>
      <w:bookmarkStart w:id="217" w:name="_Toc85393162"/>
      <w:r w:rsidRPr="002C2403">
        <w:rPr>
          <w:rFonts w:ascii="Montserrat" w:hAnsi="Montserrat"/>
        </w:rPr>
        <w:lastRenderedPageBreak/>
        <w:t>Sports, Lifestyle and Recreation Scope and Sequence</w:t>
      </w:r>
      <w:bookmarkEnd w:id="217"/>
    </w:p>
    <w:p w14:paraId="65E456D5" w14:textId="77777777" w:rsidR="009E7333" w:rsidRDefault="009E7333" w:rsidP="009E7333">
      <w:pPr>
        <w:pStyle w:val="BodyText"/>
        <w:rPr>
          <w:b/>
          <w:i/>
          <w:sz w:val="15"/>
          <w:szCs w:val="15"/>
        </w:rPr>
      </w:pPr>
    </w:p>
    <w:p w14:paraId="368644A8" w14:textId="77777777" w:rsidR="009E7333" w:rsidRDefault="009E7333" w:rsidP="009E7333">
      <w:pPr>
        <w:spacing w:after="0" w:line="240" w:lineRule="auto"/>
        <w:rPr>
          <w:sz w:val="20"/>
          <w:szCs w:val="20"/>
        </w:rPr>
      </w:pPr>
    </w:p>
    <w:p w14:paraId="4B380E4F" w14:textId="7B8AB3E9"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The scope and sequence </w:t>
      </w:r>
      <w:proofErr w:type="gramStart"/>
      <w:r w:rsidRPr="000A6B44">
        <w:rPr>
          <w:rFonts w:ascii="Montserrat" w:eastAsia="Arial" w:hAnsi="Montserrat" w:cs="Arial"/>
          <w:sz w:val="18"/>
          <w:szCs w:val="18"/>
          <w:lang w:eastAsia="en-AU"/>
        </w:rPr>
        <w:t>covers</w:t>
      </w:r>
      <w:proofErr w:type="gramEnd"/>
      <w:r w:rsidRPr="000A6B44">
        <w:rPr>
          <w:rFonts w:ascii="Montserrat" w:eastAsia="Arial" w:hAnsi="Montserrat" w:cs="Arial"/>
          <w:sz w:val="18"/>
          <w:szCs w:val="18"/>
          <w:lang w:eastAsia="en-AU"/>
        </w:rPr>
        <w:t xml:space="preserve"> the following content:</w:t>
      </w:r>
    </w:p>
    <w:p w14:paraId="4089BBE6" w14:textId="77777777" w:rsidR="000A6B44" w:rsidRPr="000A6B44" w:rsidRDefault="000A6B44" w:rsidP="00B24A05">
      <w:pPr>
        <w:numPr>
          <w:ilvl w:val="0"/>
          <w:numId w:val="41"/>
        </w:numPr>
        <w:spacing w:after="0" w:line="240"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Fitness (35 hours) - In this module students will develop the knowledge, understanding and skills necessary to design, implement and evaluate individual fitness programs. Students will examine the nature of fitness, the key elements of fitness program design and how fitness can be improved.</w:t>
      </w:r>
    </w:p>
    <w:p w14:paraId="7EFA402A" w14:textId="77777777" w:rsidR="000A6B44" w:rsidRPr="000A6B44" w:rsidRDefault="000A6B44" w:rsidP="00B24A05">
      <w:pPr>
        <w:numPr>
          <w:ilvl w:val="0"/>
          <w:numId w:val="41"/>
        </w:numPr>
        <w:spacing w:after="0" w:line="240"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First Aid and Sport Injuries (35 hours) - In this module students develop the knowledge, understanding and skills necessary to assess and manage a variety of injury-related situations. Students will explore resuscitation procedures, preventive strategies, and assessment and management of first aid and of sports injuries.</w:t>
      </w:r>
    </w:p>
    <w:p w14:paraId="617C94C0" w14:textId="77777777" w:rsidR="000A6B44" w:rsidRPr="000A6B44" w:rsidRDefault="000A6B44" w:rsidP="00B24A05">
      <w:pPr>
        <w:numPr>
          <w:ilvl w:val="0"/>
          <w:numId w:val="41"/>
        </w:numPr>
        <w:spacing w:after="0" w:line="240"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Games and Sports Applications II (35 hours) - In this module students will develop knowledge, understanding and skills that promote confidence and success in a range of games and sports. Students will investigate elements of movement in selected activities and aspects of team dynamics as they develop competence and positive attitudes towards participation.</w:t>
      </w:r>
    </w:p>
    <w:p w14:paraId="03636F95" w14:textId="77777777" w:rsidR="000A6B44" w:rsidRPr="000A6B44" w:rsidRDefault="000A6B44" w:rsidP="00B24A05">
      <w:pPr>
        <w:numPr>
          <w:ilvl w:val="0"/>
          <w:numId w:val="41"/>
        </w:numPr>
        <w:spacing w:after="0" w:line="240" w:lineRule="auto"/>
        <w:contextualSpacing/>
        <w:rPr>
          <w:rFonts w:ascii="Montserrat" w:eastAsia="Arial" w:hAnsi="Montserrat" w:cs="Arial"/>
          <w:sz w:val="18"/>
          <w:szCs w:val="18"/>
          <w:lang w:eastAsia="en-AU"/>
        </w:rPr>
      </w:pPr>
      <w:r w:rsidRPr="000A6B44">
        <w:rPr>
          <w:rFonts w:ascii="Montserrat" w:eastAsia="Arial" w:hAnsi="Montserrat" w:cs="Arial"/>
          <w:sz w:val="18"/>
          <w:szCs w:val="18"/>
          <w:lang w:eastAsia="en-AU"/>
        </w:rPr>
        <w:t>Sports Coaching and Training (35 hours) - In this module students develop knowledge, understanding and skills in sports coaching and training methodology.</w:t>
      </w:r>
    </w:p>
    <w:p w14:paraId="18BC54D7" w14:textId="77777777" w:rsidR="000A6B44" w:rsidRPr="000A6B44" w:rsidRDefault="000A6B44" w:rsidP="000A6B44">
      <w:pPr>
        <w:spacing w:after="0" w:line="240" w:lineRule="auto"/>
        <w:rPr>
          <w:rFonts w:ascii="Montserrat" w:eastAsia="Arial" w:hAnsi="Montserrat" w:cs="Arial"/>
          <w:sz w:val="18"/>
          <w:szCs w:val="18"/>
          <w:lang w:eastAsia="en-AU"/>
        </w:rPr>
      </w:pPr>
    </w:p>
    <w:tbl>
      <w:tblPr>
        <w:tblW w:w="15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1369"/>
        <w:gridCol w:w="1369"/>
        <w:gridCol w:w="1370"/>
        <w:gridCol w:w="1369"/>
        <w:gridCol w:w="1369"/>
        <w:gridCol w:w="1370"/>
        <w:gridCol w:w="1369"/>
        <w:gridCol w:w="1369"/>
        <w:gridCol w:w="1370"/>
        <w:gridCol w:w="1369"/>
        <w:gridCol w:w="1370"/>
      </w:tblGrid>
      <w:tr w:rsidR="000A6B44" w:rsidRPr="000A6B44" w14:paraId="50AAE027" w14:textId="77777777" w:rsidTr="00CF252F">
        <w:tc>
          <w:tcPr>
            <w:tcW w:w="392" w:type="dxa"/>
            <w:vMerge w:val="restart"/>
            <w:shd w:val="clear" w:color="auto" w:fill="D9D9D9"/>
            <w:tcMar>
              <w:top w:w="57" w:type="dxa"/>
              <w:left w:w="57" w:type="dxa"/>
              <w:bottom w:w="57" w:type="dxa"/>
              <w:right w:w="57" w:type="dxa"/>
            </w:tcMar>
            <w:textDirection w:val="btLr"/>
          </w:tcPr>
          <w:p w14:paraId="0C0F67F1" w14:textId="77777777" w:rsidR="000A6B44" w:rsidRPr="000A6B44" w:rsidRDefault="000A6B44" w:rsidP="000A6B44">
            <w:pPr>
              <w:spacing w:after="0" w:line="240" w:lineRule="auto"/>
              <w:ind w:left="113" w:right="113"/>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Term 4</w:t>
            </w:r>
          </w:p>
        </w:tc>
        <w:tc>
          <w:tcPr>
            <w:tcW w:w="1369" w:type="dxa"/>
            <w:tcMar>
              <w:top w:w="57" w:type="dxa"/>
              <w:left w:w="57" w:type="dxa"/>
              <w:bottom w:w="57" w:type="dxa"/>
              <w:right w:w="57" w:type="dxa"/>
            </w:tcMar>
          </w:tcPr>
          <w:p w14:paraId="461345FE"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w:t>
            </w:r>
          </w:p>
        </w:tc>
        <w:tc>
          <w:tcPr>
            <w:tcW w:w="1369" w:type="dxa"/>
            <w:tcMar>
              <w:top w:w="57" w:type="dxa"/>
              <w:left w:w="57" w:type="dxa"/>
              <w:bottom w:w="57" w:type="dxa"/>
              <w:right w:w="57" w:type="dxa"/>
            </w:tcMar>
          </w:tcPr>
          <w:p w14:paraId="6C70F903"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2</w:t>
            </w:r>
          </w:p>
        </w:tc>
        <w:tc>
          <w:tcPr>
            <w:tcW w:w="1370" w:type="dxa"/>
            <w:tcMar>
              <w:top w:w="57" w:type="dxa"/>
              <w:left w:w="57" w:type="dxa"/>
              <w:bottom w:w="57" w:type="dxa"/>
              <w:right w:w="57" w:type="dxa"/>
            </w:tcMar>
          </w:tcPr>
          <w:p w14:paraId="450DDCD4"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3</w:t>
            </w:r>
          </w:p>
        </w:tc>
        <w:tc>
          <w:tcPr>
            <w:tcW w:w="1369" w:type="dxa"/>
            <w:tcMar>
              <w:top w:w="57" w:type="dxa"/>
              <w:left w:w="57" w:type="dxa"/>
              <w:bottom w:w="57" w:type="dxa"/>
              <w:right w:w="57" w:type="dxa"/>
            </w:tcMar>
          </w:tcPr>
          <w:p w14:paraId="3FDD8ADB"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4</w:t>
            </w:r>
          </w:p>
        </w:tc>
        <w:tc>
          <w:tcPr>
            <w:tcW w:w="1369" w:type="dxa"/>
            <w:tcMar>
              <w:top w:w="57" w:type="dxa"/>
              <w:left w:w="57" w:type="dxa"/>
              <w:bottom w:w="57" w:type="dxa"/>
              <w:right w:w="57" w:type="dxa"/>
            </w:tcMar>
          </w:tcPr>
          <w:p w14:paraId="3124C53B" w14:textId="77777777" w:rsidR="000A6B44" w:rsidRPr="000A6B44" w:rsidRDefault="000A6B44" w:rsidP="000A6B44">
            <w:pPr>
              <w:spacing w:after="0" w:line="240" w:lineRule="auto"/>
              <w:jc w:val="center"/>
              <w:rPr>
                <w:rFonts w:ascii="Montserrat" w:eastAsia="Arial" w:hAnsi="Montserrat" w:cs="Arial"/>
                <w:b/>
                <w:sz w:val="18"/>
                <w:szCs w:val="18"/>
                <w:highlight w:val="yellow"/>
                <w:lang w:eastAsia="en-AU"/>
              </w:rPr>
            </w:pPr>
            <w:r w:rsidRPr="000A6B44">
              <w:rPr>
                <w:rFonts w:ascii="Montserrat" w:eastAsia="Arial" w:hAnsi="Montserrat" w:cs="Arial"/>
                <w:b/>
                <w:sz w:val="18"/>
                <w:szCs w:val="18"/>
                <w:lang w:eastAsia="en-AU"/>
              </w:rPr>
              <w:t>Week 5</w:t>
            </w:r>
          </w:p>
        </w:tc>
        <w:tc>
          <w:tcPr>
            <w:tcW w:w="1370" w:type="dxa"/>
            <w:tcMar>
              <w:top w:w="57" w:type="dxa"/>
              <w:left w:w="57" w:type="dxa"/>
              <w:bottom w:w="57" w:type="dxa"/>
              <w:right w:w="57" w:type="dxa"/>
            </w:tcMar>
          </w:tcPr>
          <w:p w14:paraId="6AAF41D2"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6</w:t>
            </w:r>
          </w:p>
        </w:tc>
        <w:tc>
          <w:tcPr>
            <w:tcW w:w="1369" w:type="dxa"/>
            <w:tcMar>
              <w:top w:w="57" w:type="dxa"/>
              <w:left w:w="57" w:type="dxa"/>
              <w:bottom w:w="57" w:type="dxa"/>
              <w:right w:w="57" w:type="dxa"/>
            </w:tcMar>
          </w:tcPr>
          <w:p w14:paraId="607D09E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7</w:t>
            </w:r>
          </w:p>
        </w:tc>
        <w:tc>
          <w:tcPr>
            <w:tcW w:w="1369" w:type="dxa"/>
            <w:tcMar>
              <w:top w:w="57" w:type="dxa"/>
              <w:left w:w="57" w:type="dxa"/>
              <w:bottom w:w="57" w:type="dxa"/>
              <w:right w:w="57" w:type="dxa"/>
            </w:tcMar>
          </w:tcPr>
          <w:p w14:paraId="37F0C87E"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8</w:t>
            </w:r>
          </w:p>
        </w:tc>
        <w:tc>
          <w:tcPr>
            <w:tcW w:w="1370" w:type="dxa"/>
            <w:tcMar>
              <w:top w:w="57" w:type="dxa"/>
              <w:left w:w="57" w:type="dxa"/>
              <w:bottom w:w="57" w:type="dxa"/>
              <w:right w:w="57" w:type="dxa"/>
            </w:tcMar>
          </w:tcPr>
          <w:p w14:paraId="2B4855C1"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9</w:t>
            </w:r>
          </w:p>
        </w:tc>
        <w:tc>
          <w:tcPr>
            <w:tcW w:w="1369" w:type="dxa"/>
            <w:tcMar>
              <w:top w:w="57" w:type="dxa"/>
              <w:left w:w="57" w:type="dxa"/>
              <w:bottom w:w="57" w:type="dxa"/>
              <w:right w:w="57" w:type="dxa"/>
            </w:tcMar>
          </w:tcPr>
          <w:p w14:paraId="110E87A3"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10</w:t>
            </w:r>
          </w:p>
        </w:tc>
        <w:tc>
          <w:tcPr>
            <w:tcW w:w="1370" w:type="dxa"/>
          </w:tcPr>
          <w:p w14:paraId="7576265E"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11</w:t>
            </w:r>
          </w:p>
        </w:tc>
      </w:tr>
      <w:tr w:rsidR="000A6B44" w:rsidRPr="000A6B44" w14:paraId="0FACDFE6" w14:textId="77777777" w:rsidTr="00CF252F">
        <w:trPr>
          <w:trHeight w:val="152"/>
        </w:trPr>
        <w:tc>
          <w:tcPr>
            <w:tcW w:w="392" w:type="dxa"/>
            <w:vMerge/>
            <w:shd w:val="clear" w:color="auto" w:fill="D9D9D9"/>
            <w:tcMar>
              <w:top w:w="57" w:type="dxa"/>
              <w:left w:w="57" w:type="dxa"/>
              <w:bottom w:w="57" w:type="dxa"/>
              <w:right w:w="57" w:type="dxa"/>
            </w:tcMar>
          </w:tcPr>
          <w:p w14:paraId="466629AF"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5063" w:type="dxa"/>
            <w:gridSpan w:val="11"/>
            <w:tcMar>
              <w:top w:w="57" w:type="dxa"/>
              <w:left w:w="57" w:type="dxa"/>
              <w:bottom w:w="57" w:type="dxa"/>
              <w:right w:w="57" w:type="dxa"/>
            </w:tcMar>
          </w:tcPr>
          <w:p w14:paraId="5859FF88"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Fitness</w:t>
            </w:r>
          </w:p>
        </w:tc>
      </w:tr>
      <w:tr w:rsidR="000A6B44" w:rsidRPr="000A6B44" w14:paraId="1CAAAF5E" w14:textId="77777777" w:rsidTr="00CF252F">
        <w:tc>
          <w:tcPr>
            <w:tcW w:w="392" w:type="dxa"/>
            <w:vMerge/>
            <w:shd w:val="clear" w:color="auto" w:fill="D9D9D9"/>
            <w:tcMar>
              <w:top w:w="57" w:type="dxa"/>
              <w:left w:w="57" w:type="dxa"/>
              <w:bottom w:w="57" w:type="dxa"/>
              <w:right w:w="57" w:type="dxa"/>
            </w:tcMar>
          </w:tcPr>
          <w:p w14:paraId="761625B6"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63" w:type="dxa"/>
            <w:gridSpan w:val="11"/>
            <w:tcMar>
              <w:top w:w="57" w:type="dxa"/>
              <w:left w:w="57" w:type="dxa"/>
              <w:bottom w:w="57" w:type="dxa"/>
              <w:right w:w="57" w:type="dxa"/>
            </w:tcMar>
          </w:tcPr>
          <w:p w14:paraId="4AB1A8EF"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Assessment Task 1:          25%             </w:t>
            </w:r>
            <w:r w:rsidRPr="000A6B44">
              <w:rPr>
                <w:rFonts w:ascii="Montserrat" w:eastAsia="Arial" w:hAnsi="Montserrat" w:cs="Arial"/>
                <w:color w:val="000000"/>
                <w:sz w:val="18"/>
                <w:szCs w:val="18"/>
                <w:lang w:eastAsia="en-AU"/>
              </w:rPr>
              <w:t>Due: Week 8</w:t>
            </w:r>
          </w:p>
        </w:tc>
      </w:tr>
      <w:tr w:rsidR="000A6B44" w:rsidRPr="000A6B44" w14:paraId="6A17BFFF" w14:textId="77777777" w:rsidTr="00CF252F">
        <w:trPr>
          <w:trHeight w:val="205"/>
        </w:trPr>
        <w:tc>
          <w:tcPr>
            <w:tcW w:w="392" w:type="dxa"/>
            <w:vMerge/>
            <w:shd w:val="clear" w:color="auto" w:fill="D9D9D9"/>
            <w:tcMar>
              <w:top w:w="57" w:type="dxa"/>
              <w:left w:w="57" w:type="dxa"/>
              <w:bottom w:w="57" w:type="dxa"/>
              <w:right w:w="57" w:type="dxa"/>
            </w:tcMar>
          </w:tcPr>
          <w:p w14:paraId="5B167B1E"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5063" w:type="dxa"/>
            <w:gridSpan w:val="11"/>
            <w:tcMar>
              <w:top w:w="57" w:type="dxa"/>
              <w:left w:w="57" w:type="dxa"/>
              <w:bottom w:w="57" w:type="dxa"/>
              <w:right w:w="57" w:type="dxa"/>
            </w:tcMar>
          </w:tcPr>
          <w:p w14:paraId="087E232A"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1.2, 1.3, 2.2, 3.2, 3.3, 4.1</w:t>
            </w:r>
          </w:p>
        </w:tc>
      </w:tr>
    </w:tbl>
    <w:p w14:paraId="2C2D8D41" w14:textId="77777777" w:rsidR="000A6B44" w:rsidRPr="000A6B44" w:rsidRDefault="000A6B44" w:rsidP="000A6B44">
      <w:pPr>
        <w:spacing w:after="0" w:line="240" w:lineRule="auto"/>
        <w:rPr>
          <w:rFonts w:ascii="Montserrat" w:eastAsia="Arial" w:hAnsi="Montserrat" w:cs="Arial"/>
          <w:sz w:val="18"/>
          <w:szCs w:val="18"/>
          <w:lang w:eastAsia="en-AU"/>
        </w:rPr>
      </w:pP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307"/>
        <w:gridCol w:w="1421"/>
        <w:gridCol w:w="1363"/>
        <w:gridCol w:w="1363"/>
        <w:gridCol w:w="1363"/>
        <w:gridCol w:w="1437"/>
        <w:gridCol w:w="1275"/>
        <w:gridCol w:w="1417"/>
        <w:gridCol w:w="1324"/>
        <w:gridCol w:w="1366"/>
        <w:gridCol w:w="1363"/>
      </w:tblGrid>
      <w:tr w:rsidR="000A6B44" w:rsidRPr="000A6B44" w14:paraId="1939A9F6" w14:textId="77777777" w:rsidTr="00CF252F">
        <w:tc>
          <w:tcPr>
            <w:tcW w:w="389" w:type="dxa"/>
            <w:vMerge w:val="restart"/>
            <w:shd w:val="clear" w:color="auto" w:fill="D9D9D9"/>
            <w:tcMar>
              <w:top w:w="57" w:type="dxa"/>
              <w:left w:w="57" w:type="dxa"/>
              <w:bottom w:w="57" w:type="dxa"/>
              <w:right w:w="57" w:type="dxa"/>
            </w:tcMar>
            <w:textDirection w:val="btLr"/>
          </w:tcPr>
          <w:p w14:paraId="6A90B480" w14:textId="77777777" w:rsidR="000A6B44" w:rsidRPr="000A6B44" w:rsidRDefault="000A6B44" w:rsidP="000A6B44">
            <w:pPr>
              <w:spacing w:after="0" w:line="240" w:lineRule="auto"/>
              <w:ind w:left="113" w:right="113"/>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Term 1</w:t>
            </w:r>
          </w:p>
        </w:tc>
        <w:tc>
          <w:tcPr>
            <w:tcW w:w="1307" w:type="dxa"/>
            <w:tcMar>
              <w:top w:w="57" w:type="dxa"/>
              <w:left w:w="57" w:type="dxa"/>
              <w:bottom w:w="57" w:type="dxa"/>
              <w:right w:w="57" w:type="dxa"/>
            </w:tcMar>
          </w:tcPr>
          <w:p w14:paraId="4C69940D"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w:t>
            </w:r>
          </w:p>
        </w:tc>
        <w:tc>
          <w:tcPr>
            <w:tcW w:w="1421" w:type="dxa"/>
            <w:tcMar>
              <w:top w:w="57" w:type="dxa"/>
              <w:left w:w="57" w:type="dxa"/>
              <w:bottom w:w="57" w:type="dxa"/>
              <w:right w:w="57" w:type="dxa"/>
            </w:tcMar>
          </w:tcPr>
          <w:p w14:paraId="096192BD"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2</w:t>
            </w:r>
          </w:p>
          <w:p w14:paraId="7F47123B"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(31.1.22)</w:t>
            </w:r>
          </w:p>
        </w:tc>
        <w:tc>
          <w:tcPr>
            <w:tcW w:w="1363" w:type="dxa"/>
            <w:tcMar>
              <w:top w:w="57" w:type="dxa"/>
              <w:left w:w="57" w:type="dxa"/>
              <w:bottom w:w="57" w:type="dxa"/>
              <w:right w:w="57" w:type="dxa"/>
            </w:tcMar>
          </w:tcPr>
          <w:p w14:paraId="64935CC3"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3</w:t>
            </w:r>
          </w:p>
        </w:tc>
        <w:tc>
          <w:tcPr>
            <w:tcW w:w="1363" w:type="dxa"/>
            <w:tcMar>
              <w:top w:w="57" w:type="dxa"/>
              <w:left w:w="57" w:type="dxa"/>
              <w:bottom w:w="57" w:type="dxa"/>
              <w:right w:w="57" w:type="dxa"/>
            </w:tcMar>
          </w:tcPr>
          <w:p w14:paraId="045AA472"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4</w:t>
            </w:r>
          </w:p>
        </w:tc>
        <w:tc>
          <w:tcPr>
            <w:tcW w:w="1363" w:type="dxa"/>
            <w:tcMar>
              <w:top w:w="57" w:type="dxa"/>
              <w:left w:w="57" w:type="dxa"/>
              <w:bottom w:w="57" w:type="dxa"/>
              <w:right w:w="57" w:type="dxa"/>
            </w:tcMar>
          </w:tcPr>
          <w:p w14:paraId="246369B4" w14:textId="77777777" w:rsidR="000A6B44" w:rsidRPr="000A6B44" w:rsidRDefault="000A6B44" w:rsidP="000A6B44">
            <w:pPr>
              <w:spacing w:after="0" w:line="240" w:lineRule="auto"/>
              <w:jc w:val="center"/>
              <w:rPr>
                <w:rFonts w:ascii="Montserrat" w:eastAsia="Arial" w:hAnsi="Montserrat" w:cs="Arial"/>
                <w:b/>
                <w:sz w:val="18"/>
                <w:szCs w:val="18"/>
                <w:highlight w:val="yellow"/>
                <w:lang w:eastAsia="en-AU"/>
              </w:rPr>
            </w:pPr>
            <w:r w:rsidRPr="000A6B44">
              <w:rPr>
                <w:rFonts w:ascii="Montserrat" w:eastAsia="Arial" w:hAnsi="Montserrat" w:cs="Arial"/>
                <w:b/>
                <w:sz w:val="18"/>
                <w:szCs w:val="18"/>
                <w:lang w:eastAsia="en-AU"/>
              </w:rPr>
              <w:t>Week 5</w:t>
            </w:r>
          </w:p>
        </w:tc>
        <w:tc>
          <w:tcPr>
            <w:tcW w:w="1437" w:type="dxa"/>
            <w:tcMar>
              <w:top w:w="57" w:type="dxa"/>
              <w:left w:w="57" w:type="dxa"/>
              <w:bottom w:w="57" w:type="dxa"/>
              <w:right w:w="57" w:type="dxa"/>
            </w:tcMar>
          </w:tcPr>
          <w:p w14:paraId="14DAF263"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6</w:t>
            </w:r>
          </w:p>
        </w:tc>
        <w:tc>
          <w:tcPr>
            <w:tcW w:w="1275" w:type="dxa"/>
            <w:tcMar>
              <w:top w:w="57" w:type="dxa"/>
              <w:left w:w="57" w:type="dxa"/>
              <w:bottom w:w="57" w:type="dxa"/>
              <w:right w:w="57" w:type="dxa"/>
            </w:tcMar>
          </w:tcPr>
          <w:p w14:paraId="2E918B32"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7</w:t>
            </w:r>
          </w:p>
        </w:tc>
        <w:tc>
          <w:tcPr>
            <w:tcW w:w="1417" w:type="dxa"/>
            <w:tcMar>
              <w:top w:w="57" w:type="dxa"/>
              <w:left w:w="57" w:type="dxa"/>
              <w:bottom w:w="57" w:type="dxa"/>
              <w:right w:w="57" w:type="dxa"/>
            </w:tcMar>
          </w:tcPr>
          <w:p w14:paraId="2095BEBB"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8</w:t>
            </w:r>
          </w:p>
        </w:tc>
        <w:tc>
          <w:tcPr>
            <w:tcW w:w="1324" w:type="dxa"/>
            <w:tcMar>
              <w:top w:w="57" w:type="dxa"/>
              <w:left w:w="57" w:type="dxa"/>
              <w:bottom w:w="57" w:type="dxa"/>
              <w:right w:w="57" w:type="dxa"/>
            </w:tcMar>
          </w:tcPr>
          <w:p w14:paraId="2BC2BCF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9</w:t>
            </w:r>
          </w:p>
        </w:tc>
        <w:tc>
          <w:tcPr>
            <w:tcW w:w="1366" w:type="dxa"/>
            <w:tcMar>
              <w:top w:w="57" w:type="dxa"/>
              <w:left w:w="57" w:type="dxa"/>
              <w:bottom w:w="57" w:type="dxa"/>
              <w:right w:w="57" w:type="dxa"/>
            </w:tcMar>
          </w:tcPr>
          <w:p w14:paraId="68D71515"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10</w:t>
            </w:r>
          </w:p>
        </w:tc>
        <w:tc>
          <w:tcPr>
            <w:tcW w:w="1363" w:type="dxa"/>
          </w:tcPr>
          <w:p w14:paraId="1E50B4ED"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11</w:t>
            </w:r>
          </w:p>
        </w:tc>
      </w:tr>
      <w:tr w:rsidR="000A6B44" w:rsidRPr="000A6B44" w14:paraId="6275FD8E" w14:textId="77777777" w:rsidTr="000A6B44">
        <w:tc>
          <w:tcPr>
            <w:tcW w:w="389" w:type="dxa"/>
            <w:vMerge/>
            <w:shd w:val="clear" w:color="auto" w:fill="D9D9D9"/>
            <w:tcMar>
              <w:top w:w="57" w:type="dxa"/>
              <w:left w:w="57" w:type="dxa"/>
              <w:bottom w:w="57" w:type="dxa"/>
              <w:right w:w="57" w:type="dxa"/>
            </w:tcMar>
          </w:tcPr>
          <w:p w14:paraId="543A0F3E"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307" w:type="dxa"/>
            <w:shd w:val="clear" w:color="auto" w:fill="000000"/>
            <w:tcMar>
              <w:top w:w="57" w:type="dxa"/>
              <w:left w:w="57" w:type="dxa"/>
              <w:bottom w:w="57" w:type="dxa"/>
              <w:right w:w="57" w:type="dxa"/>
            </w:tcMar>
          </w:tcPr>
          <w:p w14:paraId="5267A54C" w14:textId="77777777" w:rsidR="000A6B44" w:rsidRPr="000A6B44" w:rsidRDefault="000A6B44" w:rsidP="000A6B44">
            <w:pPr>
              <w:spacing w:after="0" w:line="240" w:lineRule="auto"/>
              <w:rPr>
                <w:rFonts w:ascii="Montserrat" w:eastAsia="Arial" w:hAnsi="Montserrat" w:cs="Arial"/>
                <w:sz w:val="18"/>
                <w:szCs w:val="18"/>
                <w:lang w:eastAsia="en-AU"/>
              </w:rPr>
            </w:pPr>
          </w:p>
        </w:tc>
        <w:tc>
          <w:tcPr>
            <w:tcW w:w="13692" w:type="dxa"/>
            <w:gridSpan w:val="10"/>
          </w:tcPr>
          <w:p w14:paraId="6D3D4466"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Resistance Training</w:t>
            </w:r>
          </w:p>
        </w:tc>
      </w:tr>
      <w:tr w:rsidR="000A6B44" w:rsidRPr="000A6B44" w14:paraId="129D4D43" w14:textId="77777777" w:rsidTr="000A6B44">
        <w:tc>
          <w:tcPr>
            <w:tcW w:w="389" w:type="dxa"/>
            <w:vMerge/>
            <w:shd w:val="clear" w:color="auto" w:fill="D9D9D9"/>
            <w:tcMar>
              <w:top w:w="57" w:type="dxa"/>
              <w:left w:w="57" w:type="dxa"/>
              <w:bottom w:w="57" w:type="dxa"/>
              <w:right w:w="57" w:type="dxa"/>
            </w:tcMar>
          </w:tcPr>
          <w:p w14:paraId="638D1E34"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07" w:type="dxa"/>
            <w:shd w:val="clear" w:color="auto" w:fill="000000"/>
            <w:tcMar>
              <w:top w:w="57" w:type="dxa"/>
              <w:left w:w="57" w:type="dxa"/>
              <w:bottom w:w="57" w:type="dxa"/>
              <w:right w:w="57" w:type="dxa"/>
            </w:tcMar>
          </w:tcPr>
          <w:p w14:paraId="37CCA721" w14:textId="77777777" w:rsidR="000A6B44" w:rsidRPr="000A6B44" w:rsidRDefault="000A6B44" w:rsidP="000A6B44">
            <w:pPr>
              <w:spacing w:after="0" w:line="240" w:lineRule="auto"/>
              <w:rPr>
                <w:rFonts w:ascii="Montserrat" w:eastAsia="Arial" w:hAnsi="Montserrat" w:cs="Arial"/>
                <w:sz w:val="18"/>
                <w:szCs w:val="18"/>
                <w:lang w:eastAsia="en-AU"/>
              </w:rPr>
            </w:pPr>
          </w:p>
        </w:tc>
        <w:tc>
          <w:tcPr>
            <w:tcW w:w="13692" w:type="dxa"/>
            <w:gridSpan w:val="10"/>
          </w:tcPr>
          <w:p w14:paraId="41346897"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Assessment Task 2:         25%                   </w:t>
            </w:r>
            <w:r w:rsidRPr="000A6B44">
              <w:rPr>
                <w:rFonts w:ascii="Montserrat" w:eastAsia="Arial" w:hAnsi="Montserrat" w:cs="Arial"/>
                <w:color w:val="000000"/>
                <w:sz w:val="18"/>
                <w:szCs w:val="18"/>
                <w:lang w:eastAsia="en-AU"/>
              </w:rPr>
              <w:t>Due: Week 7</w:t>
            </w:r>
            <w:r w:rsidRPr="000A6B44">
              <w:rPr>
                <w:rFonts w:ascii="Montserrat" w:eastAsia="Arial" w:hAnsi="Montserrat" w:cs="Arial"/>
                <w:sz w:val="18"/>
                <w:szCs w:val="18"/>
                <w:lang w:eastAsia="en-AU"/>
              </w:rPr>
              <w:t xml:space="preserve">              </w:t>
            </w:r>
          </w:p>
        </w:tc>
      </w:tr>
      <w:tr w:rsidR="000A6B44" w:rsidRPr="000A6B44" w14:paraId="1E63FF0D" w14:textId="77777777" w:rsidTr="000A6B44">
        <w:tc>
          <w:tcPr>
            <w:tcW w:w="389" w:type="dxa"/>
            <w:vMerge/>
            <w:shd w:val="clear" w:color="auto" w:fill="D9D9D9"/>
            <w:tcMar>
              <w:top w:w="57" w:type="dxa"/>
              <w:left w:w="57" w:type="dxa"/>
              <w:bottom w:w="57" w:type="dxa"/>
              <w:right w:w="57" w:type="dxa"/>
            </w:tcMar>
          </w:tcPr>
          <w:p w14:paraId="37A9C61A"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307" w:type="dxa"/>
            <w:shd w:val="clear" w:color="auto" w:fill="000000"/>
            <w:tcMar>
              <w:top w:w="57" w:type="dxa"/>
              <w:left w:w="57" w:type="dxa"/>
              <w:bottom w:w="57" w:type="dxa"/>
              <w:right w:w="57" w:type="dxa"/>
            </w:tcMar>
          </w:tcPr>
          <w:p w14:paraId="0721A738" w14:textId="77777777" w:rsidR="000A6B44" w:rsidRPr="000A6B44" w:rsidRDefault="000A6B44" w:rsidP="000A6B44">
            <w:pPr>
              <w:spacing w:after="0" w:line="240" w:lineRule="auto"/>
              <w:rPr>
                <w:rFonts w:ascii="Montserrat" w:eastAsia="Arial" w:hAnsi="Montserrat" w:cs="Arial"/>
                <w:sz w:val="18"/>
                <w:szCs w:val="18"/>
                <w:lang w:eastAsia="en-AU"/>
              </w:rPr>
            </w:pPr>
          </w:p>
        </w:tc>
        <w:tc>
          <w:tcPr>
            <w:tcW w:w="13692" w:type="dxa"/>
            <w:gridSpan w:val="10"/>
          </w:tcPr>
          <w:p w14:paraId="3118C5AB"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1.2, 1.3, 2.1, 2.2, 2.3, 2.5, 3.2, 3.3, 4.4</w:t>
            </w:r>
          </w:p>
        </w:tc>
      </w:tr>
    </w:tbl>
    <w:p w14:paraId="7D3C4599" w14:textId="77777777" w:rsidR="000A6B44" w:rsidRPr="000A6B44" w:rsidRDefault="000A6B44" w:rsidP="000A6B44">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96"/>
        <w:gridCol w:w="1496"/>
        <w:gridCol w:w="1498"/>
        <w:gridCol w:w="1541"/>
        <w:gridCol w:w="1454"/>
        <w:gridCol w:w="1497"/>
        <w:gridCol w:w="1500"/>
        <w:gridCol w:w="1498"/>
        <w:gridCol w:w="1497"/>
        <w:gridCol w:w="1498"/>
      </w:tblGrid>
      <w:tr w:rsidR="000A6B44" w:rsidRPr="000A6B44" w14:paraId="2AD5DEEC" w14:textId="77777777" w:rsidTr="00CF252F">
        <w:tc>
          <w:tcPr>
            <w:tcW w:w="425" w:type="dxa"/>
            <w:vMerge w:val="restart"/>
            <w:shd w:val="clear" w:color="auto" w:fill="D9D9D9"/>
            <w:tcMar>
              <w:top w:w="57" w:type="dxa"/>
              <w:left w:w="57" w:type="dxa"/>
              <w:bottom w:w="57" w:type="dxa"/>
              <w:right w:w="57" w:type="dxa"/>
            </w:tcMar>
            <w:textDirection w:val="btLr"/>
          </w:tcPr>
          <w:p w14:paraId="0C470169" w14:textId="77777777" w:rsidR="000A6B44" w:rsidRPr="000A6B44" w:rsidRDefault="000A6B44" w:rsidP="000A6B44">
            <w:pPr>
              <w:spacing w:after="0" w:line="240" w:lineRule="auto"/>
              <w:ind w:left="113" w:right="113"/>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Term 2</w:t>
            </w:r>
          </w:p>
        </w:tc>
        <w:tc>
          <w:tcPr>
            <w:tcW w:w="1496" w:type="dxa"/>
            <w:tcMar>
              <w:top w:w="57" w:type="dxa"/>
              <w:left w:w="57" w:type="dxa"/>
              <w:bottom w:w="57" w:type="dxa"/>
              <w:right w:w="57" w:type="dxa"/>
            </w:tcMar>
          </w:tcPr>
          <w:p w14:paraId="1B0DD251"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w:t>
            </w:r>
          </w:p>
        </w:tc>
        <w:tc>
          <w:tcPr>
            <w:tcW w:w="1496" w:type="dxa"/>
            <w:tcMar>
              <w:top w:w="57" w:type="dxa"/>
              <w:left w:w="57" w:type="dxa"/>
              <w:bottom w:w="57" w:type="dxa"/>
              <w:right w:w="57" w:type="dxa"/>
            </w:tcMar>
          </w:tcPr>
          <w:p w14:paraId="7C4A379A"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2</w:t>
            </w:r>
          </w:p>
        </w:tc>
        <w:tc>
          <w:tcPr>
            <w:tcW w:w="1498" w:type="dxa"/>
            <w:tcMar>
              <w:top w:w="57" w:type="dxa"/>
              <w:left w:w="57" w:type="dxa"/>
              <w:bottom w:w="57" w:type="dxa"/>
              <w:right w:w="57" w:type="dxa"/>
            </w:tcMar>
          </w:tcPr>
          <w:p w14:paraId="46440867"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3</w:t>
            </w:r>
          </w:p>
        </w:tc>
        <w:tc>
          <w:tcPr>
            <w:tcW w:w="1541" w:type="dxa"/>
            <w:tcMar>
              <w:top w:w="57" w:type="dxa"/>
              <w:left w:w="57" w:type="dxa"/>
              <w:bottom w:w="57" w:type="dxa"/>
              <w:right w:w="57" w:type="dxa"/>
            </w:tcMar>
          </w:tcPr>
          <w:p w14:paraId="3B034231"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4</w:t>
            </w:r>
          </w:p>
        </w:tc>
        <w:tc>
          <w:tcPr>
            <w:tcW w:w="1454" w:type="dxa"/>
            <w:tcMar>
              <w:top w:w="57" w:type="dxa"/>
              <w:left w:w="57" w:type="dxa"/>
              <w:bottom w:w="57" w:type="dxa"/>
              <w:right w:w="57" w:type="dxa"/>
            </w:tcMar>
          </w:tcPr>
          <w:p w14:paraId="070F256D" w14:textId="77777777" w:rsidR="000A6B44" w:rsidRPr="000A6B44" w:rsidRDefault="000A6B44" w:rsidP="000A6B44">
            <w:pPr>
              <w:spacing w:after="0" w:line="240" w:lineRule="auto"/>
              <w:jc w:val="center"/>
              <w:rPr>
                <w:rFonts w:ascii="Montserrat" w:eastAsia="Arial" w:hAnsi="Montserrat" w:cs="Arial"/>
                <w:b/>
                <w:sz w:val="18"/>
                <w:szCs w:val="18"/>
                <w:highlight w:val="yellow"/>
                <w:lang w:eastAsia="en-AU"/>
              </w:rPr>
            </w:pPr>
            <w:r w:rsidRPr="000A6B44">
              <w:rPr>
                <w:rFonts w:ascii="Montserrat" w:eastAsia="Arial" w:hAnsi="Montserrat" w:cs="Arial"/>
                <w:b/>
                <w:sz w:val="18"/>
                <w:szCs w:val="18"/>
                <w:lang w:eastAsia="en-AU"/>
              </w:rPr>
              <w:t>Week 5</w:t>
            </w:r>
          </w:p>
        </w:tc>
        <w:tc>
          <w:tcPr>
            <w:tcW w:w="1497" w:type="dxa"/>
            <w:tcMar>
              <w:top w:w="57" w:type="dxa"/>
              <w:left w:w="57" w:type="dxa"/>
              <w:bottom w:w="57" w:type="dxa"/>
              <w:right w:w="57" w:type="dxa"/>
            </w:tcMar>
          </w:tcPr>
          <w:p w14:paraId="6B1B6EFB"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6</w:t>
            </w:r>
          </w:p>
        </w:tc>
        <w:tc>
          <w:tcPr>
            <w:tcW w:w="1500" w:type="dxa"/>
            <w:tcMar>
              <w:top w:w="57" w:type="dxa"/>
              <w:left w:w="57" w:type="dxa"/>
              <w:bottom w:w="57" w:type="dxa"/>
              <w:right w:w="57" w:type="dxa"/>
            </w:tcMar>
          </w:tcPr>
          <w:p w14:paraId="167D8FB8"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69FF351F"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7EA5D7B3"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3B50EE61"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10</w:t>
            </w:r>
          </w:p>
        </w:tc>
      </w:tr>
      <w:tr w:rsidR="000A6B44" w:rsidRPr="000A6B44" w14:paraId="1AAE88CF" w14:textId="77777777" w:rsidTr="00CF252F">
        <w:trPr>
          <w:trHeight w:val="180"/>
        </w:trPr>
        <w:tc>
          <w:tcPr>
            <w:tcW w:w="425" w:type="dxa"/>
            <w:vMerge/>
            <w:shd w:val="clear" w:color="auto" w:fill="D9D9D9"/>
            <w:tcMar>
              <w:top w:w="57" w:type="dxa"/>
              <w:left w:w="57" w:type="dxa"/>
              <w:bottom w:w="57" w:type="dxa"/>
              <w:right w:w="57" w:type="dxa"/>
            </w:tcMar>
          </w:tcPr>
          <w:p w14:paraId="69D5DBD9"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14975" w:type="dxa"/>
            <w:gridSpan w:val="10"/>
            <w:tcMar>
              <w:top w:w="57" w:type="dxa"/>
              <w:left w:w="57" w:type="dxa"/>
              <w:bottom w:w="57" w:type="dxa"/>
              <w:right w:w="57" w:type="dxa"/>
            </w:tcMar>
          </w:tcPr>
          <w:p w14:paraId="4C60050C"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Individual Games and Sports Applications</w:t>
            </w:r>
          </w:p>
        </w:tc>
      </w:tr>
      <w:tr w:rsidR="000A6B44" w:rsidRPr="000A6B44" w14:paraId="52CC073F" w14:textId="77777777" w:rsidTr="00CF252F">
        <w:trPr>
          <w:trHeight w:val="180"/>
        </w:trPr>
        <w:tc>
          <w:tcPr>
            <w:tcW w:w="425" w:type="dxa"/>
            <w:vMerge/>
            <w:shd w:val="clear" w:color="auto" w:fill="D9D9D9"/>
            <w:tcMar>
              <w:top w:w="57" w:type="dxa"/>
              <w:left w:w="57" w:type="dxa"/>
              <w:bottom w:w="57" w:type="dxa"/>
              <w:right w:w="57" w:type="dxa"/>
            </w:tcMar>
          </w:tcPr>
          <w:p w14:paraId="34C332CF"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4975" w:type="dxa"/>
            <w:gridSpan w:val="10"/>
            <w:tcMar>
              <w:top w:w="57" w:type="dxa"/>
              <w:left w:w="57" w:type="dxa"/>
              <w:bottom w:w="57" w:type="dxa"/>
              <w:right w:w="57" w:type="dxa"/>
            </w:tcMar>
          </w:tcPr>
          <w:p w14:paraId="3F80FF39"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 xml:space="preserve">Assessment Task 3:            25%                  </w:t>
            </w:r>
            <w:r w:rsidRPr="000A6B44">
              <w:rPr>
                <w:rFonts w:ascii="Montserrat" w:eastAsia="Arial" w:hAnsi="Montserrat" w:cs="Arial"/>
                <w:color w:val="000000"/>
                <w:sz w:val="18"/>
                <w:szCs w:val="18"/>
                <w:lang w:eastAsia="en-AU"/>
              </w:rPr>
              <w:t>Due: Week 8</w:t>
            </w:r>
            <w:r w:rsidRPr="000A6B44">
              <w:rPr>
                <w:rFonts w:ascii="Montserrat" w:eastAsia="Arial" w:hAnsi="Montserrat" w:cs="Arial"/>
                <w:sz w:val="18"/>
                <w:szCs w:val="18"/>
                <w:lang w:eastAsia="en-AU"/>
              </w:rPr>
              <w:t xml:space="preserve">       </w:t>
            </w:r>
          </w:p>
        </w:tc>
      </w:tr>
      <w:tr w:rsidR="000A6B44" w:rsidRPr="000A6B44" w14:paraId="1541809A" w14:textId="77777777" w:rsidTr="00CF252F">
        <w:trPr>
          <w:trHeight w:val="180"/>
        </w:trPr>
        <w:tc>
          <w:tcPr>
            <w:tcW w:w="425" w:type="dxa"/>
            <w:vMerge/>
            <w:shd w:val="clear" w:color="auto" w:fill="D9D9D9"/>
            <w:tcMar>
              <w:top w:w="57" w:type="dxa"/>
              <w:left w:w="57" w:type="dxa"/>
              <w:bottom w:w="57" w:type="dxa"/>
              <w:right w:w="57" w:type="dxa"/>
            </w:tcMar>
          </w:tcPr>
          <w:p w14:paraId="783ED80C"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14975" w:type="dxa"/>
            <w:gridSpan w:val="10"/>
            <w:tcMar>
              <w:top w:w="57" w:type="dxa"/>
              <w:left w:w="57" w:type="dxa"/>
              <w:bottom w:w="57" w:type="dxa"/>
              <w:right w:w="57" w:type="dxa"/>
            </w:tcMar>
          </w:tcPr>
          <w:p w14:paraId="1DF32E3C"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1.1, 1.3, 2.1, 3.1, 3.2, 4.1, 4.4</w:t>
            </w:r>
          </w:p>
        </w:tc>
      </w:tr>
    </w:tbl>
    <w:p w14:paraId="0CEF4E65" w14:textId="77777777" w:rsidR="000A6B44" w:rsidRPr="000A6B44" w:rsidRDefault="000A6B44" w:rsidP="000A6B44">
      <w:pPr>
        <w:spacing w:after="0" w:line="240" w:lineRule="auto"/>
        <w:rPr>
          <w:rFonts w:ascii="Montserrat" w:eastAsia="Arial" w:hAnsi="Montserrat" w:cs="Arial"/>
          <w:sz w:val="18"/>
          <w:szCs w:val="18"/>
          <w:lang w:eastAsia="en-AU"/>
        </w:rPr>
      </w:pPr>
    </w:p>
    <w:tbl>
      <w:tblPr>
        <w:tblW w:w="1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97"/>
        <w:gridCol w:w="1497"/>
        <w:gridCol w:w="1480"/>
        <w:gridCol w:w="1515"/>
        <w:gridCol w:w="1461"/>
        <w:gridCol w:w="1534"/>
        <w:gridCol w:w="1497"/>
        <w:gridCol w:w="1498"/>
        <w:gridCol w:w="1497"/>
        <w:gridCol w:w="1498"/>
      </w:tblGrid>
      <w:tr w:rsidR="000A6B44" w:rsidRPr="000A6B44" w14:paraId="4CF59E88" w14:textId="77777777" w:rsidTr="00CF252F">
        <w:tc>
          <w:tcPr>
            <w:tcW w:w="426" w:type="dxa"/>
            <w:vMerge w:val="restart"/>
            <w:shd w:val="clear" w:color="auto" w:fill="D9D9D9"/>
            <w:tcMar>
              <w:top w:w="57" w:type="dxa"/>
              <w:left w:w="57" w:type="dxa"/>
              <w:bottom w:w="57" w:type="dxa"/>
              <w:right w:w="57" w:type="dxa"/>
            </w:tcMar>
            <w:textDirection w:val="btLr"/>
          </w:tcPr>
          <w:p w14:paraId="539F1FE1" w14:textId="77777777" w:rsidR="000A6B44" w:rsidRPr="000A6B44" w:rsidRDefault="000A6B44" w:rsidP="000A6B44">
            <w:pPr>
              <w:spacing w:after="0" w:line="240" w:lineRule="auto"/>
              <w:ind w:left="113" w:right="113"/>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Term 3</w:t>
            </w:r>
          </w:p>
        </w:tc>
        <w:tc>
          <w:tcPr>
            <w:tcW w:w="1497" w:type="dxa"/>
            <w:tcMar>
              <w:top w:w="57" w:type="dxa"/>
              <w:left w:w="57" w:type="dxa"/>
              <w:bottom w:w="57" w:type="dxa"/>
              <w:right w:w="57" w:type="dxa"/>
            </w:tcMar>
          </w:tcPr>
          <w:p w14:paraId="1A96D481"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w:t>
            </w:r>
          </w:p>
        </w:tc>
        <w:tc>
          <w:tcPr>
            <w:tcW w:w="1497" w:type="dxa"/>
            <w:tcMar>
              <w:top w:w="57" w:type="dxa"/>
              <w:left w:w="57" w:type="dxa"/>
              <w:bottom w:w="57" w:type="dxa"/>
              <w:right w:w="57" w:type="dxa"/>
            </w:tcMar>
          </w:tcPr>
          <w:p w14:paraId="27632392"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2</w:t>
            </w:r>
          </w:p>
        </w:tc>
        <w:tc>
          <w:tcPr>
            <w:tcW w:w="1480" w:type="dxa"/>
            <w:tcMar>
              <w:top w:w="57" w:type="dxa"/>
              <w:left w:w="57" w:type="dxa"/>
              <w:bottom w:w="57" w:type="dxa"/>
              <w:right w:w="57" w:type="dxa"/>
            </w:tcMar>
          </w:tcPr>
          <w:p w14:paraId="21584F3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3</w:t>
            </w:r>
          </w:p>
        </w:tc>
        <w:tc>
          <w:tcPr>
            <w:tcW w:w="1515" w:type="dxa"/>
            <w:tcMar>
              <w:top w:w="57" w:type="dxa"/>
              <w:left w:w="57" w:type="dxa"/>
              <w:bottom w:w="57" w:type="dxa"/>
              <w:right w:w="57" w:type="dxa"/>
            </w:tcMar>
          </w:tcPr>
          <w:p w14:paraId="53E2B249"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4</w:t>
            </w:r>
          </w:p>
        </w:tc>
        <w:tc>
          <w:tcPr>
            <w:tcW w:w="1461" w:type="dxa"/>
            <w:tcMar>
              <w:top w:w="57" w:type="dxa"/>
              <w:left w:w="57" w:type="dxa"/>
              <w:bottom w:w="57" w:type="dxa"/>
              <w:right w:w="57" w:type="dxa"/>
            </w:tcMar>
          </w:tcPr>
          <w:p w14:paraId="3ADE9028" w14:textId="77777777" w:rsidR="000A6B44" w:rsidRPr="000A6B44" w:rsidRDefault="000A6B44" w:rsidP="000A6B44">
            <w:pPr>
              <w:spacing w:after="0" w:line="240" w:lineRule="auto"/>
              <w:jc w:val="center"/>
              <w:rPr>
                <w:rFonts w:ascii="Montserrat" w:eastAsia="Arial" w:hAnsi="Montserrat" w:cs="Arial"/>
                <w:b/>
                <w:sz w:val="18"/>
                <w:szCs w:val="18"/>
                <w:highlight w:val="yellow"/>
                <w:lang w:eastAsia="en-AU"/>
              </w:rPr>
            </w:pPr>
            <w:r w:rsidRPr="000A6B44">
              <w:rPr>
                <w:rFonts w:ascii="Montserrat" w:eastAsia="Arial" w:hAnsi="Montserrat" w:cs="Arial"/>
                <w:b/>
                <w:sz w:val="18"/>
                <w:szCs w:val="18"/>
                <w:lang w:eastAsia="en-AU"/>
              </w:rPr>
              <w:t>Week 5</w:t>
            </w:r>
          </w:p>
        </w:tc>
        <w:tc>
          <w:tcPr>
            <w:tcW w:w="1534" w:type="dxa"/>
            <w:tcMar>
              <w:top w:w="57" w:type="dxa"/>
              <w:left w:w="57" w:type="dxa"/>
              <w:bottom w:w="57" w:type="dxa"/>
              <w:right w:w="57" w:type="dxa"/>
            </w:tcMar>
          </w:tcPr>
          <w:p w14:paraId="074D2F1E"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6</w:t>
            </w:r>
          </w:p>
        </w:tc>
        <w:tc>
          <w:tcPr>
            <w:tcW w:w="1497" w:type="dxa"/>
            <w:tcMar>
              <w:top w:w="57" w:type="dxa"/>
              <w:left w:w="57" w:type="dxa"/>
              <w:bottom w:w="57" w:type="dxa"/>
              <w:right w:w="57" w:type="dxa"/>
            </w:tcMar>
          </w:tcPr>
          <w:p w14:paraId="37154A8C"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7</w:t>
            </w:r>
          </w:p>
        </w:tc>
        <w:tc>
          <w:tcPr>
            <w:tcW w:w="1498" w:type="dxa"/>
            <w:tcMar>
              <w:top w:w="57" w:type="dxa"/>
              <w:left w:w="57" w:type="dxa"/>
              <w:bottom w:w="57" w:type="dxa"/>
              <w:right w:w="57" w:type="dxa"/>
            </w:tcMar>
          </w:tcPr>
          <w:p w14:paraId="46D99CA0"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8</w:t>
            </w:r>
          </w:p>
        </w:tc>
        <w:tc>
          <w:tcPr>
            <w:tcW w:w="1497" w:type="dxa"/>
            <w:tcMar>
              <w:top w:w="57" w:type="dxa"/>
              <w:left w:w="57" w:type="dxa"/>
              <w:bottom w:w="57" w:type="dxa"/>
              <w:right w:w="57" w:type="dxa"/>
            </w:tcMar>
          </w:tcPr>
          <w:p w14:paraId="255A6FB5"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9</w:t>
            </w:r>
          </w:p>
        </w:tc>
        <w:tc>
          <w:tcPr>
            <w:tcW w:w="1498" w:type="dxa"/>
            <w:tcMar>
              <w:top w:w="57" w:type="dxa"/>
              <w:left w:w="57" w:type="dxa"/>
              <w:bottom w:w="57" w:type="dxa"/>
              <w:right w:w="57" w:type="dxa"/>
            </w:tcMar>
          </w:tcPr>
          <w:p w14:paraId="197C3478" w14:textId="77777777" w:rsidR="000A6B44" w:rsidRPr="000A6B44" w:rsidRDefault="000A6B44" w:rsidP="000A6B44">
            <w:pPr>
              <w:spacing w:after="0" w:line="240" w:lineRule="auto"/>
              <w:jc w:val="center"/>
              <w:rPr>
                <w:rFonts w:ascii="Montserrat" w:eastAsia="Arial" w:hAnsi="Montserrat" w:cs="Arial"/>
                <w:b/>
                <w:sz w:val="18"/>
                <w:szCs w:val="18"/>
                <w:lang w:eastAsia="en-AU"/>
              </w:rPr>
            </w:pPr>
            <w:r w:rsidRPr="000A6B44">
              <w:rPr>
                <w:rFonts w:ascii="Montserrat" w:eastAsia="Arial" w:hAnsi="Montserrat" w:cs="Arial"/>
                <w:b/>
                <w:sz w:val="18"/>
                <w:szCs w:val="18"/>
                <w:lang w:eastAsia="en-AU"/>
              </w:rPr>
              <w:t>Week 10</w:t>
            </w:r>
          </w:p>
        </w:tc>
      </w:tr>
      <w:tr w:rsidR="000A6B44" w:rsidRPr="000A6B44" w14:paraId="4210515B" w14:textId="77777777" w:rsidTr="00CF252F">
        <w:trPr>
          <w:trHeight w:val="231"/>
        </w:trPr>
        <w:tc>
          <w:tcPr>
            <w:tcW w:w="426" w:type="dxa"/>
            <w:vMerge/>
            <w:shd w:val="clear" w:color="auto" w:fill="D9D9D9"/>
            <w:tcMar>
              <w:top w:w="57" w:type="dxa"/>
              <w:left w:w="57" w:type="dxa"/>
              <w:bottom w:w="57" w:type="dxa"/>
              <w:right w:w="57" w:type="dxa"/>
            </w:tcMar>
          </w:tcPr>
          <w:p w14:paraId="05CFB76E"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lang w:eastAsia="en-AU"/>
              </w:rPr>
            </w:pPr>
          </w:p>
        </w:tc>
        <w:tc>
          <w:tcPr>
            <w:tcW w:w="4474" w:type="dxa"/>
            <w:gridSpan w:val="3"/>
            <w:tcMar>
              <w:top w:w="57" w:type="dxa"/>
              <w:left w:w="57" w:type="dxa"/>
              <w:bottom w:w="57" w:type="dxa"/>
              <w:right w:w="57" w:type="dxa"/>
            </w:tcMar>
          </w:tcPr>
          <w:p w14:paraId="0CBC9948" w14:textId="77777777" w:rsidR="000A6B44" w:rsidRPr="000A6B44" w:rsidRDefault="000A6B44" w:rsidP="000A6B44">
            <w:pPr>
              <w:spacing w:after="0" w:line="240" w:lineRule="auto"/>
              <w:rPr>
                <w:rFonts w:ascii="Montserrat" w:eastAsia="Arial" w:hAnsi="Montserrat" w:cs="Arial"/>
                <w:sz w:val="18"/>
                <w:szCs w:val="18"/>
                <w:highlight w:val="yellow"/>
                <w:lang w:eastAsia="en-AU"/>
              </w:rPr>
            </w:pPr>
            <w:r w:rsidRPr="000A6B44">
              <w:rPr>
                <w:rFonts w:ascii="Montserrat" w:eastAsia="Arial" w:hAnsi="Montserrat" w:cs="Arial"/>
                <w:sz w:val="18"/>
                <w:szCs w:val="18"/>
                <w:lang w:eastAsia="en-AU"/>
              </w:rPr>
              <w:t xml:space="preserve">Healthy Lifestyles                     </w:t>
            </w:r>
          </w:p>
        </w:tc>
        <w:tc>
          <w:tcPr>
            <w:tcW w:w="2976" w:type="dxa"/>
            <w:gridSpan w:val="2"/>
          </w:tcPr>
          <w:p w14:paraId="3A5119FA" w14:textId="77777777" w:rsidR="000A6B44" w:rsidRPr="000A6B44" w:rsidRDefault="000A6B44" w:rsidP="000A6B44">
            <w:pPr>
              <w:spacing w:after="0" w:line="240" w:lineRule="auto"/>
              <w:rPr>
                <w:rFonts w:ascii="Montserrat" w:eastAsia="Arial" w:hAnsi="Montserrat" w:cs="Arial"/>
                <w:b/>
                <w:sz w:val="18"/>
                <w:szCs w:val="18"/>
                <w:lang w:eastAsia="en-AU"/>
              </w:rPr>
            </w:pPr>
            <w:r w:rsidRPr="000A6B44">
              <w:rPr>
                <w:rFonts w:ascii="Montserrat" w:eastAsia="Arial" w:hAnsi="Montserrat" w:cs="Arial"/>
                <w:b/>
                <w:sz w:val="18"/>
                <w:szCs w:val="18"/>
                <w:lang w:eastAsia="en-AU"/>
              </w:rPr>
              <w:t>Trial Examinations</w:t>
            </w:r>
          </w:p>
        </w:tc>
        <w:tc>
          <w:tcPr>
            <w:tcW w:w="7524" w:type="dxa"/>
            <w:gridSpan w:val="5"/>
          </w:tcPr>
          <w:p w14:paraId="545E55D9" w14:textId="77777777" w:rsidR="000A6B44" w:rsidRPr="000A6B44" w:rsidRDefault="000A6B44" w:rsidP="000A6B44">
            <w:pPr>
              <w:spacing w:after="0" w:line="240" w:lineRule="auto"/>
              <w:rPr>
                <w:rFonts w:ascii="Montserrat" w:eastAsia="Arial" w:hAnsi="Montserrat" w:cs="Arial"/>
                <w:b/>
                <w:sz w:val="18"/>
                <w:szCs w:val="18"/>
                <w:highlight w:val="yellow"/>
                <w:lang w:eastAsia="en-AU"/>
              </w:rPr>
            </w:pPr>
            <w:r w:rsidRPr="000A6B44">
              <w:rPr>
                <w:rFonts w:ascii="Montserrat" w:eastAsia="Arial" w:hAnsi="Montserrat" w:cs="Arial"/>
                <w:sz w:val="18"/>
                <w:szCs w:val="18"/>
                <w:lang w:eastAsia="en-AU"/>
              </w:rPr>
              <w:t xml:space="preserve">Health Lifestyles                     </w:t>
            </w:r>
          </w:p>
        </w:tc>
      </w:tr>
      <w:tr w:rsidR="000A6B44" w:rsidRPr="000A6B44" w14:paraId="2656E529" w14:textId="77777777" w:rsidTr="00CF252F">
        <w:trPr>
          <w:trHeight w:val="180"/>
        </w:trPr>
        <w:tc>
          <w:tcPr>
            <w:tcW w:w="426" w:type="dxa"/>
            <w:vMerge/>
            <w:shd w:val="clear" w:color="auto" w:fill="D9D9D9"/>
            <w:tcMar>
              <w:top w:w="57" w:type="dxa"/>
              <w:left w:w="57" w:type="dxa"/>
              <w:bottom w:w="57" w:type="dxa"/>
              <w:right w:w="57" w:type="dxa"/>
            </w:tcMar>
          </w:tcPr>
          <w:p w14:paraId="070DDCA4"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b/>
                <w:sz w:val="18"/>
                <w:szCs w:val="18"/>
                <w:highlight w:val="yellow"/>
                <w:lang w:eastAsia="en-AU"/>
              </w:rPr>
            </w:pPr>
          </w:p>
        </w:tc>
        <w:tc>
          <w:tcPr>
            <w:tcW w:w="4474" w:type="dxa"/>
            <w:gridSpan w:val="3"/>
            <w:tcMar>
              <w:top w:w="57" w:type="dxa"/>
              <w:left w:w="57" w:type="dxa"/>
              <w:bottom w:w="57" w:type="dxa"/>
              <w:right w:w="57" w:type="dxa"/>
            </w:tcMar>
          </w:tcPr>
          <w:p w14:paraId="39D6251E" w14:textId="77777777" w:rsidR="000A6B44" w:rsidRPr="000A6B44" w:rsidRDefault="000A6B44" w:rsidP="000A6B44">
            <w:pPr>
              <w:spacing w:after="0" w:line="240" w:lineRule="auto"/>
              <w:rPr>
                <w:rFonts w:ascii="Montserrat" w:eastAsia="Arial" w:hAnsi="Montserrat" w:cs="Arial"/>
                <w:sz w:val="18"/>
                <w:szCs w:val="18"/>
                <w:lang w:eastAsia="en-AU"/>
              </w:rPr>
            </w:pPr>
          </w:p>
        </w:tc>
        <w:tc>
          <w:tcPr>
            <w:tcW w:w="2976" w:type="dxa"/>
            <w:gridSpan w:val="2"/>
          </w:tcPr>
          <w:p w14:paraId="675AC9CF" w14:textId="77777777" w:rsidR="000A6B44" w:rsidRPr="000A6B44" w:rsidRDefault="000A6B44" w:rsidP="000A6B44">
            <w:pPr>
              <w:spacing w:after="0" w:line="240" w:lineRule="auto"/>
              <w:rPr>
                <w:rFonts w:ascii="Montserrat" w:eastAsia="Arial" w:hAnsi="Montserrat" w:cs="Arial"/>
                <w:bCs/>
                <w:sz w:val="18"/>
                <w:szCs w:val="18"/>
                <w:lang w:eastAsia="en-AU"/>
              </w:rPr>
            </w:pPr>
            <w:r w:rsidRPr="000A6B44">
              <w:rPr>
                <w:rFonts w:ascii="Montserrat" w:eastAsia="Arial" w:hAnsi="Montserrat" w:cs="Arial"/>
                <w:bCs/>
                <w:sz w:val="18"/>
                <w:szCs w:val="18"/>
                <w:lang w:eastAsia="en-AU"/>
              </w:rPr>
              <w:t>Assessment Task 4: End of Course Examination       25%</w:t>
            </w:r>
          </w:p>
        </w:tc>
        <w:tc>
          <w:tcPr>
            <w:tcW w:w="7524" w:type="dxa"/>
            <w:gridSpan w:val="5"/>
          </w:tcPr>
          <w:p w14:paraId="20FD0934" w14:textId="77777777" w:rsidR="000A6B44" w:rsidRPr="000A6B44" w:rsidRDefault="000A6B44" w:rsidP="000A6B44">
            <w:pPr>
              <w:spacing w:after="0" w:line="240" w:lineRule="auto"/>
              <w:rPr>
                <w:rFonts w:ascii="Montserrat" w:eastAsia="Arial" w:hAnsi="Montserrat" w:cs="Arial"/>
                <w:sz w:val="18"/>
                <w:szCs w:val="18"/>
                <w:lang w:eastAsia="en-AU"/>
              </w:rPr>
            </w:pPr>
          </w:p>
        </w:tc>
      </w:tr>
      <w:tr w:rsidR="000A6B44" w:rsidRPr="000A6B44" w14:paraId="4733B9D5" w14:textId="77777777" w:rsidTr="00CF252F">
        <w:trPr>
          <w:trHeight w:val="180"/>
        </w:trPr>
        <w:tc>
          <w:tcPr>
            <w:tcW w:w="426" w:type="dxa"/>
            <w:vMerge/>
            <w:shd w:val="clear" w:color="auto" w:fill="D9D9D9"/>
            <w:tcMar>
              <w:top w:w="57" w:type="dxa"/>
              <w:left w:w="57" w:type="dxa"/>
              <w:bottom w:w="57" w:type="dxa"/>
              <w:right w:w="57" w:type="dxa"/>
            </w:tcMar>
          </w:tcPr>
          <w:p w14:paraId="6EA2247E" w14:textId="77777777" w:rsidR="000A6B44" w:rsidRPr="000A6B44" w:rsidRDefault="000A6B44" w:rsidP="000A6B44">
            <w:pPr>
              <w:widowControl w:val="0"/>
              <w:pBdr>
                <w:top w:val="nil"/>
                <w:left w:val="nil"/>
                <w:bottom w:val="nil"/>
                <w:right w:val="nil"/>
                <w:between w:val="nil"/>
              </w:pBdr>
              <w:spacing w:after="0" w:line="276" w:lineRule="auto"/>
              <w:rPr>
                <w:rFonts w:ascii="Montserrat" w:eastAsia="Arial" w:hAnsi="Montserrat" w:cs="Arial"/>
                <w:sz w:val="18"/>
                <w:szCs w:val="18"/>
                <w:lang w:eastAsia="en-AU"/>
              </w:rPr>
            </w:pPr>
          </w:p>
        </w:tc>
        <w:tc>
          <w:tcPr>
            <w:tcW w:w="4474" w:type="dxa"/>
            <w:gridSpan w:val="3"/>
            <w:tcMar>
              <w:top w:w="57" w:type="dxa"/>
              <w:left w:w="57" w:type="dxa"/>
              <w:bottom w:w="57" w:type="dxa"/>
              <w:right w:w="57" w:type="dxa"/>
            </w:tcMar>
          </w:tcPr>
          <w:p w14:paraId="5D5EE45E"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1.5, 2.3, 3.5, 4.3</w:t>
            </w:r>
          </w:p>
        </w:tc>
        <w:tc>
          <w:tcPr>
            <w:tcW w:w="2976" w:type="dxa"/>
            <w:gridSpan w:val="2"/>
          </w:tcPr>
          <w:p w14:paraId="1C6BC7E3"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1.1, 1.2, 1.3, 1.5, 2.1, 2.2, 2.3, 2.5, 3.1, 3.2, 3.3, 3.5, 4.1, 4.3, 4.4</w:t>
            </w:r>
          </w:p>
        </w:tc>
        <w:tc>
          <w:tcPr>
            <w:tcW w:w="7524" w:type="dxa"/>
            <w:gridSpan w:val="5"/>
          </w:tcPr>
          <w:p w14:paraId="6DE00BDB" w14:textId="77777777" w:rsidR="000A6B44" w:rsidRPr="000A6B44" w:rsidRDefault="000A6B44" w:rsidP="000A6B44">
            <w:pPr>
              <w:spacing w:after="0" w:line="240" w:lineRule="auto"/>
              <w:rPr>
                <w:rFonts w:ascii="Montserrat" w:eastAsia="Arial" w:hAnsi="Montserrat" w:cs="Arial"/>
                <w:sz w:val="18"/>
                <w:szCs w:val="18"/>
                <w:lang w:eastAsia="en-AU"/>
              </w:rPr>
            </w:pPr>
            <w:r w:rsidRPr="000A6B44">
              <w:rPr>
                <w:rFonts w:ascii="Montserrat" w:eastAsia="Arial" w:hAnsi="Montserrat" w:cs="Arial"/>
                <w:sz w:val="18"/>
                <w:szCs w:val="18"/>
                <w:lang w:eastAsia="en-AU"/>
              </w:rPr>
              <w:t>1.5, 2.3, 3.5, 4.3</w:t>
            </w:r>
          </w:p>
        </w:tc>
      </w:tr>
    </w:tbl>
    <w:p w14:paraId="47345DAF" w14:textId="27F04BC2" w:rsidR="00261427" w:rsidRDefault="00261427">
      <w:pPr>
        <w:rPr>
          <w:lang w:eastAsia="en-AU"/>
        </w:rPr>
        <w:sectPr w:rsidR="00261427" w:rsidSect="00261427">
          <w:pgSz w:w="16838" w:h="11906" w:orient="landscape"/>
          <w:pgMar w:top="720" w:right="568" w:bottom="720" w:left="720" w:header="709" w:footer="709" w:gutter="0"/>
          <w:cols w:space="708"/>
          <w:docGrid w:linePitch="360"/>
        </w:sectPr>
      </w:pPr>
    </w:p>
    <w:p w14:paraId="73C5BCCA" w14:textId="77777777" w:rsidR="00A537D8" w:rsidRPr="00823E33" w:rsidRDefault="00A537D8" w:rsidP="00992D09">
      <w:pPr>
        <w:pStyle w:val="BodyText"/>
        <w:kinsoku w:val="0"/>
        <w:overflowPunct w:val="0"/>
        <w:spacing w:before="24"/>
        <w:rPr>
          <w:rFonts w:ascii="Montserrat" w:hAnsi="Montserrat"/>
          <w:b/>
          <w:bCs/>
          <w:sz w:val="24"/>
          <w:szCs w:val="24"/>
          <w:u w:val="single"/>
        </w:rPr>
      </w:pPr>
    </w:p>
    <w:p w14:paraId="03E87EB5" w14:textId="77777777" w:rsidR="000764CC" w:rsidRPr="00823E33" w:rsidRDefault="000764CC" w:rsidP="00A537D8">
      <w:pPr>
        <w:pStyle w:val="Heading1"/>
        <w:rPr>
          <w:rFonts w:ascii="Montserrat" w:hAnsi="Montserrat"/>
          <w:sz w:val="28"/>
          <w:szCs w:val="28"/>
        </w:rPr>
      </w:pPr>
      <w:bookmarkStart w:id="218" w:name="_Toc85393163"/>
      <w:r w:rsidRPr="00823E33">
        <w:rPr>
          <w:rFonts w:ascii="Montserrat" w:hAnsi="Montserrat"/>
          <w:sz w:val="28"/>
          <w:szCs w:val="28"/>
        </w:rPr>
        <w:t>Section VIII: Evaluation</w:t>
      </w:r>
      <w:bookmarkEnd w:id="218"/>
    </w:p>
    <w:p w14:paraId="095199D5" w14:textId="77777777" w:rsidR="000764CC" w:rsidRPr="00823E33" w:rsidRDefault="000764CC" w:rsidP="00574CCA">
      <w:pPr>
        <w:pStyle w:val="BodyText"/>
        <w:kinsoku w:val="0"/>
        <w:overflowPunct w:val="0"/>
        <w:spacing w:before="24"/>
        <w:ind w:left="582"/>
        <w:jc w:val="both"/>
        <w:rPr>
          <w:rFonts w:ascii="Montserrat" w:hAnsi="Montserrat"/>
          <w:b/>
          <w:bCs/>
          <w:sz w:val="24"/>
          <w:szCs w:val="24"/>
          <w:u w:val="single"/>
        </w:rPr>
      </w:pPr>
    </w:p>
    <w:p w14:paraId="1A873D13" w14:textId="2B5A6755" w:rsidR="000764CC" w:rsidRPr="00823E33" w:rsidRDefault="000764CC" w:rsidP="00574CCA">
      <w:pPr>
        <w:pStyle w:val="BodyText"/>
        <w:kinsoku w:val="0"/>
        <w:overflowPunct w:val="0"/>
        <w:spacing w:before="24"/>
        <w:ind w:left="582"/>
        <w:jc w:val="both"/>
        <w:rPr>
          <w:rFonts w:ascii="Montserrat" w:hAnsi="Montserrat"/>
          <w:bCs/>
          <w:sz w:val="20"/>
          <w:szCs w:val="24"/>
        </w:rPr>
      </w:pPr>
      <w:r w:rsidRPr="00823E33">
        <w:rPr>
          <w:rFonts w:ascii="Montserrat" w:hAnsi="Montserrat"/>
          <w:bCs/>
          <w:sz w:val="20"/>
          <w:szCs w:val="24"/>
        </w:rPr>
        <w:t xml:space="preserve">Cowra High School continually </w:t>
      </w:r>
      <w:r w:rsidR="009377FF">
        <w:rPr>
          <w:rFonts w:ascii="Montserrat" w:hAnsi="Montserrat"/>
          <w:bCs/>
          <w:sz w:val="20"/>
          <w:szCs w:val="24"/>
        </w:rPr>
        <w:t xml:space="preserve">evaluates </w:t>
      </w:r>
      <w:r w:rsidRPr="00823E33">
        <w:rPr>
          <w:rFonts w:ascii="Montserrat" w:hAnsi="Montserrat"/>
          <w:bCs/>
          <w:sz w:val="20"/>
          <w:szCs w:val="24"/>
        </w:rPr>
        <w:t xml:space="preserve">procedures to ensure compliance and fairness for all </w:t>
      </w:r>
      <w:r w:rsidR="008C0C37" w:rsidRPr="00823E33">
        <w:rPr>
          <w:rFonts w:ascii="Montserrat" w:hAnsi="Montserrat"/>
          <w:bCs/>
          <w:sz w:val="20"/>
          <w:szCs w:val="24"/>
        </w:rPr>
        <w:t>students</w:t>
      </w:r>
      <w:r w:rsidRPr="00823E33">
        <w:rPr>
          <w:rFonts w:ascii="Montserrat" w:hAnsi="Montserrat"/>
          <w:bCs/>
          <w:sz w:val="20"/>
          <w:szCs w:val="24"/>
        </w:rPr>
        <w:t xml:space="preserve">. This will </w:t>
      </w:r>
      <w:r w:rsidR="00574CCA" w:rsidRPr="00823E33">
        <w:rPr>
          <w:rFonts w:ascii="Montserrat" w:hAnsi="Montserrat"/>
          <w:bCs/>
          <w:sz w:val="20"/>
          <w:szCs w:val="24"/>
        </w:rPr>
        <w:t>include</w:t>
      </w:r>
      <w:r w:rsidRPr="00823E33">
        <w:rPr>
          <w:rFonts w:ascii="Montserrat" w:hAnsi="Montserrat"/>
          <w:bCs/>
          <w:sz w:val="20"/>
          <w:szCs w:val="24"/>
        </w:rPr>
        <w:t xml:space="preserve"> ongoing monitoring of the following:</w:t>
      </w:r>
    </w:p>
    <w:p w14:paraId="513EBA53" w14:textId="77777777" w:rsidR="000764CC" w:rsidRPr="00823E33" w:rsidRDefault="000764CC" w:rsidP="00917EAD">
      <w:pPr>
        <w:pStyle w:val="BodyText"/>
        <w:numPr>
          <w:ilvl w:val="0"/>
          <w:numId w:val="28"/>
        </w:numPr>
        <w:kinsoku w:val="0"/>
        <w:overflowPunct w:val="0"/>
        <w:spacing w:before="24"/>
        <w:jc w:val="both"/>
        <w:rPr>
          <w:rFonts w:ascii="Montserrat" w:hAnsi="Montserrat"/>
          <w:bCs/>
          <w:sz w:val="20"/>
          <w:szCs w:val="24"/>
        </w:rPr>
      </w:pPr>
      <w:r w:rsidRPr="00823E33">
        <w:rPr>
          <w:rFonts w:ascii="Montserrat" w:hAnsi="Montserrat"/>
          <w:bCs/>
          <w:sz w:val="20"/>
          <w:szCs w:val="24"/>
        </w:rPr>
        <w:t>The Assessment Program and Timeline</w:t>
      </w:r>
    </w:p>
    <w:p w14:paraId="6E7ED35F" w14:textId="77777777" w:rsidR="000764CC" w:rsidRPr="00823E33" w:rsidRDefault="000764CC" w:rsidP="00917EAD">
      <w:pPr>
        <w:pStyle w:val="BodyText"/>
        <w:numPr>
          <w:ilvl w:val="0"/>
          <w:numId w:val="28"/>
        </w:numPr>
        <w:kinsoku w:val="0"/>
        <w:overflowPunct w:val="0"/>
        <w:spacing w:before="24"/>
        <w:jc w:val="both"/>
        <w:rPr>
          <w:rFonts w:ascii="Montserrat" w:hAnsi="Montserrat"/>
          <w:bCs/>
          <w:sz w:val="20"/>
          <w:szCs w:val="24"/>
        </w:rPr>
      </w:pPr>
      <w:r w:rsidRPr="00823E33">
        <w:rPr>
          <w:rFonts w:ascii="Montserrat" w:hAnsi="Montserrat"/>
          <w:bCs/>
          <w:sz w:val="20"/>
          <w:szCs w:val="24"/>
        </w:rPr>
        <w:t>The School Policy</w:t>
      </w:r>
    </w:p>
    <w:p w14:paraId="127FDFD2" w14:textId="77777777" w:rsidR="000764CC" w:rsidRPr="00823E33" w:rsidRDefault="000764CC" w:rsidP="00917EAD">
      <w:pPr>
        <w:pStyle w:val="BodyText"/>
        <w:numPr>
          <w:ilvl w:val="0"/>
          <w:numId w:val="28"/>
        </w:numPr>
        <w:kinsoku w:val="0"/>
        <w:overflowPunct w:val="0"/>
        <w:spacing w:before="24"/>
        <w:jc w:val="both"/>
        <w:rPr>
          <w:rFonts w:ascii="Montserrat" w:hAnsi="Montserrat"/>
          <w:bCs/>
          <w:sz w:val="20"/>
          <w:szCs w:val="24"/>
        </w:rPr>
      </w:pPr>
      <w:r w:rsidRPr="00823E33">
        <w:rPr>
          <w:rFonts w:ascii="Montserrat" w:hAnsi="Montserrat"/>
          <w:bCs/>
          <w:sz w:val="20"/>
          <w:szCs w:val="24"/>
        </w:rPr>
        <w:t xml:space="preserve">The workload </w:t>
      </w:r>
      <w:r w:rsidR="00574CCA" w:rsidRPr="00823E33">
        <w:rPr>
          <w:rFonts w:ascii="Montserrat" w:hAnsi="Montserrat"/>
          <w:bCs/>
          <w:sz w:val="20"/>
          <w:szCs w:val="24"/>
        </w:rPr>
        <w:t>of</w:t>
      </w:r>
      <w:r w:rsidRPr="00823E33">
        <w:rPr>
          <w:rFonts w:ascii="Montserrat" w:hAnsi="Montserrat"/>
          <w:bCs/>
          <w:sz w:val="20"/>
          <w:szCs w:val="24"/>
        </w:rPr>
        <w:t xml:space="preserve"> students and </w:t>
      </w:r>
      <w:r w:rsidR="00574CCA" w:rsidRPr="00823E33">
        <w:rPr>
          <w:rFonts w:ascii="Montserrat" w:hAnsi="Montserrat"/>
          <w:bCs/>
          <w:sz w:val="20"/>
          <w:szCs w:val="24"/>
        </w:rPr>
        <w:t>teachers</w:t>
      </w:r>
      <w:r w:rsidRPr="00823E33">
        <w:rPr>
          <w:rFonts w:ascii="Montserrat" w:hAnsi="Montserrat"/>
          <w:bCs/>
          <w:sz w:val="20"/>
          <w:szCs w:val="24"/>
        </w:rPr>
        <w:t>.</w:t>
      </w:r>
    </w:p>
    <w:p w14:paraId="4EBA3BF4" w14:textId="77777777" w:rsidR="000764CC" w:rsidRPr="00823E33" w:rsidRDefault="000764CC" w:rsidP="00574CCA">
      <w:pPr>
        <w:pStyle w:val="BodyText"/>
        <w:kinsoku w:val="0"/>
        <w:overflowPunct w:val="0"/>
        <w:spacing w:before="24"/>
        <w:ind w:left="582"/>
        <w:jc w:val="both"/>
        <w:rPr>
          <w:rFonts w:ascii="Montserrat" w:hAnsi="Montserrat"/>
          <w:bCs/>
          <w:sz w:val="20"/>
          <w:szCs w:val="24"/>
        </w:rPr>
      </w:pPr>
    </w:p>
    <w:p w14:paraId="599AD01D" w14:textId="77777777" w:rsidR="000764CC" w:rsidRPr="00823E33" w:rsidRDefault="000764CC" w:rsidP="00574CCA">
      <w:pPr>
        <w:pStyle w:val="BodyText"/>
        <w:kinsoku w:val="0"/>
        <w:overflowPunct w:val="0"/>
        <w:spacing w:before="24"/>
        <w:ind w:left="582"/>
        <w:jc w:val="both"/>
        <w:rPr>
          <w:rFonts w:ascii="Montserrat" w:hAnsi="Montserrat"/>
          <w:bCs/>
          <w:sz w:val="20"/>
          <w:szCs w:val="24"/>
        </w:rPr>
      </w:pPr>
      <w:r w:rsidRPr="00823E33">
        <w:rPr>
          <w:rFonts w:ascii="Montserrat" w:hAnsi="Montserrat"/>
          <w:bCs/>
          <w:sz w:val="20"/>
          <w:szCs w:val="24"/>
        </w:rPr>
        <w:t xml:space="preserve">Following such evaluation, this Policy may be modified, </w:t>
      </w:r>
      <w:proofErr w:type="gramStart"/>
      <w:r w:rsidRPr="00823E33">
        <w:rPr>
          <w:rFonts w:ascii="Montserrat" w:hAnsi="Montserrat"/>
          <w:bCs/>
          <w:sz w:val="20"/>
          <w:szCs w:val="24"/>
        </w:rPr>
        <w:t xml:space="preserve">in </w:t>
      </w:r>
      <w:r w:rsidR="00574CCA" w:rsidRPr="00823E33">
        <w:rPr>
          <w:rFonts w:ascii="Montserrat" w:hAnsi="Montserrat"/>
          <w:bCs/>
          <w:sz w:val="20"/>
          <w:szCs w:val="24"/>
        </w:rPr>
        <w:t>order to</w:t>
      </w:r>
      <w:proofErr w:type="gramEnd"/>
      <w:r w:rsidR="00574CCA" w:rsidRPr="00823E33">
        <w:rPr>
          <w:rFonts w:ascii="Montserrat" w:hAnsi="Montserrat"/>
          <w:bCs/>
          <w:sz w:val="20"/>
          <w:szCs w:val="24"/>
        </w:rPr>
        <w:t xml:space="preserve"> allow for progressive refinement of the Assessment procedure.</w:t>
      </w:r>
    </w:p>
    <w:p w14:paraId="232EC586" w14:textId="77777777" w:rsidR="00574CCA" w:rsidRPr="00823E33" w:rsidRDefault="00574CCA" w:rsidP="00574CCA">
      <w:pPr>
        <w:pStyle w:val="BodyText"/>
        <w:kinsoku w:val="0"/>
        <w:overflowPunct w:val="0"/>
        <w:spacing w:before="24"/>
        <w:ind w:left="582"/>
        <w:jc w:val="both"/>
        <w:rPr>
          <w:rFonts w:ascii="Montserrat" w:hAnsi="Montserrat"/>
          <w:bCs/>
          <w:sz w:val="20"/>
          <w:szCs w:val="24"/>
        </w:rPr>
      </w:pPr>
    </w:p>
    <w:p w14:paraId="545C691D" w14:textId="77777777" w:rsidR="00574CCA" w:rsidRPr="00823E33" w:rsidRDefault="00574CCA" w:rsidP="00574CCA">
      <w:pPr>
        <w:pStyle w:val="BodyText"/>
        <w:kinsoku w:val="0"/>
        <w:overflowPunct w:val="0"/>
        <w:spacing w:before="24"/>
        <w:ind w:left="582"/>
        <w:jc w:val="both"/>
        <w:rPr>
          <w:rFonts w:ascii="Montserrat" w:hAnsi="Montserrat"/>
          <w:bCs/>
          <w:sz w:val="20"/>
          <w:szCs w:val="24"/>
        </w:rPr>
      </w:pPr>
      <w:r w:rsidRPr="00823E33">
        <w:rPr>
          <w:rFonts w:ascii="Montserrat" w:hAnsi="Montserrat"/>
          <w:bCs/>
          <w:sz w:val="20"/>
          <w:szCs w:val="24"/>
        </w:rPr>
        <w:t xml:space="preserve">The relevant </w:t>
      </w:r>
      <w:r w:rsidRPr="00166B6B">
        <w:rPr>
          <w:rFonts w:ascii="Montserrat" w:hAnsi="Montserrat"/>
          <w:iCs/>
          <w:sz w:val="20"/>
          <w:szCs w:val="24"/>
        </w:rPr>
        <w:t>Deputy Principal</w:t>
      </w:r>
      <w:r w:rsidRPr="00823E33">
        <w:rPr>
          <w:rFonts w:ascii="Montserrat" w:hAnsi="Montserrat"/>
          <w:bCs/>
          <w:sz w:val="20"/>
          <w:szCs w:val="24"/>
        </w:rPr>
        <w:t xml:space="preserve"> will lead the Policy Evaluation process with the school executive prior to the end of Term 3. The </w:t>
      </w:r>
      <w:proofErr w:type="gramStart"/>
      <w:r w:rsidRPr="00166B6B">
        <w:rPr>
          <w:rFonts w:ascii="Montserrat" w:hAnsi="Montserrat"/>
          <w:iCs/>
          <w:sz w:val="20"/>
          <w:szCs w:val="24"/>
        </w:rPr>
        <w:t>Principal</w:t>
      </w:r>
      <w:proofErr w:type="gramEnd"/>
      <w:r w:rsidRPr="00166B6B">
        <w:rPr>
          <w:rFonts w:ascii="Montserrat" w:hAnsi="Montserrat"/>
          <w:iCs/>
          <w:sz w:val="20"/>
          <w:szCs w:val="24"/>
        </w:rPr>
        <w:t xml:space="preserve"> </w:t>
      </w:r>
      <w:r w:rsidRPr="00823E33">
        <w:rPr>
          <w:rFonts w:ascii="Montserrat" w:hAnsi="Montserrat"/>
          <w:bCs/>
          <w:sz w:val="20"/>
          <w:szCs w:val="24"/>
        </w:rPr>
        <w:t>will give the final approval of the assessment policy.</w:t>
      </w:r>
    </w:p>
    <w:p w14:paraId="783969A7" w14:textId="77777777" w:rsidR="00574CCA" w:rsidRPr="00823E33" w:rsidRDefault="00574CCA" w:rsidP="00574CCA">
      <w:pPr>
        <w:pStyle w:val="BodyText"/>
        <w:kinsoku w:val="0"/>
        <w:overflowPunct w:val="0"/>
        <w:spacing w:before="24"/>
        <w:ind w:left="582"/>
        <w:jc w:val="both"/>
        <w:rPr>
          <w:rFonts w:ascii="Montserrat" w:hAnsi="Montserrat"/>
          <w:bCs/>
          <w:sz w:val="20"/>
          <w:szCs w:val="24"/>
        </w:rPr>
      </w:pPr>
    </w:p>
    <w:p w14:paraId="4D972FFE" w14:textId="77777777" w:rsidR="000764CC" w:rsidRDefault="000764CC">
      <w:pPr>
        <w:rPr>
          <w:lang w:eastAsia="en-AU"/>
        </w:rPr>
      </w:pPr>
    </w:p>
    <w:sectPr w:rsidR="000764CC" w:rsidSect="00A537D8">
      <w:pgSz w:w="11906" w:h="16838"/>
      <w:pgMar w:top="568"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F944" w14:textId="77777777" w:rsidR="00392338" w:rsidRDefault="00392338" w:rsidP="00E4547B">
      <w:pPr>
        <w:spacing w:after="0" w:line="240" w:lineRule="auto"/>
      </w:pPr>
      <w:r>
        <w:separator/>
      </w:r>
    </w:p>
  </w:endnote>
  <w:endnote w:type="continuationSeparator" w:id="0">
    <w:p w14:paraId="11BDF7BB" w14:textId="77777777" w:rsidR="00392338" w:rsidRDefault="00392338" w:rsidP="00E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664907"/>
      <w:docPartObj>
        <w:docPartGallery w:val="Page Numbers (Bottom of Page)"/>
        <w:docPartUnique/>
      </w:docPartObj>
    </w:sdtPr>
    <w:sdtEndPr>
      <w:rPr>
        <w:noProof/>
      </w:rPr>
    </w:sdtEndPr>
    <w:sdtContent>
      <w:p w14:paraId="3D70C74F" w14:textId="03FF29A3" w:rsidR="005D55C9" w:rsidRDefault="005D55C9">
        <w:pPr>
          <w:pStyle w:val="Footer"/>
        </w:pPr>
        <w:r>
          <w:t xml:space="preserve"> Page | </w:t>
        </w:r>
        <w:r>
          <w:fldChar w:fldCharType="begin"/>
        </w:r>
        <w:r>
          <w:instrText xml:space="preserve"> PAGE   \* MERGEFORMAT </w:instrText>
        </w:r>
        <w:r>
          <w:fldChar w:fldCharType="separate"/>
        </w:r>
        <w:r>
          <w:rPr>
            <w:noProof/>
          </w:rPr>
          <w:t>2</w:t>
        </w:r>
        <w:r>
          <w:rPr>
            <w:noProof/>
          </w:rPr>
          <w:fldChar w:fldCharType="end"/>
        </w:r>
      </w:p>
    </w:sdtContent>
  </w:sdt>
  <w:p w14:paraId="2A9AF0C0" w14:textId="77777777" w:rsidR="005D55C9" w:rsidRDefault="005D5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03203"/>
      <w:docPartObj>
        <w:docPartGallery w:val="Page Numbers (Bottom of Page)"/>
        <w:docPartUnique/>
      </w:docPartObj>
    </w:sdtPr>
    <w:sdtEndPr>
      <w:rPr>
        <w:noProof/>
      </w:rPr>
    </w:sdtEndPr>
    <w:sdtContent>
      <w:p w14:paraId="0B935DF9" w14:textId="77777777" w:rsidR="005D55C9" w:rsidRDefault="005D55C9">
        <w:pPr>
          <w:pStyle w:val="Footer"/>
        </w:pPr>
        <w:r>
          <w:t xml:space="preserve">Page | </w:t>
        </w:r>
        <w:r>
          <w:fldChar w:fldCharType="begin"/>
        </w:r>
        <w:r>
          <w:instrText xml:space="preserve"> PAGE   \* MERGEFORMAT </w:instrText>
        </w:r>
        <w:r>
          <w:fldChar w:fldCharType="separate"/>
        </w:r>
        <w:r>
          <w:rPr>
            <w:noProof/>
          </w:rPr>
          <w:t>52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608933"/>
      <w:docPartObj>
        <w:docPartGallery w:val="Page Numbers (Bottom of Page)"/>
        <w:docPartUnique/>
      </w:docPartObj>
    </w:sdtPr>
    <w:sdtEndPr>
      <w:rPr>
        <w:noProof/>
      </w:rPr>
    </w:sdtEndPr>
    <w:sdtContent>
      <w:p w14:paraId="2FD70B3A" w14:textId="77777777" w:rsidR="005D55C9" w:rsidRDefault="005D55C9" w:rsidP="00A56F82">
        <w:pPr>
          <w:pStyle w:val="Footer"/>
        </w:pPr>
        <w:r>
          <w:t xml:space="preserve">                Page | </w:t>
        </w:r>
        <w:r>
          <w:fldChar w:fldCharType="begin"/>
        </w:r>
        <w:r>
          <w:instrText xml:space="preserve"> PAGE   \* MERGEFORMAT </w:instrText>
        </w:r>
        <w:r>
          <w:fldChar w:fldCharType="separate"/>
        </w:r>
        <w:r>
          <w:rPr>
            <w:noProof/>
          </w:rPr>
          <w:t>63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813771"/>
      <w:docPartObj>
        <w:docPartGallery w:val="Page Numbers (Bottom of Page)"/>
        <w:docPartUnique/>
      </w:docPartObj>
    </w:sdtPr>
    <w:sdtEndPr>
      <w:rPr>
        <w:noProof/>
      </w:rPr>
    </w:sdtEndPr>
    <w:sdtContent>
      <w:p w14:paraId="2C5BA27B" w14:textId="77777777" w:rsidR="005D55C9" w:rsidRDefault="005D55C9">
        <w:pPr>
          <w:pStyle w:val="Footer"/>
        </w:pPr>
        <w:r>
          <w:t xml:space="preserve">Page | </w:t>
        </w:r>
        <w:r>
          <w:fldChar w:fldCharType="begin"/>
        </w:r>
        <w:r>
          <w:instrText xml:space="preserve"> PAGE   \* MERGEFORMAT </w:instrText>
        </w:r>
        <w:r>
          <w:fldChar w:fldCharType="separate"/>
        </w:r>
        <w:r>
          <w:rPr>
            <w:noProof/>
          </w:rPr>
          <w:t>79</w:t>
        </w:r>
        <w:r>
          <w:rPr>
            <w:noProof/>
          </w:rPr>
          <w:fldChar w:fldCharType="end"/>
        </w:r>
      </w:p>
    </w:sdtContent>
  </w:sdt>
  <w:p w14:paraId="527520CC" w14:textId="77777777" w:rsidR="005D55C9" w:rsidRPr="00A56F82" w:rsidRDefault="005D55C9" w:rsidP="00A56F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832688"/>
      <w:docPartObj>
        <w:docPartGallery w:val="Page Numbers (Bottom of Page)"/>
        <w:docPartUnique/>
      </w:docPartObj>
    </w:sdtPr>
    <w:sdtEndPr>
      <w:rPr>
        <w:noProof/>
      </w:rPr>
    </w:sdtEndPr>
    <w:sdtContent>
      <w:p w14:paraId="05F0129A" w14:textId="77777777" w:rsidR="005D55C9" w:rsidRPr="00FB03EC" w:rsidRDefault="005D55C9" w:rsidP="00FB03EC">
        <w:pPr>
          <w:pStyle w:val="Footer"/>
        </w:pPr>
        <w:r>
          <w:t xml:space="preserve">Page | </w:t>
        </w:r>
        <w:r>
          <w:fldChar w:fldCharType="begin"/>
        </w:r>
        <w:r>
          <w:instrText xml:space="preserve"> PAGE   \* MERGEFORMAT </w:instrText>
        </w:r>
        <w:r>
          <w:fldChar w:fldCharType="separate"/>
        </w:r>
        <w:r>
          <w:rPr>
            <w:noProof/>
          </w:rPr>
          <w:t>118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2E481" w14:textId="77777777" w:rsidR="00392338" w:rsidRDefault="00392338" w:rsidP="00E4547B">
      <w:pPr>
        <w:spacing w:after="0" w:line="240" w:lineRule="auto"/>
      </w:pPr>
      <w:r>
        <w:separator/>
      </w:r>
    </w:p>
  </w:footnote>
  <w:footnote w:type="continuationSeparator" w:id="0">
    <w:p w14:paraId="4F4F2395" w14:textId="77777777" w:rsidR="00392338" w:rsidRDefault="00392338" w:rsidP="00E454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5"/>
    <w:multiLevelType w:val="multilevel"/>
    <w:tmpl w:val="00000888"/>
    <w:lvl w:ilvl="0">
      <w:start w:val="1"/>
      <w:numFmt w:val="upperRoman"/>
      <w:lvlText w:val="(%1)"/>
      <w:lvlJc w:val="left"/>
      <w:pPr>
        <w:ind w:left="937" w:hanging="197"/>
      </w:pPr>
      <w:rPr>
        <w:rFonts w:ascii="Calibri" w:hAnsi="Calibri" w:cs="Calibri"/>
        <w:b w:val="0"/>
        <w:bCs w:val="0"/>
        <w:spacing w:val="-1"/>
        <w:w w:val="99"/>
        <w:sz w:val="20"/>
        <w:szCs w:val="20"/>
      </w:rPr>
    </w:lvl>
    <w:lvl w:ilvl="1">
      <w:start w:val="1"/>
      <w:numFmt w:val="upperRoman"/>
      <w:lvlText w:val="%2."/>
      <w:lvlJc w:val="left"/>
      <w:pPr>
        <w:ind w:left="1514" w:hanging="396"/>
      </w:pPr>
      <w:rPr>
        <w:rFonts w:ascii="Calibri" w:hAnsi="Calibri" w:cs="Calibri"/>
        <w:b w:val="0"/>
        <w:bCs w:val="0"/>
        <w:spacing w:val="-1"/>
        <w:w w:val="100"/>
        <w:sz w:val="22"/>
        <w:szCs w:val="22"/>
      </w:rPr>
    </w:lvl>
    <w:lvl w:ilvl="2">
      <w:numFmt w:val="bullet"/>
      <w:lvlText w:val="•"/>
      <w:lvlJc w:val="left"/>
      <w:pPr>
        <w:ind w:left="2602" w:hanging="396"/>
      </w:pPr>
    </w:lvl>
    <w:lvl w:ilvl="3">
      <w:numFmt w:val="bullet"/>
      <w:lvlText w:val="•"/>
      <w:lvlJc w:val="left"/>
      <w:pPr>
        <w:ind w:left="3685" w:hanging="396"/>
      </w:pPr>
    </w:lvl>
    <w:lvl w:ilvl="4">
      <w:numFmt w:val="bullet"/>
      <w:lvlText w:val="•"/>
      <w:lvlJc w:val="left"/>
      <w:pPr>
        <w:ind w:left="4768" w:hanging="396"/>
      </w:pPr>
    </w:lvl>
    <w:lvl w:ilvl="5">
      <w:numFmt w:val="bullet"/>
      <w:lvlText w:val="•"/>
      <w:lvlJc w:val="left"/>
      <w:pPr>
        <w:ind w:left="5851" w:hanging="396"/>
      </w:pPr>
    </w:lvl>
    <w:lvl w:ilvl="6">
      <w:numFmt w:val="bullet"/>
      <w:lvlText w:val="•"/>
      <w:lvlJc w:val="left"/>
      <w:pPr>
        <w:ind w:left="6934" w:hanging="396"/>
      </w:pPr>
    </w:lvl>
    <w:lvl w:ilvl="7">
      <w:numFmt w:val="bullet"/>
      <w:lvlText w:val="•"/>
      <w:lvlJc w:val="left"/>
      <w:pPr>
        <w:ind w:left="8017" w:hanging="396"/>
      </w:pPr>
    </w:lvl>
    <w:lvl w:ilvl="8">
      <w:numFmt w:val="bullet"/>
      <w:lvlText w:val="•"/>
      <w:lvlJc w:val="left"/>
      <w:pPr>
        <w:ind w:left="9100" w:hanging="396"/>
      </w:pPr>
    </w:lvl>
  </w:abstractNum>
  <w:abstractNum w:abstractNumId="1" w15:restartNumberingAfterBreak="0">
    <w:nsid w:val="00000406"/>
    <w:multiLevelType w:val="multilevel"/>
    <w:tmpl w:val="00000889"/>
    <w:lvl w:ilvl="0">
      <w:numFmt w:val="bullet"/>
      <w:lvlText w:val="o"/>
      <w:lvlJc w:val="left"/>
      <w:pPr>
        <w:ind w:left="1600" w:hanging="360"/>
      </w:pPr>
      <w:rPr>
        <w:rFonts w:ascii="Courier New" w:hAnsi="Courier New"/>
        <w:b w:val="0"/>
        <w:w w:val="100"/>
        <w:sz w:val="22"/>
      </w:rPr>
    </w:lvl>
    <w:lvl w:ilvl="1">
      <w:numFmt w:val="bullet"/>
      <w:lvlText w:val="•"/>
      <w:lvlJc w:val="left"/>
      <w:pPr>
        <w:ind w:left="2566" w:hanging="360"/>
      </w:pPr>
    </w:lvl>
    <w:lvl w:ilvl="2">
      <w:numFmt w:val="bullet"/>
      <w:lvlText w:val="•"/>
      <w:lvlJc w:val="left"/>
      <w:pPr>
        <w:ind w:left="3533" w:hanging="360"/>
      </w:pPr>
    </w:lvl>
    <w:lvl w:ilvl="3">
      <w:numFmt w:val="bullet"/>
      <w:lvlText w:val="•"/>
      <w:lvlJc w:val="left"/>
      <w:pPr>
        <w:ind w:left="4499" w:hanging="360"/>
      </w:pPr>
    </w:lvl>
    <w:lvl w:ilvl="4">
      <w:numFmt w:val="bullet"/>
      <w:lvlText w:val="•"/>
      <w:lvlJc w:val="left"/>
      <w:pPr>
        <w:ind w:left="5466" w:hanging="360"/>
      </w:pPr>
    </w:lvl>
    <w:lvl w:ilvl="5">
      <w:numFmt w:val="bullet"/>
      <w:lvlText w:val="•"/>
      <w:lvlJc w:val="left"/>
      <w:pPr>
        <w:ind w:left="6433" w:hanging="360"/>
      </w:pPr>
    </w:lvl>
    <w:lvl w:ilvl="6">
      <w:numFmt w:val="bullet"/>
      <w:lvlText w:val="•"/>
      <w:lvlJc w:val="left"/>
      <w:pPr>
        <w:ind w:left="7399" w:hanging="360"/>
      </w:pPr>
    </w:lvl>
    <w:lvl w:ilvl="7">
      <w:numFmt w:val="bullet"/>
      <w:lvlText w:val="•"/>
      <w:lvlJc w:val="left"/>
      <w:pPr>
        <w:ind w:left="8366" w:hanging="360"/>
      </w:pPr>
    </w:lvl>
    <w:lvl w:ilvl="8">
      <w:numFmt w:val="bullet"/>
      <w:lvlText w:val="•"/>
      <w:lvlJc w:val="left"/>
      <w:pPr>
        <w:ind w:left="9333" w:hanging="360"/>
      </w:pPr>
    </w:lvl>
  </w:abstractNum>
  <w:abstractNum w:abstractNumId="2" w15:restartNumberingAfterBreak="0">
    <w:nsid w:val="00000407"/>
    <w:multiLevelType w:val="multilevel"/>
    <w:tmpl w:val="4BDA7CA8"/>
    <w:lvl w:ilvl="0">
      <w:start w:val="1"/>
      <w:numFmt w:val="bullet"/>
      <w:lvlText w:val=""/>
      <w:lvlJc w:val="left"/>
      <w:pPr>
        <w:ind w:left="803" w:hanging="360"/>
      </w:pPr>
      <w:rPr>
        <w:rFonts w:ascii="Wingdings" w:hAnsi="Wingdings" w:hint="default"/>
        <w:b w:val="0"/>
        <w:w w:val="100"/>
      </w:rPr>
    </w:lvl>
    <w:lvl w:ilvl="1">
      <w:numFmt w:val="bullet"/>
      <w:lvlText w:val=""/>
      <w:lvlJc w:val="left"/>
      <w:pPr>
        <w:ind w:left="1240" w:hanging="361"/>
      </w:pPr>
      <w:rPr>
        <w:rFonts w:ascii="Wingdings" w:hAnsi="Wingdings"/>
        <w:b w:val="0"/>
        <w:w w:val="100"/>
        <w:sz w:val="22"/>
      </w:rPr>
    </w:lvl>
    <w:lvl w:ilvl="2">
      <w:start w:val="1"/>
      <w:numFmt w:val="bullet"/>
      <w:lvlText w:val=""/>
      <w:lvlJc w:val="left"/>
      <w:pPr>
        <w:ind w:left="2354" w:hanging="361"/>
      </w:pPr>
      <w:rPr>
        <w:rFonts w:ascii="Wingdings" w:hAnsi="Wingdings" w:hint="default"/>
      </w:rPr>
    </w:lvl>
    <w:lvl w:ilvl="3">
      <w:numFmt w:val="bullet"/>
      <w:lvlText w:val="•"/>
      <w:lvlJc w:val="left"/>
      <w:pPr>
        <w:ind w:left="3468" w:hanging="361"/>
      </w:pPr>
    </w:lvl>
    <w:lvl w:ilvl="4">
      <w:numFmt w:val="bullet"/>
      <w:lvlText w:val="•"/>
      <w:lvlJc w:val="left"/>
      <w:pPr>
        <w:ind w:left="4582" w:hanging="361"/>
      </w:pPr>
    </w:lvl>
    <w:lvl w:ilvl="5">
      <w:numFmt w:val="bullet"/>
      <w:lvlText w:val="•"/>
      <w:lvlJc w:val="left"/>
      <w:pPr>
        <w:ind w:left="5696" w:hanging="361"/>
      </w:pPr>
    </w:lvl>
    <w:lvl w:ilvl="6">
      <w:numFmt w:val="bullet"/>
      <w:lvlText w:val="•"/>
      <w:lvlJc w:val="left"/>
      <w:pPr>
        <w:ind w:left="6810" w:hanging="361"/>
      </w:pPr>
    </w:lvl>
    <w:lvl w:ilvl="7">
      <w:numFmt w:val="bullet"/>
      <w:lvlText w:val="•"/>
      <w:lvlJc w:val="left"/>
      <w:pPr>
        <w:ind w:left="7924" w:hanging="361"/>
      </w:pPr>
    </w:lvl>
    <w:lvl w:ilvl="8">
      <w:numFmt w:val="bullet"/>
      <w:lvlText w:val="•"/>
      <w:lvlJc w:val="left"/>
      <w:pPr>
        <w:ind w:left="9038" w:hanging="361"/>
      </w:pPr>
    </w:lvl>
  </w:abstractNum>
  <w:abstractNum w:abstractNumId="3" w15:restartNumberingAfterBreak="0">
    <w:nsid w:val="00000408"/>
    <w:multiLevelType w:val="multilevel"/>
    <w:tmpl w:val="0000088B"/>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4" w15:restartNumberingAfterBreak="0">
    <w:nsid w:val="00000409"/>
    <w:multiLevelType w:val="multilevel"/>
    <w:tmpl w:val="0000088C"/>
    <w:lvl w:ilvl="0">
      <w:start w:val="1"/>
      <w:numFmt w:val="upperLetter"/>
      <w:lvlText w:val="%1."/>
      <w:lvlJc w:val="left"/>
      <w:pPr>
        <w:ind w:left="1240" w:hanging="361"/>
      </w:pPr>
      <w:rPr>
        <w:rFonts w:ascii="Calibri" w:hAnsi="Calibri" w:cs="Calibri"/>
        <w:b w:val="0"/>
        <w:bCs w:val="0"/>
        <w:spacing w:val="-1"/>
        <w:w w:val="100"/>
        <w:sz w:val="22"/>
        <w:szCs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5" w15:restartNumberingAfterBreak="0">
    <w:nsid w:val="0000040A"/>
    <w:multiLevelType w:val="multilevel"/>
    <w:tmpl w:val="0000088D"/>
    <w:lvl w:ilvl="0">
      <w:start w:val="1"/>
      <w:numFmt w:val="upperLetter"/>
      <w:lvlText w:val="%1."/>
      <w:lvlJc w:val="left"/>
      <w:pPr>
        <w:ind w:left="803" w:hanging="284"/>
      </w:pPr>
      <w:rPr>
        <w:rFonts w:cs="Times New Roman"/>
        <w:b/>
        <w:bCs/>
        <w:w w:val="100"/>
      </w:rPr>
    </w:lvl>
    <w:lvl w:ilvl="1">
      <w:start w:val="1"/>
      <w:numFmt w:val="lowerLetter"/>
      <w:lvlText w:val="%2."/>
      <w:lvlJc w:val="left"/>
      <w:pPr>
        <w:ind w:left="1514" w:hanging="428"/>
      </w:pPr>
      <w:rPr>
        <w:rFonts w:ascii="Calibri" w:hAnsi="Calibri" w:cs="Calibri"/>
        <w:b w:val="0"/>
        <w:bCs w:val="0"/>
        <w:spacing w:val="-1"/>
        <w:w w:val="100"/>
        <w:sz w:val="22"/>
        <w:szCs w:val="22"/>
      </w:rPr>
    </w:lvl>
    <w:lvl w:ilvl="2">
      <w:numFmt w:val="bullet"/>
      <w:lvlText w:val="•"/>
      <w:lvlJc w:val="left"/>
      <w:pPr>
        <w:ind w:left="2602" w:hanging="428"/>
      </w:pPr>
    </w:lvl>
    <w:lvl w:ilvl="3">
      <w:numFmt w:val="bullet"/>
      <w:lvlText w:val="•"/>
      <w:lvlJc w:val="left"/>
      <w:pPr>
        <w:ind w:left="3685" w:hanging="428"/>
      </w:pPr>
    </w:lvl>
    <w:lvl w:ilvl="4">
      <w:numFmt w:val="bullet"/>
      <w:lvlText w:val="•"/>
      <w:lvlJc w:val="left"/>
      <w:pPr>
        <w:ind w:left="4768" w:hanging="428"/>
      </w:pPr>
    </w:lvl>
    <w:lvl w:ilvl="5">
      <w:numFmt w:val="bullet"/>
      <w:lvlText w:val="•"/>
      <w:lvlJc w:val="left"/>
      <w:pPr>
        <w:ind w:left="5851" w:hanging="428"/>
      </w:pPr>
    </w:lvl>
    <w:lvl w:ilvl="6">
      <w:numFmt w:val="bullet"/>
      <w:lvlText w:val="•"/>
      <w:lvlJc w:val="left"/>
      <w:pPr>
        <w:ind w:left="6934" w:hanging="428"/>
      </w:pPr>
    </w:lvl>
    <w:lvl w:ilvl="7">
      <w:numFmt w:val="bullet"/>
      <w:lvlText w:val="•"/>
      <w:lvlJc w:val="left"/>
      <w:pPr>
        <w:ind w:left="8017" w:hanging="428"/>
      </w:pPr>
    </w:lvl>
    <w:lvl w:ilvl="8">
      <w:numFmt w:val="bullet"/>
      <w:lvlText w:val="•"/>
      <w:lvlJc w:val="left"/>
      <w:pPr>
        <w:ind w:left="9100" w:hanging="428"/>
      </w:pPr>
    </w:lvl>
  </w:abstractNum>
  <w:abstractNum w:abstractNumId="6" w15:restartNumberingAfterBreak="0">
    <w:nsid w:val="0000040B"/>
    <w:multiLevelType w:val="multilevel"/>
    <w:tmpl w:val="0000088E"/>
    <w:lvl w:ilvl="0">
      <w:start w:val="1"/>
      <w:numFmt w:val="decimal"/>
      <w:lvlText w:val="%1."/>
      <w:lvlJc w:val="left"/>
      <w:pPr>
        <w:ind w:left="1600" w:hanging="360"/>
      </w:pPr>
      <w:rPr>
        <w:rFonts w:ascii="Calibri" w:hAnsi="Calibri" w:cs="Calibri"/>
        <w:b w:val="0"/>
        <w:bCs w:val="0"/>
        <w:w w:val="100"/>
        <w:sz w:val="22"/>
        <w:szCs w:val="22"/>
      </w:rPr>
    </w:lvl>
    <w:lvl w:ilvl="1">
      <w:numFmt w:val="bullet"/>
      <w:lvlText w:val="•"/>
      <w:lvlJc w:val="left"/>
      <w:pPr>
        <w:ind w:left="2566" w:hanging="360"/>
      </w:pPr>
    </w:lvl>
    <w:lvl w:ilvl="2">
      <w:numFmt w:val="bullet"/>
      <w:lvlText w:val="•"/>
      <w:lvlJc w:val="left"/>
      <w:pPr>
        <w:ind w:left="3533" w:hanging="360"/>
      </w:pPr>
    </w:lvl>
    <w:lvl w:ilvl="3">
      <w:numFmt w:val="bullet"/>
      <w:lvlText w:val="•"/>
      <w:lvlJc w:val="left"/>
      <w:pPr>
        <w:ind w:left="4499" w:hanging="360"/>
      </w:pPr>
    </w:lvl>
    <w:lvl w:ilvl="4">
      <w:numFmt w:val="bullet"/>
      <w:lvlText w:val="•"/>
      <w:lvlJc w:val="left"/>
      <w:pPr>
        <w:ind w:left="5466" w:hanging="360"/>
      </w:pPr>
    </w:lvl>
    <w:lvl w:ilvl="5">
      <w:numFmt w:val="bullet"/>
      <w:lvlText w:val="•"/>
      <w:lvlJc w:val="left"/>
      <w:pPr>
        <w:ind w:left="6433" w:hanging="360"/>
      </w:pPr>
    </w:lvl>
    <w:lvl w:ilvl="6">
      <w:numFmt w:val="bullet"/>
      <w:lvlText w:val="•"/>
      <w:lvlJc w:val="left"/>
      <w:pPr>
        <w:ind w:left="7399" w:hanging="360"/>
      </w:pPr>
    </w:lvl>
    <w:lvl w:ilvl="7">
      <w:numFmt w:val="bullet"/>
      <w:lvlText w:val="•"/>
      <w:lvlJc w:val="left"/>
      <w:pPr>
        <w:ind w:left="8366" w:hanging="360"/>
      </w:pPr>
    </w:lvl>
    <w:lvl w:ilvl="8">
      <w:numFmt w:val="bullet"/>
      <w:lvlText w:val="•"/>
      <w:lvlJc w:val="left"/>
      <w:pPr>
        <w:ind w:left="9333" w:hanging="360"/>
      </w:pPr>
    </w:lvl>
  </w:abstractNum>
  <w:abstractNum w:abstractNumId="7" w15:restartNumberingAfterBreak="0">
    <w:nsid w:val="0000040C"/>
    <w:multiLevelType w:val="multilevel"/>
    <w:tmpl w:val="0000088F"/>
    <w:lvl w:ilvl="0">
      <w:numFmt w:val="bullet"/>
      <w:lvlText w:val=""/>
      <w:lvlJc w:val="left"/>
      <w:pPr>
        <w:ind w:left="1240" w:hanging="361"/>
      </w:pPr>
      <w:rPr>
        <w:rFonts w:ascii="Symbol" w:hAnsi="Symbol"/>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8" w15:restartNumberingAfterBreak="0">
    <w:nsid w:val="0000040D"/>
    <w:multiLevelType w:val="multilevel"/>
    <w:tmpl w:val="00000890"/>
    <w:lvl w:ilvl="0">
      <w:numFmt w:val="bullet"/>
      <w:lvlText w:val="•"/>
      <w:lvlJc w:val="left"/>
      <w:pPr>
        <w:ind w:left="1240" w:hanging="361"/>
      </w:pPr>
      <w:rPr>
        <w:rFonts w:ascii="Courier New" w:hAnsi="Courier New"/>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9" w15:restartNumberingAfterBreak="0">
    <w:nsid w:val="0000040E"/>
    <w:multiLevelType w:val="multilevel"/>
    <w:tmpl w:val="00000891"/>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0" w15:restartNumberingAfterBreak="0">
    <w:nsid w:val="0000040F"/>
    <w:multiLevelType w:val="multilevel"/>
    <w:tmpl w:val="00000892"/>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1" w15:restartNumberingAfterBreak="0">
    <w:nsid w:val="00000410"/>
    <w:multiLevelType w:val="multilevel"/>
    <w:tmpl w:val="00000893"/>
    <w:lvl w:ilvl="0">
      <w:numFmt w:val="bullet"/>
      <w:lvlText w:val="•"/>
      <w:lvlJc w:val="left"/>
      <w:pPr>
        <w:ind w:left="1240" w:hanging="361"/>
      </w:pPr>
      <w:rPr>
        <w:rFonts w:ascii="Courier New" w:hAnsi="Courier New"/>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2" w15:restartNumberingAfterBreak="0">
    <w:nsid w:val="00000411"/>
    <w:multiLevelType w:val="multilevel"/>
    <w:tmpl w:val="00000894"/>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3" w15:restartNumberingAfterBreak="0">
    <w:nsid w:val="00000412"/>
    <w:multiLevelType w:val="multilevel"/>
    <w:tmpl w:val="00000895"/>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4" w15:restartNumberingAfterBreak="0">
    <w:nsid w:val="00000413"/>
    <w:multiLevelType w:val="multilevel"/>
    <w:tmpl w:val="00000896"/>
    <w:lvl w:ilvl="0">
      <w:numFmt w:val="bullet"/>
      <w:lvlText w:val="-"/>
      <w:lvlJc w:val="left"/>
      <w:pPr>
        <w:ind w:left="1600" w:hanging="360"/>
      </w:pPr>
      <w:rPr>
        <w:rFonts w:ascii="Times New Roman" w:hAnsi="Times New Roman"/>
        <w:b w:val="0"/>
        <w:w w:val="100"/>
        <w:sz w:val="22"/>
      </w:rPr>
    </w:lvl>
    <w:lvl w:ilvl="1">
      <w:numFmt w:val="bullet"/>
      <w:lvlText w:val="•"/>
      <w:lvlJc w:val="left"/>
      <w:pPr>
        <w:ind w:left="2566" w:hanging="360"/>
      </w:pPr>
    </w:lvl>
    <w:lvl w:ilvl="2">
      <w:numFmt w:val="bullet"/>
      <w:lvlText w:val="•"/>
      <w:lvlJc w:val="left"/>
      <w:pPr>
        <w:ind w:left="3533" w:hanging="360"/>
      </w:pPr>
    </w:lvl>
    <w:lvl w:ilvl="3">
      <w:numFmt w:val="bullet"/>
      <w:lvlText w:val="•"/>
      <w:lvlJc w:val="left"/>
      <w:pPr>
        <w:ind w:left="4499" w:hanging="360"/>
      </w:pPr>
    </w:lvl>
    <w:lvl w:ilvl="4">
      <w:numFmt w:val="bullet"/>
      <w:lvlText w:val="•"/>
      <w:lvlJc w:val="left"/>
      <w:pPr>
        <w:ind w:left="5466" w:hanging="360"/>
      </w:pPr>
    </w:lvl>
    <w:lvl w:ilvl="5">
      <w:numFmt w:val="bullet"/>
      <w:lvlText w:val="•"/>
      <w:lvlJc w:val="left"/>
      <w:pPr>
        <w:ind w:left="6433" w:hanging="360"/>
      </w:pPr>
    </w:lvl>
    <w:lvl w:ilvl="6">
      <w:numFmt w:val="bullet"/>
      <w:lvlText w:val="•"/>
      <w:lvlJc w:val="left"/>
      <w:pPr>
        <w:ind w:left="7399" w:hanging="360"/>
      </w:pPr>
    </w:lvl>
    <w:lvl w:ilvl="7">
      <w:numFmt w:val="bullet"/>
      <w:lvlText w:val="•"/>
      <w:lvlJc w:val="left"/>
      <w:pPr>
        <w:ind w:left="8366" w:hanging="360"/>
      </w:pPr>
    </w:lvl>
    <w:lvl w:ilvl="8">
      <w:numFmt w:val="bullet"/>
      <w:lvlText w:val="•"/>
      <w:lvlJc w:val="left"/>
      <w:pPr>
        <w:ind w:left="9333" w:hanging="360"/>
      </w:pPr>
    </w:lvl>
  </w:abstractNum>
  <w:abstractNum w:abstractNumId="15" w15:restartNumberingAfterBreak="0">
    <w:nsid w:val="00000414"/>
    <w:multiLevelType w:val="multilevel"/>
    <w:tmpl w:val="00000897"/>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6" w15:restartNumberingAfterBreak="0">
    <w:nsid w:val="00000415"/>
    <w:multiLevelType w:val="multilevel"/>
    <w:tmpl w:val="00000898"/>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7" w15:restartNumberingAfterBreak="0">
    <w:nsid w:val="00000416"/>
    <w:multiLevelType w:val="multilevel"/>
    <w:tmpl w:val="00000899"/>
    <w:lvl w:ilvl="0">
      <w:start w:val="1"/>
      <w:numFmt w:val="upperLetter"/>
      <w:lvlText w:val="%1."/>
      <w:lvlJc w:val="left"/>
      <w:pPr>
        <w:ind w:left="1240" w:hanging="361"/>
      </w:pPr>
      <w:rPr>
        <w:rFonts w:cs="Times New Roman"/>
        <w:b w:val="0"/>
        <w:bCs w:val="0"/>
        <w:spacing w:val="-1"/>
        <w:w w:val="100"/>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18" w15:restartNumberingAfterBreak="0">
    <w:nsid w:val="00000417"/>
    <w:multiLevelType w:val="multilevel"/>
    <w:tmpl w:val="0000089A"/>
    <w:lvl w:ilvl="0">
      <w:start w:val="1"/>
      <w:numFmt w:val="upperLetter"/>
      <w:lvlText w:val="%1."/>
      <w:lvlJc w:val="left"/>
      <w:pPr>
        <w:ind w:left="803" w:hanging="284"/>
      </w:pPr>
      <w:rPr>
        <w:rFonts w:cs="Times New Roman"/>
        <w:b/>
        <w:bCs/>
        <w:w w:val="100"/>
      </w:rPr>
    </w:lvl>
    <w:lvl w:ilvl="1">
      <w:numFmt w:val="bullet"/>
      <w:lvlText w:val="-"/>
      <w:lvlJc w:val="left"/>
      <w:pPr>
        <w:ind w:left="1240" w:hanging="361"/>
      </w:pPr>
      <w:rPr>
        <w:rFonts w:ascii="Times New Roman" w:hAnsi="Times New Roman"/>
        <w:b w:val="0"/>
        <w:w w:val="100"/>
        <w:sz w:val="22"/>
      </w:rPr>
    </w:lvl>
    <w:lvl w:ilvl="2">
      <w:numFmt w:val="bullet"/>
      <w:lvlText w:val="•"/>
      <w:lvlJc w:val="left"/>
      <w:pPr>
        <w:ind w:left="2354" w:hanging="361"/>
      </w:pPr>
    </w:lvl>
    <w:lvl w:ilvl="3">
      <w:numFmt w:val="bullet"/>
      <w:lvlText w:val="•"/>
      <w:lvlJc w:val="left"/>
      <w:pPr>
        <w:ind w:left="3468" w:hanging="361"/>
      </w:pPr>
    </w:lvl>
    <w:lvl w:ilvl="4">
      <w:numFmt w:val="bullet"/>
      <w:lvlText w:val="•"/>
      <w:lvlJc w:val="left"/>
      <w:pPr>
        <w:ind w:left="4582" w:hanging="361"/>
      </w:pPr>
    </w:lvl>
    <w:lvl w:ilvl="5">
      <w:numFmt w:val="bullet"/>
      <w:lvlText w:val="•"/>
      <w:lvlJc w:val="left"/>
      <w:pPr>
        <w:ind w:left="5696" w:hanging="361"/>
      </w:pPr>
    </w:lvl>
    <w:lvl w:ilvl="6">
      <w:numFmt w:val="bullet"/>
      <w:lvlText w:val="•"/>
      <w:lvlJc w:val="left"/>
      <w:pPr>
        <w:ind w:left="6810" w:hanging="361"/>
      </w:pPr>
    </w:lvl>
    <w:lvl w:ilvl="7">
      <w:numFmt w:val="bullet"/>
      <w:lvlText w:val="•"/>
      <w:lvlJc w:val="left"/>
      <w:pPr>
        <w:ind w:left="7924" w:hanging="361"/>
      </w:pPr>
    </w:lvl>
    <w:lvl w:ilvl="8">
      <w:numFmt w:val="bullet"/>
      <w:lvlText w:val="•"/>
      <w:lvlJc w:val="left"/>
      <w:pPr>
        <w:ind w:left="9038" w:hanging="361"/>
      </w:pPr>
    </w:lvl>
  </w:abstractNum>
  <w:abstractNum w:abstractNumId="19" w15:restartNumberingAfterBreak="0">
    <w:nsid w:val="00000418"/>
    <w:multiLevelType w:val="multilevel"/>
    <w:tmpl w:val="0000089B"/>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0" w15:restartNumberingAfterBreak="0">
    <w:nsid w:val="00000419"/>
    <w:multiLevelType w:val="multilevel"/>
    <w:tmpl w:val="0000089C"/>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1" w15:restartNumberingAfterBreak="0">
    <w:nsid w:val="0000041A"/>
    <w:multiLevelType w:val="multilevel"/>
    <w:tmpl w:val="0000089D"/>
    <w:lvl w:ilvl="0">
      <w:numFmt w:val="bullet"/>
      <w:lvlText w:val=""/>
      <w:lvlJc w:val="left"/>
      <w:pPr>
        <w:ind w:left="1240" w:hanging="361"/>
      </w:pPr>
      <w:rPr>
        <w:rFonts w:ascii="Symbol" w:hAnsi="Symbol"/>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2" w15:restartNumberingAfterBreak="0">
    <w:nsid w:val="0000041B"/>
    <w:multiLevelType w:val="multilevel"/>
    <w:tmpl w:val="0000089E"/>
    <w:lvl w:ilvl="0">
      <w:numFmt w:val="bullet"/>
      <w:lvlText w:val=""/>
      <w:lvlJc w:val="left"/>
      <w:pPr>
        <w:ind w:left="1240" w:hanging="361"/>
      </w:pPr>
      <w:rPr>
        <w:rFonts w:ascii="Symbol" w:hAnsi="Symbol"/>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3" w15:restartNumberingAfterBreak="0">
    <w:nsid w:val="0000041C"/>
    <w:multiLevelType w:val="multilevel"/>
    <w:tmpl w:val="0000089F"/>
    <w:lvl w:ilvl="0">
      <w:start w:val="1"/>
      <w:numFmt w:val="upperLetter"/>
      <w:lvlText w:val="%1."/>
      <w:lvlJc w:val="left"/>
      <w:pPr>
        <w:ind w:left="1240" w:hanging="361"/>
      </w:pPr>
      <w:rPr>
        <w:rFonts w:ascii="Calibri" w:hAnsi="Calibri" w:cs="Calibri"/>
        <w:b w:val="0"/>
        <w:bCs w:val="0"/>
        <w:spacing w:val="-1"/>
        <w:w w:val="100"/>
        <w:sz w:val="22"/>
        <w:szCs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4" w15:restartNumberingAfterBreak="0">
    <w:nsid w:val="0000041E"/>
    <w:multiLevelType w:val="multilevel"/>
    <w:tmpl w:val="000008A1"/>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5" w15:restartNumberingAfterBreak="0">
    <w:nsid w:val="0000041F"/>
    <w:multiLevelType w:val="multilevel"/>
    <w:tmpl w:val="000008A2"/>
    <w:lvl w:ilvl="0">
      <w:numFmt w:val="bullet"/>
      <w:lvlText w:val=""/>
      <w:lvlJc w:val="left"/>
      <w:pPr>
        <w:ind w:left="1086" w:hanging="426"/>
      </w:pPr>
      <w:rPr>
        <w:rFonts w:ascii="Symbol" w:hAnsi="Symbol"/>
        <w:b w:val="0"/>
        <w:w w:val="100"/>
        <w:sz w:val="24"/>
      </w:rPr>
    </w:lvl>
    <w:lvl w:ilvl="1">
      <w:numFmt w:val="bullet"/>
      <w:lvlText w:val="•"/>
      <w:lvlJc w:val="left"/>
      <w:pPr>
        <w:ind w:left="2098" w:hanging="426"/>
      </w:pPr>
    </w:lvl>
    <w:lvl w:ilvl="2">
      <w:numFmt w:val="bullet"/>
      <w:lvlText w:val="•"/>
      <w:lvlJc w:val="left"/>
      <w:pPr>
        <w:ind w:left="3117" w:hanging="426"/>
      </w:pPr>
    </w:lvl>
    <w:lvl w:ilvl="3">
      <w:numFmt w:val="bullet"/>
      <w:lvlText w:val="•"/>
      <w:lvlJc w:val="left"/>
      <w:pPr>
        <w:ind w:left="4135" w:hanging="426"/>
      </w:pPr>
    </w:lvl>
    <w:lvl w:ilvl="4">
      <w:numFmt w:val="bullet"/>
      <w:lvlText w:val="•"/>
      <w:lvlJc w:val="left"/>
      <w:pPr>
        <w:ind w:left="5154" w:hanging="426"/>
      </w:pPr>
    </w:lvl>
    <w:lvl w:ilvl="5">
      <w:numFmt w:val="bullet"/>
      <w:lvlText w:val="•"/>
      <w:lvlJc w:val="left"/>
      <w:pPr>
        <w:ind w:left="6173" w:hanging="426"/>
      </w:pPr>
    </w:lvl>
    <w:lvl w:ilvl="6">
      <w:numFmt w:val="bullet"/>
      <w:lvlText w:val="•"/>
      <w:lvlJc w:val="left"/>
      <w:pPr>
        <w:ind w:left="7191" w:hanging="426"/>
      </w:pPr>
    </w:lvl>
    <w:lvl w:ilvl="7">
      <w:numFmt w:val="bullet"/>
      <w:lvlText w:val="•"/>
      <w:lvlJc w:val="left"/>
      <w:pPr>
        <w:ind w:left="8210" w:hanging="426"/>
      </w:pPr>
    </w:lvl>
    <w:lvl w:ilvl="8">
      <w:numFmt w:val="bullet"/>
      <w:lvlText w:val="•"/>
      <w:lvlJc w:val="left"/>
      <w:pPr>
        <w:ind w:left="9229" w:hanging="426"/>
      </w:pPr>
    </w:lvl>
  </w:abstractNum>
  <w:abstractNum w:abstractNumId="26" w15:restartNumberingAfterBreak="0">
    <w:nsid w:val="00000424"/>
    <w:multiLevelType w:val="multilevel"/>
    <w:tmpl w:val="000008A7"/>
    <w:lvl w:ilvl="0">
      <w:numFmt w:val="bullet"/>
      <w:lvlText w:val="-"/>
      <w:lvlJc w:val="left"/>
      <w:pPr>
        <w:ind w:left="1240" w:hanging="361"/>
      </w:pPr>
      <w:rPr>
        <w:rFonts w:ascii="Times New Roman" w:hAnsi="Times New Roman"/>
        <w:b w:val="0"/>
        <w:w w:val="100"/>
        <w:sz w:val="22"/>
      </w:rPr>
    </w:lvl>
    <w:lvl w:ilvl="1">
      <w:numFmt w:val="bullet"/>
      <w:lvlText w:val="•"/>
      <w:lvlJc w:val="left"/>
      <w:pPr>
        <w:ind w:left="2242" w:hanging="361"/>
      </w:pPr>
    </w:lvl>
    <w:lvl w:ilvl="2">
      <w:numFmt w:val="bullet"/>
      <w:lvlText w:val="•"/>
      <w:lvlJc w:val="left"/>
      <w:pPr>
        <w:ind w:left="3245" w:hanging="361"/>
      </w:pPr>
    </w:lvl>
    <w:lvl w:ilvl="3">
      <w:numFmt w:val="bullet"/>
      <w:lvlText w:val="•"/>
      <w:lvlJc w:val="left"/>
      <w:pPr>
        <w:ind w:left="4247" w:hanging="361"/>
      </w:pPr>
    </w:lvl>
    <w:lvl w:ilvl="4">
      <w:numFmt w:val="bullet"/>
      <w:lvlText w:val="•"/>
      <w:lvlJc w:val="left"/>
      <w:pPr>
        <w:ind w:left="5250" w:hanging="361"/>
      </w:pPr>
    </w:lvl>
    <w:lvl w:ilvl="5">
      <w:numFmt w:val="bullet"/>
      <w:lvlText w:val="•"/>
      <w:lvlJc w:val="left"/>
      <w:pPr>
        <w:ind w:left="6253" w:hanging="361"/>
      </w:pPr>
    </w:lvl>
    <w:lvl w:ilvl="6">
      <w:numFmt w:val="bullet"/>
      <w:lvlText w:val="•"/>
      <w:lvlJc w:val="left"/>
      <w:pPr>
        <w:ind w:left="7255" w:hanging="361"/>
      </w:pPr>
    </w:lvl>
    <w:lvl w:ilvl="7">
      <w:numFmt w:val="bullet"/>
      <w:lvlText w:val="•"/>
      <w:lvlJc w:val="left"/>
      <w:pPr>
        <w:ind w:left="8258" w:hanging="361"/>
      </w:pPr>
    </w:lvl>
    <w:lvl w:ilvl="8">
      <w:numFmt w:val="bullet"/>
      <w:lvlText w:val="•"/>
      <w:lvlJc w:val="left"/>
      <w:pPr>
        <w:ind w:left="9261" w:hanging="361"/>
      </w:pPr>
    </w:lvl>
  </w:abstractNum>
  <w:abstractNum w:abstractNumId="27" w15:restartNumberingAfterBreak="0">
    <w:nsid w:val="005F6173"/>
    <w:multiLevelType w:val="hybridMultilevel"/>
    <w:tmpl w:val="06A4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6DB3911"/>
    <w:multiLevelType w:val="hybridMultilevel"/>
    <w:tmpl w:val="F3965E24"/>
    <w:lvl w:ilvl="0" w:tplc="0C322DCC">
      <w:start w:val="1"/>
      <w:numFmt w:val="upperLetter"/>
      <w:lvlText w:val="%1."/>
      <w:lvlJc w:val="left"/>
      <w:pPr>
        <w:ind w:left="880" w:hanging="360"/>
      </w:pPr>
      <w:rPr>
        <w:rFonts w:hint="default"/>
        <w:color w:val="auto"/>
        <w:sz w:val="24"/>
      </w:rPr>
    </w:lvl>
    <w:lvl w:ilvl="1" w:tplc="0C090019" w:tentative="1">
      <w:start w:val="1"/>
      <w:numFmt w:val="lowerLetter"/>
      <w:lvlText w:val="%2."/>
      <w:lvlJc w:val="left"/>
      <w:pPr>
        <w:ind w:left="1600" w:hanging="360"/>
      </w:pPr>
    </w:lvl>
    <w:lvl w:ilvl="2" w:tplc="0C09001B" w:tentative="1">
      <w:start w:val="1"/>
      <w:numFmt w:val="lowerRoman"/>
      <w:lvlText w:val="%3."/>
      <w:lvlJc w:val="right"/>
      <w:pPr>
        <w:ind w:left="2320" w:hanging="180"/>
      </w:pPr>
    </w:lvl>
    <w:lvl w:ilvl="3" w:tplc="0C09000F" w:tentative="1">
      <w:start w:val="1"/>
      <w:numFmt w:val="decimal"/>
      <w:lvlText w:val="%4."/>
      <w:lvlJc w:val="left"/>
      <w:pPr>
        <w:ind w:left="3040" w:hanging="360"/>
      </w:pPr>
    </w:lvl>
    <w:lvl w:ilvl="4" w:tplc="0C090019" w:tentative="1">
      <w:start w:val="1"/>
      <w:numFmt w:val="lowerLetter"/>
      <w:lvlText w:val="%5."/>
      <w:lvlJc w:val="left"/>
      <w:pPr>
        <w:ind w:left="3760" w:hanging="360"/>
      </w:pPr>
    </w:lvl>
    <w:lvl w:ilvl="5" w:tplc="0C09001B" w:tentative="1">
      <w:start w:val="1"/>
      <w:numFmt w:val="lowerRoman"/>
      <w:lvlText w:val="%6."/>
      <w:lvlJc w:val="right"/>
      <w:pPr>
        <w:ind w:left="4480" w:hanging="180"/>
      </w:pPr>
    </w:lvl>
    <w:lvl w:ilvl="6" w:tplc="0C09000F" w:tentative="1">
      <w:start w:val="1"/>
      <w:numFmt w:val="decimal"/>
      <w:lvlText w:val="%7."/>
      <w:lvlJc w:val="left"/>
      <w:pPr>
        <w:ind w:left="5200" w:hanging="360"/>
      </w:pPr>
    </w:lvl>
    <w:lvl w:ilvl="7" w:tplc="0C090019" w:tentative="1">
      <w:start w:val="1"/>
      <w:numFmt w:val="lowerLetter"/>
      <w:lvlText w:val="%8."/>
      <w:lvlJc w:val="left"/>
      <w:pPr>
        <w:ind w:left="5920" w:hanging="360"/>
      </w:pPr>
    </w:lvl>
    <w:lvl w:ilvl="8" w:tplc="0C09001B" w:tentative="1">
      <w:start w:val="1"/>
      <w:numFmt w:val="lowerRoman"/>
      <w:lvlText w:val="%9."/>
      <w:lvlJc w:val="right"/>
      <w:pPr>
        <w:ind w:left="6640" w:hanging="180"/>
      </w:pPr>
    </w:lvl>
  </w:abstractNum>
  <w:abstractNum w:abstractNumId="29" w15:restartNumberingAfterBreak="0">
    <w:nsid w:val="091D4873"/>
    <w:multiLevelType w:val="hybridMultilevel"/>
    <w:tmpl w:val="5076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95112E9"/>
    <w:multiLevelType w:val="hybridMultilevel"/>
    <w:tmpl w:val="5ACCC674"/>
    <w:lvl w:ilvl="0" w:tplc="0C090001">
      <w:start w:val="1"/>
      <w:numFmt w:val="bullet"/>
      <w:lvlText w:val=""/>
      <w:lvlJc w:val="left"/>
      <w:pPr>
        <w:ind w:left="1240" w:hanging="360"/>
      </w:pPr>
      <w:rPr>
        <w:rFonts w:ascii="Symbol" w:hAnsi="Symbol"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31" w15:restartNumberingAfterBreak="0">
    <w:nsid w:val="0CC47095"/>
    <w:multiLevelType w:val="hybridMultilevel"/>
    <w:tmpl w:val="47923838"/>
    <w:lvl w:ilvl="0" w:tplc="17F8D822">
      <w:start w:val="1"/>
      <w:numFmt w:val="bullet"/>
      <w:lvlText w:val="­"/>
      <w:lvlJc w:val="left"/>
      <w:pPr>
        <w:ind w:left="144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4B63301"/>
    <w:multiLevelType w:val="hybridMultilevel"/>
    <w:tmpl w:val="C612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60D369C"/>
    <w:multiLevelType w:val="multilevel"/>
    <w:tmpl w:val="6B2E4164"/>
    <w:lvl w:ilvl="0">
      <w:start w:val="1"/>
      <w:numFmt w:val="upperRoman"/>
      <w:lvlText w:val="%1."/>
      <w:lvlJc w:val="right"/>
      <w:pPr>
        <w:ind w:left="2022" w:hanging="360"/>
      </w:pPr>
    </w:lvl>
    <w:lvl w:ilvl="1">
      <w:start w:val="1"/>
      <w:numFmt w:val="decimal"/>
      <w:isLgl/>
      <w:lvlText w:val="%1.%2"/>
      <w:lvlJc w:val="left"/>
      <w:pPr>
        <w:ind w:left="2022" w:hanging="360"/>
      </w:pPr>
      <w:rPr>
        <w:rFonts w:hint="default"/>
        <w:b/>
      </w:rPr>
    </w:lvl>
    <w:lvl w:ilvl="2">
      <w:start w:val="1"/>
      <w:numFmt w:val="decimal"/>
      <w:isLgl/>
      <w:lvlText w:val="%1.%2.%3"/>
      <w:lvlJc w:val="left"/>
      <w:pPr>
        <w:ind w:left="2382" w:hanging="720"/>
      </w:pPr>
      <w:rPr>
        <w:rFonts w:hint="default"/>
        <w:b/>
      </w:rPr>
    </w:lvl>
    <w:lvl w:ilvl="3">
      <w:start w:val="1"/>
      <w:numFmt w:val="decimal"/>
      <w:isLgl/>
      <w:lvlText w:val="%1.%2.%3.%4"/>
      <w:lvlJc w:val="left"/>
      <w:pPr>
        <w:ind w:left="2382" w:hanging="720"/>
      </w:pPr>
      <w:rPr>
        <w:rFonts w:hint="default"/>
        <w:b/>
      </w:rPr>
    </w:lvl>
    <w:lvl w:ilvl="4">
      <w:start w:val="1"/>
      <w:numFmt w:val="decimal"/>
      <w:isLgl/>
      <w:lvlText w:val="%1.%2.%3.%4.%5"/>
      <w:lvlJc w:val="left"/>
      <w:pPr>
        <w:ind w:left="2742" w:hanging="1080"/>
      </w:pPr>
      <w:rPr>
        <w:rFonts w:hint="default"/>
        <w:b/>
      </w:rPr>
    </w:lvl>
    <w:lvl w:ilvl="5">
      <w:start w:val="1"/>
      <w:numFmt w:val="decimal"/>
      <w:isLgl/>
      <w:lvlText w:val="%1.%2.%3.%4.%5.%6"/>
      <w:lvlJc w:val="left"/>
      <w:pPr>
        <w:ind w:left="2742" w:hanging="1080"/>
      </w:pPr>
      <w:rPr>
        <w:rFonts w:hint="default"/>
        <w:b/>
      </w:rPr>
    </w:lvl>
    <w:lvl w:ilvl="6">
      <w:start w:val="1"/>
      <w:numFmt w:val="decimal"/>
      <w:isLgl/>
      <w:lvlText w:val="%1.%2.%3.%4.%5.%6.%7"/>
      <w:lvlJc w:val="left"/>
      <w:pPr>
        <w:ind w:left="3102" w:hanging="1440"/>
      </w:pPr>
      <w:rPr>
        <w:rFonts w:hint="default"/>
        <w:b/>
      </w:rPr>
    </w:lvl>
    <w:lvl w:ilvl="7">
      <w:start w:val="1"/>
      <w:numFmt w:val="decimal"/>
      <w:isLgl/>
      <w:lvlText w:val="%1.%2.%3.%4.%5.%6.%7.%8"/>
      <w:lvlJc w:val="left"/>
      <w:pPr>
        <w:ind w:left="3102" w:hanging="1440"/>
      </w:pPr>
      <w:rPr>
        <w:rFonts w:hint="default"/>
        <w:b/>
      </w:rPr>
    </w:lvl>
    <w:lvl w:ilvl="8">
      <w:start w:val="1"/>
      <w:numFmt w:val="decimal"/>
      <w:isLgl/>
      <w:lvlText w:val="%1.%2.%3.%4.%5.%6.%7.%8.%9"/>
      <w:lvlJc w:val="left"/>
      <w:pPr>
        <w:ind w:left="3102" w:hanging="1440"/>
      </w:pPr>
      <w:rPr>
        <w:rFonts w:hint="default"/>
        <w:b/>
      </w:rPr>
    </w:lvl>
  </w:abstractNum>
  <w:abstractNum w:abstractNumId="34" w15:restartNumberingAfterBreak="0">
    <w:nsid w:val="168513A5"/>
    <w:multiLevelType w:val="hybridMultilevel"/>
    <w:tmpl w:val="CFB6F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4B2089"/>
    <w:multiLevelType w:val="hybridMultilevel"/>
    <w:tmpl w:val="9D3C92C8"/>
    <w:lvl w:ilvl="0" w:tplc="0C090003">
      <w:start w:val="1"/>
      <w:numFmt w:val="bullet"/>
      <w:lvlText w:val="o"/>
      <w:lvlJc w:val="left"/>
      <w:pPr>
        <w:ind w:left="2680" w:hanging="360"/>
      </w:pPr>
      <w:rPr>
        <w:rFonts w:ascii="Courier New" w:hAnsi="Courier New" w:cs="Courier New" w:hint="default"/>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6" w15:restartNumberingAfterBreak="0">
    <w:nsid w:val="199060EF"/>
    <w:multiLevelType w:val="hybridMultilevel"/>
    <w:tmpl w:val="80F47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C10549A"/>
    <w:multiLevelType w:val="hybridMultilevel"/>
    <w:tmpl w:val="AC42F492"/>
    <w:lvl w:ilvl="0" w:tplc="17F8D822">
      <w:start w:val="1"/>
      <w:numFmt w:val="bullet"/>
      <w:lvlText w:val="­"/>
      <w:lvlJc w:val="left"/>
      <w:pPr>
        <w:ind w:left="144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C84108"/>
    <w:multiLevelType w:val="multilevel"/>
    <w:tmpl w:val="1F426B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1F1D41EC"/>
    <w:multiLevelType w:val="hybridMultilevel"/>
    <w:tmpl w:val="96E07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7C129A"/>
    <w:multiLevelType w:val="hybridMultilevel"/>
    <w:tmpl w:val="7A383C3A"/>
    <w:lvl w:ilvl="0" w:tplc="0C322DCC">
      <w:start w:val="1"/>
      <w:numFmt w:val="upperLetter"/>
      <w:lvlText w:val="%1."/>
      <w:lvlJc w:val="left"/>
      <w:pPr>
        <w:ind w:left="1240" w:hanging="360"/>
      </w:pPr>
      <w:rPr>
        <w:rFonts w:hint="default"/>
        <w:color w:val="auto"/>
        <w:sz w:val="24"/>
      </w:rPr>
    </w:lvl>
    <w:lvl w:ilvl="1" w:tplc="0C090019" w:tentative="1">
      <w:start w:val="1"/>
      <w:numFmt w:val="lowerLetter"/>
      <w:lvlText w:val="%2."/>
      <w:lvlJc w:val="left"/>
      <w:pPr>
        <w:ind w:left="1960" w:hanging="360"/>
      </w:pPr>
    </w:lvl>
    <w:lvl w:ilvl="2" w:tplc="0C09001B" w:tentative="1">
      <w:start w:val="1"/>
      <w:numFmt w:val="lowerRoman"/>
      <w:lvlText w:val="%3."/>
      <w:lvlJc w:val="right"/>
      <w:pPr>
        <w:ind w:left="2680" w:hanging="180"/>
      </w:pPr>
    </w:lvl>
    <w:lvl w:ilvl="3" w:tplc="0C09000F" w:tentative="1">
      <w:start w:val="1"/>
      <w:numFmt w:val="decimal"/>
      <w:lvlText w:val="%4."/>
      <w:lvlJc w:val="left"/>
      <w:pPr>
        <w:ind w:left="3400" w:hanging="360"/>
      </w:pPr>
    </w:lvl>
    <w:lvl w:ilvl="4" w:tplc="0C090019" w:tentative="1">
      <w:start w:val="1"/>
      <w:numFmt w:val="lowerLetter"/>
      <w:lvlText w:val="%5."/>
      <w:lvlJc w:val="left"/>
      <w:pPr>
        <w:ind w:left="4120" w:hanging="360"/>
      </w:pPr>
    </w:lvl>
    <w:lvl w:ilvl="5" w:tplc="0C09001B" w:tentative="1">
      <w:start w:val="1"/>
      <w:numFmt w:val="lowerRoman"/>
      <w:lvlText w:val="%6."/>
      <w:lvlJc w:val="right"/>
      <w:pPr>
        <w:ind w:left="4840" w:hanging="180"/>
      </w:pPr>
    </w:lvl>
    <w:lvl w:ilvl="6" w:tplc="0C09000F" w:tentative="1">
      <w:start w:val="1"/>
      <w:numFmt w:val="decimal"/>
      <w:lvlText w:val="%7."/>
      <w:lvlJc w:val="left"/>
      <w:pPr>
        <w:ind w:left="5560" w:hanging="360"/>
      </w:pPr>
    </w:lvl>
    <w:lvl w:ilvl="7" w:tplc="0C090019" w:tentative="1">
      <w:start w:val="1"/>
      <w:numFmt w:val="lowerLetter"/>
      <w:lvlText w:val="%8."/>
      <w:lvlJc w:val="left"/>
      <w:pPr>
        <w:ind w:left="6280" w:hanging="360"/>
      </w:pPr>
    </w:lvl>
    <w:lvl w:ilvl="8" w:tplc="0C09001B" w:tentative="1">
      <w:start w:val="1"/>
      <w:numFmt w:val="lowerRoman"/>
      <w:lvlText w:val="%9."/>
      <w:lvlJc w:val="right"/>
      <w:pPr>
        <w:ind w:left="7000" w:hanging="180"/>
      </w:pPr>
    </w:lvl>
  </w:abstractNum>
  <w:abstractNum w:abstractNumId="41" w15:restartNumberingAfterBreak="0">
    <w:nsid w:val="2C306620"/>
    <w:multiLevelType w:val="hybridMultilevel"/>
    <w:tmpl w:val="3FDE91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124732A"/>
    <w:multiLevelType w:val="hybridMultilevel"/>
    <w:tmpl w:val="BDC24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1E00EED"/>
    <w:multiLevelType w:val="hybridMultilevel"/>
    <w:tmpl w:val="43D01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B478E5"/>
    <w:multiLevelType w:val="hybridMultilevel"/>
    <w:tmpl w:val="5D74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2E4123"/>
    <w:multiLevelType w:val="hybridMultilevel"/>
    <w:tmpl w:val="29DC4E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8512791"/>
    <w:multiLevelType w:val="hybridMultilevel"/>
    <w:tmpl w:val="36269A86"/>
    <w:lvl w:ilvl="0" w:tplc="0C090001">
      <w:start w:val="1"/>
      <w:numFmt w:val="bullet"/>
      <w:lvlText w:val=""/>
      <w:lvlJc w:val="left"/>
      <w:pPr>
        <w:ind w:left="1302" w:hanging="360"/>
      </w:pPr>
      <w:rPr>
        <w:rFonts w:ascii="Symbol" w:hAnsi="Symbol" w:hint="default"/>
      </w:rPr>
    </w:lvl>
    <w:lvl w:ilvl="1" w:tplc="0C090003" w:tentative="1">
      <w:start w:val="1"/>
      <w:numFmt w:val="bullet"/>
      <w:lvlText w:val="o"/>
      <w:lvlJc w:val="left"/>
      <w:pPr>
        <w:ind w:left="2022" w:hanging="360"/>
      </w:pPr>
      <w:rPr>
        <w:rFonts w:ascii="Courier New" w:hAnsi="Courier New" w:cs="Courier New" w:hint="default"/>
      </w:rPr>
    </w:lvl>
    <w:lvl w:ilvl="2" w:tplc="0C090005" w:tentative="1">
      <w:start w:val="1"/>
      <w:numFmt w:val="bullet"/>
      <w:lvlText w:val=""/>
      <w:lvlJc w:val="left"/>
      <w:pPr>
        <w:ind w:left="2742" w:hanging="360"/>
      </w:pPr>
      <w:rPr>
        <w:rFonts w:ascii="Wingdings" w:hAnsi="Wingdings" w:hint="default"/>
      </w:rPr>
    </w:lvl>
    <w:lvl w:ilvl="3" w:tplc="0C090001" w:tentative="1">
      <w:start w:val="1"/>
      <w:numFmt w:val="bullet"/>
      <w:lvlText w:val=""/>
      <w:lvlJc w:val="left"/>
      <w:pPr>
        <w:ind w:left="3462" w:hanging="360"/>
      </w:pPr>
      <w:rPr>
        <w:rFonts w:ascii="Symbol" w:hAnsi="Symbol" w:hint="default"/>
      </w:rPr>
    </w:lvl>
    <w:lvl w:ilvl="4" w:tplc="0C090003" w:tentative="1">
      <w:start w:val="1"/>
      <w:numFmt w:val="bullet"/>
      <w:lvlText w:val="o"/>
      <w:lvlJc w:val="left"/>
      <w:pPr>
        <w:ind w:left="4182" w:hanging="360"/>
      </w:pPr>
      <w:rPr>
        <w:rFonts w:ascii="Courier New" w:hAnsi="Courier New" w:cs="Courier New" w:hint="default"/>
      </w:rPr>
    </w:lvl>
    <w:lvl w:ilvl="5" w:tplc="0C090005" w:tentative="1">
      <w:start w:val="1"/>
      <w:numFmt w:val="bullet"/>
      <w:lvlText w:val=""/>
      <w:lvlJc w:val="left"/>
      <w:pPr>
        <w:ind w:left="4902" w:hanging="360"/>
      </w:pPr>
      <w:rPr>
        <w:rFonts w:ascii="Wingdings" w:hAnsi="Wingdings" w:hint="default"/>
      </w:rPr>
    </w:lvl>
    <w:lvl w:ilvl="6" w:tplc="0C090001" w:tentative="1">
      <w:start w:val="1"/>
      <w:numFmt w:val="bullet"/>
      <w:lvlText w:val=""/>
      <w:lvlJc w:val="left"/>
      <w:pPr>
        <w:ind w:left="5622" w:hanging="360"/>
      </w:pPr>
      <w:rPr>
        <w:rFonts w:ascii="Symbol" w:hAnsi="Symbol" w:hint="default"/>
      </w:rPr>
    </w:lvl>
    <w:lvl w:ilvl="7" w:tplc="0C090003" w:tentative="1">
      <w:start w:val="1"/>
      <w:numFmt w:val="bullet"/>
      <w:lvlText w:val="o"/>
      <w:lvlJc w:val="left"/>
      <w:pPr>
        <w:ind w:left="6342" w:hanging="360"/>
      </w:pPr>
      <w:rPr>
        <w:rFonts w:ascii="Courier New" w:hAnsi="Courier New" w:cs="Courier New" w:hint="default"/>
      </w:rPr>
    </w:lvl>
    <w:lvl w:ilvl="8" w:tplc="0C090005" w:tentative="1">
      <w:start w:val="1"/>
      <w:numFmt w:val="bullet"/>
      <w:lvlText w:val=""/>
      <w:lvlJc w:val="left"/>
      <w:pPr>
        <w:ind w:left="7062" w:hanging="360"/>
      </w:pPr>
      <w:rPr>
        <w:rFonts w:ascii="Wingdings" w:hAnsi="Wingdings" w:hint="default"/>
      </w:rPr>
    </w:lvl>
  </w:abstractNum>
  <w:abstractNum w:abstractNumId="47" w15:restartNumberingAfterBreak="0">
    <w:nsid w:val="3C9D0A05"/>
    <w:multiLevelType w:val="hybridMultilevel"/>
    <w:tmpl w:val="2D6E1ABE"/>
    <w:lvl w:ilvl="0" w:tplc="0C090005">
      <w:start w:val="1"/>
      <w:numFmt w:val="bullet"/>
      <w:lvlText w:val=""/>
      <w:lvlJc w:val="left"/>
      <w:pPr>
        <w:ind w:left="720" w:hanging="360"/>
      </w:pPr>
      <w:rPr>
        <w:rFonts w:ascii="Wingdings" w:hAnsi="Wingdings" w:hint="default"/>
      </w:rPr>
    </w:lvl>
    <w:lvl w:ilvl="1" w:tplc="7736F71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24E6C4B"/>
    <w:multiLevelType w:val="hybridMultilevel"/>
    <w:tmpl w:val="6018D71E"/>
    <w:lvl w:ilvl="0" w:tplc="0C090005">
      <w:start w:val="1"/>
      <w:numFmt w:val="bullet"/>
      <w:lvlText w:val=""/>
      <w:lvlJc w:val="left"/>
      <w:pPr>
        <w:ind w:left="1240" w:hanging="360"/>
      </w:pPr>
      <w:rPr>
        <w:rFonts w:ascii="Wingdings" w:hAnsi="Wingdings"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49" w15:restartNumberingAfterBreak="0">
    <w:nsid w:val="48023371"/>
    <w:multiLevelType w:val="multilevel"/>
    <w:tmpl w:val="6756E43A"/>
    <w:lvl w:ilvl="0">
      <w:start w:val="3"/>
      <w:numFmt w:val="decimal"/>
      <w:lvlText w:val="%1"/>
      <w:lvlJc w:val="left"/>
      <w:pPr>
        <w:ind w:left="360" w:hanging="360"/>
      </w:pPr>
      <w:rPr>
        <w:rFonts w:hint="default"/>
      </w:rPr>
    </w:lvl>
    <w:lvl w:ilvl="1">
      <w:start w:val="1"/>
      <w:numFmt w:val="decimal"/>
      <w:lvlText w:val="%1.%2"/>
      <w:lvlJc w:val="left"/>
      <w:pPr>
        <w:ind w:left="300" w:hanging="360"/>
      </w:pPr>
      <w:rPr>
        <w:rFonts w:hint="default"/>
        <w:b/>
        <w:bCs/>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960" w:hanging="1440"/>
      </w:pPr>
      <w:rPr>
        <w:rFonts w:hint="default"/>
      </w:rPr>
    </w:lvl>
  </w:abstractNum>
  <w:abstractNum w:abstractNumId="50" w15:restartNumberingAfterBreak="0">
    <w:nsid w:val="4A5903A0"/>
    <w:multiLevelType w:val="hybridMultilevel"/>
    <w:tmpl w:val="4D3C6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932167"/>
    <w:multiLevelType w:val="hybridMultilevel"/>
    <w:tmpl w:val="2CF07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637261"/>
    <w:multiLevelType w:val="hybridMultilevel"/>
    <w:tmpl w:val="49409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47E3F58"/>
    <w:multiLevelType w:val="multilevel"/>
    <w:tmpl w:val="301860A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69A2A51"/>
    <w:multiLevelType w:val="multilevel"/>
    <w:tmpl w:val="5BD8EA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5" w15:restartNumberingAfterBreak="0">
    <w:nsid w:val="58E524DE"/>
    <w:multiLevelType w:val="hybridMultilevel"/>
    <w:tmpl w:val="05FE4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3F1B87"/>
    <w:multiLevelType w:val="hybridMultilevel"/>
    <w:tmpl w:val="9DC054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7733CA"/>
    <w:multiLevelType w:val="multilevel"/>
    <w:tmpl w:val="B31CE88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9BB06E9"/>
    <w:multiLevelType w:val="hybridMultilevel"/>
    <w:tmpl w:val="98FA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794B0E"/>
    <w:multiLevelType w:val="hybridMultilevel"/>
    <w:tmpl w:val="392CD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527C70"/>
    <w:multiLevelType w:val="hybridMultilevel"/>
    <w:tmpl w:val="CD2470D4"/>
    <w:lvl w:ilvl="0" w:tplc="0C322DCC">
      <w:start w:val="1"/>
      <w:numFmt w:val="upperLetter"/>
      <w:lvlText w:val="%1."/>
      <w:lvlJc w:val="left"/>
      <w:pPr>
        <w:ind w:left="1211" w:hanging="360"/>
      </w:pPr>
      <w:rPr>
        <w:rFonts w:hint="default"/>
        <w:color w:val="auto"/>
        <w:sz w:val="24"/>
      </w:rPr>
    </w:lvl>
    <w:lvl w:ilvl="1" w:tplc="0C090019" w:tentative="1">
      <w:start w:val="1"/>
      <w:numFmt w:val="lowerLetter"/>
      <w:lvlText w:val="%2."/>
      <w:lvlJc w:val="left"/>
      <w:pPr>
        <w:ind w:left="2022" w:hanging="360"/>
      </w:pPr>
    </w:lvl>
    <w:lvl w:ilvl="2" w:tplc="0C09001B" w:tentative="1">
      <w:start w:val="1"/>
      <w:numFmt w:val="lowerRoman"/>
      <w:lvlText w:val="%3."/>
      <w:lvlJc w:val="right"/>
      <w:pPr>
        <w:ind w:left="2742" w:hanging="180"/>
      </w:pPr>
    </w:lvl>
    <w:lvl w:ilvl="3" w:tplc="0C09000F" w:tentative="1">
      <w:start w:val="1"/>
      <w:numFmt w:val="decimal"/>
      <w:lvlText w:val="%4."/>
      <w:lvlJc w:val="left"/>
      <w:pPr>
        <w:ind w:left="3462" w:hanging="360"/>
      </w:pPr>
    </w:lvl>
    <w:lvl w:ilvl="4" w:tplc="0C090019" w:tentative="1">
      <w:start w:val="1"/>
      <w:numFmt w:val="lowerLetter"/>
      <w:lvlText w:val="%5."/>
      <w:lvlJc w:val="left"/>
      <w:pPr>
        <w:ind w:left="4182" w:hanging="360"/>
      </w:pPr>
    </w:lvl>
    <w:lvl w:ilvl="5" w:tplc="0C09001B" w:tentative="1">
      <w:start w:val="1"/>
      <w:numFmt w:val="lowerRoman"/>
      <w:lvlText w:val="%6."/>
      <w:lvlJc w:val="right"/>
      <w:pPr>
        <w:ind w:left="4902" w:hanging="180"/>
      </w:pPr>
    </w:lvl>
    <w:lvl w:ilvl="6" w:tplc="0C09000F" w:tentative="1">
      <w:start w:val="1"/>
      <w:numFmt w:val="decimal"/>
      <w:lvlText w:val="%7."/>
      <w:lvlJc w:val="left"/>
      <w:pPr>
        <w:ind w:left="5622" w:hanging="360"/>
      </w:pPr>
    </w:lvl>
    <w:lvl w:ilvl="7" w:tplc="0C090019" w:tentative="1">
      <w:start w:val="1"/>
      <w:numFmt w:val="lowerLetter"/>
      <w:lvlText w:val="%8."/>
      <w:lvlJc w:val="left"/>
      <w:pPr>
        <w:ind w:left="6342" w:hanging="360"/>
      </w:pPr>
    </w:lvl>
    <w:lvl w:ilvl="8" w:tplc="0C09001B" w:tentative="1">
      <w:start w:val="1"/>
      <w:numFmt w:val="lowerRoman"/>
      <w:lvlText w:val="%9."/>
      <w:lvlJc w:val="right"/>
      <w:pPr>
        <w:ind w:left="7062" w:hanging="180"/>
      </w:pPr>
    </w:lvl>
  </w:abstractNum>
  <w:abstractNum w:abstractNumId="61" w15:restartNumberingAfterBreak="0">
    <w:nsid w:val="77E14C70"/>
    <w:multiLevelType w:val="hybridMultilevel"/>
    <w:tmpl w:val="F2123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92A1CC1"/>
    <w:multiLevelType w:val="hybridMultilevel"/>
    <w:tmpl w:val="702E20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A2527DE"/>
    <w:multiLevelType w:val="hybridMultilevel"/>
    <w:tmpl w:val="D85012BC"/>
    <w:lvl w:ilvl="0" w:tplc="0C090005">
      <w:start w:val="1"/>
      <w:numFmt w:val="bullet"/>
      <w:lvlText w:val=""/>
      <w:lvlJc w:val="left"/>
      <w:pPr>
        <w:ind w:left="1240" w:hanging="360"/>
      </w:pPr>
      <w:rPr>
        <w:rFonts w:ascii="Wingdings" w:hAnsi="Wingdings"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64" w15:restartNumberingAfterBreak="0">
    <w:nsid w:val="7A3B0774"/>
    <w:multiLevelType w:val="hybridMultilevel"/>
    <w:tmpl w:val="23060B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061A52"/>
    <w:multiLevelType w:val="hybridMultilevel"/>
    <w:tmpl w:val="03868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E276F9F"/>
    <w:multiLevelType w:val="hybridMultilevel"/>
    <w:tmpl w:val="E0441A9A"/>
    <w:lvl w:ilvl="0" w:tplc="0C090005">
      <w:start w:val="1"/>
      <w:numFmt w:val="bullet"/>
      <w:lvlText w:val=""/>
      <w:lvlJc w:val="left"/>
      <w:pPr>
        <w:ind w:left="1240" w:hanging="360"/>
      </w:pPr>
      <w:rPr>
        <w:rFonts w:ascii="Wingdings" w:hAnsi="Wingdings"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67" w15:restartNumberingAfterBreak="0">
    <w:nsid w:val="7E986843"/>
    <w:multiLevelType w:val="hybridMultilevel"/>
    <w:tmpl w:val="63541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24"/>
  </w:num>
  <w:num w:numId="4">
    <w:abstractNumId w:val="23"/>
  </w:num>
  <w:num w:numId="5">
    <w:abstractNumId w:val="22"/>
  </w:num>
  <w:num w:numId="6">
    <w:abstractNumId w:val="21"/>
  </w:num>
  <w:num w:numId="7">
    <w:abstractNumId w:val="20"/>
  </w:num>
  <w:num w:numId="8">
    <w:abstractNumId w:val="19"/>
  </w:num>
  <w:num w:numId="9">
    <w:abstractNumId w:val="18"/>
  </w:num>
  <w:num w:numId="10">
    <w:abstractNumId w:val="17"/>
  </w:num>
  <w:num w:numId="11">
    <w:abstractNumId w:val="16"/>
  </w:num>
  <w:num w:numId="12">
    <w:abstractNumId w:val="15"/>
  </w:num>
  <w:num w:numId="13">
    <w:abstractNumId w:val="14"/>
  </w:num>
  <w:num w:numId="14">
    <w:abstractNumId w:val="13"/>
  </w:num>
  <w:num w:numId="15">
    <w:abstractNumId w:val="12"/>
  </w:num>
  <w:num w:numId="16">
    <w:abstractNumId w:val="11"/>
  </w:num>
  <w:num w:numId="17">
    <w:abstractNumId w:val="10"/>
  </w:num>
  <w:num w:numId="18">
    <w:abstractNumId w:val="9"/>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46"/>
  </w:num>
  <w:num w:numId="29">
    <w:abstractNumId w:val="40"/>
  </w:num>
  <w:num w:numId="30">
    <w:abstractNumId w:val="60"/>
  </w:num>
  <w:num w:numId="31">
    <w:abstractNumId w:val="35"/>
  </w:num>
  <w:num w:numId="32">
    <w:abstractNumId w:val="28"/>
  </w:num>
  <w:num w:numId="33">
    <w:abstractNumId w:val="43"/>
  </w:num>
  <w:num w:numId="34">
    <w:abstractNumId w:val="58"/>
  </w:num>
  <w:num w:numId="35">
    <w:abstractNumId w:val="33"/>
  </w:num>
  <w:num w:numId="36">
    <w:abstractNumId w:val="32"/>
  </w:num>
  <w:num w:numId="37">
    <w:abstractNumId w:val="53"/>
  </w:num>
  <w:num w:numId="38">
    <w:abstractNumId w:val="57"/>
  </w:num>
  <w:num w:numId="39">
    <w:abstractNumId w:val="29"/>
  </w:num>
  <w:num w:numId="40">
    <w:abstractNumId w:val="27"/>
  </w:num>
  <w:num w:numId="41">
    <w:abstractNumId w:val="39"/>
  </w:num>
  <w:num w:numId="42">
    <w:abstractNumId w:val="55"/>
  </w:num>
  <w:num w:numId="43">
    <w:abstractNumId w:val="51"/>
  </w:num>
  <w:num w:numId="44">
    <w:abstractNumId w:val="34"/>
  </w:num>
  <w:num w:numId="45">
    <w:abstractNumId w:val="59"/>
  </w:num>
  <w:num w:numId="46">
    <w:abstractNumId w:val="65"/>
  </w:num>
  <w:num w:numId="47">
    <w:abstractNumId w:val="36"/>
  </w:num>
  <w:num w:numId="48">
    <w:abstractNumId w:val="41"/>
  </w:num>
  <w:num w:numId="49">
    <w:abstractNumId w:val="45"/>
  </w:num>
  <w:num w:numId="50">
    <w:abstractNumId w:val="62"/>
  </w:num>
  <w:num w:numId="51">
    <w:abstractNumId w:val="61"/>
  </w:num>
  <w:num w:numId="52">
    <w:abstractNumId w:val="52"/>
  </w:num>
  <w:num w:numId="53">
    <w:abstractNumId w:val="50"/>
  </w:num>
  <w:num w:numId="54">
    <w:abstractNumId w:val="44"/>
  </w:num>
  <w:num w:numId="55">
    <w:abstractNumId w:val="67"/>
  </w:num>
  <w:num w:numId="56">
    <w:abstractNumId w:val="64"/>
  </w:num>
  <w:num w:numId="57">
    <w:abstractNumId w:val="54"/>
  </w:num>
  <w:num w:numId="58">
    <w:abstractNumId w:val="38"/>
  </w:num>
  <w:num w:numId="59">
    <w:abstractNumId w:val="42"/>
  </w:num>
  <w:num w:numId="60">
    <w:abstractNumId w:val="47"/>
  </w:num>
  <w:num w:numId="61">
    <w:abstractNumId w:val="56"/>
  </w:num>
  <w:num w:numId="62">
    <w:abstractNumId w:val="31"/>
  </w:num>
  <w:num w:numId="63">
    <w:abstractNumId w:val="37"/>
  </w:num>
  <w:num w:numId="64">
    <w:abstractNumId w:val="48"/>
  </w:num>
  <w:num w:numId="65">
    <w:abstractNumId w:val="30"/>
  </w:num>
  <w:num w:numId="66">
    <w:abstractNumId w:val="63"/>
  </w:num>
  <w:num w:numId="67">
    <w:abstractNumId w:val="66"/>
  </w:num>
  <w:num w:numId="68">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E2E"/>
    <w:rsid w:val="00003EF9"/>
    <w:rsid w:val="00006918"/>
    <w:rsid w:val="00006C3D"/>
    <w:rsid w:val="00007E7A"/>
    <w:rsid w:val="00013BDD"/>
    <w:rsid w:val="00020633"/>
    <w:rsid w:val="000223FF"/>
    <w:rsid w:val="00027B58"/>
    <w:rsid w:val="0003070C"/>
    <w:rsid w:val="000309F7"/>
    <w:rsid w:val="00031303"/>
    <w:rsid w:val="00033AC0"/>
    <w:rsid w:val="000353ED"/>
    <w:rsid w:val="00035E47"/>
    <w:rsid w:val="00043EAA"/>
    <w:rsid w:val="000467F3"/>
    <w:rsid w:val="0005147E"/>
    <w:rsid w:val="00051B6F"/>
    <w:rsid w:val="0005524D"/>
    <w:rsid w:val="00055C66"/>
    <w:rsid w:val="0007197C"/>
    <w:rsid w:val="000719D2"/>
    <w:rsid w:val="00072381"/>
    <w:rsid w:val="00073260"/>
    <w:rsid w:val="000764CC"/>
    <w:rsid w:val="00080E39"/>
    <w:rsid w:val="00086B8A"/>
    <w:rsid w:val="0008795A"/>
    <w:rsid w:val="000903E9"/>
    <w:rsid w:val="00093917"/>
    <w:rsid w:val="00093C6A"/>
    <w:rsid w:val="00095487"/>
    <w:rsid w:val="000974FB"/>
    <w:rsid w:val="000A0A1F"/>
    <w:rsid w:val="000A6B44"/>
    <w:rsid w:val="000B1E9B"/>
    <w:rsid w:val="000C1646"/>
    <w:rsid w:val="000C1CAE"/>
    <w:rsid w:val="000C4E9B"/>
    <w:rsid w:val="000D427B"/>
    <w:rsid w:val="000D43F1"/>
    <w:rsid w:val="000D5F0F"/>
    <w:rsid w:val="000F1E09"/>
    <w:rsid w:val="000F2825"/>
    <w:rsid w:val="000F727C"/>
    <w:rsid w:val="00101624"/>
    <w:rsid w:val="00110A95"/>
    <w:rsid w:val="00117F66"/>
    <w:rsid w:val="00122319"/>
    <w:rsid w:val="00124C59"/>
    <w:rsid w:val="001273E5"/>
    <w:rsid w:val="0014282D"/>
    <w:rsid w:val="00156296"/>
    <w:rsid w:val="001614FF"/>
    <w:rsid w:val="00161BA7"/>
    <w:rsid w:val="001658F8"/>
    <w:rsid w:val="00166B6B"/>
    <w:rsid w:val="0017184B"/>
    <w:rsid w:val="0017393D"/>
    <w:rsid w:val="001755F9"/>
    <w:rsid w:val="00177B65"/>
    <w:rsid w:val="00177CD4"/>
    <w:rsid w:val="0018116E"/>
    <w:rsid w:val="001826F1"/>
    <w:rsid w:val="00192CD7"/>
    <w:rsid w:val="00193FE2"/>
    <w:rsid w:val="00196925"/>
    <w:rsid w:val="001A281B"/>
    <w:rsid w:val="001A30BD"/>
    <w:rsid w:val="001A3C44"/>
    <w:rsid w:val="001B247C"/>
    <w:rsid w:val="001C15C1"/>
    <w:rsid w:val="001C4A3B"/>
    <w:rsid w:val="001D069F"/>
    <w:rsid w:val="001D1752"/>
    <w:rsid w:val="001D3435"/>
    <w:rsid w:val="001D3D69"/>
    <w:rsid w:val="001D4EF3"/>
    <w:rsid w:val="001D7E5E"/>
    <w:rsid w:val="001E038C"/>
    <w:rsid w:val="001E073D"/>
    <w:rsid w:val="001E3485"/>
    <w:rsid w:val="001E4B00"/>
    <w:rsid w:val="001E500A"/>
    <w:rsid w:val="001E575F"/>
    <w:rsid w:val="001E76E1"/>
    <w:rsid w:val="001E7AE4"/>
    <w:rsid w:val="001F44EE"/>
    <w:rsid w:val="001F7772"/>
    <w:rsid w:val="002205C5"/>
    <w:rsid w:val="00220F25"/>
    <w:rsid w:val="002356CE"/>
    <w:rsid w:val="00242FE8"/>
    <w:rsid w:val="00243693"/>
    <w:rsid w:val="00243A29"/>
    <w:rsid w:val="0025533B"/>
    <w:rsid w:val="00260C31"/>
    <w:rsid w:val="00261427"/>
    <w:rsid w:val="00261C46"/>
    <w:rsid w:val="002634C0"/>
    <w:rsid w:val="002657F8"/>
    <w:rsid w:val="002664B0"/>
    <w:rsid w:val="00266AF4"/>
    <w:rsid w:val="00271A51"/>
    <w:rsid w:val="00271BDE"/>
    <w:rsid w:val="00272B60"/>
    <w:rsid w:val="0027389F"/>
    <w:rsid w:val="00273962"/>
    <w:rsid w:val="00274766"/>
    <w:rsid w:val="00277625"/>
    <w:rsid w:val="002818E0"/>
    <w:rsid w:val="00281DD5"/>
    <w:rsid w:val="00284539"/>
    <w:rsid w:val="00284921"/>
    <w:rsid w:val="00286D1E"/>
    <w:rsid w:val="00287D7F"/>
    <w:rsid w:val="0029107A"/>
    <w:rsid w:val="00292C39"/>
    <w:rsid w:val="0029435F"/>
    <w:rsid w:val="002964CA"/>
    <w:rsid w:val="00296DC0"/>
    <w:rsid w:val="002A00F7"/>
    <w:rsid w:val="002A06C5"/>
    <w:rsid w:val="002A0AE6"/>
    <w:rsid w:val="002A194F"/>
    <w:rsid w:val="002A37FE"/>
    <w:rsid w:val="002A3901"/>
    <w:rsid w:val="002A759B"/>
    <w:rsid w:val="002B5DDA"/>
    <w:rsid w:val="002B7DE4"/>
    <w:rsid w:val="002C1290"/>
    <w:rsid w:val="002C2403"/>
    <w:rsid w:val="002C4DFE"/>
    <w:rsid w:val="002C7AD5"/>
    <w:rsid w:val="002D1051"/>
    <w:rsid w:val="002D77F1"/>
    <w:rsid w:val="002E2407"/>
    <w:rsid w:val="002E43C6"/>
    <w:rsid w:val="002E7564"/>
    <w:rsid w:val="002F3CDC"/>
    <w:rsid w:val="002F43C8"/>
    <w:rsid w:val="002F5E3E"/>
    <w:rsid w:val="002F6137"/>
    <w:rsid w:val="00301594"/>
    <w:rsid w:val="00306496"/>
    <w:rsid w:val="0030727A"/>
    <w:rsid w:val="00310488"/>
    <w:rsid w:val="003121D3"/>
    <w:rsid w:val="003170EF"/>
    <w:rsid w:val="003234DE"/>
    <w:rsid w:val="0032384E"/>
    <w:rsid w:val="00323F94"/>
    <w:rsid w:val="00330A79"/>
    <w:rsid w:val="003357E3"/>
    <w:rsid w:val="003371D8"/>
    <w:rsid w:val="00342875"/>
    <w:rsid w:val="003442D3"/>
    <w:rsid w:val="00344395"/>
    <w:rsid w:val="00346820"/>
    <w:rsid w:val="00353330"/>
    <w:rsid w:val="003556C7"/>
    <w:rsid w:val="00360619"/>
    <w:rsid w:val="003636FE"/>
    <w:rsid w:val="0037049A"/>
    <w:rsid w:val="00373965"/>
    <w:rsid w:val="0037532E"/>
    <w:rsid w:val="00376315"/>
    <w:rsid w:val="00377A43"/>
    <w:rsid w:val="00381CA7"/>
    <w:rsid w:val="00383A36"/>
    <w:rsid w:val="00383D05"/>
    <w:rsid w:val="00385FD5"/>
    <w:rsid w:val="00387994"/>
    <w:rsid w:val="00390EA8"/>
    <w:rsid w:val="00392067"/>
    <w:rsid w:val="00392338"/>
    <w:rsid w:val="00392C9B"/>
    <w:rsid w:val="00396470"/>
    <w:rsid w:val="003A1A0A"/>
    <w:rsid w:val="003A1DD0"/>
    <w:rsid w:val="003A556B"/>
    <w:rsid w:val="003B1957"/>
    <w:rsid w:val="003C0F70"/>
    <w:rsid w:val="003C16A8"/>
    <w:rsid w:val="003C687C"/>
    <w:rsid w:val="003D3E05"/>
    <w:rsid w:val="003D5FC7"/>
    <w:rsid w:val="003E152A"/>
    <w:rsid w:val="003E1C1D"/>
    <w:rsid w:val="003E3897"/>
    <w:rsid w:val="003F1A63"/>
    <w:rsid w:val="003F1B95"/>
    <w:rsid w:val="003F1ED6"/>
    <w:rsid w:val="003F2B7E"/>
    <w:rsid w:val="003F2BE9"/>
    <w:rsid w:val="003F4B60"/>
    <w:rsid w:val="00401861"/>
    <w:rsid w:val="00403083"/>
    <w:rsid w:val="004058F4"/>
    <w:rsid w:val="004116CA"/>
    <w:rsid w:val="004138B6"/>
    <w:rsid w:val="004147E8"/>
    <w:rsid w:val="00415577"/>
    <w:rsid w:val="004172D4"/>
    <w:rsid w:val="00421692"/>
    <w:rsid w:val="004256EE"/>
    <w:rsid w:val="0042605F"/>
    <w:rsid w:val="00426A56"/>
    <w:rsid w:val="004274A9"/>
    <w:rsid w:val="00430DA0"/>
    <w:rsid w:val="0043349F"/>
    <w:rsid w:val="00433873"/>
    <w:rsid w:val="00434386"/>
    <w:rsid w:val="00434871"/>
    <w:rsid w:val="00437D1B"/>
    <w:rsid w:val="00443A00"/>
    <w:rsid w:val="0044510B"/>
    <w:rsid w:val="00446155"/>
    <w:rsid w:val="00446A07"/>
    <w:rsid w:val="004503E9"/>
    <w:rsid w:val="00450E01"/>
    <w:rsid w:val="00451F57"/>
    <w:rsid w:val="00453032"/>
    <w:rsid w:val="00457A72"/>
    <w:rsid w:val="00457B70"/>
    <w:rsid w:val="00462371"/>
    <w:rsid w:val="0046378F"/>
    <w:rsid w:val="0046755B"/>
    <w:rsid w:val="00473EA4"/>
    <w:rsid w:val="004749DC"/>
    <w:rsid w:val="00477077"/>
    <w:rsid w:val="004776F3"/>
    <w:rsid w:val="00483774"/>
    <w:rsid w:val="00493625"/>
    <w:rsid w:val="00496A1F"/>
    <w:rsid w:val="004A0425"/>
    <w:rsid w:val="004A1460"/>
    <w:rsid w:val="004B1CE5"/>
    <w:rsid w:val="004B30DC"/>
    <w:rsid w:val="004B5EF9"/>
    <w:rsid w:val="004B78E8"/>
    <w:rsid w:val="004C05B0"/>
    <w:rsid w:val="004C05B2"/>
    <w:rsid w:val="004C0936"/>
    <w:rsid w:val="004C1D9D"/>
    <w:rsid w:val="004C2FFC"/>
    <w:rsid w:val="004C5460"/>
    <w:rsid w:val="004C54EC"/>
    <w:rsid w:val="004C6E1B"/>
    <w:rsid w:val="004D3319"/>
    <w:rsid w:val="004D3FE2"/>
    <w:rsid w:val="004D7BC9"/>
    <w:rsid w:val="004E2CE3"/>
    <w:rsid w:val="004F6990"/>
    <w:rsid w:val="005043F0"/>
    <w:rsid w:val="0050543D"/>
    <w:rsid w:val="005056E6"/>
    <w:rsid w:val="00512F74"/>
    <w:rsid w:val="005136D2"/>
    <w:rsid w:val="0051407E"/>
    <w:rsid w:val="00521501"/>
    <w:rsid w:val="00521B3A"/>
    <w:rsid w:val="00521B5B"/>
    <w:rsid w:val="00521EEC"/>
    <w:rsid w:val="00524839"/>
    <w:rsid w:val="0053210B"/>
    <w:rsid w:val="00536560"/>
    <w:rsid w:val="00540085"/>
    <w:rsid w:val="00541B60"/>
    <w:rsid w:val="00542E9E"/>
    <w:rsid w:val="005450F4"/>
    <w:rsid w:val="00546B1C"/>
    <w:rsid w:val="00547CE3"/>
    <w:rsid w:val="00555169"/>
    <w:rsid w:val="00555227"/>
    <w:rsid w:val="005574DD"/>
    <w:rsid w:val="00561379"/>
    <w:rsid w:val="00566958"/>
    <w:rsid w:val="00570841"/>
    <w:rsid w:val="00571AB9"/>
    <w:rsid w:val="00572D63"/>
    <w:rsid w:val="0057356B"/>
    <w:rsid w:val="00574CCA"/>
    <w:rsid w:val="00580618"/>
    <w:rsid w:val="00580E7E"/>
    <w:rsid w:val="00581FF5"/>
    <w:rsid w:val="00584315"/>
    <w:rsid w:val="00585FC8"/>
    <w:rsid w:val="005A3126"/>
    <w:rsid w:val="005B5C6B"/>
    <w:rsid w:val="005B646D"/>
    <w:rsid w:val="005B6B03"/>
    <w:rsid w:val="005C089D"/>
    <w:rsid w:val="005C436B"/>
    <w:rsid w:val="005C4425"/>
    <w:rsid w:val="005C75CF"/>
    <w:rsid w:val="005D2D2D"/>
    <w:rsid w:val="005D430D"/>
    <w:rsid w:val="005D55C9"/>
    <w:rsid w:val="005E1760"/>
    <w:rsid w:val="005E1E1B"/>
    <w:rsid w:val="005E3333"/>
    <w:rsid w:val="005E3CB7"/>
    <w:rsid w:val="005E403E"/>
    <w:rsid w:val="005F29D7"/>
    <w:rsid w:val="005F3C63"/>
    <w:rsid w:val="005F5D4B"/>
    <w:rsid w:val="0060028A"/>
    <w:rsid w:val="00606C63"/>
    <w:rsid w:val="0061373B"/>
    <w:rsid w:val="00621140"/>
    <w:rsid w:val="00621F11"/>
    <w:rsid w:val="0062285E"/>
    <w:rsid w:val="00626157"/>
    <w:rsid w:val="006279DF"/>
    <w:rsid w:val="006323D6"/>
    <w:rsid w:val="00632A7F"/>
    <w:rsid w:val="006366B9"/>
    <w:rsid w:val="00642D48"/>
    <w:rsid w:val="00643D18"/>
    <w:rsid w:val="006553DF"/>
    <w:rsid w:val="006613EF"/>
    <w:rsid w:val="00661E0E"/>
    <w:rsid w:val="00662541"/>
    <w:rsid w:val="00664328"/>
    <w:rsid w:val="00665CE4"/>
    <w:rsid w:val="00675CF0"/>
    <w:rsid w:val="00676C84"/>
    <w:rsid w:val="0068161C"/>
    <w:rsid w:val="006835DC"/>
    <w:rsid w:val="00685CEC"/>
    <w:rsid w:val="006916D6"/>
    <w:rsid w:val="00691FB3"/>
    <w:rsid w:val="00693D85"/>
    <w:rsid w:val="006942CF"/>
    <w:rsid w:val="006954E4"/>
    <w:rsid w:val="00695FE9"/>
    <w:rsid w:val="00697C22"/>
    <w:rsid w:val="006A6F58"/>
    <w:rsid w:val="006A77AB"/>
    <w:rsid w:val="006A7EBA"/>
    <w:rsid w:val="006B01C0"/>
    <w:rsid w:val="006B11A4"/>
    <w:rsid w:val="006C0EC9"/>
    <w:rsid w:val="006C1D6F"/>
    <w:rsid w:val="006C1F02"/>
    <w:rsid w:val="006D1236"/>
    <w:rsid w:val="006D13F0"/>
    <w:rsid w:val="006D2EAD"/>
    <w:rsid w:val="006D4A17"/>
    <w:rsid w:val="006D53F9"/>
    <w:rsid w:val="006D6150"/>
    <w:rsid w:val="006D6691"/>
    <w:rsid w:val="006D6DF2"/>
    <w:rsid w:val="006E06E6"/>
    <w:rsid w:val="006E40D1"/>
    <w:rsid w:val="006E4A93"/>
    <w:rsid w:val="006E7EA9"/>
    <w:rsid w:val="006F0045"/>
    <w:rsid w:val="006F16B2"/>
    <w:rsid w:val="006F1CD3"/>
    <w:rsid w:val="006F6CBE"/>
    <w:rsid w:val="006F7BEB"/>
    <w:rsid w:val="00710D5B"/>
    <w:rsid w:val="007115CC"/>
    <w:rsid w:val="00712720"/>
    <w:rsid w:val="0071373B"/>
    <w:rsid w:val="00716C95"/>
    <w:rsid w:val="00720B02"/>
    <w:rsid w:val="0072264C"/>
    <w:rsid w:val="00723F77"/>
    <w:rsid w:val="00724AD8"/>
    <w:rsid w:val="00726F6A"/>
    <w:rsid w:val="00730EA4"/>
    <w:rsid w:val="007339F0"/>
    <w:rsid w:val="0074000C"/>
    <w:rsid w:val="00741423"/>
    <w:rsid w:val="00741FFE"/>
    <w:rsid w:val="00742133"/>
    <w:rsid w:val="007426AC"/>
    <w:rsid w:val="00744615"/>
    <w:rsid w:val="00744B6D"/>
    <w:rsid w:val="00744FFB"/>
    <w:rsid w:val="007542AC"/>
    <w:rsid w:val="0075698D"/>
    <w:rsid w:val="00756CE6"/>
    <w:rsid w:val="00762719"/>
    <w:rsid w:val="0076380B"/>
    <w:rsid w:val="00766537"/>
    <w:rsid w:val="00770594"/>
    <w:rsid w:val="00772F8D"/>
    <w:rsid w:val="007732C3"/>
    <w:rsid w:val="0077396F"/>
    <w:rsid w:val="007774B1"/>
    <w:rsid w:val="00782B36"/>
    <w:rsid w:val="00782DD8"/>
    <w:rsid w:val="00783804"/>
    <w:rsid w:val="007850A4"/>
    <w:rsid w:val="007902E3"/>
    <w:rsid w:val="007930E1"/>
    <w:rsid w:val="0079404E"/>
    <w:rsid w:val="00794DAB"/>
    <w:rsid w:val="0079584A"/>
    <w:rsid w:val="007A37E5"/>
    <w:rsid w:val="007A3E50"/>
    <w:rsid w:val="007A7962"/>
    <w:rsid w:val="007B1041"/>
    <w:rsid w:val="007C57C2"/>
    <w:rsid w:val="007C64F7"/>
    <w:rsid w:val="007C7704"/>
    <w:rsid w:val="007E3FB8"/>
    <w:rsid w:val="007E6D8B"/>
    <w:rsid w:val="007F2AD7"/>
    <w:rsid w:val="007F64E8"/>
    <w:rsid w:val="007F712D"/>
    <w:rsid w:val="007F749B"/>
    <w:rsid w:val="00806B0B"/>
    <w:rsid w:val="008100FB"/>
    <w:rsid w:val="008125B4"/>
    <w:rsid w:val="008125D7"/>
    <w:rsid w:val="008139EA"/>
    <w:rsid w:val="008217E1"/>
    <w:rsid w:val="00822623"/>
    <w:rsid w:val="00822A7F"/>
    <w:rsid w:val="008232B3"/>
    <w:rsid w:val="00823E33"/>
    <w:rsid w:val="008258E7"/>
    <w:rsid w:val="00827430"/>
    <w:rsid w:val="00827F3F"/>
    <w:rsid w:val="0083742D"/>
    <w:rsid w:val="00837EBA"/>
    <w:rsid w:val="00841C1C"/>
    <w:rsid w:val="0084227C"/>
    <w:rsid w:val="0084423B"/>
    <w:rsid w:val="008463CA"/>
    <w:rsid w:val="008464C8"/>
    <w:rsid w:val="00855BE6"/>
    <w:rsid w:val="00860C6C"/>
    <w:rsid w:val="0086481D"/>
    <w:rsid w:val="00864CE7"/>
    <w:rsid w:val="00870AC4"/>
    <w:rsid w:val="0087424B"/>
    <w:rsid w:val="008811E4"/>
    <w:rsid w:val="00881451"/>
    <w:rsid w:val="00881D5A"/>
    <w:rsid w:val="00884F0F"/>
    <w:rsid w:val="00886818"/>
    <w:rsid w:val="00890241"/>
    <w:rsid w:val="00890364"/>
    <w:rsid w:val="00891D57"/>
    <w:rsid w:val="0089221B"/>
    <w:rsid w:val="008A0079"/>
    <w:rsid w:val="008A26C3"/>
    <w:rsid w:val="008A5472"/>
    <w:rsid w:val="008B0FE9"/>
    <w:rsid w:val="008B1BAD"/>
    <w:rsid w:val="008B324D"/>
    <w:rsid w:val="008B3D12"/>
    <w:rsid w:val="008C0C37"/>
    <w:rsid w:val="008C3B03"/>
    <w:rsid w:val="008C4172"/>
    <w:rsid w:val="008C458F"/>
    <w:rsid w:val="008C7EFF"/>
    <w:rsid w:val="008D3FB3"/>
    <w:rsid w:val="008D42C6"/>
    <w:rsid w:val="008E65A7"/>
    <w:rsid w:val="008E7EAA"/>
    <w:rsid w:val="008F7705"/>
    <w:rsid w:val="009009B7"/>
    <w:rsid w:val="0090300E"/>
    <w:rsid w:val="00903A92"/>
    <w:rsid w:val="00907E0F"/>
    <w:rsid w:val="00907E1B"/>
    <w:rsid w:val="00911814"/>
    <w:rsid w:val="00911C22"/>
    <w:rsid w:val="009124AB"/>
    <w:rsid w:val="00912D6D"/>
    <w:rsid w:val="0091471C"/>
    <w:rsid w:val="00915C2C"/>
    <w:rsid w:val="00917EAD"/>
    <w:rsid w:val="00936B34"/>
    <w:rsid w:val="009377FF"/>
    <w:rsid w:val="00940123"/>
    <w:rsid w:val="009402BE"/>
    <w:rsid w:val="00941081"/>
    <w:rsid w:val="00943FC5"/>
    <w:rsid w:val="00947EB9"/>
    <w:rsid w:val="00954BDE"/>
    <w:rsid w:val="00955C32"/>
    <w:rsid w:val="00962EBA"/>
    <w:rsid w:val="009653EB"/>
    <w:rsid w:val="0096727A"/>
    <w:rsid w:val="00974A45"/>
    <w:rsid w:val="00976D48"/>
    <w:rsid w:val="00980160"/>
    <w:rsid w:val="00983055"/>
    <w:rsid w:val="0098553A"/>
    <w:rsid w:val="00985C09"/>
    <w:rsid w:val="00986508"/>
    <w:rsid w:val="00991FE4"/>
    <w:rsid w:val="00992C5B"/>
    <w:rsid w:val="00992D09"/>
    <w:rsid w:val="00993DFE"/>
    <w:rsid w:val="009974B1"/>
    <w:rsid w:val="009A2498"/>
    <w:rsid w:val="009A3D79"/>
    <w:rsid w:val="009B0731"/>
    <w:rsid w:val="009B0C14"/>
    <w:rsid w:val="009B4170"/>
    <w:rsid w:val="009B458E"/>
    <w:rsid w:val="009B57D5"/>
    <w:rsid w:val="009B6C4D"/>
    <w:rsid w:val="009B7864"/>
    <w:rsid w:val="009C620A"/>
    <w:rsid w:val="009E1187"/>
    <w:rsid w:val="009E7333"/>
    <w:rsid w:val="009F17DC"/>
    <w:rsid w:val="009F3518"/>
    <w:rsid w:val="009F3CCF"/>
    <w:rsid w:val="009F4E87"/>
    <w:rsid w:val="009F7744"/>
    <w:rsid w:val="00A0096C"/>
    <w:rsid w:val="00A025FE"/>
    <w:rsid w:val="00A02C76"/>
    <w:rsid w:val="00A05AF4"/>
    <w:rsid w:val="00A066A5"/>
    <w:rsid w:val="00A06CA0"/>
    <w:rsid w:val="00A070C9"/>
    <w:rsid w:val="00A162E4"/>
    <w:rsid w:val="00A23A05"/>
    <w:rsid w:val="00A26E19"/>
    <w:rsid w:val="00A308FB"/>
    <w:rsid w:val="00A33A74"/>
    <w:rsid w:val="00A358F6"/>
    <w:rsid w:val="00A40B77"/>
    <w:rsid w:val="00A452B4"/>
    <w:rsid w:val="00A512AF"/>
    <w:rsid w:val="00A537D8"/>
    <w:rsid w:val="00A56F82"/>
    <w:rsid w:val="00A60794"/>
    <w:rsid w:val="00A62AC3"/>
    <w:rsid w:val="00A64705"/>
    <w:rsid w:val="00A66128"/>
    <w:rsid w:val="00A66F2D"/>
    <w:rsid w:val="00A7261C"/>
    <w:rsid w:val="00A7331B"/>
    <w:rsid w:val="00A8546D"/>
    <w:rsid w:val="00A854CE"/>
    <w:rsid w:val="00A86281"/>
    <w:rsid w:val="00A935E5"/>
    <w:rsid w:val="00A9682D"/>
    <w:rsid w:val="00AA1E09"/>
    <w:rsid w:val="00AA2022"/>
    <w:rsid w:val="00AA5349"/>
    <w:rsid w:val="00AA6BB2"/>
    <w:rsid w:val="00AB5DD4"/>
    <w:rsid w:val="00AB7917"/>
    <w:rsid w:val="00AC08D1"/>
    <w:rsid w:val="00AC2A21"/>
    <w:rsid w:val="00AC3031"/>
    <w:rsid w:val="00AC5C80"/>
    <w:rsid w:val="00AC603D"/>
    <w:rsid w:val="00AC7435"/>
    <w:rsid w:val="00AC7EC4"/>
    <w:rsid w:val="00AD2B18"/>
    <w:rsid w:val="00AD2F84"/>
    <w:rsid w:val="00AD45D7"/>
    <w:rsid w:val="00AD5972"/>
    <w:rsid w:val="00AE2332"/>
    <w:rsid w:val="00AE48CD"/>
    <w:rsid w:val="00AE58A3"/>
    <w:rsid w:val="00AE64B5"/>
    <w:rsid w:val="00AE770A"/>
    <w:rsid w:val="00AF1B72"/>
    <w:rsid w:val="00AF1F9A"/>
    <w:rsid w:val="00AF6B20"/>
    <w:rsid w:val="00B12262"/>
    <w:rsid w:val="00B12A60"/>
    <w:rsid w:val="00B1679F"/>
    <w:rsid w:val="00B24A05"/>
    <w:rsid w:val="00B34A8A"/>
    <w:rsid w:val="00B4543C"/>
    <w:rsid w:val="00B4740B"/>
    <w:rsid w:val="00B4744F"/>
    <w:rsid w:val="00B47827"/>
    <w:rsid w:val="00B542DA"/>
    <w:rsid w:val="00B57485"/>
    <w:rsid w:val="00B60833"/>
    <w:rsid w:val="00B6197A"/>
    <w:rsid w:val="00B61B68"/>
    <w:rsid w:val="00B64EE4"/>
    <w:rsid w:val="00B66821"/>
    <w:rsid w:val="00B71F73"/>
    <w:rsid w:val="00B757A3"/>
    <w:rsid w:val="00B75E7E"/>
    <w:rsid w:val="00B7691A"/>
    <w:rsid w:val="00B815D1"/>
    <w:rsid w:val="00B86B80"/>
    <w:rsid w:val="00B873AD"/>
    <w:rsid w:val="00B910F4"/>
    <w:rsid w:val="00B92865"/>
    <w:rsid w:val="00B92A7E"/>
    <w:rsid w:val="00B962B1"/>
    <w:rsid w:val="00B96693"/>
    <w:rsid w:val="00BA2DAE"/>
    <w:rsid w:val="00BA4092"/>
    <w:rsid w:val="00BA4B1A"/>
    <w:rsid w:val="00BA4DD3"/>
    <w:rsid w:val="00BB0B35"/>
    <w:rsid w:val="00BB2C8C"/>
    <w:rsid w:val="00BB2EFC"/>
    <w:rsid w:val="00BB344E"/>
    <w:rsid w:val="00BC0754"/>
    <w:rsid w:val="00BC0E80"/>
    <w:rsid w:val="00BC1448"/>
    <w:rsid w:val="00BC14AB"/>
    <w:rsid w:val="00BC2EEC"/>
    <w:rsid w:val="00BC51B7"/>
    <w:rsid w:val="00BC6E4F"/>
    <w:rsid w:val="00BD0FFA"/>
    <w:rsid w:val="00BD16C4"/>
    <w:rsid w:val="00BD1D7C"/>
    <w:rsid w:val="00BD2656"/>
    <w:rsid w:val="00BE49EB"/>
    <w:rsid w:val="00BE4A35"/>
    <w:rsid w:val="00BE5207"/>
    <w:rsid w:val="00BE7C04"/>
    <w:rsid w:val="00BF1089"/>
    <w:rsid w:val="00BF14E0"/>
    <w:rsid w:val="00BF45E9"/>
    <w:rsid w:val="00BF4672"/>
    <w:rsid w:val="00BF4A37"/>
    <w:rsid w:val="00BF508B"/>
    <w:rsid w:val="00C0058B"/>
    <w:rsid w:val="00C01E6D"/>
    <w:rsid w:val="00C0254B"/>
    <w:rsid w:val="00C02E34"/>
    <w:rsid w:val="00C03237"/>
    <w:rsid w:val="00C04F72"/>
    <w:rsid w:val="00C066FA"/>
    <w:rsid w:val="00C075E5"/>
    <w:rsid w:val="00C110EA"/>
    <w:rsid w:val="00C117D4"/>
    <w:rsid w:val="00C12936"/>
    <w:rsid w:val="00C13E2E"/>
    <w:rsid w:val="00C16409"/>
    <w:rsid w:val="00C1676A"/>
    <w:rsid w:val="00C1703F"/>
    <w:rsid w:val="00C17BFD"/>
    <w:rsid w:val="00C21D14"/>
    <w:rsid w:val="00C23DC3"/>
    <w:rsid w:val="00C2549B"/>
    <w:rsid w:val="00C32008"/>
    <w:rsid w:val="00C32F74"/>
    <w:rsid w:val="00C3621F"/>
    <w:rsid w:val="00C41758"/>
    <w:rsid w:val="00C44E5C"/>
    <w:rsid w:val="00C46838"/>
    <w:rsid w:val="00C509DA"/>
    <w:rsid w:val="00C540E1"/>
    <w:rsid w:val="00C56609"/>
    <w:rsid w:val="00C638DB"/>
    <w:rsid w:val="00C64672"/>
    <w:rsid w:val="00C70717"/>
    <w:rsid w:val="00C729CC"/>
    <w:rsid w:val="00C756C2"/>
    <w:rsid w:val="00C76201"/>
    <w:rsid w:val="00C77610"/>
    <w:rsid w:val="00C77830"/>
    <w:rsid w:val="00C80091"/>
    <w:rsid w:val="00C80777"/>
    <w:rsid w:val="00C83979"/>
    <w:rsid w:val="00C86B2B"/>
    <w:rsid w:val="00C91D9B"/>
    <w:rsid w:val="00C94DE4"/>
    <w:rsid w:val="00CA0D9F"/>
    <w:rsid w:val="00CA210F"/>
    <w:rsid w:val="00CA2788"/>
    <w:rsid w:val="00CA590F"/>
    <w:rsid w:val="00CB0D9F"/>
    <w:rsid w:val="00CB4C17"/>
    <w:rsid w:val="00CB795A"/>
    <w:rsid w:val="00CC04DD"/>
    <w:rsid w:val="00CC5EE3"/>
    <w:rsid w:val="00CC7885"/>
    <w:rsid w:val="00CD007C"/>
    <w:rsid w:val="00CD5DED"/>
    <w:rsid w:val="00CE51EC"/>
    <w:rsid w:val="00CE65D2"/>
    <w:rsid w:val="00CF252F"/>
    <w:rsid w:val="00D00297"/>
    <w:rsid w:val="00D00D9B"/>
    <w:rsid w:val="00D046C6"/>
    <w:rsid w:val="00D076AE"/>
    <w:rsid w:val="00D11151"/>
    <w:rsid w:val="00D11DD3"/>
    <w:rsid w:val="00D12709"/>
    <w:rsid w:val="00D15666"/>
    <w:rsid w:val="00D1709C"/>
    <w:rsid w:val="00D20178"/>
    <w:rsid w:val="00D24ECF"/>
    <w:rsid w:val="00D27C2C"/>
    <w:rsid w:val="00D31AC0"/>
    <w:rsid w:val="00D3304B"/>
    <w:rsid w:val="00D33429"/>
    <w:rsid w:val="00D33733"/>
    <w:rsid w:val="00D337B5"/>
    <w:rsid w:val="00D33C4B"/>
    <w:rsid w:val="00D47135"/>
    <w:rsid w:val="00D47991"/>
    <w:rsid w:val="00D503B3"/>
    <w:rsid w:val="00D51406"/>
    <w:rsid w:val="00D651D3"/>
    <w:rsid w:val="00D72BAE"/>
    <w:rsid w:val="00D740DE"/>
    <w:rsid w:val="00D80E66"/>
    <w:rsid w:val="00D823F4"/>
    <w:rsid w:val="00D8292A"/>
    <w:rsid w:val="00D84A47"/>
    <w:rsid w:val="00D867E6"/>
    <w:rsid w:val="00D90404"/>
    <w:rsid w:val="00D91E8B"/>
    <w:rsid w:val="00D926F5"/>
    <w:rsid w:val="00D93D09"/>
    <w:rsid w:val="00DA073C"/>
    <w:rsid w:val="00DA1A2B"/>
    <w:rsid w:val="00DA4332"/>
    <w:rsid w:val="00DB07C7"/>
    <w:rsid w:val="00DB20D5"/>
    <w:rsid w:val="00DB4C13"/>
    <w:rsid w:val="00DB706C"/>
    <w:rsid w:val="00DC11FC"/>
    <w:rsid w:val="00DC25C9"/>
    <w:rsid w:val="00DC3D9C"/>
    <w:rsid w:val="00DC5C62"/>
    <w:rsid w:val="00DC6EC7"/>
    <w:rsid w:val="00DD0098"/>
    <w:rsid w:val="00DD398A"/>
    <w:rsid w:val="00DE10D4"/>
    <w:rsid w:val="00DE1F23"/>
    <w:rsid w:val="00DE60A4"/>
    <w:rsid w:val="00DE60EF"/>
    <w:rsid w:val="00DE61F8"/>
    <w:rsid w:val="00DF53C3"/>
    <w:rsid w:val="00DF639E"/>
    <w:rsid w:val="00E0763C"/>
    <w:rsid w:val="00E10F03"/>
    <w:rsid w:val="00E14C5D"/>
    <w:rsid w:val="00E153A6"/>
    <w:rsid w:val="00E15E00"/>
    <w:rsid w:val="00E22A5B"/>
    <w:rsid w:val="00E231D5"/>
    <w:rsid w:val="00E23B66"/>
    <w:rsid w:val="00E3447B"/>
    <w:rsid w:val="00E34B42"/>
    <w:rsid w:val="00E36876"/>
    <w:rsid w:val="00E4547B"/>
    <w:rsid w:val="00E476B4"/>
    <w:rsid w:val="00E5122C"/>
    <w:rsid w:val="00E51D60"/>
    <w:rsid w:val="00E52F8B"/>
    <w:rsid w:val="00E710EE"/>
    <w:rsid w:val="00E71F31"/>
    <w:rsid w:val="00E756CB"/>
    <w:rsid w:val="00E80FF2"/>
    <w:rsid w:val="00E82790"/>
    <w:rsid w:val="00E90531"/>
    <w:rsid w:val="00E94D7B"/>
    <w:rsid w:val="00EA0DC7"/>
    <w:rsid w:val="00EA4C90"/>
    <w:rsid w:val="00EB0F11"/>
    <w:rsid w:val="00EB6853"/>
    <w:rsid w:val="00EC5CC4"/>
    <w:rsid w:val="00EC7C21"/>
    <w:rsid w:val="00ED3E30"/>
    <w:rsid w:val="00ED62FD"/>
    <w:rsid w:val="00ED7EEB"/>
    <w:rsid w:val="00EE36EE"/>
    <w:rsid w:val="00EE4A9F"/>
    <w:rsid w:val="00EE621C"/>
    <w:rsid w:val="00EF12AB"/>
    <w:rsid w:val="00EF7CCA"/>
    <w:rsid w:val="00F011DF"/>
    <w:rsid w:val="00F02167"/>
    <w:rsid w:val="00F02E6A"/>
    <w:rsid w:val="00F10C81"/>
    <w:rsid w:val="00F1612B"/>
    <w:rsid w:val="00F178AA"/>
    <w:rsid w:val="00F20DCC"/>
    <w:rsid w:val="00F21975"/>
    <w:rsid w:val="00F227C1"/>
    <w:rsid w:val="00F2364E"/>
    <w:rsid w:val="00F24461"/>
    <w:rsid w:val="00F2458B"/>
    <w:rsid w:val="00F262FE"/>
    <w:rsid w:val="00F313DD"/>
    <w:rsid w:val="00F31C51"/>
    <w:rsid w:val="00F36156"/>
    <w:rsid w:val="00F45921"/>
    <w:rsid w:val="00F473C4"/>
    <w:rsid w:val="00F47F44"/>
    <w:rsid w:val="00F55765"/>
    <w:rsid w:val="00F56AB7"/>
    <w:rsid w:val="00F5704A"/>
    <w:rsid w:val="00F574EF"/>
    <w:rsid w:val="00F63B71"/>
    <w:rsid w:val="00F67668"/>
    <w:rsid w:val="00F708DB"/>
    <w:rsid w:val="00F70975"/>
    <w:rsid w:val="00F70FA9"/>
    <w:rsid w:val="00F7150C"/>
    <w:rsid w:val="00F72A23"/>
    <w:rsid w:val="00F73A68"/>
    <w:rsid w:val="00F864C3"/>
    <w:rsid w:val="00F87B48"/>
    <w:rsid w:val="00F95BC2"/>
    <w:rsid w:val="00F961B5"/>
    <w:rsid w:val="00FA191C"/>
    <w:rsid w:val="00FA19F4"/>
    <w:rsid w:val="00FA249C"/>
    <w:rsid w:val="00FA35EA"/>
    <w:rsid w:val="00FA5EC3"/>
    <w:rsid w:val="00FB03EC"/>
    <w:rsid w:val="00FB433D"/>
    <w:rsid w:val="00FB5D36"/>
    <w:rsid w:val="00FC0204"/>
    <w:rsid w:val="00FC2116"/>
    <w:rsid w:val="00FC5378"/>
    <w:rsid w:val="00FC7C9C"/>
    <w:rsid w:val="00FD0217"/>
    <w:rsid w:val="00FD2D29"/>
    <w:rsid w:val="00FD7BF4"/>
    <w:rsid w:val="00FE0425"/>
    <w:rsid w:val="00FE0A32"/>
    <w:rsid w:val="00FE1CD2"/>
    <w:rsid w:val="00FE5850"/>
    <w:rsid w:val="00FF11FB"/>
    <w:rsid w:val="00FF2CEA"/>
    <w:rsid w:val="00FF3706"/>
    <w:rsid w:val="00FF759D"/>
    <w:rsid w:val="3F11A379"/>
    <w:rsid w:val="47607D5D"/>
    <w:rsid w:val="49111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D81267"/>
  <w15:chartTrackingRefBased/>
  <w15:docId w15:val="{C652B81A-1681-4519-977B-CCD12BD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4547B"/>
    <w:pPr>
      <w:widowControl w:val="0"/>
      <w:autoSpaceDE w:val="0"/>
      <w:autoSpaceDN w:val="0"/>
      <w:adjustRightInd w:val="0"/>
      <w:spacing w:before="7" w:after="0" w:line="240" w:lineRule="auto"/>
      <w:ind w:left="181"/>
      <w:outlineLvl w:val="0"/>
    </w:pPr>
    <w:rPr>
      <w:rFonts w:ascii="Calibri" w:eastAsia="Times New Roman" w:hAnsi="Calibri" w:cs="Calibri"/>
      <w:b/>
      <w:bCs/>
      <w:sz w:val="32"/>
      <w:szCs w:val="32"/>
      <w:lang w:eastAsia="en-AU"/>
    </w:rPr>
  </w:style>
  <w:style w:type="paragraph" w:styleId="Heading2">
    <w:name w:val="heading 2"/>
    <w:basedOn w:val="Normal"/>
    <w:next w:val="Normal"/>
    <w:link w:val="Heading2Char"/>
    <w:uiPriority w:val="1"/>
    <w:qFormat/>
    <w:rsid w:val="00E4547B"/>
    <w:pPr>
      <w:widowControl w:val="0"/>
      <w:autoSpaceDE w:val="0"/>
      <w:autoSpaceDN w:val="0"/>
      <w:adjustRightInd w:val="0"/>
      <w:spacing w:before="44" w:after="0" w:line="240" w:lineRule="auto"/>
      <w:ind w:left="582"/>
      <w:outlineLvl w:val="1"/>
    </w:pPr>
    <w:rPr>
      <w:rFonts w:ascii="Calibri" w:eastAsia="Times New Roman" w:hAnsi="Calibri" w:cs="Calibri"/>
      <w:b/>
      <w:bCs/>
      <w:sz w:val="28"/>
      <w:szCs w:val="28"/>
      <w:lang w:eastAsia="en-AU"/>
    </w:rPr>
  </w:style>
  <w:style w:type="paragraph" w:styleId="Heading3">
    <w:name w:val="heading 3"/>
    <w:basedOn w:val="Normal"/>
    <w:next w:val="Normal"/>
    <w:link w:val="Heading3Char"/>
    <w:uiPriority w:val="1"/>
    <w:qFormat/>
    <w:rsid w:val="00E4547B"/>
    <w:pPr>
      <w:widowControl w:val="0"/>
      <w:autoSpaceDE w:val="0"/>
      <w:autoSpaceDN w:val="0"/>
      <w:adjustRightInd w:val="0"/>
      <w:spacing w:after="0" w:line="240" w:lineRule="auto"/>
      <w:ind w:left="741"/>
      <w:outlineLvl w:val="2"/>
    </w:pPr>
    <w:rPr>
      <w:rFonts w:ascii="Calibri" w:eastAsia="Times New Roman" w:hAnsi="Calibri" w:cs="Calibri"/>
      <w:b/>
      <w:bCs/>
      <w:sz w:val="24"/>
      <w:szCs w:val="24"/>
      <w:lang w:eastAsia="en-AU"/>
    </w:rPr>
  </w:style>
  <w:style w:type="paragraph" w:styleId="Heading4">
    <w:name w:val="heading 4"/>
    <w:basedOn w:val="Normal"/>
    <w:next w:val="Normal"/>
    <w:link w:val="Heading4Char"/>
    <w:uiPriority w:val="1"/>
    <w:qFormat/>
    <w:rsid w:val="00E4547B"/>
    <w:pPr>
      <w:widowControl w:val="0"/>
      <w:autoSpaceDE w:val="0"/>
      <w:autoSpaceDN w:val="0"/>
      <w:adjustRightInd w:val="0"/>
      <w:spacing w:after="0" w:line="240" w:lineRule="auto"/>
      <w:ind w:left="880" w:hanging="427"/>
      <w:outlineLvl w:val="3"/>
    </w:pPr>
    <w:rPr>
      <w:rFonts w:ascii="Calibri" w:eastAsia="Times New Roman" w:hAnsi="Calibri" w:cs="Calibri"/>
      <w:b/>
      <w:bCs/>
      <w:i/>
      <w:iCs/>
      <w:sz w:val="24"/>
      <w:szCs w:val="24"/>
      <w:u w:val="single"/>
      <w:lang w:eastAsia="en-AU"/>
    </w:rPr>
  </w:style>
  <w:style w:type="paragraph" w:styleId="Heading5">
    <w:name w:val="heading 5"/>
    <w:basedOn w:val="Normal"/>
    <w:next w:val="Normal"/>
    <w:link w:val="Heading5Char"/>
    <w:uiPriority w:val="1"/>
    <w:qFormat/>
    <w:rsid w:val="00E4547B"/>
    <w:pPr>
      <w:widowControl w:val="0"/>
      <w:autoSpaceDE w:val="0"/>
      <w:autoSpaceDN w:val="0"/>
      <w:adjustRightInd w:val="0"/>
      <w:spacing w:after="0" w:line="240" w:lineRule="auto"/>
      <w:ind w:left="520"/>
      <w:outlineLvl w:val="4"/>
    </w:pPr>
    <w:rPr>
      <w:rFonts w:ascii="Calibri" w:eastAsia="Times New Roman" w:hAnsi="Calibri" w:cs="Calibri"/>
      <w:b/>
      <w:bCs/>
      <w:lang w:eastAsia="en-AU"/>
    </w:rPr>
  </w:style>
  <w:style w:type="paragraph" w:styleId="Heading6">
    <w:name w:val="heading 6"/>
    <w:basedOn w:val="Normal"/>
    <w:next w:val="Normal"/>
    <w:link w:val="Heading6Char"/>
    <w:uiPriority w:val="1"/>
    <w:qFormat/>
    <w:rsid w:val="00E4547B"/>
    <w:pPr>
      <w:widowControl w:val="0"/>
      <w:autoSpaceDE w:val="0"/>
      <w:autoSpaceDN w:val="0"/>
      <w:adjustRightInd w:val="0"/>
      <w:spacing w:before="1" w:after="0" w:line="240" w:lineRule="auto"/>
      <w:ind w:left="520"/>
      <w:outlineLvl w:val="5"/>
    </w:pPr>
    <w:rPr>
      <w:rFonts w:ascii="Calibri" w:eastAsia="Times New Roman" w:hAnsi="Calibri" w:cs="Calibri"/>
      <w:b/>
      <w:bCs/>
      <w:i/>
      <w:iCs/>
      <w:u w:val="single"/>
      <w:lang w:eastAsia="en-AU"/>
    </w:rPr>
  </w:style>
  <w:style w:type="paragraph" w:styleId="Heading7">
    <w:name w:val="heading 7"/>
    <w:basedOn w:val="Normal"/>
    <w:next w:val="Normal"/>
    <w:link w:val="Heading7Char"/>
    <w:uiPriority w:val="9"/>
    <w:unhideWhenUsed/>
    <w:qFormat/>
    <w:rsid w:val="005A3126"/>
    <w:pPr>
      <w:keepNext/>
      <w:widowControl w:val="0"/>
      <w:autoSpaceDE w:val="0"/>
      <w:autoSpaceDN w:val="0"/>
      <w:spacing w:before="56" w:after="0" w:line="240" w:lineRule="auto"/>
      <w:ind w:left="56" w:right="58"/>
      <w:outlineLvl w:val="6"/>
    </w:pPr>
    <w:rPr>
      <w:rFonts w:ascii="Montserrat" w:eastAsia="Calibri" w:hAnsi="Montserrat" w:cs="Calibri"/>
      <w:b/>
      <w:bCs/>
      <w:sz w:val="18"/>
      <w:szCs w:val="18"/>
      <w:lang w:val="en-US"/>
    </w:rPr>
  </w:style>
  <w:style w:type="paragraph" w:styleId="Heading8">
    <w:name w:val="heading 8"/>
    <w:basedOn w:val="Normal"/>
    <w:next w:val="Normal"/>
    <w:link w:val="Heading8Char"/>
    <w:uiPriority w:val="9"/>
    <w:unhideWhenUsed/>
    <w:qFormat/>
    <w:rsid w:val="005A3126"/>
    <w:pPr>
      <w:keepNext/>
      <w:widowControl w:val="0"/>
      <w:autoSpaceDE w:val="0"/>
      <w:autoSpaceDN w:val="0"/>
      <w:spacing w:before="56" w:after="0" w:line="240" w:lineRule="auto"/>
      <w:ind w:left="56" w:right="71"/>
      <w:outlineLvl w:val="7"/>
    </w:pPr>
    <w:rPr>
      <w:rFonts w:ascii="Montserrat" w:eastAsia="Calibri" w:hAnsi="Montserrat" w:cs="Calibri"/>
      <w:b/>
      <w:bCs/>
      <w:sz w:val="18"/>
      <w:szCs w:val="18"/>
      <w:lang w:val="en-US"/>
    </w:rPr>
  </w:style>
  <w:style w:type="paragraph" w:styleId="Heading9">
    <w:name w:val="heading 9"/>
    <w:basedOn w:val="Normal"/>
    <w:next w:val="Normal"/>
    <w:link w:val="Heading9Char"/>
    <w:uiPriority w:val="9"/>
    <w:unhideWhenUsed/>
    <w:qFormat/>
    <w:rsid w:val="00521501"/>
    <w:pPr>
      <w:keepNext/>
      <w:widowControl w:val="0"/>
      <w:autoSpaceDE w:val="0"/>
      <w:autoSpaceDN w:val="0"/>
      <w:spacing w:before="56" w:after="0" w:line="240" w:lineRule="auto"/>
      <w:ind w:left="55"/>
      <w:outlineLvl w:val="8"/>
    </w:pPr>
    <w:rPr>
      <w:rFonts w:ascii="Montserrat" w:eastAsia="Calibri" w:hAnsi="Montserrat" w:cs="Calibr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547B"/>
    <w:rPr>
      <w:rFonts w:ascii="Calibri" w:eastAsia="Times New Roman" w:hAnsi="Calibri" w:cs="Calibri"/>
      <w:b/>
      <w:bCs/>
      <w:sz w:val="32"/>
      <w:szCs w:val="32"/>
      <w:lang w:eastAsia="en-AU"/>
    </w:rPr>
  </w:style>
  <w:style w:type="character" w:customStyle="1" w:styleId="Heading2Char">
    <w:name w:val="Heading 2 Char"/>
    <w:basedOn w:val="DefaultParagraphFont"/>
    <w:link w:val="Heading2"/>
    <w:uiPriority w:val="9"/>
    <w:rsid w:val="00E4547B"/>
    <w:rPr>
      <w:rFonts w:ascii="Calibri" w:eastAsia="Times New Roman" w:hAnsi="Calibri" w:cs="Calibri"/>
      <w:b/>
      <w:bCs/>
      <w:sz w:val="28"/>
      <w:szCs w:val="28"/>
      <w:lang w:eastAsia="en-AU"/>
    </w:rPr>
  </w:style>
  <w:style w:type="character" w:customStyle="1" w:styleId="Heading3Char">
    <w:name w:val="Heading 3 Char"/>
    <w:basedOn w:val="DefaultParagraphFont"/>
    <w:link w:val="Heading3"/>
    <w:uiPriority w:val="1"/>
    <w:rsid w:val="00E4547B"/>
    <w:rPr>
      <w:rFonts w:ascii="Calibri" w:eastAsia="Times New Roman" w:hAnsi="Calibri" w:cs="Calibri"/>
      <w:b/>
      <w:bCs/>
      <w:sz w:val="24"/>
      <w:szCs w:val="24"/>
      <w:lang w:eastAsia="en-AU"/>
    </w:rPr>
  </w:style>
  <w:style w:type="character" w:customStyle="1" w:styleId="Heading4Char">
    <w:name w:val="Heading 4 Char"/>
    <w:basedOn w:val="DefaultParagraphFont"/>
    <w:link w:val="Heading4"/>
    <w:uiPriority w:val="1"/>
    <w:rsid w:val="00E4547B"/>
    <w:rPr>
      <w:rFonts w:ascii="Calibri" w:eastAsia="Times New Roman" w:hAnsi="Calibri" w:cs="Calibri"/>
      <w:b/>
      <w:bCs/>
      <w:i/>
      <w:iCs/>
      <w:sz w:val="24"/>
      <w:szCs w:val="24"/>
      <w:u w:val="single"/>
      <w:lang w:eastAsia="en-AU"/>
    </w:rPr>
  </w:style>
  <w:style w:type="character" w:customStyle="1" w:styleId="Heading5Char">
    <w:name w:val="Heading 5 Char"/>
    <w:basedOn w:val="DefaultParagraphFont"/>
    <w:link w:val="Heading5"/>
    <w:uiPriority w:val="1"/>
    <w:rsid w:val="00E4547B"/>
    <w:rPr>
      <w:rFonts w:ascii="Calibri" w:eastAsia="Times New Roman" w:hAnsi="Calibri" w:cs="Calibri"/>
      <w:b/>
      <w:bCs/>
      <w:lang w:eastAsia="en-AU"/>
    </w:rPr>
  </w:style>
  <w:style w:type="character" w:customStyle="1" w:styleId="Heading6Char">
    <w:name w:val="Heading 6 Char"/>
    <w:basedOn w:val="DefaultParagraphFont"/>
    <w:link w:val="Heading6"/>
    <w:uiPriority w:val="1"/>
    <w:rsid w:val="00E4547B"/>
    <w:rPr>
      <w:rFonts w:ascii="Calibri" w:eastAsia="Times New Roman" w:hAnsi="Calibri" w:cs="Calibri"/>
      <w:b/>
      <w:bCs/>
      <w:i/>
      <w:iCs/>
      <w:u w:val="single"/>
      <w:lang w:eastAsia="en-AU"/>
    </w:rPr>
  </w:style>
  <w:style w:type="paragraph" w:styleId="Header">
    <w:name w:val="header"/>
    <w:basedOn w:val="Normal"/>
    <w:link w:val="HeaderChar"/>
    <w:uiPriority w:val="99"/>
    <w:unhideWhenUsed/>
    <w:rsid w:val="00E45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47B"/>
  </w:style>
  <w:style w:type="paragraph" w:styleId="Footer">
    <w:name w:val="footer"/>
    <w:basedOn w:val="Normal"/>
    <w:link w:val="FooterChar"/>
    <w:uiPriority w:val="99"/>
    <w:unhideWhenUsed/>
    <w:qFormat/>
    <w:rsid w:val="00E45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47B"/>
  </w:style>
  <w:style w:type="paragraph" w:styleId="BodyText">
    <w:name w:val="Body Text"/>
    <w:basedOn w:val="Normal"/>
    <w:link w:val="BodyTextChar"/>
    <w:uiPriority w:val="1"/>
    <w:qFormat/>
    <w:rsid w:val="00E4547B"/>
    <w:pPr>
      <w:widowControl w:val="0"/>
      <w:autoSpaceDE w:val="0"/>
      <w:autoSpaceDN w:val="0"/>
      <w:adjustRightInd w:val="0"/>
      <w:spacing w:after="0" w:line="240" w:lineRule="auto"/>
    </w:pPr>
    <w:rPr>
      <w:rFonts w:ascii="Calibri" w:eastAsia="Times New Roman" w:hAnsi="Calibri" w:cs="Calibri"/>
      <w:lang w:eastAsia="en-AU"/>
    </w:rPr>
  </w:style>
  <w:style w:type="character" w:customStyle="1" w:styleId="BodyTextChar">
    <w:name w:val="Body Text Char"/>
    <w:basedOn w:val="DefaultParagraphFont"/>
    <w:link w:val="BodyText"/>
    <w:uiPriority w:val="1"/>
    <w:rsid w:val="00E4547B"/>
    <w:rPr>
      <w:rFonts w:ascii="Calibri" w:eastAsia="Times New Roman" w:hAnsi="Calibri" w:cs="Calibri"/>
      <w:lang w:eastAsia="en-AU"/>
    </w:rPr>
  </w:style>
  <w:style w:type="paragraph" w:styleId="ListParagraph">
    <w:name w:val="List Paragraph"/>
    <w:basedOn w:val="Normal"/>
    <w:uiPriority w:val="34"/>
    <w:qFormat/>
    <w:rsid w:val="00E4547B"/>
    <w:pPr>
      <w:widowControl w:val="0"/>
      <w:autoSpaceDE w:val="0"/>
      <w:autoSpaceDN w:val="0"/>
      <w:adjustRightInd w:val="0"/>
      <w:spacing w:after="0" w:line="240" w:lineRule="auto"/>
      <w:ind w:left="1240" w:hanging="360"/>
    </w:pPr>
    <w:rPr>
      <w:rFonts w:ascii="Calibri" w:eastAsia="Times New Roman" w:hAnsi="Calibri" w:cs="Calibri"/>
      <w:sz w:val="24"/>
      <w:szCs w:val="24"/>
      <w:lang w:eastAsia="en-AU"/>
    </w:rPr>
  </w:style>
  <w:style w:type="paragraph" w:customStyle="1" w:styleId="TableParagraph">
    <w:name w:val="Table Paragraph"/>
    <w:basedOn w:val="Normal"/>
    <w:uiPriority w:val="1"/>
    <w:qFormat/>
    <w:rsid w:val="00E4547B"/>
    <w:pPr>
      <w:widowControl w:val="0"/>
      <w:autoSpaceDE w:val="0"/>
      <w:autoSpaceDN w:val="0"/>
      <w:adjustRightInd w:val="0"/>
      <w:spacing w:after="0" w:line="240" w:lineRule="auto"/>
    </w:pPr>
    <w:rPr>
      <w:rFonts w:ascii="Calibri" w:eastAsia="Times New Roman" w:hAnsi="Calibri" w:cs="Calibri"/>
      <w:sz w:val="24"/>
      <w:szCs w:val="24"/>
      <w:lang w:eastAsia="en-AU"/>
    </w:rPr>
  </w:style>
  <w:style w:type="paragraph" w:styleId="BalloonText">
    <w:name w:val="Balloon Text"/>
    <w:basedOn w:val="Normal"/>
    <w:link w:val="BalloonTextChar"/>
    <w:uiPriority w:val="99"/>
    <w:semiHidden/>
    <w:unhideWhenUsed/>
    <w:rsid w:val="00E4547B"/>
    <w:pPr>
      <w:widowControl w:val="0"/>
      <w:autoSpaceDE w:val="0"/>
      <w:autoSpaceDN w:val="0"/>
      <w:adjustRightInd w:val="0"/>
      <w:spacing w:after="0" w:line="240" w:lineRule="auto"/>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uiPriority w:val="99"/>
    <w:semiHidden/>
    <w:rsid w:val="00E4547B"/>
    <w:rPr>
      <w:rFonts w:ascii="Segoe UI" w:eastAsia="Times New Roman" w:hAnsi="Segoe UI" w:cs="Segoe UI"/>
      <w:sz w:val="18"/>
      <w:szCs w:val="18"/>
      <w:lang w:eastAsia="en-AU"/>
    </w:rPr>
  </w:style>
  <w:style w:type="paragraph" w:styleId="NoSpacing">
    <w:name w:val="No Spacing"/>
    <w:aliases w:val="Bullets"/>
    <w:link w:val="NoSpacingChar"/>
    <w:uiPriority w:val="1"/>
    <w:qFormat/>
    <w:rsid w:val="00E4547B"/>
    <w:pPr>
      <w:spacing w:after="0" w:line="240" w:lineRule="auto"/>
    </w:pPr>
    <w:rPr>
      <w:rFonts w:ascii="Calibri" w:eastAsia="Times New Roman" w:hAnsi="Calibri" w:cs="Times New Roman"/>
      <w:lang w:val="en-US"/>
    </w:rPr>
  </w:style>
  <w:style w:type="character" w:customStyle="1" w:styleId="NoSpacingChar">
    <w:name w:val="No Spacing Char"/>
    <w:aliases w:val="Bullets Char"/>
    <w:link w:val="NoSpacing"/>
    <w:uiPriority w:val="1"/>
    <w:locked/>
    <w:rsid w:val="00E4547B"/>
    <w:rPr>
      <w:rFonts w:ascii="Calibri" w:eastAsia="Times New Roman" w:hAnsi="Calibri" w:cs="Times New Roman"/>
      <w:lang w:val="en-US"/>
    </w:rPr>
  </w:style>
  <w:style w:type="character" w:styleId="Hyperlink">
    <w:name w:val="Hyperlink"/>
    <w:uiPriority w:val="99"/>
    <w:unhideWhenUsed/>
    <w:rsid w:val="00E4547B"/>
    <w:rPr>
      <w:rFonts w:cs="Times New Roman"/>
      <w:color w:val="0563C1"/>
      <w:u w:val="single"/>
    </w:rPr>
  </w:style>
  <w:style w:type="character" w:styleId="FollowedHyperlink">
    <w:name w:val="FollowedHyperlink"/>
    <w:uiPriority w:val="99"/>
    <w:semiHidden/>
    <w:unhideWhenUsed/>
    <w:rsid w:val="00E4547B"/>
    <w:rPr>
      <w:rFonts w:cs="Times New Roman"/>
      <w:color w:val="954F72"/>
      <w:u w:val="single"/>
    </w:rPr>
  </w:style>
  <w:style w:type="table" w:styleId="TableGrid">
    <w:name w:val="Table Grid"/>
    <w:basedOn w:val="TableNormal"/>
    <w:uiPriority w:val="39"/>
    <w:rsid w:val="00E4547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E1760"/>
    <w:pPr>
      <w:tabs>
        <w:tab w:val="right" w:leader="dot" w:pos="11260"/>
      </w:tabs>
      <w:spacing w:after="100"/>
      <w:ind w:left="142"/>
    </w:pPr>
    <w:rPr>
      <w:rFonts w:ascii="Montserrat" w:hAnsi="Montserrat"/>
      <w:b/>
      <w:noProof/>
      <w:u w:color="000000"/>
    </w:rPr>
  </w:style>
  <w:style w:type="paragraph" w:styleId="TOCHeading">
    <w:name w:val="TOC Heading"/>
    <w:basedOn w:val="Heading1"/>
    <w:next w:val="Normal"/>
    <w:uiPriority w:val="39"/>
    <w:unhideWhenUsed/>
    <w:qFormat/>
    <w:rsid w:val="00457B70"/>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lang w:val="en-US" w:eastAsia="en-US"/>
    </w:rPr>
  </w:style>
  <w:style w:type="paragraph" w:styleId="TOC2">
    <w:name w:val="toc 2"/>
    <w:basedOn w:val="Normal"/>
    <w:next w:val="Normal"/>
    <w:autoRedefine/>
    <w:uiPriority w:val="39"/>
    <w:unhideWhenUsed/>
    <w:rsid w:val="005E1760"/>
    <w:pPr>
      <w:tabs>
        <w:tab w:val="left" w:pos="709"/>
        <w:tab w:val="right" w:leader="dot" w:pos="10460"/>
      </w:tabs>
      <w:spacing w:after="100" w:line="240" w:lineRule="auto"/>
      <w:ind w:left="660" w:hanging="440"/>
      <w:outlineLvl w:val="0"/>
    </w:pPr>
    <w:rPr>
      <w:rFonts w:ascii="Montserrat" w:eastAsiaTheme="minorEastAsia" w:hAnsi="Montserrat" w:cstheme="minorHAnsi"/>
      <w:noProof/>
      <w:lang w:val="en-US"/>
    </w:rPr>
  </w:style>
  <w:style w:type="paragraph" w:styleId="TOC3">
    <w:name w:val="toc 3"/>
    <w:basedOn w:val="Normal"/>
    <w:next w:val="Normal"/>
    <w:autoRedefine/>
    <w:uiPriority w:val="39"/>
    <w:unhideWhenUsed/>
    <w:rsid w:val="005E1760"/>
    <w:pPr>
      <w:tabs>
        <w:tab w:val="left" w:pos="709"/>
        <w:tab w:val="right" w:leader="dot" w:pos="11260"/>
      </w:tabs>
      <w:spacing w:after="0" w:line="240" w:lineRule="auto"/>
      <w:ind w:left="567" w:hanging="425"/>
    </w:pPr>
    <w:rPr>
      <w:rFonts w:ascii="Montserrat" w:eastAsiaTheme="minorEastAsia" w:hAnsi="Montserrat" w:cs="Times New Roman"/>
      <w:noProof/>
      <w:lang w:val="en-US"/>
    </w:rPr>
  </w:style>
  <w:style w:type="paragraph" w:customStyle="1" w:styleId="tabletext">
    <w:name w:val="table text"/>
    <w:basedOn w:val="Normal"/>
    <w:rsid w:val="00742133"/>
    <w:pPr>
      <w:spacing w:after="0" w:line="240" w:lineRule="auto"/>
    </w:pPr>
    <w:rPr>
      <w:rFonts w:ascii="Times New Roman" w:eastAsia="Times" w:hAnsi="Times New Roman" w:cs="Times New Roman"/>
      <w:szCs w:val="24"/>
      <w:lang w:val="en-US"/>
    </w:rPr>
  </w:style>
  <w:style w:type="paragraph" w:customStyle="1" w:styleId="Head4">
    <w:name w:val="Head 4"/>
    <w:rsid w:val="005E403E"/>
    <w:pPr>
      <w:spacing w:after="56" w:line="240" w:lineRule="auto"/>
      <w:jc w:val="center"/>
    </w:pPr>
    <w:rPr>
      <w:rFonts w:ascii="Arial" w:eastAsia="Times New Roman" w:hAnsi="Arial" w:cs="Times New Roman"/>
      <w:b/>
      <w:noProof/>
      <w:sz w:val="20"/>
      <w:szCs w:val="20"/>
    </w:rPr>
  </w:style>
  <w:style w:type="paragraph" w:styleId="TOC4">
    <w:name w:val="toc 4"/>
    <w:basedOn w:val="Normal"/>
    <w:next w:val="Normal"/>
    <w:autoRedefine/>
    <w:uiPriority w:val="39"/>
    <w:unhideWhenUsed/>
    <w:rsid w:val="00DA4332"/>
    <w:pPr>
      <w:spacing w:after="100"/>
      <w:ind w:left="660"/>
    </w:pPr>
    <w:rPr>
      <w:rFonts w:eastAsiaTheme="minorEastAsia"/>
      <w:lang w:eastAsia="en-AU"/>
    </w:rPr>
  </w:style>
  <w:style w:type="paragraph" w:styleId="TOC5">
    <w:name w:val="toc 5"/>
    <w:basedOn w:val="Normal"/>
    <w:next w:val="Normal"/>
    <w:autoRedefine/>
    <w:uiPriority w:val="39"/>
    <w:unhideWhenUsed/>
    <w:rsid w:val="00DA4332"/>
    <w:pPr>
      <w:spacing w:after="100"/>
      <w:ind w:left="880"/>
    </w:pPr>
    <w:rPr>
      <w:rFonts w:eastAsiaTheme="minorEastAsia"/>
      <w:lang w:eastAsia="en-AU"/>
    </w:rPr>
  </w:style>
  <w:style w:type="paragraph" w:styleId="TOC6">
    <w:name w:val="toc 6"/>
    <w:basedOn w:val="Normal"/>
    <w:next w:val="Normal"/>
    <w:autoRedefine/>
    <w:uiPriority w:val="39"/>
    <w:unhideWhenUsed/>
    <w:rsid w:val="00DA4332"/>
    <w:pPr>
      <w:spacing w:after="100"/>
      <w:ind w:left="1100"/>
    </w:pPr>
    <w:rPr>
      <w:rFonts w:eastAsiaTheme="minorEastAsia"/>
      <w:lang w:eastAsia="en-AU"/>
    </w:rPr>
  </w:style>
  <w:style w:type="paragraph" w:styleId="TOC7">
    <w:name w:val="toc 7"/>
    <w:basedOn w:val="Normal"/>
    <w:next w:val="Normal"/>
    <w:autoRedefine/>
    <w:uiPriority w:val="39"/>
    <w:unhideWhenUsed/>
    <w:rsid w:val="00DA4332"/>
    <w:pPr>
      <w:spacing w:after="100"/>
      <w:ind w:left="1320"/>
    </w:pPr>
    <w:rPr>
      <w:rFonts w:eastAsiaTheme="minorEastAsia"/>
      <w:lang w:eastAsia="en-AU"/>
    </w:rPr>
  </w:style>
  <w:style w:type="paragraph" w:styleId="TOC8">
    <w:name w:val="toc 8"/>
    <w:basedOn w:val="Normal"/>
    <w:next w:val="Normal"/>
    <w:autoRedefine/>
    <w:uiPriority w:val="39"/>
    <w:unhideWhenUsed/>
    <w:rsid w:val="00DA4332"/>
    <w:pPr>
      <w:spacing w:after="100"/>
      <w:ind w:left="1540"/>
    </w:pPr>
    <w:rPr>
      <w:rFonts w:eastAsiaTheme="minorEastAsia"/>
      <w:lang w:eastAsia="en-AU"/>
    </w:rPr>
  </w:style>
  <w:style w:type="paragraph" w:styleId="TOC9">
    <w:name w:val="toc 9"/>
    <w:basedOn w:val="Normal"/>
    <w:next w:val="Normal"/>
    <w:autoRedefine/>
    <w:uiPriority w:val="39"/>
    <w:unhideWhenUsed/>
    <w:rsid w:val="00DA4332"/>
    <w:pPr>
      <w:spacing w:after="100"/>
      <w:ind w:left="1760"/>
    </w:pPr>
    <w:rPr>
      <w:rFonts w:eastAsiaTheme="minorEastAsia"/>
      <w:lang w:eastAsia="en-AU"/>
    </w:rPr>
  </w:style>
  <w:style w:type="paragraph" w:customStyle="1" w:styleId="BodyText1">
    <w:name w:val="Body Text1"/>
    <w:basedOn w:val="Normal"/>
    <w:rsid w:val="00192CD7"/>
    <w:pPr>
      <w:spacing w:after="0" w:line="240" w:lineRule="auto"/>
    </w:pPr>
    <w:rPr>
      <w:rFonts w:ascii="Helvetica" w:eastAsia="Times New Roman" w:hAnsi="Helvetica" w:cs="Times New Roman"/>
      <w:sz w:val="24"/>
      <w:szCs w:val="20"/>
      <w:lang w:val="en-US"/>
    </w:rPr>
  </w:style>
  <w:style w:type="paragraph" w:customStyle="1" w:styleId="Bullett1">
    <w:name w:val="Bullett 1"/>
    <w:basedOn w:val="Normal"/>
    <w:rsid w:val="00192CD7"/>
    <w:pPr>
      <w:spacing w:before="57" w:after="0" w:line="240" w:lineRule="auto"/>
      <w:ind w:left="454" w:hanging="454"/>
    </w:pPr>
    <w:rPr>
      <w:rFonts w:ascii="Helvetica" w:eastAsia="Times New Roman" w:hAnsi="Helvetica" w:cs="Times New Roman"/>
      <w:sz w:val="24"/>
      <w:szCs w:val="20"/>
      <w:lang w:val="en-US"/>
    </w:rPr>
  </w:style>
  <w:style w:type="paragraph" w:styleId="NormalWeb">
    <w:name w:val="Normal (Web)"/>
    <w:basedOn w:val="Normal"/>
    <w:uiPriority w:val="99"/>
    <w:unhideWhenUsed/>
    <w:rsid w:val="007C77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954E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
    <w:name w:val="4"/>
    <w:basedOn w:val="TableNormal"/>
    <w:rsid w:val="00C0058B"/>
    <w:pPr>
      <w:spacing w:after="0" w:line="240" w:lineRule="auto"/>
    </w:pPr>
    <w:rPr>
      <w:rFonts w:ascii="Arial" w:eastAsia="Arial" w:hAnsi="Arial" w:cs="Arial"/>
      <w:sz w:val="24"/>
      <w:szCs w:val="24"/>
      <w:lang w:eastAsia="en-AU"/>
    </w:rPr>
    <w:tblPr>
      <w:tblStyleRowBandSize w:val="1"/>
      <w:tblStyleColBandSize w:val="1"/>
    </w:tblPr>
  </w:style>
  <w:style w:type="table" w:customStyle="1" w:styleId="3">
    <w:name w:val="3"/>
    <w:basedOn w:val="TableNormal"/>
    <w:rsid w:val="00C0058B"/>
    <w:pPr>
      <w:spacing w:after="0" w:line="240" w:lineRule="auto"/>
    </w:pPr>
    <w:rPr>
      <w:rFonts w:ascii="Arial" w:eastAsia="Arial" w:hAnsi="Arial" w:cs="Arial"/>
      <w:sz w:val="24"/>
      <w:szCs w:val="24"/>
      <w:lang w:eastAsia="en-AU"/>
    </w:rPr>
    <w:tblPr>
      <w:tblStyleRowBandSize w:val="1"/>
      <w:tblStyleColBandSize w:val="1"/>
    </w:tblPr>
  </w:style>
  <w:style w:type="table" w:customStyle="1" w:styleId="2">
    <w:name w:val="2"/>
    <w:basedOn w:val="TableNormal"/>
    <w:rsid w:val="00C0058B"/>
    <w:pPr>
      <w:spacing w:after="0" w:line="240" w:lineRule="auto"/>
    </w:pPr>
    <w:rPr>
      <w:rFonts w:ascii="Arial" w:eastAsia="Arial" w:hAnsi="Arial" w:cs="Arial"/>
      <w:sz w:val="24"/>
      <w:szCs w:val="24"/>
      <w:lang w:eastAsia="en-AU"/>
    </w:rPr>
    <w:tblPr>
      <w:tblStyleRowBandSize w:val="1"/>
      <w:tblStyleColBandSize w:val="1"/>
    </w:tblPr>
  </w:style>
  <w:style w:type="table" w:customStyle="1" w:styleId="1">
    <w:name w:val="1"/>
    <w:basedOn w:val="TableNormal"/>
    <w:rsid w:val="00C0058B"/>
    <w:pPr>
      <w:spacing w:after="0" w:line="240" w:lineRule="auto"/>
    </w:pPr>
    <w:rPr>
      <w:rFonts w:ascii="Arial" w:eastAsia="Arial" w:hAnsi="Arial" w:cs="Arial"/>
      <w:sz w:val="24"/>
      <w:szCs w:val="24"/>
      <w:lang w:eastAsia="en-AU"/>
    </w:rPr>
    <w:tblPr>
      <w:tblStyleRowBandSize w:val="1"/>
      <w:tblStyleColBandSize w:val="1"/>
    </w:tblPr>
  </w:style>
  <w:style w:type="character" w:styleId="LineNumber">
    <w:name w:val="line number"/>
    <w:basedOn w:val="DefaultParagraphFont"/>
    <w:uiPriority w:val="99"/>
    <w:semiHidden/>
    <w:unhideWhenUsed/>
    <w:rsid w:val="00D72BAE"/>
  </w:style>
  <w:style w:type="table" w:customStyle="1" w:styleId="TableGrid1">
    <w:name w:val="Table Grid1"/>
    <w:basedOn w:val="TableNormal"/>
    <w:next w:val="TableGrid"/>
    <w:uiPriority w:val="59"/>
    <w:rsid w:val="007732C3"/>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2C39"/>
    <w:pPr>
      <w:spacing w:after="0" w:line="240" w:lineRule="auto"/>
    </w:pPr>
    <w:rPr>
      <w:rFonts w:ascii="Arial" w:eastAsia="Arial" w:hAnsi="Arial" w:cs="Arial"/>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02E3"/>
    <w:pPr>
      <w:spacing w:after="0" w:line="240" w:lineRule="auto"/>
    </w:pPr>
    <w:rPr>
      <w:rFonts w:ascii="Arial" w:eastAsia="Arial" w:hAnsi="Arial" w:cs="Arial"/>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0594"/>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7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32008"/>
    <w:pPr>
      <w:spacing w:after="0" w:line="240" w:lineRule="auto"/>
    </w:pPr>
    <w:rPr>
      <w:rFonts w:ascii="Arial" w:eastAsia="Arial" w:hAnsi="Arial" w:cs="Arial"/>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C6B"/>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F1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E500A"/>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4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64CE7"/>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64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E1CD2"/>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07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21B5B"/>
    <w:pPr>
      <w:spacing w:after="0" w:line="240" w:lineRule="auto"/>
    </w:pPr>
    <w:rPr>
      <w:rFonts w:ascii="Arial" w:eastAsia="Arial" w:hAnsi="Arial" w:cs="Arial"/>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60619"/>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C2403"/>
    <w:pPr>
      <w:spacing w:after="0" w:line="240" w:lineRule="auto"/>
    </w:pPr>
    <w:rPr>
      <w:rFonts w:ascii="Arial" w:eastAsia="Arial" w:hAnsi="Arial" w:cs="Arial"/>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86281"/>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86281"/>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86281"/>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47F44"/>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378F"/>
    <w:rPr>
      <w:sz w:val="16"/>
      <w:szCs w:val="16"/>
    </w:rPr>
  </w:style>
  <w:style w:type="paragraph" w:styleId="CommentText">
    <w:name w:val="annotation text"/>
    <w:basedOn w:val="Normal"/>
    <w:link w:val="CommentTextChar"/>
    <w:uiPriority w:val="99"/>
    <w:unhideWhenUsed/>
    <w:rsid w:val="0046378F"/>
    <w:pPr>
      <w:spacing w:line="240" w:lineRule="auto"/>
    </w:pPr>
    <w:rPr>
      <w:sz w:val="20"/>
      <w:szCs w:val="20"/>
    </w:rPr>
  </w:style>
  <w:style w:type="character" w:customStyle="1" w:styleId="CommentTextChar">
    <w:name w:val="Comment Text Char"/>
    <w:basedOn w:val="DefaultParagraphFont"/>
    <w:link w:val="CommentText"/>
    <w:uiPriority w:val="99"/>
    <w:rsid w:val="0046378F"/>
    <w:rPr>
      <w:sz w:val="20"/>
      <w:szCs w:val="20"/>
    </w:rPr>
  </w:style>
  <w:style w:type="paragraph" w:styleId="CommentSubject">
    <w:name w:val="annotation subject"/>
    <w:basedOn w:val="CommentText"/>
    <w:next w:val="CommentText"/>
    <w:link w:val="CommentSubjectChar"/>
    <w:uiPriority w:val="99"/>
    <w:semiHidden/>
    <w:unhideWhenUsed/>
    <w:rsid w:val="0046378F"/>
    <w:rPr>
      <w:b/>
      <w:bCs/>
    </w:rPr>
  </w:style>
  <w:style w:type="character" w:customStyle="1" w:styleId="CommentSubjectChar">
    <w:name w:val="Comment Subject Char"/>
    <w:basedOn w:val="CommentTextChar"/>
    <w:link w:val="CommentSubject"/>
    <w:uiPriority w:val="99"/>
    <w:semiHidden/>
    <w:rsid w:val="0046378F"/>
    <w:rPr>
      <w:b/>
      <w:bCs/>
      <w:sz w:val="20"/>
      <w:szCs w:val="20"/>
    </w:rPr>
  </w:style>
  <w:style w:type="table" w:customStyle="1" w:styleId="TableGrid22">
    <w:name w:val="Table Grid22"/>
    <w:basedOn w:val="TableNormal"/>
    <w:next w:val="TableGrid"/>
    <w:uiPriority w:val="59"/>
    <w:rsid w:val="0086481D"/>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6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2pt">
    <w:name w:val="Table Text 12 pt"/>
    <w:basedOn w:val="Normal"/>
    <w:next w:val="Normal"/>
    <w:rsid w:val="00DC3D9C"/>
    <w:pPr>
      <w:spacing w:after="0" w:line="240" w:lineRule="auto"/>
      <w:ind w:left="567" w:hanging="567"/>
    </w:pPr>
    <w:rPr>
      <w:rFonts w:ascii="Arial" w:eastAsia="Times New Roman" w:hAnsi="Arial" w:cs="Times New Roman"/>
      <w:sz w:val="24"/>
      <w:szCs w:val="20"/>
      <w:lang w:val="en-US"/>
    </w:rPr>
  </w:style>
  <w:style w:type="table" w:customStyle="1" w:styleId="TableGrid24">
    <w:name w:val="Table Grid24"/>
    <w:basedOn w:val="TableNormal"/>
    <w:next w:val="TableGrid"/>
    <w:uiPriority w:val="59"/>
    <w:rsid w:val="00DC3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23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574DD"/>
    <w:pPr>
      <w:spacing w:after="120" w:line="480" w:lineRule="auto"/>
    </w:pPr>
  </w:style>
  <w:style w:type="character" w:customStyle="1" w:styleId="BodyText2Char">
    <w:name w:val="Body Text 2 Char"/>
    <w:basedOn w:val="DefaultParagraphFont"/>
    <w:link w:val="BodyText2"/>
    <w:uiPriority w:val="99"/>
    <w:semiHidden/>
    <w:rsid w:val="005574DD"/>
  </w:style>
  <w:style w:type="table" w:customStyle="1" w:styleId="TableGrid26">
    <w:name w:val="Table Grid26"/>
    <w:basedOn w:val="TableNormal"/>
    <w:next w:val="TableGrid"/>
    <w:uiPriority w:val="59"/>
    <w:rsid w:val="0050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9B6C4D"/>
    <w:pPr>
      <w:spacing w:before="12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A6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281B"/>
    <w:rPr>
      <w:color w:val="605E5C"/>
      <w:shd w:val="clear" w:color="auto" w:fill="E1DFDD"/>
    </w:rPr>
  </w:style>
  <w:style w:type="character" w:customStyle="1" w:styleId="Heading7Char">
    <w:name w:val="Heading 7 Char"/>
    <w:basedOn w:val="DefaultParagraphFont"/>
    <w:link w:val="Heading7"/>
    <w:uiPriority w:val="9"/>
    <w:rsid w:val="005A3126"/>
    <w:rPr>
      <w:rFonts w:ascii="Montserrat" w:eastAsia="Calibri" w:hAnsi="Montserrat" w:cs="Calibri"/>
      <w:b/>
      <w:bCs/>
      <w:sz w:val="18"/>
      <w:szCs w:val="18"/>
      <w:lang w:val="en-US"/>
    </w:rPr>
  </w:style>
  <w:style w:type="character" w:customStyle="1" w:styleId="Heading8Char">
    <w:name w:val="Heading 8 Char"/>
    <w:basedOn w:val="DefaultParagraphFont"/>
    <w:link w:val="Heading8"/>
    <w:uiPriority w:val="9"/>
    <w:rsid w:val="005A3126"/>
    <w:rPr>
      <w:rFonts w:ascii="Montserrat" w:eastAsia="Calibri" w:hAnsi="Montserrat" w:cs="Calibri"/>
      <w:b/>
      <w:bCs/>
      <w:sz w:val="18"/>
      <w:szCs w:val="18"/>
      <w:lang w:val="en-US"/>
    </w:rPr>
  </w:style>
  <w:style w:type="character" w:customStyle="1" w:styleId="Heading9Char">
    <w:name w:val="Heading 9 Char"/>
    <w:basedOn w:val="DefaultParagraphFont"/>
    <w:link w:val="Heading9"/>
    <w:uiPriority w:val="9"/>
    <w:rsid w:val="00521501"/>
    <w:rPr>
      <w:rFonts w:ascii="Montserrat" w:eastAsia="Calibri" w:hAnsi="Montserrat" w:cs="Calibri"/>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boardofstudies.nsw.edu.au/syllabus_hsc/construction.html" TargetMode="External"/><Relationship Id="rId39" Type="http://schemas.openxmlformats.org/officeDocument/2006/relationships/image" Target="media/image12.jpeg"/><Relationship Id="rId21" Type="http://schemas.openxmlformats.org/officeDocument/2006/relationships/footer" Target="footer1.xml"/><Relationship Id="rId34" Type="http://schemas.openxmlformats.org/officeDocument/2006/relationships/hyperlink" Target="http://www.boardofstudies.nsw.edu.au/syllabus_hsc/tourism-and-events.html" TargetMode="External"/><Relationship Id="rId42" Type="http://schemas.openxmlformats.org/officeDocument/2006/relationships/hyperlink" Target="https://cowra-h.schools.nsw.gov.au" TargetMode="External"/><Relationship Id="rId47" Type="http://schemas.openxmlformats.org/officeDocument/2006/relationships/image" Target="media/image16.jpe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boardofstudies.nsw.edu.au/syllabus_hsc/hospitality.html" TargetMode="External"/><Relationship Id="rId11" Type="http://schemas.openxmlformats.org/officeDocument/2006/relationships/image" Target="media/image1.jpeg"/><Relationship Id="rId24" Type="http://schemas.openxmlformats.org/officeDocument/2006/relationships/hyperlink" Target="http://www.boardofstudies.nsw.edu.au/syllabus_hsc/business-services.html" TargetMode="External"/><Relationship Id="rId32" Type="http://schemas.openxmlformats.org/officeDocument/2006/relationships/hyperlink" Target="http://www.boardofstudies.nsw.edu.au/syllabus_hsc/primary-industries.html" TargetMode="External"/><Relationship Id="rId37" Type="http://schemas.openxmlformats.org/officeDocument/2006/relationships/hyperlink" Target="https://ace.nesa.nsw.edu.au/" TargetMode="External"/><Relationship Id="rId40" Type="http://schemas.openxmlformats.org/officeDocument/2006/relationships/hyperlink" Target="https://cowra-h.schools.nsw.gov.au"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educationstandards.nsw.edu.au" TargetMode="External"/><Relationship Id="rId31" Type="http://schemas.openxmlformats.org/officeDocument/2006/relationships/hyperlink" Target="http://www.boardofstudies.nsw.edu.au/syllabus_hsc/human-services.html" TargetMode="External"/><Relationship Id="rId44" Type="http://schemas.openxmlformats.org/officeDocument/2006/relationships/hyperlink" Target="https://cowra-h.schools.nsw.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boardofstudies.nsw.edu.au/syllabus_hsc/electrotechnology.html" TargetMode="External"/><Relationship Id="rId30" Type="http://schemas.openxmlformats.org/officeDocument/2006/relationships/hyperlink" Target="http://www.boardofstudies.nsw.edu.au/syllabus_hsc/human-services.html"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file:///C:\Users\Marc\Documents\Louise\1%20HSC%20Handbook%2012.10.21%20update.docx" TargetMode="External"/><Relationship Id="rId25" Type="http://schemas.openxmlformats.org/officeDocument/2006/relationships/hyperlink" Target="http://www.boardofstudies.nsw.edu.au/syllabus_hsc/business-services.html" TargetMode="External"/><Relationship Id="rId33" Type="http://schemas.openxmlformats.org/officeDocument/2006/relationships/hyperlink" Target="http://www.boardofstudies.nsw.edu.au/syllabus_hsc/retail-services.html" TargetMode="External"/><Relationship Id="rId38" Type="http://schemas.openxmlformats.org/officeDocument/2006/relationships/hyperlink" Target="http://educationstandards.nsw.edu.au/wps/portal/nesa/who-we-" TargetMode="External"/><Relationship Id="rId46" Type="http://schemas.openxmlformats.org/officeDocument/2006/relationships/hyperlink" Target="https://cowra-h.schools.nsw.gov.au" TargetMode="External"/><Relationship Id="rId20" Type="http://schemas.openxmlformats.org/officeDocument/2006/relationships/image" Target="media/image8.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boardofstudies.nsw.edu.au/syllabus_hsc/automotive.html" TargetMode="External"/><Relationship Id="rId28" Type="http://schemas.openxmlformats.org/officeDocument/2006/relationships/hyperlink" Target="http://www.boardofstudies.nsw.edu.au/syllabus_hsc/entertainment.html" TargetMode="External"/><Relationship Id="rId36" Type="http://schemas.openxmlformats.org/officeDocument/2006/relationships/image" Target="media/image11.jpeg"/><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8F66E8E561443B7257952E2109D4D" ma:contentTypeVersion="7" ma:contentTypeDescription="Create a new document." ma:contentTypeScope="" ma:versionID="59f903499da1ac9250ce01f5c877094f">
  <xsd:schema xmlns:xsd="http://www.w3.org/2001/XMLSchema" xmlns:xs="http://www.w3.org/2001/XMLSchema" xmlns:p="http://schemas.microsoft.com/office/2006/metadata/properties" xmlns:ns3="33d51f64-5e27-4a73-b455-415d7c633e60" xmlns:ns4="cb7726e0-d4ff-45c5-ab31-ac658d8c16f0" targetNamespace="http://schemas.microsoft.com/office/2006/metadata/properties" ma:root="true" ma:fieldsID="040c4e9a3baf72ae85baee652dc1b5a2" ns3:_="" ns4:_="">
    <xsd:import namespace="33d51f64-5e27-4a73-b455-415d7c633e60"/>
    <xsd:import namespace="cb7726e0-d4ff-45c5-ab31-ac658d8c16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51f64-5e27-4a73-b455-415d7c633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26e0-d4ff-45c5-ab31-ac658d8c16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2F893-7924-468A-8406-AABC31ED9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51f64-5e27-4a73-b455-415d7c633e60"/>
    <ds:schemaRef ds:uri="cb7726e0-d4ff-45c5-ab31-ac658d8c1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886F3-890D-448B-A245-A93C37CA33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446286-D94B-472F-A36E-9EAD136106A5}">
  <ds:schemaRefs>
    <ds:schemaRef ds:uri="http://schemas.microsoft.com/sharepoint/v3/contenttype/forms"/>
  </ds:schemaRefs>
</ds:datastoreItem>
</file>

<file path=customXml/itemProps4.xml><?xml version="1.0" encoding="utf-8"?>
<ds:datastoreItem xmlns:ds="http://schemas.openxmlformats.org/officeDocument/2006/customXml" ds:itemID="{F657B511-C9FD-4127-B50E-05D6D47E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108</Pages>
  <Words>35362</Words>
  <Characters>201568</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Murray</dc:creator>
  <cp:keywords/>
  <dc:description/>
  <cp:lastModifiedBy>Tayla Crawley</cp:lastModifiedBy>
  <cp:revision>15</cp:revision>
  <cp:lastPrinted>2021-10-15T02:48:00Z</cp:lastPrinted>
  <dcterms:created xsi:type="dcterms:W3CDTF">2021-10-17T09:00:00Z</dcterms:created>
  <dcterms:modified xsi:type="dcterms:W3CDTF">2022-02-10T22:46:00Z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0x0101004408F66E8E561443B7257952E2109D4D</vt:lpwstr>
  </property>
</Properties>
</file>