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D2F" w:rsidRDefault="009E5663" w:rsidP="00DF406E">
      <w:pPr>
        <w:pStyle w:val="NoSpacing"/>
        <w:rPr>
          <w:rFonts w:ascii="Arial" w:hAnsi="Arial" w:cs="Arial"/>
          <w:sz w:val="24"/>
        </w:rPr>
      </w:pPr>
      <w:r>
        <w:rPr>
          <w:rFonts w:ascii="Georgia" w:hAnsi="Georgia" w:cs="Arial"/>
          <w:b/>
          <w:noProof/>
          <w:sz w:val="44"/>
        </w:rPr>
        <w:drawing>
          <wp:anchor distT="0" distB="0" distL="114300" distR="114300" simplePos="0" relativeHeight="251658752" behindDoc="0" locked="0" layoutInCell="1" allowOverlap="1">
            <wp:simplePos x="0" y="0"/>
            <wp:positionH relativeFrom="column">
              <wp:posOffset>-457200</wp:posOffset>
            </wp:positionH>
            <wp:positionV relativeFrom="paragraph">
              <wp:posOffset>-457200</wp:posOffset>
            </wp:positionV>
            <wp:extent cx="7559040" cy="139319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Phot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09" cy="1393645"/>
                    </a:xfrm>
                    <a:prstGeom prst="rect">
                      <a:avLst/>
                    </a:prstGeom>
                  </pic:spPr>
                </pic:pic>
              </a:graphicData>
            </a:graphic>
            <wp14:sizeRelH relativeFrom="page">
              <wp14:pctWidth>0</wp14:pctWidth>
            </wp14:sizeRelH>
            <wp14:sizeRelV relativeFrom="page">
              <wp14:pctHeight>0</wp14:pctHeight>
            </wp14:sizeRelV>
          </wp:anchor>
        </w:drawing>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r w:rsidR="00DF406E">
        <w:rPr>
          <w:rFonts w:ascii="Arial" w:hAnsi="Arial" w:cs="Arial"/>
          <w:sz w:val="24"/>
        </w:rPr>
        <w:tab/>
      </w:r>
    </w:p>
    <w:p w:rsidR="00DF406E" w:rsidRDefault="00DF406E" w:rsidP="00DF406E">
      <w:pPr>
        <w:pStyle w:val="NoSpacing"/>
        <w:rPr>
          <w:rFonts w:ascii="Arial" w:hAnsi="Arial" w:cs="Arial"/>
          <w:sz w:val="24"/>
        </w:rPr>
      </w:pPr>
    </w:p>
    <w:p w:rsidR="00DF406E" w:rsidRDefault="00DF406E" w:rsidP="00DF406E">
      <w:pPr>
        <w:pStyle w:val="NoSpacing"/>
        <w:rPr>
          <w:rFonts w:ascii="Arial" w:hAnsi="Arial" w:cs="Arial"/>
          <w:sz w:val="24"/>
        </w:rPr>
      </w:pPr>
    </w:p>
    <w:p w:rsidR="009E5663" w:rsidRDefault="009E5663" w:rsidP="00DF406E">
      <w:pPr>
        <w:pStyle w:val="NoSpacing"/>
        <w:jc w:val="center"/>
        <w:rPr>
          <w:rFonts w:ascii="Georgia" w:hAnsi="Georgia" w:cs="Arial"/>
          <w:b/>
          <w:sz w:val="44"/>
        </w:rPr>
      </w:pPr>
    </w:p>
    <w:p w:rsidR="009E5663" w:rsidRPr="009E5663" w:rsidRDefault="009E5663" w:rsidP="00DF406E">
      <w:pPr>
        <w:pStyle w:val="NoSpacing"/>
        <w:jc w:val="center"/>
        <w:rPr>
          <w:rFonts w:ascii="Georgia" w:hAnsi="Georgia" w:cs="Arial"/>
          <w:b/>
        </w:rPr>
      </w:pPr>
    </w:p>
    <w:p w:rsidR="009E5663" w:rsidRPr="009E5663" w:rsidRDefault="009E5663" w:rsidP="00DF406E">
      <w:pPr>
        <w:pStyle w:val="NoSpacing"/>
        <w:jc w:val="center"/>
        <w:rPr>
          <w:rFonts w:ascii="Georgia" w:hAnsi="Georgia" w:cs="Arial"/>
          <w:b/>
          <w:sz w:val="44"/>
        </w:rPr>
      </w:pPr>
      <w:r w:rsidRPr="009E5663">
        <w:rPr>
          <w:rFonts w:ascii="Georgia" w:hAnsi="Georgia" w:cs="Arial"/>
          <w:b/>
          <w:sz w:val="44"/>
        </w:rPr>
        <w:t>COWRA HIGH SCHOOL</w:t>
      </w:r>
    </w:p>
    <w:p w:rsidR="009E5663" w:rsidRDefault="009E5663" w:rsidP="00DF406E">
      <w:pPr>
        <w:pStyle w:val="NoSpacing"/>
        <w:jc w:val="center"/>
        <w:rPr>
          <w:rFonts w:ascii="Arial" w:hAnsi="Arial" w:cs="Arial"/>
          <w:b/>
          <w:sz w:val="28"/>
        </w:rPr>
      </w:pPr>
    </w:p>
    <w:p w:rsidR="00DF406E" w:rsidRPr="009E5663" w:rsidRDefault="00DF406E" w:rsidP="00DF406E">
      <w:pPr>
        <w:pStyle w:val="NoSpacing"/>
        <w:jc w:val="center"/>
        <w:rPr>
          <w:rFonts w:ascii="Georgia" w:hAnsi="Georgia" w:cs="Arial"/>
          <w:b/>
          <w:sz w:val="32"/>
        </w:rPr>
      </w:pPr>
      <w:r w:rsidRPr="009E5663">
        <w:rPr>
          <w:rFonts w:ascii="Georgia" w:hAnsi="Georgia" w:cs="Arial"/>
          <w:b/>
          <w:sz w:val="32"/>
        </w:rPr>
        <w:t>ASSESSMENT TASK COVER SHEET</w:t>
      </w:r>
    </w:p>
    <w:p w:rsidR="00DF406E" w:rsidRDefault="00DF406E" w:rsidP="00DF406E">
      <w:pPr>
        <w:pStyle w:val="NoSpacing"/>
        <w:rPr>
          <w:rFonts w:ascii="Arial" w:hAnsi="Arial" w:cs="Arial"/>
          <w:sz w:val="24"/>
        </w:rPr>
      </w:pPr>
    </w:p>
    <w:p w:rsidR="00DF406E" w:rsidRPr="009E5663" w:rsidRDefault="00DF406E" w:rsidP="00DF406E">
      <w:pPr>
        <w:pStyle w:val="NoSpacing"/>
        <w:jc w:val="both"/>
        <w:rPr>
          <w:rFonts w:ascii="Arial" w:hAnsi="Arial" w:cs="Arial"/>
        </w:rPr>
      </w:pPr>
      <w:r w:rsidRPr="009E5663">
        <w:rPr>
          <w:rFonts w:ascii="Arial" w:hAnsi="Arial" w:cs="Arial"/>
        </w:rPr>
        <w:t xml:space="preserve">This sheet </w:t>
      </w:r>
      <w:r w:rsidRPr="009E5663">
        <w:rPr>
          <w:rFonts w:ascii="Arial" w:hAnsi="Arial" w:cs="Arial"/>
          <w:b/>
        </w:rPr>
        <w:t xml:space="preserve">must </w:t>
      </w:r>
      <w:r w:rsidRPr="009E5663">
        <w:rPr>
          <w:rFonts w:ascii="Arial" w:hAnsi="Arial" w:cs="Arial"/>
        </w:rPr>
        <w:t>be attached to the front of your Assessment Task and submitted to your class teacher on or before the due date.</w:t>
      </w:r>
    </w:p>
    <w:p w:rsidR="00DF406E" w:rsidRPr="009E5663" w:rsidRDefault="00DF406E" w:rsidP="00DF406E">
      <w:pPr>
        <w:pStyle w:val="NoSpacing"/>
        <w:jc w:val="both"/>
        <w:rPr>
          <w:rFonts w:ascii="Arial" w:hAnsi="Arial" w:cs="Arial"/>
        </w:rPr>
      </w:pPr>
    </w:p>
    <w:p w:rsidR="00DF406E" w:rsidRPr="009E5663" w:rsidRDefault="00A22D8D" w:rsidP="00A22D8D">
      <w:pPr>
        <w:pStyle w:val="NoSpacing"/>
        <w:spacing w:line="360" w:lineRule="auto"/>
        <w:jc w:val="both"/>
        <w:rPr>
          <w:rFonts w:ascii="Arial" w:hAnsi="Arial" w:cs="Arial"/>
        </w:rPr>
      </w:pPr>
      <w:r w:rsidRPr="009E5663">
        <w:rPr>
          <w:rFonts w:ascii="Arial" w:hAnsi="Arial" w:cs="Arial"/>
        </w:rPr>
        <w:t>Student’s Name:</w:t>
      </w:r>
      <w:r w:rsidRPr="009E5663">
        <w:rPr>
          <w:rFonts w:ascii="Arial" w:hAnsi="Arial" w:cs="Arial"/>
        </w:rPr>
        <w:tab/>
        <w:t>_________________________________________</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1F1079">
        <w:rPr>
          <w:rFonts w:ascii="Arial" w:hAnsi="Arial" w:cs="Arial"/>
        </w:rPr>
        <w:t>English Studies - Preliminary</w:t>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Assessment Task:</w:t>
      </w:r>
      <w:r w:rsidRPr="009E5663">
        <w:rPr>
          <w:rFonts w:ascii="Arial" w:hAnsi="Arial" w:cs="Arial"/>
        </w:rPr>
        <w:tab/>
      </w:r>
      <w:r w:rsidR="001F1079">
        <w:rPr>
          <w:rFonts w:ascii="Arial" w:hAnsi="Arial" w:cs="Arial"/>
        </w:rPr>
        <w:t>Portfolio</w:t>
      </w:r>
    </w:p>
    <w:p w:rsidR="00471057" w:rsidRPr="009E5663" w:rsidRDefault="00A22D8D" w:rsidP="00A22D8D">
      <w:pPr>
        <w:pStyle w:val="NoSpacing"/>
        <w:spacing w:line="360" w:lineRule="auto"/>
        <w:jc w:val="both"/>
        <w:rPr>
          <w:rFonts w:ascii="Arial" w:hAnsi="Arial" w:cs="Arial"/>
        </w:rPr>
      </w:pPr>
      <w:r w:rsidRPr="009E5663">
        <w:rPr>
          <w:rFonts w:ascii="Arial" w:hAnsi="Arial" w:cs="Arial"/>
        </w:rPr>
        <w:t>Date Due:</w:t>
      </w:r>
      <w:r w:rsidRPr="009E5663">
        <w:rPr>
          <w:rFonts w:ascii="Arial" w:hAnsi="Arial" w:cs="Arial"/>
        </w:rPr>
        <w:tab/>
      </w:r>
      <w:r w:rsidRPr="009E5663">
        <w:rPr>
          <w:rFonts w:ascii="Arial" w:hAnsi="Arial" w:cs="Arial"/>
        </w:rPr>
        <w:tab/>
      </w:r>
      <w:r w:rsidR="001F1079">
        <w:rPr>
          <w:rFonts w:ascii="Arial" w:hAnsi="Arial" w:cs="Arial"/>
        </w:rPr>
        <w:t>Term 3, Monday Week 8</w:t>
      </w:r>
      <w:r w:rsidR="00FC4557" w:rsidRPr="009E5663">
        <w:rPr>
          <w:rFonts w:ascii="Arial" w:hAnsi="Arial" w:cs="Arial"/>
        </w:rPr>
        <w:t xml:space="preserve"> </w:t>
      </w:r>
      <w:r w:rsidR="00FC4557" w:rsidRPr="009E5663">
        <w:rPr>
          <w:rFonts w:ascii="Arial" w:hAnsi="Arial" w:cs="Arial"/>
        </w:rPr>
        <w:tab/>
      </w:r>
    </w:p>
    <w:p w:rsidR="00A22D8D" w:rsidRPr="009E5663" w:rsidRDefault="00A22D8D" w:rsidP="00A22D8D">
      <w:pPr>
        <w:pStyle w:val="NoSpacing"/>
        <w:spacing w:line="360" w:lineRule="auto"/>
        <w:jc w:val="both"/>
        <w:rPr>
          <w:rFonts w:ascii="Arial" w:hAnsi="Arial" w:cs="Arial"/>
        </w:rPr>
      </w:pPr>
      <w:r w:rsidRPr="009E5663">
        <w:rPr>
          <w:rFonts w:ascii="Arial" w:hAnsi="Arial" w:cs="Arial"/>
        </w:rPr>
        <w:t>Date Received:</w:t>
      </w:r>
      <w:r w:rsidRPr="009E5663">
        <w:rPr>
          <w:rFonts w:ascii="Arial" w:hAnsi="Arial" w:cs="Arial"/>
        </w:rPr>
        <w:tab/>
        <w:t>_______________</w:t>
      </w:r>
    </w:p>
    <w:p w:rsidR="00A22D8D"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 xml:space="preserve">Extension </w:t>
      </w:r>
      <w:r w:rsidR="00B70542">
        <w:rPr>
          <w:rFonts w:ascii="Arial" w:hAnsi="Arial" w:cs="Arial"/>
        </w:rPr>
        <w:t xml:space="preserve">granted   </w:t>
      </w:r>
      <w:r w:rsidRPr="009E5663">
        <w:rPr>
          <w:rFonts w:ascii="Arial" w:hAnsi="Arial" w:cs="Arial"/>
        </w:rPr>
        <w:t>_____ days</w:t>
      </w:r>
    </w:p>
    <w:p w:rsidR="00120E46" w:rsidRPr="009E5663" w:rsidRDefault="00120E46" w:rsidP="00DF406E">
      <w:pPr>
        <w:pStyle w:val="NoSpacing"/>
        <w:jc w:val="both"/>
        <w:rPr>
          <w:rFonts w:ascii="Arial" w:hAnsi="Arial" w:cs="Arial"/>
        </w:rPr>
      </w:pPr>
      <w:r w:rsidRPr="009E5663">
        <w:rPr>
          <w:rFonts w:ascii="Arial" w:hAnsi="Arial" w:cs="Arial"/>
          <w:sz w:val="32"/>
        </w:rPr>
        <w:sym w:font="Wingdings" w:char="F06F"/>
      </w:r>
      <w:r w:rsidRPr="009E5663">
        <w:rPr>
          <w:rFonts w:ascii="Arial" w:hAnsi="Arial" w:cs="Arial"/>
          <w:sz w:val="32"/>
        </w:rPr>
        <w:tab/>
      </w:r>
      <w:r w:rsidRPr="009E5663">
        <w:rPr>
          <w:rFonts w:ascii="Arial" w:hAnsi="Arial" w:cs="Arial"/>
        </w:rPr>
        <w:t>Other circumstance</w:t>
      </w:r>
      <w:r w:rsidR="006A1534" w:rsidRPr="009E5663">
        <w:rPr>
          <w:rFonts w:ascii="Arial" w:hAnsi="Arial" w:cs="Arial"/>
        </w:rPr>
        <w:t>s</w:t>
      </w:r>
      <w:r w:rsidRPr="009E5663">
        <w:rPr>
          <w:rFonts w:ascii="Arial" w:hAnsi="Arial" w:cs="Arial"/>
        </w:rPr>
        <w:t xml:space="preserve"> ~ documents attached</w:t>
      </w:r>
    </w:p>
    <w:p w:rsidR="00120E46" w:rsidRPr="009E5663" w:rsidRDefault="00120E46" w:rsidP="00DF406E">
      <w:pPr>
        <w:pStyle w:val="NoSpacing"/>
        <w:jc w:val="both"/>
        <w:rPr>
          <w:rFonts w:ascii="Arial" w:hAnsi="Arial" w:cs="Arial"/>
        </w:rPr>
      </w:pPr>
    </w:p>
    <w:p w:rsidR="00120E46" w:rsidRPr="009E5663" w:rsidRDefault="00120E46" w:rsidP="00DF406E">
      <w:pPr>
        <w:pStyle w:val="NoSpacing"/>
        <w:jc w:val="both"/>
        <w:rPr>
          <w:rFonts w:ascii="Arial" w:hAnsi="Arial" w:cs="Arial"/>
        </w:rPr>
      </w:pPr>
      <w:r w:rsidRPr="009E5663">
        <w:rPr>
          <w:rFonts w:ascii="Arial" w:hAnsi="Arial" w:cs="Arial"/>
        </w:rPr>
        <w:t>I certify: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This assignment is entirely my own work and all borrowed material has been acknowledged</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The material contained in this assignment has not previously been submitted for assessment </w:t>
      </w:r>
      <w:r w:rsidR="00D854C7" w:rsidRPr="009E5663">
        <w:rPr>
          <w:rFonts w:ascii="Arial" w:hAnsi="Arial" w:cs="Arial"/>
        </w:rPr>
        <w:t>in any formal course of study</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I retain in my possession a cop</w:t>
      </w:r>
      <w:r w:rsidR="00C505F7">
        <w:rPr>
          <w:rFonts w:ascii="Arial" w:hAnsi="Arial" w:cs="Arial"/>
        </w:rPr>
        <w:t xml:space="preserve">y </w:t>
      </w:r>
      <w:r w:rsidRPr="009E5663">
        <w:rPr>
          <w:rFonts w:ascii="Arial" w:hAnsi="Arial" w:cs="Arial"/>
        </w:rPr>
        <w:t>of this assignment</w:t>
      </w:r>
    </w:p>
    <w:p w:rsidR="00120E46" w:rsidRPr="009E5663" w:rsidRDefault="00120E46" w:rsidP="00120E46">
      <w:pPr>
        <w:pStyle w:val="NoSpacing"/>
        <w:numPr>
          <w:ilvl w:val="0"/>
          <w:numId w:val="1"/>
        </w:numPr>
        <w:jc w:val="both"/>
        <w:rPr>
          <w:rFonts w:ascii="Arial" w:hAnsi="Arial" w:cs="Arial"/>
        </w:rPr>
      </w:pPr>
      <w:r w:rsidRPr="009E5663">
        <w:rPr>
          <w:rFonts w:ascii="Arial" w:hAnsi="Arial" w:cs="Arial"/>
        </w:rPr>
        <w:t xml:space="preserve">I understand that late assignments will be penalised unless an extension has been </w:t>
      </w:r>
      <w:r w:rsidR="00C505F7">
        <w:rPr>
          <w:rFonts w:ascii="Arial" w:hAnsi="Arial" w:cs="Arial"/>
        </w:rPr>
        <w:t>granted by Deputy Principal - Curriculum</w:t>
      </w:r>
    </w:p>
    <w:p w:rsidR="00120E46" w:rsidRPr="009E5663" w:rsidRDefault="00120E46" w:rsidP="00120E46">
      <w:pPr>
        <w:pStyle w:val="NoSpacing"/>
        <w:jc w:val="both"/>
        <w:rPr>
          <w:rFonts w:ascii="Arial" w:hAnsi="Arial" w:cs="Arial"/>
        </w:rPr>
      </w:pPr>
    </w:p>
    <w:p w:rsidR="00120E46" w:rsidRPr="009E5663" w:rsidRDefault="00120E46" w:rsidP="00120E46">
      <w:pPr>
        <w:pStyle w:val="NoSpacing"/>
        <w:jc w:val="both"/>
        <w:rPr>
          <w:rFonts w:ascii="Arial" w:hAnsi="Arial" w:cs="Arial"/>
        </w:rPr>
      </w:pPr>
      <w:r w:rsidRPr="009E5663">
        <w:rPr>
          <w:rFonts w:ascii="Arial" w:hAnsi="Arial" w:cs="Arial"/>
        </w:rPr>
        <w:t>Student’s Signature:  ____________________________</w:t>
      </w:r>
    </w:p>
    <w:p w:rsidR="006A1534" w:rsidRPr="009E5663" w:rsidRDefault="006A1534">
      <w:pPr>
        <w:rPr>
          <w:rFonts w:ascii="Arial" w:hAnsi="Arial" w:cs="Arial"/>
        </w:rPr>
      </w:pPr>
    </w:p>
    <w:p w:rsidR="006A1534" w:rsidRPr="009E5663" w:rsidRDefault="006A1534">
      <w:pPr>
        <w:rPr>
          <w:rFonts w:ascii="Arial" w:hAnsi="Arial" w:cs="Arial"/>
        </w:rPr>
      </w:pPr>
      <w:r w:rsidRPr="009E5663">
        <w:rPr>
          <w:rFonts w:ascii="Arial" w:hAnsi="Arial" w:cs="Arial"/>
        </w:rPr>
        <w:sym w:font="Wingdings" w:char="F022"/>
      </w:r>
      <w:r w:rsidRPr="009E5663">
        <w:rPr>
          <w:rFonts w:ascii="Arial" w:hAnsi="Arial" w:cs="Arial"/>
        </w:rPr>
        <w:t>-------------------------------------------------------------------------------------------------------------------------------</w:t>
      </w:r>
    </w:p>
    <w:p w:rsidR="006A1534" w:rsidRPr="009E5663" w:rsidRDefault="006A1534" w:rsidP="00486AFA">
      <w:pPr>
        <w:spacing w:line="240" w:lineRule="auto"/>
        <w:jc w:val="center"/>
        <w:rPr>
          <w:rFonts w:ascii="Georgia" w:hAnsi="Georgia" w:cs="Arial"/>
          <w:b/>
          <w:sz w:val="40"/>
        </w:rPr>
      </w:pPr>
      <w:r w:rsidRPr="009E5663">
        <w:rPr>
          <w:rFonts w:ascii="Georgia" w:hAnsi="Georgia" w:cs="Arial"/>
          <w:b/>
          <w:sz w:val="40"/>
        </w:rPr>
        <w:t>COWRA HIGH SCHOOL</w:t>
      </w:r>
    </w:p>
    <w:p w:rsidR="006A1534" w:rsidRPr="009E5663" w:rsidRDefault="006A1534" w:rsidP="00486AFA">
      <w:pPr>
        <w:spacing w:line="240" w:lineRule="auto"/>
        <w:jc w:val="center"/>
        <w:rPr>
          <w:rFonts w:ascii="Georgia" w:hAnsi="Georgia" w:cs="Arial"/>
          <w:b/>
          <w:sz w:val="28"/>
        </w:rPr>
      </w:pPr>
      <w:r w:rsidRPr="009E5663">
        <w:rPr>
          <w:rFonts w:ascii="Georgia" w:hAnsi="Georgia" w:cs="Arial"/>
          <w:b/>
          <w:sz w:val="28"/>
        </w:rPr>
        <w:t>Assessment Task (Student’s Copy)</w:t>
      </w:r>
    </w:p>
    <w:p w:rsidR="006A1534" w:rsidRPr="009E5663" w:rsidRDefault="00486AFA" w:rsidP="006A1534">
      <w:pPr>
        <w:spacing w:line="240" w:lineRule="auto"/>
        <w:rPr>
          <w:rFonts w:ascii="Arial" w:hAnsi="Arial" w:cs="Arial"/>
        </w:rPr>
      </w:pPr>
      <w:r w:rsidRPr="009E5663">
        <w:rPr>
          <w:rFonts w:ascii="Arial" w:hAnsi="Arial" w:cs="Arial"/>
        </w:rPr>
        <w:t>Student’s Name:</w:t>
      </w:r>
      <w:r w:rsidRPr="009E5663">
        <w:rPr>
          <w:rFonts w:ascii="Arial" w:hAnsi="Arial" w:cs="Arial"/>
        </w:rPr>
        <w:tab/>
      </w:r>
      <w:r w:rsidR="006A1534" w:rsidRPr="009E5663">
        <w:rPr>
          <w:rFonts w:ascii="Arial" w:hAnsi="Arial" w:cs="Arial"/>
        </w:rPr>
        <w:t>_________________________________________</w:t>
      </w:r>
    </w:p>
    <w:p w:rsidR="006A1534" w:rsidRPr="009E5663" w:rsidRDefault="006A1534" w:rsidP="006A1534">
      <w:pPr>
        <w:spacing w:line="240" w:lineRule="auto"/>
        <w:rPr>
          <w:rFonts w:ascii="Arial" w:hAnsi="Arial" w:cs="Arial"/>
        </w:rPr>
      </w:pPr>
      <w:r w:rsidRPr="009E5663">
        <w:rPr>
          <w:rFonts w:ascii="Arial" w:hAnsi="Arial" w:cs="Arial"/>
        </w:rPr>
        <w:t>Course:</w:t>
      </w:r>
      <w:r w:rsidRPr="009E5663">
        <w:rPr>
          <w:rFonts w:ascii="Arial" w:hAnsi="Arial" w:cs="Arial"/>
        </w:rPr>
        <w:tab/>
      </w:r>
      <w:r w:rsidRPr="009E5663">
        <w:rPr>
          <w:rFonts w:ascii="Arial" w:hAnsi="Arial" w:cs="Arial"/>
        </w:rPr>
        <w:tab/>
      </w:r>
      <w:r w:rsidR="001F1079">
        <w:rPr>
          <w:rFonts w:ascii="Arial" w:hAnsi="Arial" w:cs="Arial"/>
        </w:rPr>
        <w:t>English Studies - Preliminary</w:t>
      </w:r>
    </w:p>
    <w:p w:rsidR="006A1534" w:rsidRPr="009E5663" w:rsidRDefault="006A1534" w:rsidP="006A1534">
      <w:pPr>
        <w:spacing w:line="240" w:lineRule="auto"/>
        <w:rPr>
          <w:rFonts w:ascii="Arial" w:hAnsi="Arial" w:cs="Arial"/>
        </w:rPr>
      </w:pPr>
      <w:r w:rsidRPr="009E5663">
        <w:rPr>
          <w:rFonts w:ascii="Arial" w:hAnsi="Arial" w:cs="Arial"/>
        </w:rPr>
        <w:t>Teacher:</w:t>
      </w:r>
      <w:r w:rsidRPr="009E5663">
        <w:rPr>
          <w:rFonts w:ascii="Arial" w:hAnsi="Arial" w:cs="Arial"/>
        </w:rPr>
        <w:tab/>
      </w:r>
      <w:r w:rsidRPr="009E5663">
        <w:rPr>
          <w:rFonts w:ascii="Arial" w:hAnsi="Arial" w:cs="Arial"/>
        </w:rPr>
        <w:tab/>
      </w:r>
      <w:r w:rsidR="00E03BBD">
        <w:rPr>
          <w:rFonts w:ascii="Arial" w:hAnsi="Arial" w:cs="Arial"/>
        </w:rPr>
        <w:t>Sullivan</w:t>
      </w:r>
    </w:p>
    <w:p w:rsidR="00486AFA" w:rsidRPr="009E5663" w:rsidRDefault="00486AFA" w:rsidP="006A1534">
      <w:pPr>
        <w:spacing w:line="240" w:lineRule="auto"/>
        <w:rPr>
          <w:rFonts w:ascii="Arial" w:hAnsi="Arial" w:cs="Arial"/>
        </w:rPr>
      </w:pPr>
    </w:p>
    <w:p w:rsidR="00486AFA" w:rsidRPr="009E5663" w:rsidRDefault="00486AFA" w:rsidP="006A1534">
      <w:pPr>
        <w:spacing w:line="240" w:lineRule="auto"/>
        <w:rPr>
          <w:rFonts w:ascii="Arial" w:hAnsi="Arial" w:cs="Arial"/>
        </w:rPr>
      </w:pPr>
      <w:r w:rsidRPr="009E5663">
        <w:rPr>
          <w:rFonts w:ascii="Arial" w:hAnsi="Arial" w:cs="Arial"/>
        </w:rPr>
        <w:t>Assessment Task received by:</w:t>
      </w:r>
      <w:r w:rsidRPr="009E5663">
        <w:rPr>
          <w:rFonts w:ascii="Arial" w:hAnsi="Arial" w:cs="Arial"/>
        </w:rPr>
        <w:tab/>
        <w:t>_________________________________________</w:t>
      </w:r>
    </w:p>
    <w:p w:rsidR="00486AFA" w:rsidRPr="009E5663" w:rsidRDefault="00B70542" w:rsidP="006A1534">
      <w:pPr>
        <w:spacing w:line="240" w:lineRule="auto"/>
        <w:rPr>
          <w:rFonts w:ascii="Arial" w:hAnsi="Arial" w:cs="Arial"/>
        </w:rPr>
      </w:pPr>
      <w:r>
        <w:rPr>
          <w:rFonts w:ascii="Arial" w:hAnsi="Arial" w:cs="Arial"/>
        </w:rPr>
        <w:t xml:space="preserve">Signature:  </w:t>
      </w:r>
      <w:r w:rsidR="00486AFA" w:rsidRPr="009E5663">
        <w:rPr>
          <w:rFonts w:ascii="Arial" w:hAnsi="Arial" w:cs="Arial"/>
        </w:rPr>
        <w:t>_________________________________________</w:t>
      </w:r>
    </w:p>
    <w:p w:rsidR="0007744A" w:rsidRPr="009E5663" w:rsidRDefault="005B2930" w:rsidP="005B2930">
      <w:pPr>
        <w:spacing w:line="240" w:lineRule="auto"/>
        <w:rPr>
          <w:rFonts w:ascii="Arial" w:hAnsi="Arial" w:cs="Arial"/>
        </w:rPr>
      </w:pPr>
      <w:r w:rsidRPr="009E5663">
        <w:rPr>
          <w:rFonts w:ascii="Arial" w:hAnsi="Arial" w:cs="Arial"/>
        </w:rPr>
        <w:t>Date:  ______________________</w:t>
      </w:r>
      <w:r w:rsidRPr="009E5663">
        <w:rPr>
          <w:rFonts w:ascii="Arial" w:hAnsi="Arial" w:cs="Arial"/>
        </w:rPr>
        <w:tab/>
      </w:r>
      <w:r w:rsidRPr="009E5663">
        <w:rPr>
          <w:rFonts w:ascii="Arial" w:hAnsi="Arial" w:cs="Arial"/>
        </w:rPr>
        <w:tab/>
        <w:t>Time:  ______________________</w:t>
      </w:r>
    </w:p>
    <w:p w:rsidR="0007744A" w:rsidRPr="00B70542" w:rsidRDefault="0007744A" w:rsidP="005B2930">
      <w:pPr>
        <w:pStyle w:val="NoSpacing"/>
        <w:jc w:val="center"/>
        <w:rPr>
          <w:rFonts w:ascii="Arial" w:hAnsi="Arial" w:cs="Arial"/>
          <w:sz w:val="40"/>
        </w:rPr>
      </w:pPr>
    </w:p>
    <w:p w:rsidR="005B2930" w:rsidRPr="00B70542" w:rsidRDefault="00486AFA" w:rsidP="005B2930">
      <w:pPr>
        <w:pStyle w:val="NoSpacing"/>
        <w:jc w:val="center"/>
        <w:rPr>
          <w:rFonts w:ascii="Arial" w:hAnsi="Arial" w:cs="Arial"/>
          <w:b/>
        </w:rPr>
      </w:pPr>
      <w:r w:rsidRPr="00B70542">
        <w:rPr>
          <w:rFonts w:ascii="Arial" w:hAnsi="Arial" w:cs="Arial"/>
          <w:b/>
        </w:rPr>
        <w:t xml:space="preserve">Please detach this if the Assessment Task has been handed in </w:t>
      </w:r>
    </w:p>
    <w:p w:rsidR="0017609B" w:rsidRPr="001F1079" w:rsidRDefault="00486AFA" w:rsidP="001F1079">
      <w:pPr>
        <w:pStyle w:val="NoSpacing"/>
        <w:jc w:val="center"/>
        <w:rPr>
          <w:rFonts w:ascii="Arial" w:hAnsi="Arial" w:cs="Arial"/>
          <w:b/>
        </w:rPr>
      </w:pPr>
      <w:r w:rsidRPr="00B70542">
        <w:rPr>
          <w:rFonts w:ascii="Arial" w:hAnsi="Arial" w:cs="Arial"/>
          <w:b/>
        </w:rPr>
        <w:t>to the office</w:t>
      </w:r>
      <w:r w:rsidR="005B2930" w:rsidRPr="00B70542">
        <w:rPr>
          <w:rFonts w:ascii="Arial" w:hAnsi="Arial" w:cs="Arial"/>
          <w:b/>
        </w:rPr>
        <w:t xml:space="preserve"> and give to student to keep for their own records</w:t>
      </w:r>
      <w:r w:rsidRPr="00B70542">
        <w:rPr>
          <w:rFonts w:ascii="Arial" w:hAnsi="Arial" w:cs="Arial"/>
          <w:b/>
        </w:rPr>
        <w:t>.</w:t>
      </w:r>
    </w:p>
    <w:tbl>
      <w:tblPr>
        <w:tblStyle w:val="TableGrid"/>
        <w:tblpPr w:leftFromText="180" w:rightFromText="180" w:vertAnchor="text" w:horzAnchor="margin" w:tblpY="104"/>
        <w:tblW w:w="10636" w:type="dxa"/>
        <w:tblLook w:val="04A0" w:firstRow="1" w:lastRow="0" w:firstColumn="1" w:lastColumn="0" w:noHBand="0" w:noVBand="1"/>
      </w:tblPr>
      <w:tblGrid>
        <w:gridCol w:w="2787"/>
        <w:gridCol w:w="1443"/>
        <w:gridCol w:w="815"/>
        <w:gridCol w:w="152"/>
        <w:gridCol w:w="1330"/>
        <w:gridCol w:w="399"/>
        <w:gridCol w:w="3756"/>
      </w:tblGrid>
      <w:tr w:rsidR="0017609B" w:rsidTr="0017609B">
        <w:trPr>
          <w:trHeight w:val="1019"/>
        </w:trPr>
        <w:tc>
          <w:tcPr>
            <w:tcW w:w="10636" w:type="dxa"/>
            <w:gridSpan w:val="7"/>
            <w:vAlign w:val="center"/>
          </w:tcPr>
          <w:p w:rsidR="0017609B" w:rsidRPr="0017609B" w:rsidRDefault="0017609B" w:rsidP="0017609B">
            <w:pPr>
              <w:pStyle w:val="NoSpacing"/>
              <w:jc w:val="center"/>
              <w:rPr>
                <w:rFonts w:ascii="Georgia" w:hAnsi="Georgia" w:cs="Arial"/>
                <w:b/>
                <w:sz w:val="24"/>
              </w:rPr>
            </w:pPr>
            <w:r w:rsidRPr="0017609B">
              <w:rPr>
                <w:rFonts w:ascii="Georgia" w:hAnsi="Georgia" w:cs="Arial"/>
                <w:b/>
                <w:sz w:val="44"/>
              </w:rPr>
              <w:lastRenderedPageBreak/>
              <w:t>COWRA HIGH SCHOOL</w:t>
            </w:r>
          </w:p>
        </w:tc>
      </w:tr>
      <w:tr w:rsidR="0017609B" w:rsidTr="0017609B">
        <w:trPr>
          <w:trHeight w:val="1019"/>
        </w:trPr>
        <w:tc>
          <w:tcPr>
            <w:tcW w:w="10636" w:type="dxa"/>
            <w:gridSpan w:val="7"/>
            <w:vAlign w:val="center"/>
          </w:tcPr>
          <w:p w:rsidR="0017609B" w:rsidRPr="0017609B" w:rsidRDefault="0017609B" w:rsidP="0017609B">
            <w:pPr>
              <w:pStyle w:val="NoSpacing"/>
              <w:jc w:val="center"/>
              <w:rPr>
                <w:rFonts w:ascii="Arial" w:hAnsi="Arial" w:cs="Arial"/>
                <w:b/>
                <w:sz w:val="24"/>
              </w:rPr>
            </w:pPr>
            <w:r w:rsidRPr="0017609B">
              <w:rPr>
                <w:rFonts w:ascii="Arial" w:hAnsi="Arial" w:cs="Arial"/>
                <w:b/>
                <w:sz w:val="32"/>
              </w:rPr>
              <w:t xml:space="preserve">Year </w:t>
            </w:r>
            <w:r w:rsidR="001F1079" w:rsidRPr="001F1079">
              <w:rPr>
                <w:rFonts w:ascii="Arial" w:hAnsi="Arial" w:cs="Arial"/>
                <w:b/>
                <w:sz w:val="32"/>
              </w:rPr>
              <w:t>11</w:t>
            </w:r>
            <w:r w:rsidRPr="0017609B">
              <w:rPr>
                <w:rFonts w:ascii="Arial" w:hAnsi="Arial" w:cs="Arial"/>
                <w:b/>
                <w:sz w:val="32"/>
              </w:rPr>
              <w:t xml:space="preserve"> Assessment Task</w:t>
            </w:r>
          </w:p>
        </w:tc>
      </w:tr>
      <w:tr w:rsidR="0017609B" w:rsidTr="0017609B">
        <w:trPr>
          <w:trHeight w:val="631"/>
        </w:trPr>
        <w:tc>
          <w:tcPr>
            <w:tcW w:w="4959"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NAME:</w:t>
            </w:r>
          </w:p>
        </w:tc>
        <w:tc>
          <w:tcPr>
            <w:tcW w:w="1641" w:type="dxa"/>
            <w:gridSpan w:val="3"/>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CLASS:</w:t>
            </w:r>
            <w:r w:rsidR="001F1079">
              <w:rPr>
                <w:rFonts w:ascii="Arial" w:hAnsi="Arial" w:cs="Arial"/>
                <w:b/>
                <w:sz w:val="24"/>
              </w:rPr>
              <w:t xml:space="preserve"> </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TEACHER:</w:t>
            </w:r>
            <w:r w:rsidR="001F1079">
              <w:rPr>
                <w:rFonts w:ascii="Arial" w:hAnsi="Arial" w:cs="Arial"/>
                <w:b/>
                <w:sz w:val="24"/>
              </w:rPr>
              <w:t xml:space="preserve"> </w:t>
            </w:r>
            <w:r w:rsidR="00AE2F06">
              <w:rPr>
                <w:rFonts w:ascii="Arial" w:hAnsi="Arial" w:cs="Arial"/>
                <w:sz w:val="24"/>
              </w:rPr>
              <w:t>Sullivan</w:t>
            </w:r>
          </w:p>
        </w:tc>
      </w:tr>
      <w:tr w:rsidR="0017609B" w:rsidTr="0017609B">
        <w:trPr>
          <w:trHeight w:val="588"/>
        </w:trPr>
        <w:tc>
          <w:tcPr>
            <w:tcW w:w="4077" w:type="dxa"/>
            <w:gridSpan w:val="2"/>
            <w:vAlign w:val="center"/>
          </w:tcPr>
          <w:p w:rsidR="0017609B" w:rsidRPr="001F1079" w:rsidRDefault="0017609B" w:rsidP="0017609B">
            <w:pPr>
              <w:pStyle w:val="NoSpacing"/>
              <w:rPr>
                <w:rFonts w:ascii="Arial" w:hAnsi="Arial" w:cs="Arial"/>
                <w:sz w:val="24"/>
              </w:rPr>
            </w:pPr>
            <w:r w:rsidRPr="0017609B">
              <w:rPr>
                <w:rFonts w:ascii="Arial" w:hAnsi="Arial" w:cs="Arial"/>
                <w:b/>
                <w:sz w:val="24"/>
              </w:rPr>
              <w:t>COURSE:</w:t>
            </w:r>
            <w:r w:rsidR="001F1079">
              <w:rPr>
                <w:rFonts w:ascii="Arial" w:hAnsi="Arial" w:cs="Arial"/>
                <w:b/>
                <w:sz w:val="24"/>
              </w:rPr>
              <w:t xml:space="preserve">  </w:t>
            </w:r>
            <w:r w:rsidR="001F1079">
              <w:rPr>
                <w:rFonts w:ascii="Arial" w:hAnsi="Arial" w:cs="Arial"/>
                <w:sz w:val="24"/>
              </w:rPr>
              <w:t>English Studies</w:t>
            </w:r>
          </w:p>
        </w:tc>
        <w:tc>
          <w:tcPr>
            <w:tcW w:w="2127" w:type="dxa"/>
            <w:gridSpan w:val="3"/>
            <w:vAlign w:val="center"/>
          </w:tcPr>
          <w:p w:rsidR="0017609B" w:rsidRPr="001F1079" w:rsidRDefault="0017609B" w:rsidP="0017609B">
            <w:pPr>
              <w:pStyle w:val="NoSpacing"/>
              <w:rPr>
                <w:rFonts w:ascii="Arial" w:hAnsi="Arial" w:cs="Arial"/>
                <w:sz w:val="24"/>
              </w:rPr>
            </w:pPr>
            <w:r w:rsidRPr="0017609B">
              <w:rPr>
                <w:rFonts w:ascii="Arial" w:hAnsi="Arial" w:cs="Arial"/>
                <w:b/>
                <w:sz w:val="24"/>
              </w:rPr>
              <w:t>TASK No:</w:t>
            </w:r>
            <w:r w:rsidR="001F1079">
              <w:rPr>
                <w:rFonts w:ascii="Arial" w:hAnsi="Arial" w:cs="Arial"/>
                <w:b/>
                <w:sz w:val="24"/>
              </w:rPr>
              <w:t xml:space="preserve">  </w:t>
            </w:r>
            <w:r w:rsidR="001F1079">
              <w:rPr>
                <w:rFonts w:ascii="Arial" w:hAnsi="Arial" w:cs="Arial"/>
                <w:sz w:val="24"/>
              </w:rPr>
              <w:t>3</w:t>
            </w:r>
          </w:p>
        </w:tc>
        <w:tc>
          <w:tcPr>
            <w:tcW w:w="4432" w:type="dxa"/>
            <w:gridSpan w:val="2"/>
            <w:vAlign w:val="center"/>
          </w:tcPr>
          <w:p w:rsidR="0017609B" w:rsidRPr="001F1079" w:rsidRDefault="0017609B" w:rsidP="0017609B">
            <w:pPr>
              <w:pStyle w:val="NoSpacing"/>
              <w:rPr>
                <w:rFonts w:ascii="Arial" w:hAnsi="Arial" w:cs="Arial"/>
                <w:sz w:val="24"/>
              </w:rPr>
            </w:pPr>
            <w:r w:rsidRPr="0017609B">
              <w:rPr>
                <w:rFonts w:ascii="Arial" w:hAnsi="Arial" w:cs="Arial"/>
                <w:b/>
                <w:sz w:val="24"/>
              </w:rPr>
              <w:t>Unit:</w:t>
            </w:r>
            <w:r w:rsidR="001F1079">
              <w:rPr>
                <w:rFonts w:ascii="Arial" w:hAnsi="Arial" w:cs="Arial"/>
                <w:b/>
                <w:sz w:val="24"/>
              </w:rPr>
              <w:t xml:space="preserve">  </w:t>
            </w:r>
            <w:r w:rsidR="001F1079">
              <w:rPr>
                <w:rFonts w:ascii="Arial" w:hAnsi="Arial" w:cs="Arial"/>
                <w:sz w:val="24"/>
              </w:rPr>
              <w:t>Portfolio from all modules</w:t>
            </w:r>
          </w:p>
        </w:tc>
      </w:tr>
      <w:tr w:rsidR="0017609B" w:rsidTr="0017609B">
        <w:trPr>
          <w:trHeight w:val="521"/>
        </w:trPr>
        <w:tc>
          <w:tcPr>
            <w:tcW w:w="6600" w:type="dxa"/>
            <w:gridSpan w:val="6"/>
            <w:vAlign w:val="center"/>
          </w:tcPr>
          <w:p w:rsidR="0017609B" w:rsidRPr="001F1079" w:rsidRDefault="0017609B" w:rsidP="0017609B">
            <w:pPr>
              <w:pStyle w:val="NoSpacing"/>
              <w:rPr>
                <w:rFonts w:ascii="Arial" w:hAnsi="Arial" w:cs="Arial"/>
                <w:sz w:val="24"/>
              </w:rPr>
            </w:pPr>
            <w:r w:rsidRPr="0017609B">
              <w:rPr>
                <w:rFonts w:ascii="Arial" w:hAnsi="Arial" w:cs="Arial"/>
                <w:b/>
                <w:sz w:val="24"/>
              </w:rPr>
              <w:t>DATE DUE:</w:t>
            </w:r>
            <w:r w:rsidR="001F1079">
              <w:rPr>
                <w:rFonts w:ascii="Arial" w:hAnsi="Arial" w:cs="Arial"/>
                <w:b/>
                <w:sz w:val="24"/>
              </w:rPr>
              <w:t xml:space="preserve"> </w:t>
            </w:r>
            <w:r w:rsidR="001F1079">
              <w:rPr>
                <w:rFonts w:ascii="Arial" w:hAnsi="Arial" w:cs="Arial"/>
                <w:sz w:val="24"/>
              </w:rPr>
              <w:t>Monday Week 8, Term 3</w:t>
            </w:r>
          </w:p>
        </w:tc>
        <w:tc>
          <w:tcPr>
            <w:tcW w:w="4036" w:type="dxa"/>
            <w:vAlign w:val="center"/>
          </w:tcPr>
          <w:p w:rsidR="0017609B" w:rsidRPr="0017609B" w:rsidRDefault="0017609B" w:rsidP="0017609B">
            <w:pPr>
              <w:pStyle w:val="NoSpacing"/>
              <w:rPr>
                <w:rFonts w:ascii="Arial" w:hAnsi="Arial" w:cs="Arial"/>
                <w:b/>
                <w:sz w:val="24"/>
              </w:rPr>
            </w:pPr>
            <w:r w:rsidRPr="0017609B">
              <w:rPr>
                <w:rFonts w:ascii="Arial" w:hAnsi="Arial" w:cs="Arial"/>
                <w:b/>
                <w:sz w:val="24"/>
              </w:rPr>
              <w:t>TIME DUE:</w:t>
            </w:r>
            <w:r w:rsidR="001F1079">
              <w:rPr>
                <w:rFonts w:ascii="Arial" w:hAnsi="Arial" w:cs="Arial"/>
                <w:b/>
                <w:sz w:val="24"/>
              </w:rPr>
              <w:t xml:space="preserve"> </w:t>
            </w:r>
            <w:r w:rsidR="001F1079" w:rsidRPr="001F1079">
              <w:rPr>
                <w:rFonts w:ascii="Arial" w:hAnsi="Arial" w:cs="Arial"/>
                <w:sz w:val="24"/>
              </w:rPr>
              <w:t>Period 4</w:t>
            </w:r>
          </w:p>
        </w:tc>
      </w:tr>
      <w:tr w:rsidR="0017609B" w:rsidTr="0017609B">
        <w:trPr>
          <w:trHeight w:val="557"/>
        </w:trPr>
        <w:tc>
          <w:tcPr>
            <w:tcW w:w="2802" w:type="dxa"/>
            <w:vAlign w:val="center"/>
          </w:tcPr>
          <w:p w:rsidR="0017609B" w:rsidRPr="001F1079" w:rsidRDefault="0017609B" w:rsidP="0017609B">
            <w:pPr>
              <w:pStyle w:val="NoSpacing"/>
              <w:rPr>
                <w:rFonts w:ascii="Arial" w:hAnsi="Arial" w:cs="Arial"/>
                <w:sz w:val="24"/>
              </w:rPr>
            </w:pPr>
            <w:r w:rsidRPr="0017609B">
              <w:rPr>
                <w:rFonts w:ascii="Arial" w:hAnsi="Arial" w:cs="Arial"/>
                <w:b/>
                <w:sz w:val="24"/>
              </w:rPr>
              <w:t>MARK:</w:t>
            </w:r>
            <w:r w:rsidR="001F1079">
              <w:rPr>
                <w:rFonts w:ascii="Arial" w:hAnsi="Arial" w:cs="Arial"/>
                <w:b/>
                <w:sz w:val="24"/>
              </w:rPr>
              <w:t xml:space="preserve">  </w:t>
            </w:r>
            <w:r w:rsidR="001F1079">
              <w:rPr>
                <w:rFonts w:ascii="Arial" w:hAnsi="Arial" w:cs="Arial"/>
                <w:sz w:val="24"/>
              </w:rPr>
              <w:t>20</w:t>
            </w:r>
          </w:p>
        </w:tc>
        <w:tc>
          <w:tcPr>
            <w:tcW w:w="2268" w:type="dxa"/>
            <w:gridSpan w:val="3"/>
            <w:vAlign w:val="center"/>
          </w:tcPr>
          <w:p w:rsidR="0017609B" w:rsidRPr="001F1079" w:rsidRDefault="0017609B" w:rsidP="0017609B">
            <w:pPr>
              <w:pStyle w:val="NoSpacing"/>
              <w:rPr>
                <w:rFonts w:ascii="Arial" w:hAnsi="Arial" w:cs="Arial"/>
                <w:sz w:val="24"/>
              </w:rPr>
            </w:pPr>
            <w:r w:rsidRPr="0017609B">
              <w:rPr>
                <w:rFonts w:ascii="Arial" w:hAnsi="Arial" w:cs="Arial"/>
                <w:b/>
                <w:sz w:val="24"/>
              </w:rPr>
              <w:t>WEIGHT:</w:t>
            </w:r>
            <w:r w:rsidR="001F1079">
              <w:rPr>
                <w:rFonts w:ascii="Arial" w:hAnsi="Arial" w:cs="Arial"/>
                <w:b/>
                <w:sz w:val="24"/>
              </w:rPr>
              <w:t xml:space="preserve">  </w:t>
            </w:r>
            <w:r w:rsidR="001F1079">
              <w:rPr>
                <w:rFonts w:ascii="Arial" w:hAnsi="Arial" w:cs="Arial"/>
                <w:sz w:val="24"/>
              </w:rPr>
              <w:t>40%</w:t>
            </w:r>
          </w:p>
        </w:tc>
        <w:tc>
          <w:tcPr>
            <w:tcW w:w="5566" w:type="dxa"/>
            <w:gridSpan w:val="3"/>
            <w:vAlign w:val="center"/>
          </w:tcPr>
          <w:p w:rsidR="0017609B" w:rsidRPr="001F1079" w:rsidRDefault="0017609B" w:rsidP="0017609B">
            <w:pPr>
              <w:pStyle w:val="NoSpacing"/>
              <w:rPr>
                <w:rFonts w:ascii="Arial" w:hAnsi="Arial" w:cs="Arial"/>
                <w:sz w:val="24"/>
              </w:rPr>
            </w:pPr>
            <w:r w:rsidRPr="0017609B">
              <w:rPr>
                <w:rFonts w:ascii="Arial" w:hAnsi="Arial" w:cs="Arial"/>
                <w:b/>
                <w:sz w:val="24"/>
              </w:rPr>
              <w:t>PRESENTATION:</w:t>
            </w:r>
            <w:r w:rsidR="001F1079">
              <w:rPr>
                <w:rFonts w:ascii="Arial" w:hAnsi="Arial" w:cs="Arial"/>
                <w:b/>
                <w:sz w:val="24"/>
              </w:rPr>
              <w:t xml:space="preserve">  </w:t>
            </w:r>
            <w:r w:rsidR="001F1079">
              <w:rPr>
                <w:rFonts w:ascii="Arial" w:hAnsi="Arial" w:cs="Arial"/>
                <w:sz w:val="24"/>
              </w:rPr>
              <w:t>Portfolio of classwork</w:t>
            </w: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SYLLABUS OUTCOMES: A Student:</w:t>
            </w:r>
          </w:p>
          <w:p w:rsidR="0017609B" w:rsidRPr="0017609B" w:rsidRDefault="0017609B" w:rsidP="0017609B">
            <w:pPr>
              <w:pStyle w:val="NoSpacing"/>
              <w:jc w:val="both"/>
              <w:rPr>
                <w:rFonts w:ascii="Arial" w:hAnsi="Arial" w:cs="Arial"/>
                <w:b/>
                <w:sz w:val="24"/>
              </w:rPr>
            </w:pPr>
          </w:p>
          <w:p w:rsidR="001F1079" w:rsidRPr="001F1079" w:rsidRDefault="001F1079" w:rsidP="001F1079">
            <w:pPr>
              <w:widowControl w:val="0"/>
              <w:rPr>
                <w:rFonts w:ascii="Arial" w:hAnsi="Arial" w:cs="Arial"/>
                <w:sz w:val="20"/>
                <w:szCs w:val="20"/>
              </w:rPr>
            </w:pPr>
            <w:r w:rsidRPr="001F1079">
              <w:rPr>
                <w:rFonts w:ascii="Arial" w:hAnsi="Arial" w:cs="Arial"/>
                <w:b/>
                <w:sz w:val="20"/>
                <w:szCs w:val="20"/>
              </w:rPr>
              <w:t xml:space="preserve">ES11-3 </w:t>
            </w:r>
            <w:r w:rsidRPr="001F1079">
              <w:rPr>
                <w:rFonts w:ascii="Arial" w:hAnsi="Arial" w:cs="Arial"/>
                <w:sz w:val="20"/>
                <w:szCs w:val="20"/>
              </w:rPr>
              <w:t>gains skills in accessing, comprehending and using information to communicate in a variety of ways</w:t>
            </w:r>
          </w:p>
          <w:p w:rsidR="0017609B" w:rsidRPr="001F1079" w:rsidRDefault="001F1079" w:rsidP="001F1079">
            <w:pPr>
              <w:pStyle w:val="NoSpacing"/>
              <w:jc w:val="both"/>
              <w:rPr>
                <w:rFonts w:ascii="Arial" w:hAnsi="Arial" w:cs="Arial"/>
                <w:sz w:val="20"/>
                <w:szCs w:val="20"/>
              </w:rPr>
            </w:pPr>
            <w:r w:rsidRPr="001F1079">
              <w:rPr>
                <w:rFonts w:ascii="Arial" w:hAnsi="Arial" w:cs="Arial"/>
                <w:b/>
                <w:sz w:val="20"/>
                <w:szCs w:val="20"/>
              </w:rPr>
              <w:t xml:space="preserve">ES11-4 </w:t>
            </w:r>
            <w:r w:rsidRPr="001F1079">
              <w:rPr>
                <w:rFonts w:ascii="Arial" w:hAnsi="Arial" w:cs="Arial"/>
                <w:sz w:val="20"/>
                <w:szCs w:val="20"/>
              </w:rPr>
              <w:t>composes a range of texts with increasing accuracy and clarity in different forms</w:t>
            </w:r>
          </w:p>
          <w:p w:rsidR="001F1079" w:rsidRPr="001F1079" w:rsidRDefault="001F1079" w:rsidP="001F1079">
            <w:pPr>
              <w:pStyle w:val="NoSpacing"/>
              <w:jc w:val="both"/>
              <w:rPr>
                <w:rFonts w:ascii="Arial" w:hAnsi="Arial" w:cs="Arial"/>
                <w:sz w:val="20"/>
                <w:szCs w:val="20"/>
              </w:rPr>
            </w:pPr>
            <w:r w:rsidRPr="001F1079">
              <w:rPr>
                <w:rFonts w:ascii="Arial" w:hAnsi="Arial" w:cs="Arial"/>
                <w:b/>
                <w:sz w:val="20"/>
                <w:szCs w:val="20"/>
              </w:rPr>
              <w:t xml:space="preserve">ES11-6 </w:t>
            </w:r>
            <w:r w:rsidRPr="001F1079">
              <w:rPr>
                <w:rFonts w:ascii="Arial" w:hAnsi="Arial" w:cs="Arial"/>
                <w:sz w:val="20"/>
                <w:szCs w:val="20"/>
              </w:rPr>
              <w:t>uses appropriate strategies to compose texts for different modes, media, audiences, contexts and purposes</w:t>
            </w:r>
          </w:p>
          <w:p w:rsidR="001F1079" w:rsidRPr="001F1079" w:rsidRDefault="001F1079" w:rsidP="001F1079">
            <w:pPr>
              <w:widowControl w:val="0"/>
              <w:rPr>
                <w:rFonts w:ascii="Arial" w:hAnsi="Arial" w:cs="Arial"/>
                <w:sz w:val="20"/>
                <w:szCs w:val="20"/>
              </w:rPr>
            </w:pPr>
            <w:r w:rsidRPr="001F1079">
              <w:rPr>
                <w:rFonts w:ascii="Arial" w:hAnsi="Arial" w:cs="Arial"/>
                <w:b/>
                <w:sz w:val="20"/>
                <w:szCs w:val="20"/>
              </w:rPr>
              <w:t xml:space="preserve">ES11-7 </w:t>
            </w:r>
            <w:r w:rsidRPr="001F1079">
              <w:rPr>
                <w:rFonts w:ascii="Arial" w:hAnsi="Arial" w:cs="Arial"/>
                <w:sz w:val="20"/>
                <w:szCs w:val="20"/>
              </w:rPr>
              <w:t>represents own ideas in critical, interpretive and imaginative texts</w:t>
            </w:r>
          </w:p>
          <w:p w:rsidR="0017609B" w:rsidRPr="001F1079" w:rsidRDefault="001F1079" w:rsidP="0017609B">
            <w:pPr>
              <w:pStyle w:val="NoSpacing"/>
              <w:jc w:val="both"/>
              <w:rPr>
                <w:rFonts w:ascii="Arial" w:hAnsi="Arial" w:cs="Arial"/>
                <w:b/>
                <w:sz w:val="20"/>
                <w:szCs w:val="20"/>
              </w:rPr>
            </w:pPr>
            <w:r w:rsidRPr="001F1079">
              <w:rPr>
                <w:rFonts w:ascii="Arial" w:hAnsi="Arial" w:cs="Arial"/>
                <w:b/>
                <w:sz w:val="20"/>
                <w:szCs w:val="20"/>
              </w:rPr>
              <w:t xml:space="preserve">ES11-8 </w:t>
            </w:r>
            <w:r w:rsidRPr="001F1079">
              <w:rPr>
                <w:rFonts w:ascii="Arial" w:hAnsi="Arial" w:cs="Arial"/>
                <w:sz w:val="20"/>
                <w:szCs w:val="20"/>
              </w:rPr>
              <w:t>identifies and describes relationships between texts</w:t>
            </w:r>
          </w:p>
          <w:p w:rsidR="0017609B" w:rsidRPr="0017609B" w:rsidRDefault="0017609B" w:rsidP="0017609B">
            <w:pPr>
              <w:pStyle w:val="NoSpacing"/>
              <w:jc w:val="both"/>
              <w:rPr>
                <w:rFonts w:ascii="Arial" w:hAnsi="Arial" w:cs="Arial"/>
                <w:b/>
                <w:sz w:val="24"/>
              </w:rPr>
            </w:pPr>
          </w:p>
        </w:tc>
      </w:tr>
      <w:tr w:rsidR="0017609B" w:rsidTr="0017609B">
        <w:trPr>
          <w:trHeight w:val="1019"/>
        </w:trPr>
        <w:tc>
          <w:tcPr>
            <w:tcW w:w="10636" w:type="dxa"/>
            <w:gridSpan w:val="7"/>
          </w:tcPr>
          <w:p w:rsidR="0017609B" w:rsidRP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r w:rsidRPr="0017609B">
              <w:rPr>
                <w:rFonts w:ascii="Arial" w:hAnsi="Arial" w:cs="Arial"/>
                <w:b/>
                <w:sz w:val="24"/>
              </w:rPr>
              <w:t>DESCRIPTION OF TASK:</w:t>
            </w:r>
          </w:p>
          <w:p w:rsidR="0017609B" w:rsidRPr="0017609B" w:rsidRDefault="0017609B" w:rsidP="0017609B">
            <w:pPr>
              <w:pStyle w:val="NoSpacing"/>
              <w:jc w:val="both"/>
              <w:rPr>
                <w:rFonts w:ascii="Arial" w:hAnsi="Arial" w:cs="Arial"/>
                <w:b/>
                <w:sz w:val="24"/>
              </w:rPr>
            </w:pPr>
          </w:p>
          <w:p w:rsidR="001F1079" w:rsidRDefault="001F1079" w:rsidP="001F1079">
            <w:pPr>
              <w:pBdr>
                <w:top w:val="nil"/>
                <w:left w:val="nil"/>
                <w:bottom w:val="nil"/>
                <w:right w:val="nil"/>
                <w:between w:val="nil"/>
              </w:pBdr>
              <w:jc w:val="center"/>
              <w:rPr>
                <w:rFonts w:ascii="Arial" w:eastAsia="Arial" w:hAnsi="Arial" w:cs="Arial"/>
                <w:color w:val="000000"/>
                <w:sz w:val="24"/>
                <w:szCs w:val="24"/>
              </w:rPr>
            </w:pPr>
            <w:r>
              <w:rPr>
                <w:rFonts w:ascii="Arial" w:eastAsia="Arial" w:hAnsi="Arial" w:cs="Arial"/>
                <w:color w:val="000000"/>
                <w:sz w:val="24"/>
                <w:szCs w:val="24"/>
              </w:rPr>
              <w:t>Preliminary English Studies requires Year 11 students to complete and present a portfolio which demonstrates their ongoing work throughout the year.  Class time will have been allocated for each individual task, but it is your responsibility to finalise each piece through a draft, editing and publishing process.</w:t>
            </w:r>
          </w:p>
          <w:p w:rsidR="001F1079" w:rsidRDefault="001F1079" w:rsidP="001F1079">
            <w:pPr>
              <w:pBdr>
                <w:top w:val="nil"/>
                <w:left w:val="nil"/>
                <w:bottom w:val="nil"/>
                <w:right w:val="nil"/>
                <w:between w:val="nil"/>
              </w:pBdr>
              <w:jc w:val="both"/>
              <w:rPr>
                <w:rFonts w:ascii="Arial" w:eastAsia="Arial" w:hAnsi="Arial" w:cs="Arial"/>
                <w:color w:val="000000"/>
                <w:sz w:val="24"/>
                <w:szCs w:val="24"/>
              </w:rPr>
            </w:pPr>
          </w:p>
          <w:p w:rsidR="001F1079" w:rsidRDefault="001F1079" w:rsidP="001F1079">
            <w:pPr>
              <w:pBdr>
                <w:top w:val="nil"/>
                <w:left w:val="nil"/>
                <w:bottom w:val="nil"/>
                <w:right w:val="nil"/>
                <w:between w:val="nil"/>
              </w:pBdr>
              <w:jc w:val="center"/>
              <w:rPr>
                <w:rFonts w:ascii="Arial" w:eastAsia="Arial" w:hAnsi="Arial" w:cs="Arial"/>
                <w:b/>
                <w:color w:val="000000"/>
                <w:sz w:val="24"/>
                <w:szCs w:val="24"/>
              </w:rPr>
            </w:pPr>
            <w:r>
              <w:rPr>
                <w:rFonts w:ascii="Arial" w:eastAsia="Arial" w:hAnsi="Arial" w:cs="Arial"/>
                <w:b/>
                <w:color w:val="000000"/>
                <w:sz w:val="24"/>
                <w:szCs w:val="24"/>
              </w:rPr>
              <w:t xml:space="preserve">Each of the following pieces of work must be presented in a </w:t>
            </w:r>
            <w:r>
              <w:rPr>
                <w:rFonts w:ascii="Arial" w:eastAsia="Arial" w:hAnsi="Arial" w:cs="Arial"/>
                <w:b/>
                <w:color w:val="000000"/>
                <w:sz w:val="24"/>
                <w:szCs w:val="24"/>
                <w:u w:val="single"/>
              </w:rPr>
              <w:t>display folder.</w:t>
            </w:r>
            <w:r>
              <w:rPr>
                <w:rFonts w:ascii="Arial" w:eastAsia="Arial" w:hAnsi="Arial" w:cs="Arial"/>
                <w:b/>
                <w:color w:val="000000"/>
                <w:sz w:val="24"/>
                <w:szCs w:val="24"/>
              </w:rPr>
              <w:t xml:space="preserve">  Remember this is a culmination of work and is a requirement of NESA.  Each piece must be presented in order for you to successfully meet the requirements of preliminary English.</w:t>
            </w:r>
          </w:p>
          <w:p w:rsidR="001F1079" w:rsidRDefault="001F1079" w:rsidP="001F1079">
            <w:pPr>
              <w:pBdr>
                <w:top w:val="nil"/>
                <w:left w:val="nil"/>
                <w:bottom w:val="nil"/>
                <w:right w:val="nil"/>
                <w:between w:val="nil"/>
              </w:pBdr>
              <w:jc w:val="both"/>
              <w:rPr>
                <w:rFonts w:ascii="Arial" w:eastAsia="Arial" w:hAnsi="Arial" w:cs="Arial"/>
                <w:color w:val="000000"/>
                <w:sz w:val="24"/>
                <w:szCs w:val="24"/>
              </w:rPr>
            </w:pPr>
          </w:p>
          <w:p w:rsidR="001F1079" w:rsidRDefault="001F1079" w:rsidP="001F1079">
            <w:pPr>
              <w:pBdr>
                <w:top w:val="nil"/>
                <w:left w:val="nil"/>
                <w:bottom w:val="nil"/>
                <w:right w:val="nil"/>
                <w:between w:val="nil"/>
              </w:pBdr>
              <w:jc w:val="both"/>
              <w:rPr>
                <w:rFonts w:ascii="Arial" w:eastAsia="Arial" w:hAnsi="Arial" w:cs="Arial"/>
                <w:color w:val="000000"/>
                <w:sz w:val="24"/>
                <w:szCs w:val="24"/>
              </w:rPr>
            </w:pPr>
          </w:p>
          <w:p w:rsidR="001F1079" w:rsidRDefault="001F1079" w:rsidP="001F107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Your portfolio will have in it;</w:t>
            </w:r>
          </w:p>
          <w:p w:rsidR="001F1079" w:rsidRDefault="001F1079" w:rsidP="001F1079">
            <w:pPr>
              <w:pBdr>
                <w:top w:val="nil"/>
                <w:left w:val="nil"/>
                <w:bottom w:val="nil"/>
                <w:right w:val="nil"/>
                <w:between w:val="nil"/>
              </w:pBdr>
              <w:jc w:val="both"/>
              <w:rPr>
                <w:rFonts w:ascii="Arial" w:eastAsia="Arial" w:hAnsi="Arial" w:cs="Arial"/>
                <w:color w:val="000000"/>
                <w:sz w:val="24"/>
                <w:szCs w:val="24"/>
              </w:rPr>
            </w:pPr>
          </w:p>
          <w:p w:rsidR="001F1079" w:rsidRDefault="001F1079" w:rsidP="001F1079">
            <w:pPr>
              <w:numPr>
                <w:ilvl w:val="0"/>
                <w:numId w:val="10"/>
              </w:numPr>
              <w:pBdr>
                <w:top w:val="nil"/>
                <w:left w:val="nil"/>
                <w:bottom w:val="nil"/>
                <w:right w:val="nil"/>
                <w:between w:val="nil"/>
              </w:pBdr>
              <w:jc w:val="both"/>
              <w:rPr>
                <w:color w:val="000000"/>
                <w:sz w:val="24"/>
                <w:szCs w:val="24"/>
              </w:rPr>
            </w:pPr>
            <w:r>
              <w:rPr>
                <w:rFonts w:ascii="Arial" w:eastAsia="Arial" w:hAnsi="Arial" w:cs="Arial"/>
                <w:color w:val="000000"/>
                <w:sz w:val="24"/>
                <w:szCs w:val="24"/>
              </w:rPr>
              <w:t>Poster on workplace safety (Term 1)</w:t>
            </w:r>
          </w:p>
          <w:p w:rsidR="001F1079" w:rsidRDefault="001F1079" w:rsidP="001F1079">
            <w:pPr>
              <w:numPr>
                <w:ilvl w:val="0"/>
                <w:numId w:val="10"/>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Resume (Term 1)</w:t>
            </w:r>
          </w:p>
          <w:p w:rsidR="001F1079" w:rsidRDefault="001F1079" w:rsidP="001F1079">
            <w:pPr>
              <w:numPr>
                <w:ilvl w:val="0"/>
                <w:numId w:val="10"/>
              </w:numPr>
              <w:pBdr>
                <w:top w:val="nil"/>
                <w:left w:val="nil"/>
                <w:bottom w:val="nil"/>
                <w:right w:val="nil"/>
                <w:between w:val="nil"/>
              </w:pBdr>
              <w:jc w:val="both"/>
              <w:rPr>
                <w:color w:val="000000"/>
                <w:sz w:val="24"/>
                <w:szCs w:val="24"/>
              </w:rPr>
            </w:pPr>
            <w:r>
              <w:rPr>
                <w:rFonts w:ascii="Arial" w:eastAsia="Arial" w:hAnsi="Arial" w:cs="Arial"/>
                <w:color w:val="000000"/>
                <w:sz w:val="24"/>
                <w:szCs w:val="24"/>
              </w:rPr>
              <w:t>Narrative (Term 1)</w:t>
            </w:r>
          </w:p>
          <w:p w:rsidR="001F1079" w:rsidRDefault="001F1079" w:rsidP="001F1079">
            <w:pPr>
              <w:numPr>
                <w:ilvl w:val="0"/>
                <w:numId w:val="10"/>
              </w:numPr>
              <w:pBdr>
                <w:top w:val="nil"/>
                <w:left w:val="nil"/>
                <w:bottom w:val="nil"/>
                <w:right w:val="nil"/>
                <w:between w:val="nil"/>
              </w:pBdr>
              <w:jc w:val="both"/>
              <w:rPr>
                <w:color w:val="000000"/>
                <w:sz w:val="24"/>
                <w:szCs w:val="24"/>
              </w:rPr>
            </w:pPr>
            <w:r>
              <w:rPr>
                <w:rFonts w:ascii="Arial" w:eastAsia="Arial" w:hAnsi="Arial" w:cs="Arial"/>
                <w:color w:val="000000"/>
                <w:sz w:val="24"/>
                <w:szCs w:val="24"/>
              </w:rPr>
              <w:t>Sports Campaign (Term 2)</w:t>
            </w:r>
          </w:p>
          <w:p w:rsidR="001F1079" w:rsidRDefault="001F1079" w:rsidP="001F1079">
            <w:pPr>
              <w:numPr>
                <w:ilvl w:val="0"/>
                <w:numId w:val="10"/>
              </w:numPr>
              <w:pBdr>
                <w:top w:val="nil"/>
                <w:left w:val="nil"/>
                <w:bottom w:val="nil"/>
                <w:right w:val="nil"/>
                <w:between w:val="nil"/>
              </w:pBdr>
              <w:jc w:val="both"/>
              <w:rPr>
                <w:color w:val="000000"/>
                <w:sz w:val="24"/>
                <w:szCs w:val="24"/>
              </w:rPr>
            </w:pPr>
            <w:r>
              <w:rPr>
                <w:rFonts w:ascii="Arial" w:eastAsia="Arial" w:hAnsi="Arial" w:cs="Arial"/>
                <w:color w:val="000000"/>
                <w:sz w:val="24"/>
                <w:szCs w:val="24"/>
              </w:rPr>
              <w:t>Reflection and Annotation (Term 2)</w:t>
            </w:r>
          </w:p>
          <w:p w:rsidR="001F1079" w:rsidRDefault="001F1079" w:rsidP="001F1079">
            <w:pPr>
              <w:numPr>
                <w:ilvl w:val="0"/>
                <w:numId w:val="10"/>
              </w:numPr>
              <w:pBdr>
                <w:top w:val="nil"/>
                <w:left w:val="nil"/>
                <w:bottom w:val="nil"/>
                <w:right w:val="nil"/>
                <w:between w:val="nil"/>
              </w:pBdr>
              <w:jc w:val="both"/>
              <w:rPr>
                <w:color w:val="000000"/>
                <w:sz w:val="24"/>
                <w:szCs w:val="24"/>
              </w:rPr>
            </w:pPr>
            <w:r>
              <w:rPr>
                <w:rFonts w:ascii="Arial" w:eastAsia="Arial" w:hAnsi="Arial" w:cs="Arial"/>
                <w:color w:val="000000"/>
                <w:sz w:val="24"/>
                <w:szCs w:val="24"/>
              </w:rPr>
              <w:t>Essay on key text (Term 2)</w:t>
            </w:r>
          </w:p>
          <w:p w:rsidR="001F1079" w:rsidRDefault="001F1079" w:rsidP="001F1079">
            <w:pPr>
              <w:numPr>
                <w:ilvl w:val="0"/>
                <w:numId w:val="10"/>
              </w:numPr>
              <w:pBdr>
                <w:top w:val="nil"/>
                <w:left w:val="nil"/>
                <w:bottom w:val="nil"/>
                <w:right w:val="nil"/>
                <w:between w:val="nil"/>
              </w:pBdr>
              <w:jc w:val="both"/>
              <w:rPr>
                <w:color w:val="000000"/>
                <w:sz w:val="24"/>
                <w:szCs w:val="24"/>
              </w:rPr>
            </w:pPr>
            <w:r>
              <w:rPr>
                <w:rFonts w:ascii="Arial" w:eastAsia="Arial" w:hAnsi="Arial" w:cs="Arial"/>
                <w:color w:val="000000"/>
                <w:sz w:val="24"/>
                <w:szCs w:val="24"/>
              </w:rPr>
              <w:t>Visual Representation on what it means to be Australian (Term 3)</w:t>
            </w:r>
          </w:p>
          <w:p w:rsidR="001F1079" w:rsidRDefault="001F1079" w:rsidP="001F1079">
            <w:pPr>
              <w:numPr>
                <w:ilvl w:val="0"/>
                <w:numId w:val="10"/>
              </w:numPr>
              <w:pBdr>
                <w:top w:val="nil"/>
                <w:left w:val="nil"/>
                <w:bottom w:val="nil"/>
                <w:right w:val="nil"/>
                <w:between w:val="nil"/>
              </w:pBdr>
              <w:jc w:val="both"/>
              <w:rPr>
                <w:color w:val="000000"/>
                <w:sz w:val="24"/>
                <w:szCs w:val="24"/>
              </w:rPr>
            </w:pPr>
            <w:r>
              <w:rPr>
                <w:rFonts w:ascii="Arial" w:eastAsia="Arial" w:hAnsi="Arial" w:cs="Arial"/>
                <w:color w:val="000000"/>
                <w:sz w:val="24"/>
                <w:szCs w:val="24"/>
              </w:rPr>
              <w:t>Poetry Analysis (Term 3)</w:t>
            </w:r>
          </w:p>
          <w:p w:rsidR="001F1079" w:rsidRDefault="001F1079" w:rsidP="001F1079">
            <w:pPr>
              <w:numPr>
                <w:ilvl w:val="0"/>
                <w:numId w:val="10"/>
              </w:numPr>
              <w:pBdr>
                <w:top w:val="nil"/>
                <w:left w:val="nil"/>
                <w:bottom w:val="nil"/>
                <w:right w:val="nil"/>
                <w:between w:val="nil"/>
              </w:pBdr>
              <w:jc w:val="both"/>
              <w:rPr>
                <w:color w:val="000000"/>
                <w:sz w:val="24"/>
                <w:szCs w:val="24"/>
              </w:rPr>
            </w:pPr>
            <w:r>
              <w:rPr>
                <w:rFonts w:ascii="Arial" w:eastAsia="Arial" w:hAnsi="Arial" w:cs="Arial"/>
                <w:color w:val="000000"/>
                <w:sz w:val="24"/>
                <w:szCs w:val="24"/>
              </w:rPr>
              <w:t>Interview Questions and Answers (Term 3)</w:t>
            </w:r>
          </w:p>
          <w:p w:rsidR="0017609B" w:rsidRDefault="0017609B" w:rsidP="0017609B">
            <w:pPr>
              <w:pStyle w:val="NoSpacing"/>
              <w:jc w:val="both"/>
              <w:rPr>
                <w:rFonts w:ascii="Arial" w:hAnsi="Arial" w:cs="Arial"/>
                <w:b/>
                <w:sz w:val="24"/>
              </w:rPr>
            </w:pPr>
          </w:p>
          <w:p w:rsidR="001F1079" w:rsidRDefault="001F1079" w:rsidP="001F1079">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You will be assessed on your ability to:</w:t>
            </w:r>
          </w:p>
          <w:p w:rsidR="001F1079" w:rsidRDefault="001F1079" w:rsidP="001F1079">
            <w:pPr>
              <w:pBdr>
                <w:top w:val="nil"/>
                <w:left w:val="nil"/>
                <w:bottom w:val="nil"/>
                <w:right w:val="nil"/>
                <w:between w:val="nil"/>
              </w:pBdr>
              <w:jc w:val="both"/>
              <w:rPr>
                <w:rFonts w:ascii="Arial" w:eastAsia="Arial" w:hAnsi="Arial" w:cs="Arial"/>
                <w:color w:val="000000"/>
                <w:sz w:val="24"/>
                <w:szCs w:val="24"/>
              </w:rPr>
            </w:pPr>
          </w:p>
          <w:p w:rsidR="001F1079" w:rsidRDefault="001F1079" w:rsidP="001F1079">
            <w:pPr>
              <w:numPr>
                <w:ilvl w:val="0"/>
                <w:numId w:val="11"/>
              </w:numPr>
              <w:pBdr>
                <w:top w:val="nil"/>
                <w:left w:val="nil"/>
                <w:bottom w:val="nil"/>
                <w:right w:val="nil"/>
                <w:between w:val="nil"/>
              </w:pBdr>
              <w:rPr>
                <w:color w:val="000000"/>
                <w:sz w:val="24"/>
                <w:szCs w:val="24"/>
              </w:rPr>
            </w:pPr>
            <w:r>
              <w:rPr>
                <w:rFonts w:ascii="Arial" w:eastAsia="Arial" w:hAnsi="Arial" w:cs="Arial"/>
                <w:color w:val="000000"/>
                <w:sz w:val="24"/>
                <w:szCs w:val="24"/>
              </w:rPr>
              <w:t>compose a range of texts for various audiences, purposes and contexts</w:t>
            </w:r>
          </w:p>
          <w:p w:rsidR="001F1079" w:rsidRDefault="001F1079" w:rsidP="001F1079">
            <w:pPr>
              <w:numPr>
                <w:ilvl w:val="0"/>
                <w:numId w:val="11"/>
              </w:numPr>
              <w:pBdr>
                <w:top w:val="nil"/>
                <w:left w:val="nil"/>
                <w:bottom w:val="nil"/>
                <w:right w:val="nil"/>
                <w:between w:val="nil"/>
              </w:pBdr>
              <w:rPr>
                <w:color w:val="000000"/>
                <w:sz w:val="24"/>
                <w:szCs w:val="24"/>
              </w:rPr>
            </w:pPr>
            <w:r>
              <w:rPr>
                <w:rFonts w:ascii="Arial" w:eastAsia="Arial" w:hAnsi="Arial" w:cs="Arial"/>
                <w:color w:val="000000"/>
                <w:sz w:val="24"/>
                <w:szCs w:val="24"/>
              </w:rPr>
              <w:t>express ideas with clarity and accuracy</w:t>
            </w:r>
          </w:p>
          <w:p w:rsidR="001F1079" w:rsidRDefault="001F1079" w:rsidP="001F1079">
            <w:pPr>
              <w:numPr>
                <w:ilvl w:val="0"/>
                <w:numId w:val="11"/>
              </w:numPr>
              <w:pBdr>
                <w:top w:val="nil"/>
                <w:left w:val="nil"/>
                <w:bottom w:val="nil"/>
                <w:right w:val="nil"/>
                <w:between w:val="nil"/>
              </w:pBdr>
              <w:rPr>
                <w:color w:val="000000"/>
                <w:sz w:val="24"/>
                <w:szCs w:val="24"/>
              </w:rPr>
            </w:pPr>
            <w:r>
              <w:rPr>
                <w:rFonts w:ascii="Arial" w:eastAsia="Arial" w:hAnsi="Arial" w:cs="Arial"/>
                <w:color w:val="000000"/>
                <w:sz w:val="24"/>
                <w:szCs w:val="24"/>
              </w:rPr>
              <w:t>use a variety of language forms and features to organise and present your work.</w:t>
            </w:r>
          </w:p>
          <w:p w:rsidR="0017609B" w:rsidRPr="0017609B" w:rsidRDefault="0017609B" w:rsidP="0017609B">
            <w:pPr>
              <w:pStyle w:val="NoSpacing"/>
              <w:jc w:val="both"/>
              <w:rPr>
                <w:rFonts w:ascii="Arial" w:hAnsi="Arial" w:cs="Arial"/>
                <w:b/>
                <w:sz w:val="24"/>
              </w:rPr>
            </w:pPr>
          </w:p>
        </w:tc>
      </w:tr>
      <w:tr w:rsidR="0017609B" w:rsidTr="0017609B">
        <w:trPr>
          <w:trHeight w:val="971"/>
        </w:trPr>
        <w:tc>
          <w:tcPr>
            <w:tcW w:w="10636" w:type="dxa"/>
            <w:gridSpan w:val="7"/>
          </w:tcPr>
          <w:p w:rsidR="0017609B" w:rsidRP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r w:rsidRPr="0017609B">
              <w:rPr>
                <w:rFonts w:ascii="Arial" w:hAnsi="Arial" w:cs="Arial"/>
                <w:b/>
                <w:sz w:val="24"/>
              </w:rPr>
              <w:t>MAR</w:t>
            </w:r>
            <w:r>
              <w:rPr>
                <w:rFonts w:ascii="Arial" w:hAnsi="Arial" w:cs="Arial"/>
                <w:b/>
                <w:sz w:val="24"/>
              </w:rPr>
              <w:t>KING CRITERI</w:t>
            </w:r>
            <w:r w:rsidRPr="0017609B">
              <w:rPr>
                <w:rFonts w:ascii="Arial" w:hAnsi="Arial" w:cs="Arial"/>
                <w:b/>
                <w:sz w:val="24"/>
              </w:rPr>
              <w:t>A:</w:t>
            </w: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976"/>
              <w:gridCol w:w="1480"/>
            </w:tblGrid>
            <w:tr w:rsidR="001F1079" w:rsidTr="00411539">
              <w:tc>
                <w:tcPr>
                  <w:tcW w:w="8976" w:type="dxa"/>
                </w:tcPr>
                <w:p w:rsidR="001F1079" w:rsidRDefault="001F1079" w:rsidP="00AE2F06">
                  <w:pPr>
                    <w:framePr w:hSpace="180" w:wrap="around" w:vAnchor="text" w:hAnchor="margin" w:y="104"/>
                    <w:spacing w:before="60" w:after="60"/>
                    <w:rPr>
                      <w:b/>
                    </w:rPr>
                  </w:pPr>
                  <w:r>
                    <w:rPr>
                      <w:b/>
                    </w:rPr>
                    <w:t>A student:</w:t>
                  </w:r>
                </w:p>
              </w:tc>
              <w:tc>
                <w:tcPr>
                  <w:tcW w:w="1480" w:type="dxa"/>
                </w:tcPr>
                <w:p w:rsidR="001F1079" w:rsidRDefault="001F1079" w:rsidP="00AE2F06">
                  <w:pPr>
                    <w:framePr w:hSpace="180" w:wrap="around" w:vAnchor="text" w:hAnchor="margin" w:y="104"/>
                    <w:spacing w:before="60" w:after="60"/>
                    <w:jc w:val="center"/>
                    <w:rPr>
                      <w:b/>
                    </w:rPr>
                  </w:pPr>
                  <w:r>
                    <w:rPr>
                      <w:b/>
                    </w:rPr>
                    <w:t>Mark range</w:t>
                  </w:r>
                </w:p>
              </w:tc>
            </w:tr>
            <w:tr w:rsidR="001F1079" w:rsidTr="00411539">
              <w:tc>
                <w:tcPr>
                  <w:tcW w:w="8976" w:type="dxa"/>
                </w:tcPr>
                <w:p w:rsidR="001F1079" w:rsidRDefault="001F1079" w:rsidP="00AE2F06">
                  <w:pPr>
                    <w:framePr w:hSpace="180" w:wrap="around" w:vAnchor="text" w:hAnchor="margin" w:y="104"/>
                    <w:numPr>
                      <w:ilvl w:val="0"/>
                      <w:numId w:val="13"/>
                    </w:numPr>
                    <w:pBdr>
                      <w:top w:val="nil"/>
                      <w:left w:val="nil"/>
                      <w:bottom w:val="nil"/>
                      <w:right w:val="nil"/>
                      <w:between w:val="nil"/>
                    </w:pBdr>
                    <w:spacing w:after="0"/>
                    <w:rPr>
                      <w:color w:val="000000"/>
                    </w:rPr>
                  </w:pPr>
                  <w:r>
                    <w:rPr>
                      <w:rFonts w:ascii="Calibri" w:eastAsia="Calibri" w:hAnsi="Calibri" w:cs="Calibri"/>
                      <w:color w:val="000000"/>
                    </w:rPr>
                    <w:t>demonstrates a well-developed ability to apply the conventions of a variety of types of texts to compose responses</w:t>
                  </w:r>
                </w:p>
                <w:p w:rsidR="001F1079" w:rsidRDefault="001F1079" w:rsidP="00AE2F06">
                  <w:pPr>
                    <w:framePr w:hSpace="180" w:wrap="around" w:vAnchor="text" w:hAnchor="margin" w:y="104"/>
                    <w:numPr>
                      <w:ilvl w:val="0"/>
                      <w:numId w:val="13"/>
                    </w:numPr>
                    <w:pBdr>
                      <w:top w:val="nil"/>
                      <w:left w:val="nil"/>
                      <w:bottom w:val="nil"/>
                      <w:right w:val="nil"/>
                      <w:between w:val="nil"/>
                    </w:pBdr>
                    <w:spacing w:after="0"/>
                    <w:rPr>
                      <w:color w:val="000000"/>
                    </w:rPr>
                  </w:pPr>
                  <w:r>
                    <w:rPr>
                      <w:rFonts w:ascii="Calibri" w:eastAsia="Calibri" w:hAnsi="Calibri" w:cs="Calibri"/>
                      <w:color w:val="000000"/>
                    </w:rPr>
                    <w:t>displays effective control of language in a variety of sustained texts</w:t>
                  </w:r>
                </w:p>
                <w:p w:rsidR="001F1079" w:rsidRDefault="001F1079" w:rsidP="00AE2F06">
                  <w:pPr>
                    <w:framePr w:hSpace="180" w:wrap="around" w:vAnchor="text" w:hAnchor="margin" w:y="104"/>
                    <w:numPr>
                      <w:ilvl w:val="0"/>
                      <w:numId w:val="13"/>
                    </w:numPr>
                    <w:pBdr>
                      <w:top w:val="nil"/>
                      <w:left w:val="nil"/>
                      <w:bottom w:val="nil"/>
                      <w:right w:val="nil"/>
                      <w:between w:val="nil"/>
                    </w:pBdr>
                    <w:rPr>
                      <w:color w:val="000000"/>
                    </w:rPr>
                  </w:pPr>
                  <w:r>
                    <w:rPr>
                      <w:rFonts w:ascii="Calibri" w:eastAsia="Calibri" w:hAnsi="Calibri" w:cs="Calibri"/>
                      <w:color w:val="000000"/>
                    </w:rPr>
                    <w:t>demonstrates well-developed skills in using a variety of language and structural features to present information.</w:t>
                  </w:r>
                </w:p>
              </w:tc>
              <w:tc>
                <w:tcPr>
                  <w:tcW w:w="1480" w:type="dxa"/>
                </w:tcPr>
                <w:p w:rsidR="001F1079" w:rsidRDefault="001F1079" w:rsidP="00AE2F06">
                  <w:pPr>
                    <w:framePr w:hSpace="180" w:wrap="around" w:vAnchor="text" w:hAnchor="margin" w:y="104"/>
                    <w:spacing w:before="60" w:after="60"/>
                    <w:jc w:val="center"/>
                  </w:pPr>
                  <w:r>
                    <w:t>17–20</w:t>
                  </w:r>
                </w:p>
              </w:tc>
            </w:tr>
            <w:tr w:rsidR="001F1079" w:rsidTr="00411539">
              <w:tc>
                <w:tcPr>
                  <w:tcW w:w="8976" w:type="dxa"/>
                </w:tcPr>
                <w:p w:rsidR="001F1079" w:rsidRDefault="001F1079" w:rsidP="00AE2F06">
                  <w:pPr>
                    <w:framePr w:hSpace="180" w:wrap="around" w:vAnchor="text" w:hAnchor="margin" w:y="104"/>
                    <w:numPr>
                      <w:ilvl w:val="0"/>
                      <w:numId w:val="13"/>
                    </w:numPr>
                    <w:pBdr>
                      <w:top w:val="nil"/>
                      <w:left w:val="nil"/>
                      <w:bottom w:val="nil"/>
                      <w:right w:val="nil"/>
                      <w:between w:val="nil"/>
                    </w:pBdr>
                    <w:spacing w:after="0"/>
                    <w:rPr>
                      <w:color w:val="000000"/>
                    </w:rPr>
                  </w:pPr>
                  <w:r>
                    <w:rPr>
                      <w:rFonts w:ascii="Calibri" w:eastAsia="Calibri" w:hAnsi="Calibri" w:cs="Calibri"/>
                      <w:color w:val="000000"/>
                    </w:rPr>
                    <w:t>demonstrates a sound ability to apply the conventions of a variety of types of texts to compose responses</w:t>
                  </w:r>
                </w:p>
                <w:p w:rsidR="001F1079" w:rsidRDefault="001F1079" w:rsidP="00AE2F06">
                  <w:pPr>
                    <w:framePr w:hSpace="180" w:wrap="around" w:vAnchor="text" w:hAnchor="margin" w:y="104"/>
                    <w:numPr>
                      <w:ilvl w:val="0"/>
                      <w:numId w:val="13"/>
                    </w:numPr>
                    <w:pBdr>
                      <w:top w:val="nil"/>
                      <w:left w:val="nil"/>
                      <w:bottom w:val="nil"/>
                      <w:right w:val="nil"/>
                      <w:between w:val="nil"/>
                    </w:pBdr>
                    <w:spacing w:after="0"/>
                    <w:rPr>
                      <w:color w:val="000000"/>
                    </w:rPr>
                  </w:pPr>
                  <w:r>
                    <w:rPr>
                      <w:rFonts w:ascii="Calibri" w:eastAsia="Calibri" w:hAnsi="Calibri" w:cs="Calibri"/>
                      <w:color w:val="000000"/>
                    </w:rPr>
                    <w:t>displays sound control of language in a variety of sustained texts</w:t>
                  </w:r>
                </w:p>
                <w:p w:rsidR="001F1079" w:rsidRDefault="001F1079" w:rsidP="00AE2F06">
                  <w:pPr>
                    <w:framePr w:hSpace="180" w:wrap="around" w:vAnchor="text" w:hAnchor="margin" w:y="104"/>
                    <w:numPr>
                      <w:ilvl w:val="0"/>
                      <w:numId w:val="13"/>
                    </w:numPr>
                    <w:pBdr>
                      <w:top w:val="nil"/>
                      <w:left w:val="nil"/>
                      <w:bottom w:val="nil"/>
                      <w:right w:val="nil"/>
                      <w:between w:val="nil"/>
                    </w:pBdr>
                    <w:rPr>
                      <w:color w:val="000000"/>
                    </w:rPr>
                  </w:pPr>
                  <w:r>
                    <w:rPr>
                      <w:rFonts w:ascii="Calibri" w:eastAsia="Calibri" w:hAnsi="Calibri" w:cs="Calibri"/>
                      <w:color w:val="000000"/>
                    </w:rPr>
                    <w:t>demonstrates competent skills in using language and structural features to present information.</w:t>
                  </w:r>
                </w:p>
              </w:tc>
              <w:tc>
                <w:tcPr>
                  <w:tcW w:w="1480" w:type="dxa"/>
                </w:tcPr>
                <w:p w:rsidR="001F1079" w:rsidRDefault="001F1079" w:rsidP="00AE2F06">
                  <w:pPr>
                    <w:framePr w:hSpace="180" w:wrap="around" w:vAnchor="text" w:hAnchor="margin" w:y="104"/>
                    <w:spacing w:before="60" w:after="60"/>
                    <w:jc w:val="center"/>
                  </w:pPr>
                  <w:r>
                    <w:t>13–16</w:t>
                  </w:r>
                </w:p>
              </w:tc>
            </w:tr>
            <w:tr w:rsidR="001F1079" w:rsidTr="00411539">
              <w:tc>
                <w:tcPr>
                  <w:tcW w:w="8976" w:type="dxa"/>
                </w:tcPr>
                <w:p w:rsidR="001F1079" w:rsidRDefault="001F1079" w:rsidP="00AE2F06">
                  <w:pPr>
                    <w:framePr w:hSpace="180" w:wrap="around" w:vAnchor="text" w:hAnchor="margin" w:y="104"/>
                    <w:numPr>
                      <w:ilvl w:val="0"/>
                      <w:numId w:val="13"/>
                    </w:numPr>
                    <w:pBdr>
                      <w:top w:val="nil"/>
                      <w:left w:val="nil"/>
                      <w:bottom w:val="nil"/>
                      <w:right w:val="nil"/>
                      <w:between w:val="nil"/>
                    </w:pBdr>
                    <w:spacing w:after="0"/>
                    <w:rPr>
                      <w:color w:val="000000"/>
                    </w:rPr>
                  </w:pPr>
                  <w:r>
                    <w:rPr>
                      <w:rFonts w:ascii="Calibri" w:eastAsia="Calibri" w:hAnsi="Calibri" w:cs="Calibri"/>
                      <w:color w:val="000000"/>
                    </w:rPr>
                    <w:t>demonstrates a developing ability to apply the conventions of a variety of types of texts to compose responses</w:t>
                  </w:r>
                </w:p>
                <w:p w:rsidR="001F1079" w:rsidRDefault="001F1079" w:rsidP="00AE2F06">
                  <w:pPr>
                    <w:framePr w:hSpace="180" w:wrap="around" w:vAnchor="text" w:hAnchor="margin" w:y="104"/>
                    <w:numPr>
                      <w:ilvl w:val="0"/>
                      <w:numId w:val="13"/>
                    </w:numPr>
                    <w:pBdr>
                      <w:top w:val="nil"/>
                      <w:left w:val="nil"/>
                      <w:bottom w:val="nil"/>
                      <w:right w:val="nil"/>
                      <w:between w:val="nil"/>
                    </w:pBdr>
                    <w:spacing w:after="0"/>
                    <w:rPr>
                      <w:color w:val="000000"/>
                    </w:rPr>
                  </w:pPr>
                  <w:r>
                    <w:rPr>
                      <w:rFonts w:ascii="Calibri" w:eastAsia="Calibri" w:hAnsi="Calibri" w:cs="Calibri"/>
                      <w:color w:val="000000"/>
                    </w:rPr>
                    <w:t>displays some control of language in a variety of sustained texts</w:t>
                  </w:r>
                </w:p>
                <w:p w:rsidR="001F1079" w:rsidRDefault="001F1079" w:rsidP="00AE2F06">
                  <w:pPr>
                    <w:framePr w:hSpace="180" w:wrap="around" w:vAnchor="text" w:hAnchor="margin" w:y="104"/>
                    <w:numPr>
                      <w:ilvl w:val="0"/>
                      <w:numId w:val="13"/>
                    </w:numPr>
                    <w:pBdr>
                      <w:top w:val="nil"/>
                      <w:left w:val="nil"/>
                      <w:bottom w:val="nil"/>
                      <w:right w:val="nil"/>
                      <w:between w:val="nil"/>
                    </w:pBdr>
                    <w:rPr>
                      <w:color w:val="000000"/>
                    </w:rPr>
                  </w:pPr>
                  <w:r>
                    <w:rPr>
                      <w:rFonts w:ascii="Calibri" w:eastAsia="Calibri" w:hAnsi="Calibri" w:cs="Calibri"/>
                      <w:color w:val="000000"/>
                    </w:rPr>
                    <w:t>demonstrates developing skills in using language and structural features to present information.</w:t>
                  </w:r>
                </w:p>
              </w:tc>
              <w:tc>
                <w:tcPr>
                  <w:tcW w:w="1480" w:type="dxa"/>
                </w:tcPr>
                <w:p w:rsidR="001F1079" w:rsidRDefault="001F1079" w:rsidP="00AE2F06">
                  <w:pPr>
                    <w:framePr w:hSpace="180" w:wrap="around" w:vAnchor="text" w:hAnchor="margin" w:y="104"/>
                    <w:spacing w:before="60" w:after="60"/>
                    <w:jc w:val="center"/>
                  </w:pPr>
                  <w:r>
                    <w:t>9–12</w:t>
                  </w:r>
                </w:p>
              </w:tc>
            </w:tr>
            <w:tr w:rsidR="001F1079" w:rsidTr="00411539">
              <w:tc>
                <w:tcPr>
                  <w:tcW w:w="8976" w:type="dxa"/>
                </w:tcPr>
                <w:p w:rsidR="001F1079" w:rsidRDefault="001F1079" w:rsidP="00AE2F06">
                  <w:pPr>
                    <w:framePr w:hSpace="180" w:wrap="around" w:vAnchor="text" w:hAnchor="margin" w:y="104"/>
                    <w:numPr>
                      <w:ilvl w:val="0"/>
                      <w:numId w:val="13"/>
                    </w:numPr>
                    <w:pBdr>
                      <w:top w:val="nil"/>
                      <w:left w:val="nil"/>
                      <w:bottom w:val="nil"/>
                      <w:right w:val="nil"/>
                      <w:between w:val="nil"/>
                    </w:pBdr>
                    <w:spacing w:after="0"/>
                    <w:rPr>
                      <w:color w:val="000000"/>
                    </w:rPr>
                  </w:pPr>
                  <w:r>
                    <w:rPr>
                      <w:rFonts w:ascii="Calibri" w:eastAsia="Calibri" w:hAnsi="Calibri" w:cs="Calibri"/>
                      <w:color w:val="000000"/>
                    </w:rPr>
                    <w:t>demonstrates a basic ability to apply the conventions of some types of texts to compose responses</w:t>
                  </w:r>
                </w:p>
                <w:p w:rsidR="001F1079" w:rsidRDefault="001F1079" w:rsidP="00AE2F06">
                  <w:pPr>
                    <w:framePr w:hSpace="180" w:wrap="around" w:vAnchor="text" w:hAnchor="margin" w:y="104"/>
                    <w:numPr>
                      <w:ilvl w:val="0"/>
                      <w:numId w:val="13"/>
                    </w:numPr>
                    <w:pBdr>
                      <w:top w:val="nil"/>
                      <w:left w:val="nil"/>
                      <w:bottom w:val="nil"/>
                      <w:right w:val="nil"/>
                      <w:between w:val="nil"/>
                    </w:pBdr>
                    <w:spacing w:after="0"/>
                    <w:rPr>
                      <w:color w:val="000000"/>
                    </w:rPr>
                  </w:pPr>
                  <w:r>
                    <w:rPr>
                      <w:rFonts w:ascii="Calibri" w:eastAsia="Calibri" w:hAnsi="Calibri" w:cs="Calibri"/>
                      <w:color w:val="000000"/>
                    </w:rPr>
                    <w:t>displays variable control of language in a variety of texts</w:t>
                  </w:r>
                </w:p>
                <w:p w:rsidR="001F1079" w:rsidRDefault="001F1079" w:rsidP="00AE2F06">
                  <w:pPr>
                    <w:framePr w:hSpace="180" w:wrap="around" w:vAnchor="text" w:hAnchor="margin" w:y="104"/>
                    <w:numPr>
                      <w:ilvl w:val="0"/>
                      <w:numId w:val="13"/>
                    </w:numPr>
                    <w:pBdr>
                      <w:top w:val="nil"/>
                      <w:left w:val="nil"/>
                      <w:bottom w:val="nil"/>
                      <w:right w:val="nil"/>
                      <w:between w:val="nil"/>
                    </w:pBdr>
                    <w:rPr>
                      <w:color w:val="000000"/>
                    </w:rPr>
                  </w:pPr>
                  <w:r>
                    <w:rPr>
                      <w:rFonts w:ascii="Calibri" w:eastAsia="Calibri" w:hAnsi="Calibri" w:cs="Calibri"/>
                      <w:color w:val="000000"/>
                    </w:rPr>
                    <w:t>demonstrates basic skills in using some language and structural features to present information.</w:t>
                  </w:r>
                </w:p>
              </w:tc>
              <w:tc>
                <w:tcPr>
                  <w:tcW w:w="1480" w:type="dxa"/>
                </w:tcPr>
                <w:p w:rsidR="001F1079" w:rsidRDefault="001F1079" w:rsidP="00AE2F06">
                  <w:pPr>
                    <w:framePr w:hSpace="180" w:wrap="around" w:vAnchor="text" w:hAnchor="margin" w:y="104"/>
                    <w:spacing w:before="60" w:after="60"/>
                    <w:jc w:val="center"/>
                  </w:pPr>
                  <w:r>
                    <w:t>5–8</w:t>
                  </w:r>
                </w:p>
              </w:tc>
            </w:tr>
            <w:tr w:rsidR="001F1079" w:rsidTr="00411539">
              <w:tc>
                <w:tcPr>
                  <w:tcW w:w="8976" w:type="dxa"/>
                </w:tcPr>
                <w:p w:rsidR="001F1079" w:rsidRDefault="001F1079" w:rsidP="00AE2F06">
                  <w:pPr>
                    <w:framePr w:hSpace="180" w:wrap="around" w:vAnchor="text" w:hAnchor="margin" w:y="104"/>
                    <w:numPr>
                      <w:ilvl w:val="0"/>
                      <w:numId w:val="12"/>
                    </w:numPr>
                    <w:pBdr>
                      <w:top w:val="nil"/>
                      <w:left w:val="nil"/>
                      <w:bottom w:val="nil"/>
                      <w:right w:val="nil"/>
                      <w:between w:val="nil"/>
                    </w:pBdr>
                    <w:spacing w:after="0"/>
                    <w:rPr>
                      <w:color w:val="000000"/>
                    </w:rPr>
                  </w:pPr>
                  <w:r>
                    <w:rPr>
                      <w:rFonts w:ascii="Calibri" w:eastAsia="Calibri" w:hAnsi="Calibri" w:cs="Calibri"/>
                      <w:color w:val="000000"/>
                    </w:rPr>
                    <w:t>demonstrates a limited ability to apply the conventions of some types of texts to compose some responses</w:t>
                  </w:r>
                </w:p>
                <w:p w:rsidR="001F1079" w:rsidRDefault="001F1079" w:rsidP="00AE2F06">
                  <w:pPr>
                    <w:framePr w:hSpace="180" w:wrap="around" w:vAnchor="text" w:hAnchor="margin" w:y="104"/>
                    <w:numPr>
                      <w:ilvl w:val="0"/>
                      <w:numId w:val="12"/>
                    </w:numPr>
                    <w:pBdr>
                      <w:top w:val="nil"/>
                      <w:left w:val="nil"/>
                      <w:bottom w:val="nil"/>
                      <w:right w:val="nil"/>
                      <w:between w:val="nil"/>
                    </w:pBdr>
                    <w:spacing w:after="0"/>
                    <w:rPr>
                      <w:color w:val="000000"/>
                    </w:rPr>
                  </w:pPr>
                  <w:r>
                    <w:rPr>
                      <w:rFonts w:ascii="Calibri" w:eastAsia="Calibri" w:hAnsi="Calibri" w:cs="Calibri"/>
                      <w:color w:val="000000"/>
                    </w:rPr>
                    <w:t>displays minimal control of language in a limited variety of texts</w:t>
                  </w:r>
                </w:p>
                <w:p w:rsidR="001F1079" w:rsidRDefault="001F1079" w:rsidP="00AE2F06">
                  <w:pPr>
                    <w:framePr w:hSpace="180" w:wrap="around" w:vAnchor="text" w:hAnchor="margin" w:y="104"/>
                    <w:numPr>
                      <w:ilvl w:val="0"/>
                      <w:numId w:val="13"/>
                    </w:numPr>
                    <w:pBdr>
                      <w:top w:val="nil"/>
                      <w:left w:val="nil"/>
                      <w:bottom w:val="nil"/>
                      <w:right w:val="nil"/>
                      <w:between w:val="nil"/>
                    </w:pBdr>
                    <w:rPr>
                      <w:color w:val="000000"/>
                    </w:rPr>
                  </w:pPr>
                  <w:r>
                    <w:rPr>
                      <w:rFonts w:ascii="Calibri" w:eastAsia="Calibri" w:hAnsi="Calibri" w:cs="Calibri"/>
                      <w:color w:val="000000"/>
                    </w:rPr>
                    <w:t>demonstrates elementary skills in using a limited range of language and structural features to present information.</w:t>
                  </w:r>
                </w:p>
              </w:tc>
              <w:tc>
                <w:tcPr>
                  <w:tcW w:w="1480" w:type="dxa"/>
                </w:tcPr>
                <w:p w:rsidR="001F1079" w:rsidRDefault="001F1079" w:rsidP="00AE2F06">
                  <w:pPr>
                    <w:framePr w:hSpace="180" w:wrap="around" w:vAnchor="text" w:hAnchor="margin" w:y="104"/>
                    <w:spacing w:before="60" w:after="60"/>
                    <w:jc w:val="center"/>
                  </w:pPr>
                  <w:r>
                    <w:t>1–4</w:t>
                  </w:r>
                </w:p>
              </w:tc>
            </w:tr>
          </w:tbl>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p w:rsidR="001F1079" w:rsidRDefault="001F1079" w:rsidP="0017609B">
            <w:pPr>
              <w:pStyle w:val="NoSpacing"/>
              <w:jc w:val="both"/>
              <w:rPr>
                <w:rFonts w:ascii="Arial" w:hAnsi="Arial" w:cs="Arial"/>
                <w:b/>
                <w:sz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456"/>
            </w:tblGrid>
            <w:tr w:rsidR="001F1079" w:rsidTr="00411539">
              <w:trPr>
                <w:trHeight w:val="2680"/>
              </w:trPr>
              <w:tc>
                <w:tcPr>
                  <w:tcW w:w="10456" w:type="dxa"/>
                </w:tcPr>
                <w:p w:rsidR="001F1079" w:rsidRDefault="001F1079" w:rsidP="00AE2F06">
                  <w:pPr>
                    <w:framePr w:hSpace="180" w:wrap="around" w:vAnchor="text" w:hAnchor="margin" w:y="104"/>
                    <w:rPr>
                      <w:b/>
                    </w:rPr>
                  </w:pPr>
                  <w:r>
                    <w:rPr>
                      <w:b/>
                    </w:rPr>
                    <w:t>Areas of strength</w:t>
                  </w: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tc>
            </w:tr>
            <w:tr w:rsidR="001F1079" w:rsidTr="00411539">
              <w:trPr>
                <w:trHeight w:val="2960"/>
              </w:trPr>
              <w:tc>
                <w:tcPr>
                  <w:tcW w:w="10456" w:type="dxa"/>
                </w:tcPr>
                <w:p w:rsidR="001F1079" w:rsidRDefault="001F1079" w:rsidP="00AE2F06">
                  <w:pPr>
                    <w:framePr w:hSpace="180" w:wrap="around" w:vAnchor="text" w:hAnchor="margin" w:y="104"/>
                    <w:rPr>
                      <w:b/>
                    </w:rPr>
                  </w:pPr>
                  <w:r>
                    <w:rPr>
                      <w:b/>
                    </w:rPr>
                    <w:t>Areas that require further development</w:t>
                  </w: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p w:rsidR="001F1079" w:rsidRDefault="001F1079" w:rsidP="00AE2F06">
                  <w:pPr>
                    <w:framePr w:hSpace="180" w:wrap="around" w:vAnchor="text" w:hAnchor="margin" w:y="104"/>
                    <w:rPr>
                      <w:b/>
                    </w:rPr>
                  </w:pPr>
                </w:p>
              </w:tc>
            </w:tr>
          </w:tbl>
          <w:p w:rsidR="001F1079" w:rsidRDefault="001F1079"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AE2F06" w:rsidRDefault="00AE2F06" w:rsidP="0017609B">
            <w:pPr>
              <w:pStyle w:val="NoSpacing"/>
              <w:jc w:val="both"/>
              <w:rPr>
                <w:rFonts w:ascii="Arial" w:hAnsi="Arial" w:cs="Arial"/>
                <w:b/>
                <w:sz w:val="24"/>
              </w:rPr>
            </w:pPr>
          </w:p>
          <w:p w:rsidR="00AE2F06" w:rsidRDefault="00AE2F06" w:rsidP="0017609B">
            <w:pPr>
              <w:pStyle w:val="NoSpacing"/>
              <w:jc w:val="both"/>
              <w:rPr>
                <w:rFonts w:ascii="Arial" w:hAnsi="Arial" w:cs="Arial"/>
                <w:b/>
                <w:sz w:val="24"/>
              </w:rPr>
            </w:pPr>
          </w:p>
          <w:p w:rsidR="00AE2F06" w:rsidRDefault="00AE2F06" w:rsidP="0017609B">
            <w:pPr>
              <w:pStyle w:val="NoSpacing"/>
              <w:jc w:val="both"/>
              <w:rPr>
                <w:rFonts w:ascii="Arial" w:hAnsi="Arial" w:cs="Arial"/>
                <w:b/>
                <w:sz w:val="24"/>
              </w:rPr>
            </w:pPr>
            <w:bookmarkStart w:id="0" w:name="_GoBack"/>
            <w:bookmarkEnd w:id="0"/>
          </w:p>
          <w:p w:rsidR="0017609B" w:rsidRDefault="0017609B" w:rsidP="0017609B">
            <w:pPr>
              <w:pStyle w:val="NoSpacing"/>
              <w:jc w:val="both"/>
              <w:rPr>
                <w:rFonts w:ascii="Arial" w:hAnsi="Arial" w:cs="Arial"/>
                <w:b/>
                <w:sz w:val="24"/>
              </w:rPr>
            </w:pPr>
          </w:p>
          <w:p w:rsidR="0017609B" w:rsidRDefault="0017609B" w:rsidP="0017609B">
            <w:pPr>
              <w:pStyle w:val="NoSpacing"/>
              <w:jc w:val="both"/>
              <w:rPr>
                <w:rFonts w:ascii="Arial" w:hAnsi="Arial" w:cs="Arial"/>
                <w:b/>
                <w:sz w:val="24"/>
              </w:rPr>
            </w:pPr>
          </w:p>
          <w:p w:rsidR="0017609B" w:rsidRPr="0017609B" w:rsidRDefault="0017609B" w:rsidP="0017609B">
            <w:pPr>
              <w:pStyle w:val="NoSpacing"/>
              <w:jc w:val="both"/>
              <w:rPr>
                <w:rFonts w:ascii="Arial" w:hAnsi="Arial" w:cs="Arial"/>
                <w:b/>
                <w:sz w:val="24"/>
              </w:rPr>
            </w:pPr>
          </w:p>
        </w:tc>
      </w:tr>
    </w:tbl>
    <w:p w:rsidR="0004631A" w:rsidRDefault="0004631A">
      <w:pPr>
        <w:rPr>
          <w:rFonts w:ascii="Arial" w:hAnsi="Arial" w:cs="Arial"/>
          <w:sz w:val="24"/>
        </w:rPr>
      </w:pPr>
    </w:p>
    <w:p w:rsidR="0004631A" w:rsidRDefault="0004631A">
      <w:pPr>
        <w:rPr>
          <w:rFonts w:ascii="Arial" w:hAnsi="Arial" w:cs="Arial"/>
          <w:sz w:val="24"/>
        </w:rPr>
      </w:pPr>
    </w:p>
    <w:p w:rsidR="0004631A" w:rsidRPr="001F1079" w:rsidRDefault="0017609B" w:rsidP="001F1079">
      <w:pPr>
        <w:rPr>
          <w:rFonts w:ascii="Arial" w:hAnsi="Arial" w:cs="Arial"/>
          <w:sz w:val="24"/>
        </w:rPr>
      </w:pPr>
      <w:r>
        <w:rPr>
          <w:rFonts w:ascii="Arial" w:hAnsi="Arial" w:cs="Arial"/>
          <w:noProof/>
          <w:sz w:val="24"/>
        </w:rPr>
        <w:drawing>
          <wp:anchor distT="0" distB="0" distL="114300" distR="114300" simplePos="0" relativeHeight="251657216" behindDoc="0" locked="0" layoutInCell="1" allowOverlap="1" wp14:anchorId="0AB02A11" wp14:editId="234A7CC9">
            <wp:simplePos x="0" y="0"/>
            <wp:positionH relativeFrom="column">
              <wp:posOffset>-457200</wp:posOffset>
            </wp:positionH>
            <wp:positionV relativeFrom="paragraph">
              <wp:posOffset>-461736</wp:posOffset>
            </wp:positionV>
            <wp:extent cx="7559040" cy="14712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471295"/>
                    </a:xfrm>
                    <a:prstGeom prst="rect">
                      <a:avLst/>
                    </a:prstGeom>
                  </pic:spPr>
                </pic:pic>
              </a:graphicData>
            </a:graphic>
            <wp14:sizeRelH relativeFrom="page">
              <wp14:pctWidth>0</wp14:pctWidth>
            </wp14:sizeRelH>
            <wp14:sizeRelV relativeFrom="page">
              <wp14:pctHeight>0</wp14:pctHeight>
            </wp14:sizeRelV>
          </wp:anchor>
        </w:drawing>
      </w:r>
    </w:p>
    <w:p w:rsidR="0004631A" w:rsidRDefault="0004631A" w:rsidP="0004631A">
      <w:pPr>
        <w:pStyle w:val="NoSpacing"/>
        <w:jc w:val="center"/>
        <w:rPr>
          <w:rFonts w:ascii="Georgia" w:hAnsi="Georgia" w:cs="Arial"/>
          <w:b/>
          <w:sz w:val="44"/>
        </w:rPr>
      </w:pPr>
      <w:r w:rsidRPr="006C3737">
        <w:rPr>
          <w:rFonts w:ascii="Georgia" w:hAnsi="Georgia" w:cs="Arial"/>
          <w:b/>
          <w:sz w:val="44"/>
        </w:rPr>
        <w:t>COWRA HIGH SCHOOL</w:t>
      </w:r>
    </w:p>
    <w:p w:rsidR="00C505F7" w:rsidRPr="00C505F7" w:rsidRDefault="00C505F7" w:rsidP="0004631A">
      <w:pPr>
        <w:pStyle w:val="NoSpacing"/>
        <w:jc w:val="center"/>
        <w:rPr>
          <w:rFonts w:ascii="Georgia" w:hAnsi="Georgia" w:cs="Arial"/>
          <w:b/>
          <w:sz w:val="20"/>
        </w:rPr>
      </w:pPr>
    </w:p>
    <w:p w:rsidR="0004631A" w:rsidRPr="00C505F7" w:rsidRDefault="0004631A" w:rsidP="0004631A">
      <w:pPr>
        <w:pStyle w:val="NoSpacing"/>
        <w:jc w:val="center"/>
        <w:rPr>
          <w:rFonts w:ascii="Georgia" w:hAnsi="Georgia" w:cs="Arial"/>
          <w:b/>
          <w:sz w:val="32"/>
        </w:rPr>
      </w:pPr>
      <w:r w:rsidRPr="00C505F7">
        <w:rPr>
          <w:rFonts w:ascii="Georgia" w:hAnsi="Georgia" w:cs="Arial"/>
          <w:b/>
          <w:sz w:val="32"/>
        </w:rPr>
        <w:t>Assessment Task Submission Policy</w:t>
      </w:r>
    </w:p>
    <w:p w:rsidR="0004631A" w:rsidRPr="00C505F7" w:rsidRDefault="0004631A" w:rsidP="0004631A">
      <w:pPr>
        <w:pStyle w:val="NoSpacing"/>
        <w:rPr>
          <w:rFonts w:ascii="Arial" w:hAnsi="Arial" w:cs="Arial"/>
          <w:sz w:val="12"/>
        </w:rPr>
      </w:pPr>
    </w:p>
    <w:p w:rsidR="0004631A" w:rsidRPr="00131ADE" w:rsidRDefault="0004631A" w:rsidP="0004631A">
      <w:pPr>
        <w:pStyle w:val="NoSpacing"/>
        <w:jc w:val="both"/>
        <w:rPr>
          <w:rFonts w:ascii="Arial" w:hAnsi="Arial" w:cs="Arial"/>
        </w:rPr>
      </w:pPr>
      <w:r w:rsidRPr="00131ADE">
        <w:rPr>
          <w:rFonts w:ascii="Arial" w:hAnsi="Arial" w:cs="Arial"/>
        </w:rPr>
        <w:t>Submissi</w:t>
      </w:r>
      <w:r w:rsidR="00A437AE">
        <w:rPr>
          <w:rFonts w:ascii="Arial" w:hAnsi="Arial" w:cs="Arial"/>
        </w:rPr>
        <w:t>on of assessment tasks by</w:t>
      </w:r>
      <w:r w:rsidRPr="00131ADE">
        <w:rPr>
          <w:rFonts w:ascii="Arial" w:hAnsi="Arial" w:cs="Arial"/>
        </w:rPr>
        <w:t xml:space="preserve"> students must follow faculty guidelines. There are basically four types of assessment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In Class Assessment Tasks</w:t>
      </w:r>
      <w:r w:rsidRPr="00131ADE">
        <w:rPr>
          <w:rFonts w:ascii="Arial" w:hAnsi="Arial" w:cs="Arial"/>
        </w:rPr>
        <w:t xml:space="preserve"> ~ these tasks are supervised by the class teacher and collected by the class teacher at the conclusion of the assessment task. It is the responsible of the student who miss in class assessment tasks to contact the Head Teacher of that faculty.</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Formal Examinations</w:t>
      </w:r>
      <w:r w:rsidRPr="00131ADE">
        <w:rPr>
          <w:rFonts w:ascii="Arial" w:hAnsi="Arial" w:cs="Arial"/>
        </w:rPr>
        <w:t xml:space="preserve"> ~ at the conclusion of any formal examination the assessment task papers are to be collected and returned to the relevant faculty teacher.</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Major Projects / Pieces of Work</w:t>
      </w:r>
      <w:r w:rsidRPr="00131ADE">
        <w:rPr>
          <w:rFonts w:ascii="Arial" w:hAnsi="Arial" w:cs="Arial"/>
        </w:rPr>
        <w:t xml:space="preserve"> ~ these items, due to their size, are usually kept in the appropriate faculty location. Major works and projects should be kept in safe locations that minimises the risk of damage. Any assessment task would be submitted directly to the teacher. A receipt for the task will be issued to students.</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7"/>
        </w:numPr>
        <w:ind w:left="360"/>
        <w:jc w:val="both"/>
        <w:rPr>
          <w:rFonts w:ascii="Arial" w:hAnsi="Arial" w:cs="Arial"/>
        </w:rPr>
      </w:pPr>
      <w:r w:rsidRPr="00131ADE">
        <w:rPr>
          <w:rFonts w:ascii="Arial" w:hAnsi="Arial" w:cs="Arial"/>
          <w:b/>
        </w:rPr>
        <w:t>Take Home Assessment Tasks</w:t>
      </w:r>
      <w:r w:rsidRPr="00131ADE">
        <w:rPr>
          <w:rFonts w:ascii="Arial" w:hAnsi="Arial" w:cs="Arial"/>
        </w:rPr>
        <w:t xml:space="preserve"> ~ these are tasks that students are required to complete by a due date. Students should follow faculty submission guidelines regarding submission of these tasks.</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 xml:space="preserve">Guidelines for the Submission of Assessment Tasks </w:t>
      </w:r>
    </w:p>
    <w:p w:rsidR="0004631A" w:rsidRPr="00131ADE" w:rsidRDefault="0004631A" w:rsidP="0004631A">
      <w:pPr>
        <w:pStyle w:val="NoSpacing"/>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When an assessment task is issued, the information provided to students will include: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 clear statement of what the task involves and what the expectations of the student are</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explanation of the marking criteria / outcomes to be assessed</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the due date of submission</w:t>
      </w:r>
    </w:p>
    <w:p w:rsidR="0004631A" w:rsidRPr="00131ADE" w:rsidRDefault="0004631A" w:rsidP="0004631A">
      <w:pPr>
        <w:pStyle w:val="NoSpacing"/>
        <w:numPr>
          <w:ilvl w:val="0"/>
          <w:numId w:val="9"/>
        </w:numPr>
        <w:ind w:left="720"/>
        <w:jc w:val="both"/>
        <w:rPr>
          <w:rFonts w:ascii="Arial" w:hAnsi="Arial" w:cs="Arial"/>
        </w:rPr>
      </w:pPr>
      <w:r w:rsidRPr="00131ADE">
        <w:rPr>
          <w:rFonts w:ascii="Arial" w:hAnsi="Arial" w:cs="Arial"/>
        </w:rPr>
        <w:t>an assessment task submission cover sheet ~ see attached</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Teachers should record the names of all students issued with the assessment task on a roll/class list and have the student acknowledge receipt of the assessment task by getting them to sign next to their name.</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Students </w:t>
      </w:r>
      <w:r w:rsidRPr="00131ADE">
        <w:rPr>
          <w:rFonts w:ascii="Arial" w:hAnsi="Arial" w:cs="Arial"/>
          <w:b/>
        </w:rPr>
        <w:t>must</w:t>
      </w:r>
      <w:r w:rsidRPr="00131ADE">
        <w:rPr>
          <w:rFonts w:ascii="Arial" w:hAnsi="Arial" w:cs="Arial"/>
        </w:rPr>
        <w:t xml:space="preserve"> take their assessment task to the class teacher. They must</w:t>
      </w:r>
      <w:r w:rsidR="00C505F7">
        <w:rPr>
          <w:rFonts w:ascii="Arial" w:hAnsi="Arial" w:cs="Arial"/>
        </w:rPr>
        <w:t xml:space="preserve"> be signed in on the class roll and keep their receipt</w:t>
      </w:r>
    </w:p>
    <w:p w:rsidR="0004631A" w:rsidRPr="00131ADE" w:rsidRDefault="0004631A" w:rsidP="0004631A">
      <w:pPr>
        <w:pStyle w:val="NoSpacing"/>
        <w:ind w:left="360"/>
        <w:jc w:val="both"/>
        <w:rPr>
          <w:rFonts w:ascii="Arial" w:hAnsi="Arial" w:cs="Arial"/>
        </w:rPr>
      </w:pPr>
    </w:p>
    <w:p w:rsidR="0004631A" w:rsidRPr="00131ADE" w:rsidRDefault="0004631A" w:rsidP="0004631A">
      <w:pPr>
        <w:pStyle w:val="NoSpacing"/>
        <w:numPr>
          <w:ilvl w:val="0"/>
          <w:numId w:val="8"/>
        </w:numPr>
        <w:ind w:left="360"/>
        <w:jc w:val="both"/>
        <w:rPr>
          <w:rFonts w:ascii="Arial" w:hAnsi="Arial" w:cs="Arial"/>
        </w:rPr>
      </w:pPr>
      <w:r w:rsidRPr="00131ADE">
        <w:rPr>
          <w:rFonts w:ascii="Arial" w:hAnsi="Arial" w:cs="Arial"/>
        </w:rPr>
        <w:t xml:space="preserve">All students </w:t>
      </w:r>
      <w:r w:rsidRPr="00131ADE">
        <w:rPr>
          <w:rFonts w:ascii="Arial" w:hAnsi="Arial" w:cs="Arial"/>
          <w:b/>
        </w:rPr>
        <w:t>must keep a copy</w:t>
      </w:r>
      <w:r w:rsidRPr="00131ADE">
        <w:rPr>
          <w:rFonts w:ascii="Arial" w:hAnsi="Arial" w:cs="Arial"/>
        </w:rPr>
        <w:t xml:space="preserve"> of their assessment task.</w:t>
      </w:r>
    </w:p>
    <w:p w:rsidR="00131ADE" w:rsidRPr="00131ADE" w:rsidRDefault="00131ADE" w:rsidP="00131ADE">
      <w:pPr>
        <w:pStyle w:val="NoSpacing"/>
        <w:ind w:left="360"/>
        <w:jc w:val="both"/>
        <w:rPr>
          <w:rFonts w:ascii="Arial" w:hAnsi="Arial" w:cs="Arial"/>
        </w:rPr>
      </w:pPr>
    </w:p>
    <w:p w:rsidR="0004631A" w:rsidRPr="00131ADE" w:rsidRDefault="0004631A" w:rsidP="0004631A">
      <w:pPr>
        <w:pStyle w:val="NoSpacing"/>
        <w:jc w:val="both"/>
        <w:rPr>
          <w:rFonts w:ascii="Arial" w:hAnsi="Arial" w:cs="Arial"/>
          <w:b/>
        </w:rPr>
      </w:pPr>
      <w:r w:rsidRPr="00131ADE">
        <w:rPr>
          <w:rFonts w:ascii="Arial" w:hAnsi="Arial" w:cs="Arial"/>
          <w:b/>
        </w:rPr>
        <w:t>Illness and Misadventure Appeals</w:t>
      </w:r>
    </w:p>
    <w:p w:rsidR="0004631A" w:rsidRPr="00131ADE" w:rsidRDefault="0004631A" w:rsidP="0004631A">
      <w:pPr>
        <w:pStyle w:val="NoSpacing"/>
        <w:jc w:val="both"/>
        <w:rPr>
          <w:rFonts w:ascii="Arial" w:hAnsi="Arial" w:cs="Arial"/>
        </w:rPr>
      </w:pPr>
    </w:p>
    <w:p w:rsidR="0004631A" w:rsidRPr="00131ADE" w:rsidRDefault="0004631A" w:rsidP="006C3737">
      <w:pPr>
        <w:pStyle w:val="NoSpacing"/>
        <w:jc w:val="both"/>
        <w:rPr>
          <w:rFonts w:ascii="Arial" w:hAnsi="Arial" w:cs="Arial"/>
        </w:rPr>
      </w:pPr>
      <w:r w:rsidRPr="00131ADE">
        <w:rPr>
          <w:rFonts w:ascii="Arial" w:hAnsi="Arial" w:cs="Arial"/>
        </w:rPr>
        <w:t xml:space="preserve">If a student fails to submit an assessment task by the due date and has a legitimate reason </w:t>
      </w:r>
      <w:r w:rsidR="006C3737" w:rsidRPr="00131ADE">
        <w:rPr>
          <w:rFonts w:ascii="Arial" w:hAnsi="Arial" w:cs="Arial"/>
        </w:rPr>
        <w:t>than</w:t>
      </w:r>
      <w:r w:rsidRPr="00131ADE">
        <w:rPr>
          <w:rFonts w:ascii="Arial" w:hAnsi="Arial" w:cs="Arial"/>
        </w:rPr>
        <w:t xml:space="preserve"> normal illness and mis</w:t>
      </w:r>
      <w:r w:rsidR="006C3737" w:rsidRPr="00131ADE">
        <w:rPr>
          <w:rFonts w:ascii="Arial" w:hAnsi="Arial" w:cs="Arial"/>
        </w:rPr>
        <w:t>adventure procedures will apply.</w:t>
      </w:r>
    </w:p>
    <w:p w:rsidR="00131ADE" w:rsidRPr="00131ADE" w:rsidRDefault="00131ADE" w:rsidP="006C3737">
      <w:pPr>
        <w:pStyle w:val="NoSpacing"/>
        <w:jc w:val="both"/>
        <w:rPr>
          <w:rFonts w:ascii="Arial" w:hAnsi="Arial" w:cs="Arial"/>
          <w:sz w:val="18"/>
        </w:rPr>
      </w:pPr>
    </w:p>
    <w:p w:rsidR="006C3737" w:rsidRDefault="006C3737" w:rsidP="006C3737">
      <w:pPr>
        <w:pStyle w:val="NoSpacing"/>
        <w:jc w:val="center"/>
        <w:rPr>
          <w:rFonts w:ascii="Georgia" w:hAnsi="Georgia" w:cs="Arial"/>
          <w:b/>
          <w:sz w:val="28"/>
        </w:rPr>
      </w:pPr>
      <w:r w:rsidRPr="00131ADE">
        <w:rPr>
          <w:rFonts w:ascii="Georgia" w:hAnsi="Georgia" w:cs="Arial"/>
          <w:b/>
          <w:sz w:val="28"/>
        </w:rPr>
        <w:t>REQUEST FOR ASSESSMENT EXTENSION PROCEDURE</w:t>
      </w:r>
    </w:p>
    <w:p w:rsidR="00131ADE" w:rsidRPr="00131ADE" w:rsidRDefault="00131ADE" w:rsidP="006C3737">
      <w:pPr>
        <w:pStyle w:val="NoSpacing"/>
        <w:jc w:val="center"/>
        <w:rPr>
          <w:rFonts w:ascii="Georgia" w:hAnsi="Georgia" w:cs="Arial"/>
          <w:b/>
          <w:sz w:val="28"/>
        </w:rPr>
      </w:pPr>
    </w:p>
    <w:p w:rsidR="006C3737" w:rsidRPr="00131ADE" w:rsidRDefault="006C3737" w:rsidP="00131ADE">
      <w:pPr>
        <w:pStyle w:val="NoSpacing"/>
        <w:jc w:val="both"/>
        <w:rPr>
          <w:rFonts w:ascii="Arial" w:hAnsi="Arial" w:cs="Arial"/>
        </w:rPr>
      </w:pPr>
      <w:r w:rsidRPr="006C3737">
        <w:rPr>
          <w:rFonts w:ascii="Arial" w:hAnsi="Arial" w:cs="Arial"/>
        </w:rPr>
        <w:t>Assessment extensions will only be granted in exceptional circumstances. All requests need to be made in writing u</w:t>
      </w:r>
      <w:r w:rsidR="00131ADE">
        <w:rPr>
          <w:rFonts w:ascii="Arial" w:hAnsi="Arial" w:cs="Arial"/>
        </w:rPr>
        <w:t xml:space="preserve">sing the extension request form. </w:t>
      </w:r>
      <w:r w:rsidRPr="006C3737">
        <w:rPr>
          <w:rFonts w:ascii="Arial" w:hAnsi="Arial" w:cs="Arial"/>
        </w:rPr>
        <w:t>In seeking an extension</w:t>
      </w:r>
      <w:r w:rsidR="00131ADE">
        <w:rPr>
          <w:rFonts w:ascii="Arial" w:hAnsi="Arial" w:cs="Arial"/>
        </w:rPr>
        <w:t xml:space="preserve"> d</w:t>
      </w:r>
      <w:r w:rsidRPr="006C3737">
        <w:rPr>
          <w:rFonts w:ascii="Arial" w:hAnsi="Arial" w:cs="Arial"/>
        </w:rPr>
        <w:t>iscuss your request with your teacher</w:t>
      </w:r>
      <w:r w:rsidR="00131ADE">
        <w:rPr>
          <w:rFonts w:ascii="Arial" w:hAnsi="Arial" w:cs="Arial"/>
        </w:rPr>
        <w:t>/Head Teacher</w:t>
      </w:r>
      <w:r w:rsidRPr="006C3737">
        <w:rPr>
          <w:rFonts w:ascii="Arial" w:hAnsi="Arial" w:cs="Arial"/>
        </w:rPr>
        <w:t xml:space="preserve"> at least three (3) days before the due date with work already completed. </w:t>
      </w:r>
    </w:p>
    <w:p w:rsidR="006C3737" w:rsidRDefault="006C3737" w:rsidP="006C3737">
      <w:pPr>
        <w:pStyle w:val="NoSpacing"/>
        <w:jc w:val="both"/>
        <w:rPr>
          <w:rFonts w:ascii="Arial" w:hAnsi="Arial" w:cs="Arial"/>
          <w:sz w:val="24"/>
        </w:rPr>
      </w:pPr>
    </w:p>
    <w:p w:rsidR="00C505F7" w:rsidRPr="00C505F7" w:rsidRDefault="00C505F7" w:rsidP="00C505F7">
      <w:pPr>
        <w:pStyle w:val="NoSpacing"/>
        <w:jc w:val="center"/>
        <w:rPr>
          <w:rFonts w:ascii="Arial" w:hAnsi="Arial" w:cs="Arial"/>
          <w:b/>
          <w:sz w:val="24"/>
        </w:rPr>
      </w:pPr>
      <w:r w:rsidRPr="00C505F7">
        <w:rPr>
          <w:rFonts w:ascii="Arial" w:hAnsi="Arial" w:cs="Arial"/>
          <w:b/>
          <w:sz w:val="24"/>
        </w:rPr>
        <w:t xml:space="preserve">Forms for Illness/Misadventure and Extension can be accessed on the </w:t>
      </w:r>
    </w:p>
    <w:p w:rsidR="00C505F7" w:rsidRPr="00C505F7" w:rsidRDefault="00C505F7" w:rsidP="00C505F7">
      <w:pPr>
        <w:pStyle w:val="NoSpacing"/>
        <w:jc w:val="center"/>
        <w:rPr>
          <w:rFonts w:ascii="Arial" w:hAnsi="Arial" w:cs="Arial"/>
          <w:b/>
          <w:sz w:val="24"/>
        </w:rPr>
      </w:pPr>
      <w:r w:rsidRPr="00C505F7">
        <w:rPr>
          <w:rFonts w:ascii="Arial" w:hAnsi="Arial" w:cs="Arial"/>
          <w:b/>
          <w:sz w:val="24"/>
        </w:rPr>
        <w:t>Cowra High School Website.</w:t>
      </w:r>
    </w:p>
    <w:sectPr w:rsidR="00C505F7" w:rsidRPr="00C505F7" w:rsidSect="00DF406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2644"/>
    <w:multiLevelType w:val="hybridMultilevel"/>
    <w:tmpl w:val="907EA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F55500D"/>
    <w:multiLevelType w:val="multilevel"/>
    <w:tmpl w:val="B3E60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D3439D"/>
    <w:multiLevelType w:val="multilevel"/>
    <w:tmpl w:val="38A21E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071B83"/>
    <w:multiLevelType w:val="hybridMultilevel"/>
    <w:tmpl w:val="4B1A8F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5558A6"/>
    <w:multiLevelType w:val="multilevel"/>
    <w:tmpl w:val="58E24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932ED3"/>
    <w:multiLevelType w:val="hybridMultilevel"/>
    <w:tmpl w:val="16040D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9387388"/>
    <w:multiLevelType w:val="hybridMultilevel"/>
    <w:tmpl w:val="5F56F52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BDE6E50"/>
    <w:multiLevelType w:val="hybridMultilevel"/>
    <w:tmpl w:val="98F459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3F7EF6"/>
    <w:multiLevelType w:val="hybridMultilevel"/>
    <w:tmpl w:val="E5381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50ED6DAC"/>
    <w:multiLevelType w:val="multilevel"/>
    <w:tmpl w:val="624214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443532C"/>
    <w:multiLevelType w:val="hybridMultilevel"/>
    <w:tmpl w:val="FECEBF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E2C1853"/>
    <w:multiLevelType w:val="hybridMultilevel"/>
    <w:tmpl w:val="DB20DD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9DA2902"/>
    <w:multiLevelType w:val="hybridMultilevel"/>
    <w:tmpl w:val="FC24A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8"/>
  </w:num>
  <w:num w:numId="5">
    <w:abstractNumId w:val="11"/>
  </w:num>
  <w:num w:numId="6">
    <w:abstractNumId w:val="0"/>
  </w:num>
  <w:num w:numId="7">
    <w:abstractNumId w:val="12"/>
  </w:num>
  <w:num w:numId="8">
    <w:abstractNumId w:val="3"/>
  </w:num>
  <w:num w:numId="9">
    <w:abstractNumId w:val="10"/>
  </w:num>
  <w:num w:numId="10">
    <w:abstractNumId w:val="9"/>
  </w:num>
  <w:num w:numId="11">
    <w:abstractNumId w:val="4"/>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6E"/>
    <w:rsid w:val="0004580A"/>
    <w:rsid w:val="0004631A"/>
    <w:rsid w:val="0007744A"/>
    <w:rsid w:val="000D6F68"/>
    <w:rsid w:val="00111783"/>
    <w:rsid w:val="00120E46"/>
    <w:rsid w:val="00131ADE"/>
    <w:rsid w:val="0017609B"/>
    <w:rsid w:val="00177381"/>
    <w:rsid w:val="001F1079"/>
    <w:rsid w:val="002135C0"/>
    <w:rsid w:val="002468B7"/>
    <w:rsid w:val="00271AFB"/>
    <w:rsid w:val="00277170"/>
    <w:rsid w:val="002A211F"/>
    <w:rsid w:val="00302586"/>
    <w:rsid w:val="00326904"/>
    <w:rsid w:val="00352F8C"/>
    <w:rsid w:val="00367A1B"/>
    <w:rsid w:val="003C6CD2"/>
    <w:rsid w:val="00450D2F"/>
    <w:rsid w:val="00471057"/>
    <w:rsid w:val="00486AFA"/>
    <w:rsid w:val="004F0FAF"/>
    <w:rsid w:val="00521816"/>
    <w:rsid w:val="00535500"/>
    <w:rsid w:val="005B2930"/>
    <w:rsid w:val="00657B7B"/>
    <w:rsid w:val="006742B0"/>
    <w:rsid w:val="00687060"/>
    <w:rsid w:val="006A1534"/>
    <w:rsid w:val="006C3737"/>
    <w:rsid w:val="006C7205"/>
    <w:rsid w:val="007272F1"/>
    <w:rsid w:val="0077119F"/>
    <w:rsid w:val="007E7C80"/>
    <w:rsid w:val="00865D4B"/>
    <w:rsid w:val="0091054C"/>
    <w:rsid w:val="00912F32"/>
    <w:rsid w:val="00951F83"/>
    <w:rsid w:val="009C3694"/>
    <w:rsid w:val="009E5663"/>
    <w:rsid w:val="00A16B34"/>
    <w:rsid w:val="00A2023B"/>
    <w:rsid w:val="00A22D8D"/>
    <w:rsid w:val="00A437AE"/>
    <w:rsid w:val="00A759EC"/>
    <w:rsid w:val="00A9040A"/>
    <w:rsid w:val="00AD68B2"/>
    <w:rsid w:val="00AE2F06"/>
    <w:rsid w:val="00B40066"/>
    <w:rsid w:val="00B42287"/>
    <w:rsid w:val="00B70542"/>
    <w:rsid w:val="00C505F7"/>
    <w:rsid w:val="00D11E3D"/>
    <w:rsid w:val="00D854C7"/>
    <w:rsid w:val="00D955F8"/>
    <w:rsid w:val="00DC39C4"/>
    <w:rsid w:val="00DF406E"/>
    <w:rsid w:val="00E03BBD"/>
    <w:rsid w:val="00E14913"/>
    <w:rsid w:val="00E32B40"/>
    <w:rsid w:val="00E330B0"/>
    <w:rsid w:val="00EB548B"/>
    <w:rsid w:val="00F22A3F"/>
    <w:rsid w:val="00F4661B"/>
    <w:rsid w:val="00FC4557"/>
    <w:rsid w:val="00FD0513"/>
    <w:rsid w:val="00FD3B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10F6F"/>
  <w15:docId w15:val="{469A5763-28B3-485D-B140-64EA8B941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1F1079"/>
    <w:pPr>
      <w:keepNext/>
      <w:keepLines/>
      <w:spacing w:before="360" w:after="120"/>
      <w:contextualSpacing/>
      <w:outlineLvl w:val="1"/>
    </w:pPr>
    <w:rPr>
      <w:rFonts w:ascii="Arial" w:eastAsia="Arial" w:hAnsi="Arial" w:cs="Arial"/>
      <w:color w:val="0B7EB3"/>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406E"/>
    <w:pPr>
      <w:spacing w:after="0" w:line="240" w:lineRule="auto"/>
    </w:pPr>
  </w:style>
  <w:style w:type="paragraph" w:styleId="BalloonText">
    <w:name w:val="Balloon Text"/>
    <w:basedOn w:val="Normal"/>
    <w:link w:val="BalloonTextChar"/>
    <w:uiPriority w:val="99"/>
    <w:semiHidden/>
    <w:unhideWhenUsed/>
    <w:rsid w:val="00DF4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E"/>
    <w:rPr>
      <w:rFonts w:ascii="Tahoma" w:hAnsi="Tahoma" w:cs="Tahoma"/>
      <w:sz w:val="16"/>
      <w:szCs w:val="16"/>
    </w:rPr>
  </w:style>
  <w:style w:type="paragraph" w:styleId="ListParagraph">
    <w:name w:val="List Paragraph"/>
    <w:basedOn w:val="Normal"/>
    <w:uiPriority w:val="34"/>
    <w:qFormat/>
    <w:rsid w:val="00302586"/>
    <w:pPr>
      <w:ind w:left="720"/>
      <w:contextualSpacing/>
    </w:pPr>
  </w:style>
  <w:style w:type="table" w:styleId="TableGrid">
    <w:name w:val="Table Grid"/>
    <w:basedOn w:val="TableNormal"/>
    <w:uiPriority w:val="59"/>
    <w:rsid w:val="002135C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1F1079"/>
    <w:rPr>
      <w:rFonts w:ascii="Arial" w:eastAsia="Arial" w:hAnsi="Arial" w:cs="Arial"/>
      <w:color w:val="0B7EB3"/>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Lorelle Maybury</dc:creator>
  <cp:lastModifiedBy>Melinda Rowston</cp:lastModifiedBy>
  <cp:revision>3</cp:revision>
  <cp:lastPrinted>2021-02-04T00:48:00Z</cp:lastPrinted>
  <dcterms:created xsi:type="dcterms:W3CDTF">2021-02-04T00:49:00Z</dcterms:created>
  <dcterms:modified xsi:type="dcterms:W3CDTF">2021-02-08T00:48:00Z</dcterms:modified>
</cp:coreProperties>
</file>