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0D2F" w:rsidRDefault="009E5663" w:rsidP="00DF406E">
      <w:pPr>
        <w:pStyle w:val="NoSpacing"/>
        <w:rPr>
          <w:rFonts w:ascii="Arial" w:hAnsi="Arial" w:cs="Arial"/>
          <w:sz w:val="24"/>
        </w:rPr>
      </w:pPr>
      <w:r>
        <w:rPr>
          <w:rFonts w:ascii="Georgia" w:hAnsi="Georgia" w:cs="Arial"/>
          <w:b/>
          <w:noProof/>
          <w:sz w:val="44"/>
        </w:rPr>
        <w:drawing>
          <wp:anchor distT="0" distB="0" distL="114300" distR="114300" simplePos="0" relativeHeight="251658752" behindDoc="0" locked="0" layoutInCell="1" allowOverlap="1">
            <wp:simplePos x="0" y="0"/>
            <wp:positionH relativeFrom="column">
              <wp:posOffset>-457200</wp:posOffset>
            </wp:positionH>
            <wp:positionV relativeFrom="paragraph">
              <wp:posOffset>-457200</wp:posOffset>
            </wp:positionV>
            <wp:extent cx="7559040" cy="139319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1509" cy="1393645"/>
                    </a:xfrm>
                    <a:prstGeom prst="rect">
                      <a:avLst/>
                    </a:prstGeom>
                  </pic:spPr>
                </pic:pic>
              </a:graphicData>
            </a:graphic>
            <wp14:sizeRelH relativeFrom="page">
              <wp14:pctWidth>0</wp14:pctWidth>
            </wp14:sizeRelH>
            <wp14:sizeRelV relativeFrom="page">
              <wp14:pctHeight>0</wp14:pctHeight>
            </wp14:sizeRelV>
          </wp:anchor>
        </w:drawing>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r w:rsidR="00DF406E">
        <w:rPr>
          <w:rFonts w:ascii="Arial" w:hAnsi="Arial" w:cs="Arial"/>
          <w:sz w:val="24"/>
        </w:rPr>
        <w:tab/>
      </w:r>
    </w:p>
    <w:p w:rsidR="00DF406E" w:rsidRDefault="00DF406E" w:rsidP="00DF406E">
      <w:pPr>
        <w:pStyle w:val="NoSpacing"/>
        <w:rPr>
          <w:rFonts w:ascii="Arial" w:hAnsi="Arial" w:cs="Arial"/>
          <w:sz w:val="24"/>
        </w:rPr>
      </w:pPr>
    </w:p>
    <w:p w:rsidR="00DF406E" w:rsidRDefault="00DF406E" w:rsidP="00DF406E">
      <w:pPr>
        <w:pStyle w:val="NoSpacing"/>
        <w:rPr>
          <w:rFonts w:ascii="Arial" w:hAnsi="Arial" w:cs="Arial"/>
          <w:sz w:val="24"/>
        </w:rPr>
      </w:pPr>
    </w:p>
    <w:p w:rsidR="009E5663" w:rsidRDefault="009E5663" w:rsidP="00DF406E">
      <w:pPr>
        <w:pStyle w:val="NoSpacing"/>
        <w:jc w:val="center"/>
        <w:rPr>
          <w:rFonts w:ascii="Georgia" w:hAnsi="Georgia" w:cs="Arial"/>
          <w:b/>
          <w:sz w:val="44"/>
        </w:rPr>
      </w:pPr>
    </w:p>
    <w:p w:rsidR="009E5663" w:rsidRPr="009E5663" w:rsidRDefault="009E5663" w:rsidP="00DF406E">
      <w:pPr>
        <w:pStyle w:val="NoSpacing"/>
        <w:jc w:val="center"/>
        <w:rPr>
          <w:rFonts w:ascii="Georgia" w:hAnsi="Georgia" w:cs="Arial"/>
          <w:b/>
        </w:rPr>
      </w:pPr>
    </w:p>
    <w:p w:rsidR="009E5663" w:rsidRPr="009E5663" w:rsidRDefault="009E5663" w:rsidP="00DF406E">
      <w:pPr>
        <w:pStyle w:val="NoSpacing"/>
        <w:jc w:val="center"/>
        <w:rPr>
          <w:rFonts w:ascii="Georgia" w:hAnsi="Georgia" w:cs="Arial"/>
          <w:b/>
          <w:sz w:val="44"/>
        </w:rPr>
      </w:pPr>
      <w:r w:rsidRPr="009E5663">
        <w:rPr>
          <w:rFonts w:ascii="Georgia" w:hAnsi="Georgia" w:cs="Arial"/>
          <w:b/>
          <w:sz w:val="44"/>
        </w:rPr>
        <w:t>COWRA HIGH SCHOOL</w:t>
      </w:r>
    </w:p>
    <w:p w:rsidR="009E5663" w:rsidRDefault="009E5663" w:rsidP="00DF406E">
      <w:pPr>
        <w:pStyle w:val="NoSpacing"/>
        <w:jc w:val="center"/>
        <w:rPr>
          <w:rFonts w:ascii="Arial" w:hAnsi="Arial" w:cs="Arial"/>
          <w:b/>
          <w:sz w:val="28"/>
        </w:rPr>
      </w:pPr>
    </w:p>
    <w:p w:rsidR="00DF406E" w:rsidRPr="009E5663" w:rsidRDefault="00DF406E" w:rsidP="00DF406E">
      <w:pPr>
        <w:pStyle w:val="NoSpacing"/>
        <w:jc w:val="center"/>
        <w:rPr>
          <w:rFonts w:ascii="Georgia" w:hAnsi="Georgia" w:cs="Arial"/>
          <w:b/>
          <w:sz w:val="32"/>
        </w:rPr>
      </w:pPr>
      <w:r w:rsidRPr="009E5663">
        <w:rPr>
          <w:rFonts w:ascii="Georgia" w:hAnsi="Georgia" w:cs="Arial"/>
          <w:b/>
          <w:sz w:val="32"/>
        </w:rPr>
        <w:t>ASSESSMENT TASK COVER SHEET</w:t>
      </w:r>
    </w:p>
    <w:p w:rsidR="00DF406E" w:rsidRDefault="00DF406E" w:rsidP="00DF406E">
      <w:pPr>
        <w:pStyle w:val="NoSpacing"/>
        <w:rPr>
          <w:rFonts w:ascii="Arial" w:hAnsi="Arial" w:cs="Arial"/>
          <w:sz w:val="24"/>
        </w:rPr>
      </w:pPr>
    </w:p>
    <w:p w:rsidR="00DF406E" w:rsidRPr="009E5663" w:rsidRDefault="00DF406E" w:rsidP="00DF406E">
      <w:pPr>
        <w:pStyle w:val="NoSpacing"/>
        <w:jc w:val="both"/>
        <w:rPr>
          <w:rFonts w:ascii="Arial" w:hAnsi="Arial" w:cs="Arial"/>
        </w:rPr>
      </w:pPr>
      <w:r w:rsidRPr="009E5663">
        <w:rPr>
          <w:rFonts w:ascii="Arial" w:hAnsi="Arial" w:cs="Arial"/>
        </w:rPr>
        <w:t xml:space="preserve">This sheet </w:t>
      </w:r>
      <w:r w:rsidRPr="009E5663">
        <w:rPr>
          <w:rFonts w:ascii="Arial" w:hAnsi="Arial" w:cs="Arial"/>
          <w:b/>
        </w:rPr>
        <w:t xml:space="preserve">must </w:t>
      </w:r>
      <w:r w:rsidRPr="009E5663">
        <w:rPr>
          <w:rFonts w:ascii="Arial" w:hAnsi="Arial" w:cs="Arial"/>
        </w:rPr>
        <w:t>be attached to the front of your Assessment Task and submitted to your class teacher on or before the due date.</w:t>
      </w:r>
    </w:p>
    <w:p w:rsidR="00DF406E" w:rsidRPr="009E5663" w:rsidRDefault="00DF406E" w:rsidP="00DF406E">
      <w:pPr>
        <w:pStyle w:val="NoSpacing"/>
        <w:jc w:val="both"/>
        <w:rPr>
          <w:rFonts w:ascii="Arial" w:hAnsi="Arial" w:cs="Arial"/>
        </w:rPr>
      </w:pPr>
    </w:p>
    <w:p w:rsidR="00DF406E" w:rsidRPr="009E5663" w:rsidRDefault="00A22D8D" w:rsidP="00A22D8D">
      <w:pPr>
        <w:pStyle w:val="NoSpacing"/>
        <w:spacing w:line="360" w:lineRule="auto"/>
        <w:jc w:val="both"/>
        <w:rPr>
          <w:rFonts w:ascii="Arial" w:hAnsi="Arial" w:cs="Arial"/>
        </w:rPr>
      </w:pPr>
      <w:r w:rsidRPr="009E5663">
        <w:rPr>
          <w:rFonts w:ascii="Arial" w:hAnsi="Arial" w:cs="Arial"/>
        </w:rPr>
        <w:t>Student’s Name:</w:t>
      </w:r>
      <w:r w:rsidRPr="009E5663">
        <w:rPr>
          <w:rFonts w:ascii="Arial" w:hAnsi="Arial" w:cs="Arial"/>
        </w:rPr>
        <w:tab/>
        <w:t>_________________________________________</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Assessment Task:</w:t>
      </w:r>
      <w:r w:rsidRPr="009E5663">
        <w:rPr>
          <w:rFonts w:ascii="Arial" w:hAnsi="Arial" w:cs="Arial"/>
        </w:rPr>
        <w:tab/>
        <w:t>_________________________________________</w:t>
      </w:r>
    </w:p>
    <w:p w:rsidR="00471057" w:rsidRPr="009E5663" w:rsidRDefault="00A22D8D" w:rsidP="00A22D8D">
      <w:pPr>
        <w:pStyle w:val="NoSpacing"/>
        <w:spacing w:line="360" w:lineRule="auto"/>
        <w:jc w:val="both"/>
        <w:rPr>
          <w:rFonts w:ascii="Arial" w:hAnsi="Arial" w:cs="Arial"/>
        </w:rPr>
      </w:pPr>
      <w:r w:rsidRPr="009E5663">
        <w:rPr>
          <w:rFonts w:ascii="Arial" w:hAnsi="Arial" w:cs="Arial"/>
        </w:rPr>
        <w:t>Date Due:</w:t>
      </w:r>
      <w:r w:rsidRPr="009E5663">
        <w:rPr>
          <w:rFonts w:ascii="Arial" w:hAnsi="Arial" w:cs="Arial"/>
        </w:rPr>
        <w:tab/>
      </w:r>
      <w:r w:rsidRPr="009E5663">
        <w:rPr>
          <w:rFonts w:ascii="Arial" w:hAnsi="Arial" w:cs="Arial"/>
        </w:rPr>
        <w:tab/>
        <w:t>_______________</w:t>
      </w:r>
      <w:r w:rsidR="00FC4557" w:rsidRPr="009E5663">
        <w:rPr>
          <w:rFonts w:ascii="Arial" w:hAnsi="Arial" w:cs="Arial"/>
        </w:rPr>
        <w:t xml:space="preserve"> </w:t>
      </w:r>
      <w:r w:rsidR="00FC4557" w:rsidRPr="009E5663">
        <w:rPr>
          <w:rFonts w:ascii="Arial" w:hAnsi="Arial" w:cs="Arial"/>
        </w:rPr>
        <w:tab/>
      </w:r>
    </w:p>
    <w:p w:rsidR="00A22D8D" w:rsidRPr="009E5663" w:rsidRDefault="00A22D8D" w:rsidP="00A22D8D">
      <w:pPr>
        <w:pStyle w:val="NoSpacing"/>
        <w:spacing w:line="360" w:lineRule="auto"/>
        <w:jc w:val="both"/>
        <w:rPr>
          <w:rFonts w:ascii="Arial" w:hAnsi="Arial" w:cs="Arial"/>
        </w:rPr>
      </w:pPr>
      <w:r w:rsidRPr="009E5663">
        <w:rPr>
          <w:rFonts w:ascii="Arial" w:hAnsi="Arial" w:cs="Arial"/>
        </w:rPr>
        <w:t>Date Received:</w:t>
      </w:r>
      <w:r w:rsidRPr="009E5663">
        <w:rPr>
          <w:rFonts w:ascii="Arial" w:hAnsi="Arial" w:cs="Arial"/>
        </w:rPr>
        <w:tab/>
        <w:t>_______________</w:t>
      </w:r>
    </w:p>
    <w:p w:rsidR="00A22D8D"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 xml:space="preserve">Extension </w:t>
      </w:r>
      <w:r w:rsidR="00B70542">
        <w:rPr>
          <w:rFonts w:ascii="Arial" w:hAnsi="Arial" w:cs="Arial"/>
        </w:rPr>
        <w:t xml:space="preserve">granted   </w:t>
      </w:r>
      <w:r w:rsidRPr="009E5663">
        <w:rPr>
          <w:rFonts w:ascii="Arial" w:hAnsi="Arial" w:cs="Arial"/>
        </w:rPr>
        <w:t>_____ days</w:t>
      </w:r>
    </w:p>
    <w:p w:rsidR="00120E46" w:rsidRPr="009E5663" w:rsidRDefault="00120E46" w:rsidP="00DF406E">
      <w:pPr>
        <w:pStyle w:val="NoSpacing"/>
        <w:jc w:val="both"/>
        <w:rPr>
          <w:rFonts w:ascii="Arial" w:hAnsi="Arial" w:cs="Arial"/>
        </w:rPr>
      </w:pPr>
      <w:r w:rsidRPr="009E5663">
        <w:rPr>
          <w:rFonts w:ascii="Arial" w:hAnsi="Arial" w:cs="Arial"/>
          <w:sz w:val="32"/>
        </w:rPr>
        <w:sym w:font="Wingdings" w:char="F06F"/>
      </w:r>
      <w:r w:rsidRPr="009E5663">
        <w:rPr>
          <w:rFonts w:ascii="Arial" w:hAnsi="Arial" w:cs="Arial"/>
          <w:sz w:val="32"/>
        </w:rPr>
        <w:tab/>
      </w:r>
      <w:r w:rsidRPr="009E5663">
        <w:rPr>
          <w:rFonts w:ascii="Arial" w:hAnsi="Arial" w:cs="Arial"/>
        </w:rPr>
        <w:t>Other circumstance</w:t>
      </w:r>
      <w:r w:rsidR="006A1534" w:rsidRPr="009E5663">
        <w:rPr>
          <w:rFonts w:ascii="Arial" w:hAnsi="Arial" w:cs="Arial"/>
        </w:rPr>
        <w:t>s</w:t>
      </w:r>
      <w:r w:rsidRPr="009E5663">
        <w:rPr>
          <w:rFonts w:ascii="Arial" w:hAnsi="Arial" w:cs="Arial"/>
        </w:rPr>
        <w:t xml:space="preserve"> ~ documents attached</w:t>
      </w:r>
    </w:p>
    <w:p w:rsidR="00120E46" w:rsidRPr="009E5663" w:rsidRDefault="00120E46" w:rsidP="00DF406E">
      <w:pPr>
        <w:pStyle w:val="NoSpacing"/>
        <w:jc w:val="both"/>
        <w:rPr>
          <w:rFonts w:ascii="Arial" w:hAnsi="Arial" w:cs="Arial"/>
        </w:rPr>
      </w:pPr>
    </w:p>
    <w:p w:rsidR="00120E46" w:rsidRPr="009E5663" w:rsidRDefault="00120E46" w:rsidP="00DF406E">
      <w:pPr>
        <w:pStyle w:val="NoSpacing"/>
        <w:jc w:val="both"/>
        <w:rPr>
          <w:rFonts w:ascii="Arial" w:hAnsi="Arial" w:cs="Arial"/>
        </w:rPr>
      </w:pPr>
      <w:r w:rsidRPr="009E5663">
        <w:rPr>
          <w:rFonts w:ascii="Arial" w:hAnsi="Arial" w:cs="Arial"/>
        </w:rPr>
        <w:t>I certify: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This assignment is entirely my own work and all borrowed material has been acknowledged</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The material contained in this assignment has not previously been submitted for assessment </w:t>
      </w:r>
      <w:r w:rsidR="00D854C7" w:rsidRPr="009E5663">
        <w:rPr>
          <w:rFonts w:ascii="Arial" w:hAnsi="Arial" w:cs="Arial"/>
        </w:rPr>
        <w:t>in any formal course of study</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I retain in my possession a cop</w:t>
      </w:r>
      <w:r w:rsidR="00C505F7">
        <w:rPr>
          <w:rFonts w:ascii="Arial" w:hAnsi="Arial" w:cs="Arial"/>
        </w:rPr>
        <w:t xml:space="preserve">y </w:t>
      </w:r>
      <w:r w:rsidRPr="009E5663">
        <w:rPr>
          <w:rFonts w:ascii="Arial" w:hAnsi="Arial" w:cs="Arial"/>
        </w:rPr>
        <w:t>of this assignment</w:t>
      </w:r>
    </w:p>
    <w:p w:rsidR="00120E46" w:rsidRPr="009E5663" w:rsidRDefault="00120E46" w:rsidP="00120E46">
      <w:pPr>
        <w:pStyle w:val="NoSpacing"/>
        <w:numPr>
          <w:ilvl w:val="0"/>
          <w:numId w:val="1"/>
        </w:numPr>
        <w:jc w:val="both"/>
        <w:rPr>
          <w:rFonts w:ascii="Arial" w:hAnsi="Arial" w:cs="Arial"/>
        </w:rPr>
      </w:pPr>
      <w:r w:rsidRPr="009E5663">
        <w:rPr>
          <w:rFonts w:ascii="Arial" w:hAnsi="Arial" w:cs="Arial"/>
        </w:rPr>
        <w:t xml:space="preserve">I understand that late assignments will be penalised unless an extension has been </w:t>
      </w:r>
      <w:r w:rsidR="00C505F7">
        <w:rPr>
          <w:rFonts w:ascii="Arial" w:hAnsi="Arial" w:cs="Arial"/>
        </w:rPr>
        <w:t>granted by Deputy Principal - Curriculum</w:t>
      </w:r>
    </w:p>
    <w:p w:rsidR="00120E46" w:rsidRPr="009E5663" w:rsidRDefault="00120E46" w:rsidP="00120E46">
      <w:pPr>
        <w:pStyle w:val="NoSpacing"/>
        <w:jc w:val="both"/>
        <w:rPr>
          <w:rFonts w:ascii="Arial" w:hAnsi="Arial" w:cs="Arial"/>
        </w:rPr>
      </w:pPr>
    </w:p>
    <w:p w:rsidR="00120E46" w:rsidRPr="009E5663" w:rsidRDefault="00120E46" w:rsidP="00120E46">
      <w:pPr>
        <w:pStyle w:val="NoSpacing"/>
        <w:jc w:val="both"/>
        <w:rPr>
          <w:rFonts w:ascii="Arial" w:hAnsi="Arial" w:cs="Arial"/>
        </w:rPr>
      </w:pPr>
      <w:r w:rsidRPr="009E5663">
        <w:rPr>
          <w:rFonts w:ascii="Arial" w:hAnsi="Arial" w:cs="Arial"/>
        </w:rPr>
        <w:t>Student’s Signature:  ____________________________</w:t>
      </w:r>
    </w:p>
    <w:p w:rsidR="006A1534" w:rsidRPr="009E5663" w:rsidRDefault="006A1534">
      <w:pPr>
        <w:rPr>
          <w:rFonts w:ascii="Arial" w:hAnsi="Arial" w:cs="Arial"/>
        </w:rPr>
      </w:pPr>
    </w:p>
    <w:p w:rsidR="006A1534" w:rsidRPr="009E5663" w:rsidRDefault="006A1534">
      <w:pPr>
        <w:rPr>
          <w:rFonts w:ascii="Arial" w:hAnsi="Arial" w:cs="Arial"/>
        </w:rPr>
      </w:pPr>
      <w:r w:rsidRPr="009E5663">
        <w:rPr>
          <w:rFonts w:ascii="Arial" w:hAnsi="Arial" w:cs="Arial"/>
        </w:rPr>
        <w:sym w:font="Wingdings" w:char="F022"/>
      </w:r>
      <w:r w:rsidRPr="009E5663">
        <w:rPr>
          <w:rFonts w:ascii="Arial" w:hAnsi="Arial" w:cs="Arial"/>
        </w:rPr>
        <w:t>-------------------------------------------------------------------------------------------------------------------------------</w:t>
      </w:r>
    </w:p>
    <w:p w:rsidR="006A1534" w:rsidRPr="009E5663" w:rsidRDefault="006A1534" w:rsidP="00486AFA">
      <w:pPr>
        <w:spacing w:line="240" w:lineRule="auto"/>
        <w:jc w:val="center"/>
        <w:rPr>
          <w:rFonts w:ascii="Georgia" w:hAnsi="Georgia" w:cs="Arial"/>
          <w:b/>
          <w:sz w:val="40"/>
        </w:rPr>
      </w:pPr>
      <w:r w:rsidRPr="009E5663">
        <w:rPr>
          <w:rFonts w:ascii="Georgia" w:hAnsi="Georgia" w:cs="Arial"/>
          <w:b/>
          <w:sz w:val="40"/>
        </w:rPr>
        <w:t>COWRA HIGH SCHOOL</w:t>
      </w:r>
    </w:p>
    <w:p w:rsidR="006A1534" w:rsidRPr="009E5663" w:rsidRDefault="006A1534" w:rsidP="00486AFA">
      <w:pPr>
        <w:spacing w:line="240" w:lineRule="auto"/>
        <w:jc w:val="center"/>
        <w:rPr>
          <w:rFonts w:ascii="Georgia" w:hAnsi="Georgia" w:cs="Arial"/>
          <w:b/>
          <w:sz w:val="28"/>
        </w:rPr>
      </w:pPr>
      <w:r w:rsidRPr="009E5663">
        <w:rPr>
          <w:rFonts w:ascii="Georgia" w:hAnsi="Georgia" w:cs="Arial"/>
          <w:b/>
          <w:sz w:val="28"/>
        </w:rPr>
        <w:t>Assessment Task (Student’s Copy)</w:t>
      </w:r>
    </w:p>
    <w:p w:rsidR="006A1534" w:rsidRPr="009E5663" w:rsidRDefault="00486AFA" w:rsidP="006A1534">
      <w:pPr>
        <w:spacing w:line="240" w:lineRule="auto"/>
        <w:rPr>
          <w:rFonts w:ascii="Arial" w:hAnsi="Arial" w:cs="Arial"/>
        </w:rPr>
      </w:pPr>
      <w:r w:rsidRPr="009E5663">
        <w:rPr>
          <w:rFonts w:ascii="Arial" w:hAnsi="Arial" w:cs="Arial"/>
        </w:rPr>
        <w:t>Student’s Name:</w:t>
      </w:r>
      <w:r w:rsidRPr="009E5663">
        <w:rPr>
          <w:rFonts w:ascii="Arial" w:hAnsi="Arial" w:cs="Arial"/>
        </w:rPr>
        <w:tab/>
      </w:r>
      <w:r w:rsidR="006A1534" w:rsidRPr="009E5663">
        <w:rPr>
          <w:rFonts w:ascii="Arial" w:hAnsi="Arial" w:cs="Arial"/>
        </w:rPr>
        <w:t>_________________________________________</w:t>
      </w:r>
    </w:p>
    <w:p w:rsidR="006A1534" w:rsidRPr="009E5663" w:rsidRDefault="006A1534" w:rsidP="006A1534">
      <w:pPr>
        <w:spacing w:line="240" w:lineRule="auto"/>
        <w:rPr>
          <w:rFonts w:ascii="Arial" w:hAnsi="Arial" w:cs="Arial"/>
        </w:rPr>
      </w:pPr>
      <w:r w:rsidRPr="009E5663">
        <w:rPr>
          <w:rFonts w:ascii="Arial" w:hAnsi="Arial" w:cs="Arial"/>
        </w:rPr>
        <w:t>Course:</w:t>
      </w:r>
      <w:r w:rsidRPr="009E5663">
        <w:rPr>
          <w:rFonts w:ascii="Arial" w:hAnsi="Arial" w:cs="Arial"/>
        </w:rPr>
        <w:tab/>
      </w:r>
      <w:r w:rsidRPr="009E5663">
        <w:rPr>
          <w:rFonts w:ascii="Arial" w:hAnsi="Arial" w:cs="Arial"/>
        </w:rPr>
        <w:tab/>
        <w:t>_________________________________________</w:t>
      </w:r>
    </w:p>
    <w:p w:rsidR="006A1534" w:rsidRPr="009E5663" w:rsidRDefault="006A1534" w:rsidP="006A1534">
      <w:pPr>
        <w:spacing w:line="240" w:lineRule="auto"/>
        <w:rPr>
          <w:rFonts w:ascii="Arial" w:hAnsi="Arial" w:cs="Arial"/>
        </w:rPr>
      </w:pPr>
      <w:r w:rsidRPr="009E5663">
        <w:rPr>
          <w:rFonts w:ascii="Arial" w:hAnsi="Arial" w:cs="Arial"/>
        </w:rPr>
        <w:t>Teacher:</w:t>
      </w:r>
      <w:r w:rsidRPr="009E5663">
        <w:rPr>
          <w:rFonts w:ascii="Arial" w:hAnsi="Arial" w:cs="Arial"/>
        </w:rPr>
        <w:tab/>
      </w:r>
      <w:r w:rsidRPr="009E5663">
        <w:rPr>
          <w:rFonts w:ascii="Arial" w:hAnsi="Arial" w:cs="Arial"/>
        </w:rPr>
        <w:tab/>
        <w:t>_________________________________________</w:t>
      </w:r>
    </w:p>
    <w:p w:rsidR="00486AFA" w:rsidRPr="009E5663" w:rsidRDefault="00486AFA" w:rsidP="006A1534">
      <w:pPr>
        <w:spacing w:line="240" w:lineRule="auto"/>
        <w:rPr>
          <w:rFonts w:ascii="Arial" w:hAnsi="Arial" w:cs="Arial"/>
        </w:rPr>
      </w:pPr>
    </w:p>
    <w:p w:rsidR="00486AFA" w:rsidRPr="009E5663" w:rsidRDefault="00486AFA" w:rsidP="006A1534">
      <w:pPr>
        <w:spacing w:line="240" w:lineRule="auto"/>
        <w:rPr>
          <w:rFonts w:ascii="Arial" w:hAnsi="Arial" w:cs="Arial"/>
        </w:rPr>
      </w:pPr>
      <w:r w:rsidRPr="009E5663">
        <w:rPr>
          <w:rFonts w:ascii="Arial" w:hAnsi="Arial" w:cs="Arial"/>
        </w:rPr>
        <w:t>Assessment Task received by:</w:t>
      </w:r>
      <w:r w:rsidRPr="009E5663">
        <w:rPr>
          <w:rFonts w:ascii="Arial" w:hAnsi="Arial" w:cs="Arial"/>
        </w:rPr>
        <w:tab/>
        <w:t>_________________________________________</w:t>
      </w:r>
    </w:p>
    <w:p w:rsidR="00486AFA" w:rsidRPr="009E5663" w:rsidRDefault="00B70542" w:rsidP="006A1534">
      <w:pPr>
        <w:spacing w:line="240" w:lineRule="auto"/>
        <w:rPr>
          <w:rFonts w:ascii="Arial" w:hAnsi="Arial" w:cs="Arial"/>
        </w:rPr>
      </w:pPr>
      <w:r>
        <w:rPr>
          <w:rFonts w:ascii="Arial" w:hAnsi="Arial" w:cs="Arial"/>
        </w:rPr>
        <w:t xml:space="preserve">Signature:  </w:t>
      </w:r>
      <w:r w:rsidR="00486AFA" w:rsidRPr="009E5663">
        <w:rPr>
          <w:rFonts w:ascii="Arial" w:hAnsi="Arial" w:cs="Arial"/>
        </w:rPr>
        <w:t>_________________________________________</w:t>
      </w:r>
    </w:p>
    <w:p w:rsidR="0007744A" w:rsidRPr="009E5663" w:rsidRDefault="005B2930" w:rsidP="005B2930">
      <w:pPr>
        <w:spacing w:line="240" w:lineRule="auto"/>
        <w:rPr>
          <w:rFonts w:ascii="Arial" w:hAnsi="Arial" w:cs="Arial"/>
        </w:rPr>
      </w:pPr>
      <w:r w:rsidRPr="009E5663">
        <w:rPr>
          <w:rFonts w:ascii="Arial" w:hAnsi="Arial" w:cs="Arial"/>
        </w:rPr>
        <w:t>Date:  ______________________</w:t>
      </w:r>
      <w:r w:rsidRPr="009E5663">
        <w:rPr>
          <w:rFonts w:ascii="Arial" w:hAnsi="Arial" w:cs="Arial"/>
        </w:rPr>
        <w:tab/>
      </w:r>
      <w:r w:rsidRPr="009E5663">
        <w:rPr>
          <w:rFonts w:ascii="Arial" w:hAnsi="Arial" w:cs="Arial"/>
        </w:rPr>
        <w:tab/>
        <w:t>Time:  ______________________</w:t>
      </w:r>
    </w:p>
    <w:p w:rsidR="0007744A" w:rsidRPr="00B70542" w:rsidRDefault="0007744A" w:rsidP="005B2930">
      <w:pPr>
        <w:pStyle w:val="NoSpacing"/>
        <w:jc w:val="center"/>
        <w:rPr>
          <w:rFonts w:ascii="Arial" w:hAnsi="Arial" w:cs="Arial"/>
          <w:sz w:val="40"/>
        </w:rPr>
      </w:pPr>
    </w:p>
    <w:p w:rsidR="005B2930" w:rsidRPr="00B70542" w:rsidRDefault="00486AFA" w:rsidP="005B2930">
      <w:pPr>
        <w:pStyle w:val="NoSpacing"/>
        <w:jc w:val="center"/>
        <w:rPr>
          <w:rFonts w:ascii="Arial" w:hAnsi="Arial" w:cs="Arial"/>
          <w:b/>
        </w:rPr>
      </w:pPr>
      <w:r w:rsidRPr="00B70542">
        <w:rPr>
          <w:rFonts w:ascii="Arial" w:hAnsi="Arial" w:cs="Arial"/>
          <w:b/>
        </w:rPr>
        <w:t xml:space="preserve">Please detach this if the Assessment Task has been handed in </w:t>
      </w:r>
    </w:p>
    <w:p w:rsidR="00486AFA" w:rsidRPr="00B70542" w:rsidRDefault="00486AFA" w:rsidP="005B2930">
      <w:pPr>
        <w:pStyle w:val="NoSpacing"/>
        <w:jc w:val="center"/>
        <w:rPr>
          <w:rFonts w:ascii="Arial" w:hAnsi="Arial" w:cs="Arial"/>
          <w:b/>
        </w:rPr>
      </w:pPr>
      <w:r w:rsidRPr="00B70542">
        <w:rPr>
          <w:rFonts w:ascii="Arial" w:hAnsi="Arial" w:cs="Arial"/>
          <w:b/>
        </w:rPr>
        <w:t>to the office</w:t>
      </w:r>
      <w:r w:rsidR="005B2930" w:rsidRPr="00B70542">
        <w:rPr>
          <w:rFonts w:ascii="Arial" w:hAnsi="Arial" w:cs="Arial"/>
          <w:b/>
        </w:rPr>
        <w:t xml:space="preserve"> and give to student to keep for their own records</w:t>
      </w:r>
      <w:r w:rsidRPr="00B70542">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
        <w:gridCol w:w="142"/>
        <w:gridCol w:w="1134"/>
        <w:gridCol w:w="1276"/>
        <w:gridCol w:w="708"/>
        <w:gridCol w:w="709"/>
        <w:gridCol w:w="425"/>
        <w:gridCol w:w="426"/>
        <w:gridCol w:w="708"/>
        <w:gridCol w:w="284"/>
        <w:gridCol w:w="425"/>
        <w:gridCol w:w="709"/>
        <w:gridCol w:w="1864"/>
      </w:tblGrid>
      <w:tr w:rsidR="00860C9B" w:rsidTr="009A3D92">
        <w:tc>
          <w:tcPr>
            <w:tcW w:w="10194" w:type="dxa"/>
            <w:gridSpan w:val="14"/>
            <w:tcBorders>
              <w:bottom w:val="nil"/>
            </w:tcBorders>
            <w:shd w:val="pct12" w:color="auto" w:fill="FFFFFF"/>
            <w:vAlign w:val="center"/>
          </w:tcPr>
          <w:p w:rsidR="00860C9B" w:rsidRDefault="00302586" w:rsidP="009A3D92">
            <w:r w:rsidRPr="009E5663">
              <w:rPr>
                <w:rFonts w:ascii="Arial" w:hAnsi="Arial" w:cs="Arial"/>
              </w:rPr>
              <w:lastRenderedPageBreak/>
              <w:br w:type="page"/>
            </w:r>
          </w:p>
          <w:p w:rsidR="00860C9B" w:rsidRDefault="00860C9B" w:rsidP="009A3D92">
            <w:pPr>
              <w:pStyle w:val="Heading1"/>
              <w:spacing w:before="120" w:after="120"/>
              <w:jc w:val="left"/>
              <w:rPr>
                <w:i w:val="0"/>
                <w:smallCaps/>
                <w:u w:val="none"/>
              </w:rPr>
            </w:pPr>
            <w:r>
              <w:rPr>
                <w:i w:val="0"/>
                <w:smallCaps/>
                <w:u w:val="none"/>
              </w:rPr>
              <w:t xml:space="preserve">                                     Cowra High School</w:t>
            </w:r>
          </w:p>
        </w:tc>
      </w:tr>
      <w:tr w:rsidR="00860C9B" w:rsidTr="009A3D92">
        <w:tc>
          <w:tcPr>
            <w:tcW w:w="10194" w:type="dxa"/>
            <w:gridSpan w:val="14"/>
            <w:tcBorders>
              <w:bottom w:val="nil"/>
            </w:tcBorders>
            <w:shd w:val="pct12" w:color="auto" w:fill="FFFFFF"/>
            <w:vAlign w:val="center"/>
          </w:tcPr>
          <w:p w:rsidR="00860C9B" w:rsidRDefault="00860C9B" w:rsidP="009A3D92">
            <w:pPr>
              <w:pStyle w:val="Heading1"/>
            </w:pPr>
            <w:r>
              <w:t>YEAR 11 ASSESSMENT TASK</w:t>
            </w:r>
          </w:p>
        </w:tc>
      </w:tr>
      <w:tr w:rsidR="00860C9B" w:rsidTr="009A3D92">
        <w:trPr>
          <w:trHeight w:hRule="exact" w:val="480"/>
        </w:trPr>
        <w:tc>
          <w:tcPr>
            <w:tcW w:w="1101" w:type="dxa"/>
            <w:tcBorders>
              <w:bottom w:val="single" w:sz="4" w:space="0" w:color="auto"/>
              <w:right w:val="nil"/>
            </w:tcBorders>
            <w:vAlign w:val="center"/>
          </w:tcPr>
          <w:p w:rsidR="00860C9B" w:rsidRDefault="00860C9B" w:rsidP="009A3D92">
            <w:pPr>
              <w:rPr>
                <w:b/>
              </w:rPr>
            </w:pPr>
            <w:r>
              <w:rPr>
                <w:b/>
              </w:rPr>
              <w:t>NAME :</w:t>
            </w:r>
          </w:p>
        </w:tc>
        <w:tc>
          <w:tcPr>
            <w:tcW w:w="3543" w:type="dxa"/>
            <w:gridSpan w:val="5"/>
            <w:tcBorders>
              <w:left w:val="nil"/>
              <w:bottom w:val="single" w:sz="4" w:space="0" w:color="auto"/>
              <w:right w:val="single" w:sz="4" w:space="0" w:color="auto"/>
            </w:tcBorders>
            <w:vAlign w:val="center"/>
          </w:tcPr>
          <w:p w:rsidR="00860C9B" w:rsidRDefault="00860C9B" w:rsidP="009A3D92"/>
        </w:tc>
        <w:tc>
          <w:tcPr>
            <w:tcW w:w="1134" w:type="dxa"/>
            <w:gridSpan w:val="2"/>
            <w:tcBorders>
              <w:left w:val="nil"/>
              <w:bottom w:val="single" w:sz="4" w:space="0" w:color="auto"/>
              <w:right w:val="nil"/>
            </w:tcBorders>
            <w:vAlign w:val="center"/>
          </w:tcPr>
          <w:p w:rsidR="00860C9B" w:rsidRDefault="00860C9B" w:rsidP="009A3D92">
            <w:pPr>
              <w:rPr>
                <w:b/>
              </w:rPr>
            </w:pPr>
            <w:r>
              <w:rPr>
                <w:b/>
              </w:rPr>
              <w:t>CLASS :</w:t>
            </w:r>
          </w:p>
        </w:tc>
        <w:tc>
          <w:tcPr>
            <w:tcW w:w="1134" w:type="dxa"/>
            <w:gridSpan w:val="2"/>
            <w:tcBorders>
              <w:left w:val="nil"/>
              <w:bottom w:val="single" w:sz="4" w:space="0" w:color="auto"/>
              <w:right w:val="single" w:sz="4" w:space="0" w:color="auto"/>
            </w:tcBorders>
            <w:vAlign w:val="center"/>
          </w:tcPr>
          <w:p w:rsidR="00860C9B" w:rsidRDefault="00860C9B" w:rsidP="009A3D92">
            <w:proofErr w:type="spellStart"/>
            <w:r>
              <w:t>Yr</w:t>
            </w:r>
            <w:proofErr w:type="spellEnd"/>
            <w:r>
              <w:t xml:space="preserve"> 11</w:t>
            </w:r>
          </w:p>
        </w:tc>
        <w:tc>
          <w:tcPr>
            <w:tcW w:w="1418" w:type="dxa"/>
            <w:gridSpan w:val="3"/>
            <w:tcBorders>
              <w:left w:val="nil"/>
              <w:bottom w:val="single" w:sz="4" w:space="0" w:color="auto"/>
              <w:right w:val="nil"/>
            </w:tcBorders>
            <w:vAlign w:val="center"/>
          </w:tcPr>
          <w:p w:rsidR="00860C9B" w:rsidRDefault="00860C9B" w:rsidP="009A3D92">
            <w:pPr>
              <w:rPr>
                <w:b/>
              </w:rPr>
            </w:pPr>
            <w:r>
              <w:rPr>
                <w:b/>
              </w:rPr>
              <w:t>TEACHER :</w:t>
            </w:r>
          </w:p>
        </w:tc>
        <w:tc>
          <w:tcPr>
            <w:tcW w:w="1864" w:type="dxa"/>
            <w:tcBorders>
              <w:left w:val="nil"/>
              <w:bottom w:val="single" w:sz="4" w:space="0" w:color="auto"/>
            </w:tcBorders>
            <w:vAlign w:val="center"/>
          </w:tcPr>
          <w:p w:rsidR="00860C9B" w:rsidRDefault="00680E65" w:rsidP="009A3D92">
            <w:r>
              <w:t>Miss Barrett</w:t>
            </w:r>
          </w:p>
        </w:tc>
      </w:tr>
      <w:tr w:rsidR="00860C9B" w:rsidTr="009A3D92">
        <w:trPr>
          <w:cantSplit/>
          <w:trHeight w:hRule="exact" w:val="540"/>
        </w:trPr>
        <w:tc>
          <w:tcPr>
            <w:tcW w:w="1384" w:type="dxa"/>
            <w:gridSpan w:val="2"/>
            <w:tcBorders>
              <w:top w:val="nil"/>
              <w:bottom w:val="single" w:sz="4" w:space="0" w:color="auto"/>
              <w:right w:val="nil"/>
            </w:tcBorders>
            <w:vAlign w:val="center"/>
          </w:tcPr>
          <w:p w:rsidR="00860C9B" w:rsidRDefault="00860C9B" w:rsidP="009A3D92">
            <w:pPr>
              <w:rPr>
                <w:b/>
              </w:rPr>
            </w:pPr>
            <w:r>
              <w:rPr>
                <w:b/>
              </w:rPr>
              <w:t>COURSE :</w:t>
            </w:r>
          </w:p>
        </w:tc>
        <w:tc>
          <w:tcPr>
            <w:tcW w:w="2552" w:type="dxa"/>
            <w:gridSpan w:val="3"/>
            <w:tcBorders>
              <w:top w:val="nil"/>
              <w:left w:val="nil"/>
              <w:bottom w:val="single" w:sz="4" w:space="0" w:color="auto"/>
              <w:right w:val="single" w:sz="4" w:space="0" w:color="auto"/>
            </w:tcBorders>
            <w:vAlign w:val="center"/>
          </w:tcPr>
          <w:p w:rsidR="00860C9B" w:rsidRPr="006B5CDD" w:rsidRDefault="00860C9B" w:rsidP="009A3D92">
            <w:r w:rsidRPr="006B5CDD">
              <w:t>Society and Culture</w:t>
            </w:r>
          </w:p>
        </w:tc>
        <w:tc>
          <w:tcPr>
            <w:tcW w:w="1417" w:type="dxa"/>
            <w:gridSpan w:val="2"/>
            <w:tcBorders>
              <w:top w:val="nil"/>
              <w:left w:val="nil"/>
              <w:bottom w:val="single" w:sz="4" w:space="0" w:color="auto"/>
              <w:right w:val="nil"/>
            </w:tcBorders>
            <w:vAlign w:val="center"/>
          </w:tcPr>
          <w:p w:rsidR="00860C9B" w:rsidRDefault="00860C9B" w:rsidP="009A3D92">
            <w:pPr>
              <w:rPr>
                <w:b/>
              </w:rPr>
            </w:pPr>
            <w:r>
              <w:rPr>
                <w:b/>
              </w:rPr>
              <w:t>TASK NO :</w:t>
            </w:r>
          </w:p>
        </w:tc>
        <w:tc>
          <w:tcPr>
            <w:tcW w:w="851" w:type="dxa"/>
            <w:gridSpan w:val="2"/>
            <w:tcBorders>
              <w:top w:val="nil"/>
              <w:left w:val="nil"/>
              <w:bottom w:val="single" w:sz="4" w:space="0" w:color="auto"/>
              <w:right w:val="single" w:sz="4" w:space="0" w:color="auto"/>
            </w:tcBorders>
            <w:vAlign w:val="center"/>
          </w:tcPr>
          <w:p w:rsidR="00860C9B" w:rsidRDefault="00860C9B" w:rsidP="009A3D92">
            <w:r>
              <w:t>2</w:t>
            </w:r>
          </w:p>
        </w:tc>
        <w:tc>
          <w:tcPr>
            <w:tcW w:w="992" w:type="dxa"/>
            <w:gridSpan w:val="2"/>
            <w:tcBorders>
              <w:top w:val="nil"/>
              <w:left w:val="nil"/>
              <w:bottom w:val="single" w:sz="4" w:space="0" w:color="auto"/>
              <w:right w:val="nil"/>
            </w:tcBorders>
            <w:vAlign w:val="center"/>
          </w:tcPr>
          <w:p w:rsidR="00860C9B" w:rsidRDefault="00860C9B" w:rsidP="009A3D92">
            <w:pPr>
              <w:rPr>
                <w:b/>
              </w:rPr>
            </w:pPr>
            <w:r>
              <w:rPr>
                <w:b/>
              </w:rPr>
              <w:t>UNIT :</w:t>
            </w:r>
          </w:p>
        </w:tc>
        <w:tc>
          <w:tcPr>
            <w:tcW w:w="2998" w:type="dxa"/>
            <w:gridSpan w:val="3"/>
            <w:tcBorders>
              <w:top w:val="nil"/>
              <w:left w:val="nil"/>
              <w:bottom w:val="single" w:sz="4" w:space="0" w:color="auto"/>
            </w:tcBorders>
            <w:vAlign w:val="center"/>
          </w:tcPr>
          <w:p w:rsidR="00860C9B" w:rsidRDefault="00860C9B" w:rsidP="009A3D92">
            <w:r>
              <w:t>Personal and Social Identity</w:t>
            </w:r>
          </w:p>
        </w:tc>
      </w:tr>
      <w:tr w:rsidR="00860C9B" w:rsidTr="009A3D92">
        <w:trPr>
          <w:trHeight w:hRule="exact" w:val="633"/>
        </w:trPr>
        <w:tc>
          <w:tcPr>
            <w:tcW w:w="1526" w:type="dxa"/>
            <w:gridSpan w:val="3"/>
            <w:tcBorders>
              <w:top w:val="nil"/>
              <w:bottom w:val="single" w:sz="4" w:space="0" w:color="auto"/>
              <w:right w:val="nil"/>
            </w:tcBorders>
            <w:vAlign w:val="center"/>
          </w:tcPr>
          <w:p w:rsidR="00860C9B" w:rsidRDefault="00860C9B" w:rsidP="009A3D92">
            <w:pPr>
              <w:rPr>
                <w:b/>
              </w:rPr>
            </w:pPr>
            <w:r>
              <w:rPr>
                <w:b/>
              </w:rPr>
              <w:t>DATE DUE :</w:t>
            </w:r>
          </w:p>
        </w:tc>
        <w:tc>
          <w:tcPr>
            <w:tcW w:w="3118" w:type="dxa"/>
            <w:gridSpan w:val="3"/>
            <w:tcBorders>
              <w:top w:val="nil"/>
              <w:left w:val="nil"/>
              <w:bottom w:val="single" w:sz="4" w:space="0" w:color="auto"/>
              <w:right w:val="single" w:sz="4" w:space="0" w:color="auto"/>
            </w:tcBorders>
            <w:vAlign w:val="center"/>
          </w:tcPr>
          <w:p w:rsidR="00860C9B" w:rsidRDefault="00860C9B" w:rsidP="009A3D92">
            <w:r>
              <w:t xml:space="preserve">Week </w:t>
            </w:r>
            <w:r w:rsidR="00680E65">
              <w:t>8</w:t>
            </w:r>
            <w:r>
              <w:t xml:space="preserve">, Monday </w:t>
            </w:r>
            <w:r w:rsidR="00680E65">
              <w:t>7th</w:t>
            </w:r>
            <w:r>
              <w:t xml:space="preserve"> June</w:t>
            </w:r>
          </w:p>
        </w:tc>
        <w:tc>
          <w:tcPr>
            <w:tcW w:w="1560" w:type="dxa"/>
            <w:gridSpan w:val="3"/>
            <w:tcBorders>
              <w:top w:val="nil"/>
              <w:left w:val="nil"/>
              <w:bottom w:val="single" w:sz="4" w:space="0" w:color="auto"/>
              <w:right w:val="nil"/>
            </w:tcBorders>
            <w:vAlign w:val="center"/>
          </w:tcPr>
          <w:p w:rsidR="00860C9B" w:rsidRDefault="00860C9B" w:rsidP="009A3D92">
            <w:pPr>
              <w:rPr>
                <w:b/>
              </w:rPr>
            </w:pPr>
            <w:r>
              <w:rPr>
                <w:b/>
              </w:rPr>
              <w:t>TIME DUE :</w:t>
            </w:r>
          </w:p>
        </w:tc>
        <w:tc>
          <w:tcPr>
            <w:tcW w:w="3990" w:type="dxa"/>
            <w:gridSpan w:val="5"/>
            <w:tcBorders>
              <w:top w:val="nil"/>
              <w:left w:val="nil"/>
              <w:bottom w:val="single" w:sz="4" w:space="0" w:color="auto"/>
            </w:tcBorders>
            <w:vAlign w:val="center"/>
          </w:tcPr>
          <w:p w:rsidR="00860C9B" w:rsidRDefault="00860C9B" w:rsidP="009A3D92">
            <w:r>
              <w:t xml:space="preserve">Term 2, Monday </w:t>
            </w:r>
            <w:r w:rsidR="00680E65">
              <w:t>7</w:t>
            </w:r>
            <w:r>
              <w:t xml:space="preserve"> June</w:t>
            </w:r>
            <w:r w:rsidR="00680E65">
              <w:t xml:space="preserve"> 3:15pm </w:t>
            </w:r>
          </w:p>
        </w:tc>
      </w:tr>
      <w:tr w:rsidR="00860C9B" w:rsidTr="009A3D92">
        <w:trPr>
          <w:cantSplit/>
          <w:trHeight w:hRule="exact" w:val="642"/>
        </w:trPr>
        <w:tc>
          <w:tcPr>
            <w:tcW w:w="1101" w:type="dxa"/>
            <w:tcBorders>
              <w:top w:val="nil"/>
              <w:bottom w:val="single" w:sz="4" w:space="0" w:color="auto"/>
              <w:right w:val="nil"/>
            </w:tcBorders>
            <w:vAlign w:val="center"/>
          </w:tcPr>
          <w:p w:rsidR="00860C9B" w:rsidRDefault="00860C9B" w:rsidP="009A3D92">
            <w:pPr>
              <w:rPr>
                <w:b/>
              </w:rPr>
            </w:pPr>
            <w:r>
              <w:rPr>
                <w:b/>
              </w:rPr>
              <w:t>MARK :</w:t>
            </w:r>
          </w:p>
        </w:tc>
        <w:tc>
          <w:tcPr>
            <w:tcW w:w="1559" w:type="dxa"/>
            <w:gridSpan w:val="3"/>
            <w:tcBorders>
              <w:top w:val="nil"/>
              <w:left w:val="nil"/>
              <w:bottom w:val="single" w:sz="4" w:space="0" w:color="auto"/>
              <w:right w:val="single" w:sz="4" w:space="0" w:color="auto"/>
            </w:tcBorders>
            <w:vAlign w:val="center"/>
          </w:tcPr>
          <w:p w:rsidR="00860C9B" w:rsidRDefault="00860C9B" w:rsidP="009A3D92">
            <w:r>
              <w:t>/35</w:t>
            </w:r>
          </w:p>
        </w:tc>
        <w:tc>
          <w:tcPr>
            <w:tcW w:w="1276" w:type="dxa"/>
            <w:tcBorders>
              <w:top w:val="nil"/>
              <w:left w:val="nil"/>
              <w:bottom w:val="single" w:sz="4" w:space="0" w:color="auto"/>
              <w:right w:val="nil"/>
            </w:tcBorders>
            <w:vAlign w:val="center"/>
          </w:tcPr>
          <w:p w:rsidR="00860C9B" w:rsidRDefault="00860C9B" w:rsidP="009A3D92">
            <w:pPr>
              <w:rPr>
                <w:b/>
              </w:rPr>
            </w:pPr>
            <w:r>
              <w:rPr>
                <w:b/>
              </w:rPr>
              <w:t>WEIGHT :</w:t>
            </w:r>
          </w:p>
        </w:tc>
        <w:tc>
          <w:tcPr>
            <w:tcW w:w="708" w:type="dxa"/>
            <w:tcBorders>
              <w:top w:val="nil"/>
              <w:left w:val="nil"/>
              <w:bottom w:val="single" w:sz="4" w:space="0" w:color="auto"/>
              <w:right w:val="single" w:sz="4" w:space="0" w:color="auto"/>
            </w:tcBorders>
            <w:vAlign w:val="center"/>
          </w:tcPr>
          <w:p w:rsidR="00860C9B" w:rsidRDefault="00860C9B" w:rsidP="009A3D92">
            <w:r>
              <w:t>35%</w:t>
            </w:r>
          </w:p>
        </w:tc>
        <w:tc>
          <w:tcPr>
            <w:tcW w:w="2977" w:type="dxa"/>
            <w:gridSpan w:val="6"/>
            <w:tcBorders>
              <w:top w:val="nil"/>
              <w:left w:val="nil"/>
              <w:bottom w:val="single" w:sz="4" w:space="0" w:color="auto"/>
              <w:right w:val="nil"/>
            </w:tcBorders>
            <w:vAlign w:val="center"/>
          </w:tcPr>
          <w:p w:rsidR="00860C9B" w:rsidRPr="007C0C55" w:rsidRDefault="00860C9B" w:rsidP="009A3D92">
            <w:r>
              <w:rPr>
                <w:b/>
              </w:rPr>
              <w:t xml:space="preserve">PRESENTATION: </w:t>
            </w:r>
            <w:r>
              <w:t>Typed essay.</w:t>
            </w:r>
          </w:p>
        </w:tc>
        <w:tc>
          <w:tcPr>
            <w:tcW w:w="2573" w:type="dxa"/>
            <w:gridSpan w:val="2"/>
            <w:tcBorders>
              <w:top w:val="nil"/>
              <w:left w:val="nil"/>
              <w:bottom w:val="single" w:sz="4" w:space="0" w:color="auto"/>
            </w:tcBorders>
            <w:vAlign w:val="center"/>
          </w:tcPr>
          <w:p w:rsidR="00860C9B" w:rsidRPr="004126C1" w:rsidRDefault="00860C9B" w:rsidP="009A3D92">
            <w:pPr>
              <w:ind w:right="-87"/>
              <w:rPr>
                <w:sz w:val="18"/>
                <w:szCs w:val="18"/>
              </w:rPr>
            </w:pPr>
          </w:p>
        </w:tc>
      </w:tr>
    </w:tbl>
    <w:tbl>
      <w:tblPr>
        <w:tblStyle w:val="TableGrid"/>
        <w:tblW w:w="10201" w:type="dxa"/>
        <w:tblLook w:val="04A0" w:firstRow="1" w:lastRow="0" w:firstColumn="1" w:lastColumn="0" w:noHBand="0" w:noVBand="1"/>
      </w:tblPr>
      <w:tblGrid>
        <w:gridCol w:w="10201"/>
      </w:tblGrid>
      <w:tr w:rsidR="00860C9B" w:rsidTr="009A3D92">
        <w:tc>
          <w:tcPr>
            <w:tcW w:w="10201" w:type="dxa"/>
          </w:tcPr>
          <w:p w:rsidR="00860C9B" w:rsidRDefault="00860C9B" w:rsidP="009A3D92">
            <w:pPr>
              <w:rPr>
                <w:b/>
              </w:rPr>
            </w:pPr>
          </w:p>
          <w:p w:rsidR="00860C9B" w:rsidRDefault="00860C9B" w:rsidP="009A3D92">
            <w:pPr>
              <w:rPr>
                <w:b/>
              </w:rPr>
            </w:pPr>
            <w:r w:rsidRPr="00D47233">
              <w:rPr>
                <w:b/>
              </w:rPr>
              <w:t>SYLLABUS OUTCOMES: A student:</w:t>
            </w:r>
          </w:p>
          <w:p w:rsidR="00860C9B" w:rsidRDefault="00860C9B" w:rsidP="009A3D92">
            <w:pPr>
              <w:pStyle w:val="NormalWeb"/>
              <w:spacing w:before="0" w:beforeAutospacing="0" w:after="0" w:afterAutospacing="0"/>
              <w:rPr>
                <w:rFonts w:ascii="Arial" w:hAnsi="Arial" w:cs="Arial"/>
                <w:sz w:val="22"/>
                <w:szCs w:val="22"/>
              </w:rPr>
            </w:pPr>
            <w:r>
              <w:rPr>
                <w:rFonts w:ascii="Arial" w:hAnsi="Arial" w:cs="Arial"/>
                <w:sz w:val="22"/>
                <w:szCs w:val="22"/>
              </w:rPr>
              <w:t xml:space="preserve">P7 </w:t>
            </w:r>
            <w:r w:rsidRPr="00086CAA">
              <w:rPr>
                <w:rFonts w:ascii="Arial" w:hAnsi="Arial" w:cs="Arial"/>
                <w:sz w:val="22"/>
                <w:szCs w:val="22"/>
              </w:rPr>
              <w:t>selects, organises and considers information from a variety of sources for usefulness, validity and bias</w:t>
            </w:r>
          </w:p>
          <w:p w:rsidR="00860C9B" w:rsidRDefault="00860C9B" w:rsidP="009A3D92">
            <w:pPr>
              <w:pStyle w:val="NormalWeb"/>
              <w:spacing w:before="0" w:beforeAutospacing="0" w:after="0" w:afterAutospacing="0"/>
              <w:rPr>
                <w:rFonts w:ascii="Arial" w:hAnsi="Arial" w:cs="Arial"/>
                <w:sz w:val="22"/>
                <w:szCs w:val="22"/>
              </w:rPr>
            </w:pPr>
            <w:r>
              <w:rPr>
                <w:rFonts w:ascii="Arial" w:hAnsi="Arial" w:cs="Arial"/>
                <w:sz w:val="22"/>
                <w:szCs w:val="22"/>
              </w:rPr>
              <w:t xml:space="preserve">P8 </w:t>
            </w:r>
            <w:r w:rsidRPr="00086CAA">
              <w:rPr>
                <w:rFonts w:ascii="Arial" w:hAnsi="Arial" w:cs="Arial"/>
                <w:sz w:val="22"/>
                <w:szCs w:val="22"/>
              </w:rPr>
              <w:t>plans and conducts ethical social and cultural research</w:t>
            </w:r>
          </w:p>
          <w:p w:rsidR="00860C9B" w:rsidRDefault="00860C9B" w:rsidP="009A3D92">
            <w:pPr>
              <w:pStyle w:val="NormalWeb"/>
              <w:spacing w:before="0" w:beforeAutospacing="0" w:after="0" w:afterAutospacing="0"/>
              <w:rPr>
                <w:rFonts w:ascii="Arial" w:hAnsi="Arial" w:cs="Arial"/>
                <w:sz w:val="22"/>
                <w:szCs w:val="22"/>
              </w:rPr>
            </w:pPr>
            <w:r>
              <w:rPr>
                <w:rFonts w:ascii="Arial" w:hAnsi="Arial" w:cs="Arial"/>
                <w:sz w:val="22"/>
                <w:szCs w:val="22"/>
              </w:rPr>
              <w:t xml:space="preserve">P9 </w:t>
            </w:r>
            <w:r w:rsidRPr="00086CAA">
              <w:rPr>
                <w:rFonts w:ascii="Arial" w:hAnsi="Arial" w:cs="Arial"/>
                <w:sz w:val="22"/>
                <w:szCs w:val="22"/>
              </w:rPr>
              <w:t>uses appropriate course language and concepts suitable for different audiences and contexts</w:t>
            </w:r>
          </w:p>
          <w:p w:rsidR="00860C9B" w:rsidRPr="0014011E" w:rsidRDefault="00860C9B" w:rsidP="009A3D92">
            <w:pPr>
              <w:pStyle w:val="NormalWeb"/>
              <w:spacing w:before="0" w:beforeAutospacing="0" w:after="0" w:afterAutospacing="0"/>
              <w:rPr>
                <w:rFonts w:ascii="Arial" w:hAnsi="Arial" w:cs="Arial"/>
                <w:sz w:val="22"/>
                <w:szCs w:val="22"/>
              </w:rPr>
            </w:pPr>
            <w:r>
              <w:rPr>
                <w:rFonts w:ascii="Arial" w:hAnsi="Arial" w:cs="Arial"/>
                <w:sz w:val="22"/>
                <w:szCs w:val="22"/>
              </w:rPr>
              <w:t xml:space="preserve">P10 </w:t>
            </w:r>
            <w:r w:rsidRPr="00086CAA">
              <w:rPr>
                <w:rFonts w:ascii="Arial" w:hAnsi="Arial" w:cs="Arial"/>
                <w:sz w:val="22"/>
                <w:szCs w:val="22"/>
              </w:rPr>
              <w:t>communicates information, ideas and issues using appropriate written, oral and graphic forms</w:t>
            </w:r>
          </w:p>
        </w:tc>
      </w:tr>
      <w:tr w:rsidR="00860C9B" w:rsidTr="009A3D92">
        <w:tc>
          <w:tcPr>
            <w:tcW w:w="10201" w:type="dxa"/>
          </w:tcPr>
          <w:p w:rsidR="00860C9B" w:rsidRDefault="00860C9B" w:rsidP="009A3D92">
            <w:pPr>
              <w:rPr>
                <w:b/>
              </w:rPr>
            </w:pPr>
          </w:p>
          <w:p w:rsidR="00860C9B" w:rsidRDefault="00860C9B" w:rsidP="009A3D92">
            <w:pPr>
              <w:rPr>
                <w:b/>
              </w:rPr>
            </w:pPr>
            <w:r w:rsidRPr="00D47233">
              <w:rPr>
                <w:b/>
              </w:rPr>
              <w:t>DESCRIPTION OF TASK:</w:t>
            </w:r>
          </w:p>
          <w:p w:rsidR="00860C9B" w:rsidRDefault="00860C9B" w:rsidP="009A3D92">
            <w:r>
              <w:rPr>
                <w:b/>
              </w:rPr>
              <w:br/>
            </w:r>
            <w:r>
              <w:t xml:space="preserve"> As a part of your HSC Course you are to complete a Personal Interest Project (PIP), which is a research project of your own choice that must be connected to the Society and Culture course. </w:t>
            </w:r>
          </w:p>
          <w:p w:rsidR="00860C9B" w:rsidRDefault="00860C9B" w:rsidP="009A3D92"/>
          <w:p w:rsidR="00860C9B" w:rsidRPr="00BF20F3" w:rsidRDefault="00860C9B" w:rsidP="009A3D92">
            <w:pPr>
              <w:rPr>
                <w:rFonts w:cs="Arial"/>
              </w:rPr>
            </w:pPr>
            <w:r>
              <w:t xml:space="preserve">To assist you in the completion of your major work for the HSC, you are required to complete a Mini-PIP in your Preliminary year. The format follows the same as your HSC PIP but requires a </w:t>
            </w:r>
            <w:r w:rsidRPr="00BF20F3">
              <w:rPr>
                <w:b/>
              </w:rPr>
              <w:t xml:space="preserve">2000 word essay and the use of TWO research methods. </w:t>
            </w:r>
          </w:p>
          <w:p w:rsidR="00860C9B" w:rsidRDefault="00860C9B" w:rsidP="009A3D92">
            <w:pPr>
              <w:rPr>
                <w:rFonts w:cs="Arial"/>
              </w:rPr>
            </w:pPr>
          </w:p>
          <w:p w:rsidR="00860C9B" w:rsidRDefault="00860C9B" w:rsidP="009A3D92">
            <w:pPr>
              <w:rPr>
                <w:rFonts w:cs="Arial"/>
              </w:rPr>
            </w:pPr>
            <w:r>
              <w:rPr>
                <w:rFonts w:cs="Arial"/>
                <w:b/>
              </w:rPr>
              <w:t>THE MINI-PIP</w:t>
            </w:r>
          </w:p>
          <w:p w:rsidR="00860C9B" w:rsidRPr="00BF20F3" w:rsidRDefault="00860C9B" w:rsidP="009A3D92">
            <w:pPr>
              <w:rPr>
                <w:rFonts w:cs="Arial"/>
              </w:rPr>
            </w:pPr>
            <w:r>
              <w:rPr>
                <w:rFonts w:cs="Arial"/>
              </w:rPr>
              <w:t xml:space="preserve">You are to conduct a </w:t>
            </w:r>
            <w:r>
              <w:rPr>
                <w:rFonts w:cs="Arial"/>
                <w:b/>
              </w:rPr>
              <w:t>comparative cross-generational study into how one aspect of the process of socialisation has changed over time within your own cultural context</w:t>
            </w:r>
            <w:r>
              <w:rPr>
                <w:rFonts w:cs="Arial"/>
              </w:rPr>
              <w:t xml:space="preserve">. This task will give you the opportunity to select the area of socialisation that most interests you and conduct in-depth research into that area using the research method of questionnaire, plus ONE other method. </w:t>
            </w:r>
          </w:p>
          <w:p w:rsidR="00860C9B" w:rsidRDefault="00860C9B" w:rsidP="009A3D92"/>
          <w:p w:rsidR="00860C9B" w:rsidRPr="00296A25" w:rsidRDefault="00860C9B" w:rsidP="009A3D92">
            <w:r>
              <w:t xml:space="preserve">To undertake this task: </w:t>
            </w:r>
          </w:p>
          <w:p w:rsidR="00860C9B" w:rsidRDefault="00860C9B" w:rsidP="00860C9B">
            <w:pPr>
              <w:pStyle w:val="ListParagraph"/>
              <w:numPr>
                <w:ilvl w:val="0"/>
                <w:numId w:val="15"/>
              </w:numPr>
              <w:spacing w:after="200" w:line="276" w:lineRule="auto"/>
            </w:pPr>
            <w:r>
              <w:rPr>
                <w:b/>
              </w:rPr>
              <w:t>Select a different generational group</w:t>
            </w:r>
            <w:r>
              <w:t xml:space="preserve"> that you will be able to have access to in your research. An obvious choice may be Generation X, which in the generation of your parents. You should select a generation older than your own, as this will make it easier to conduct your research. </w:t>
            </w:r>
            <w:r>
              <w:br/>
            </w:r>
          </w:p>
          <w:p w:rsidR="00860C9B" w:rsidRDefault="00860C9B" w:rsidP="00860C9B">
            <w:pPr>
              <w:pStyle w:val="ListParagraph"/>
              <w:numPr>
                <w:ilvl w:val="0"/>
                <w:numId w:val="15"/>
              </w:numPr>
              <w:spacing w:after="200" w:line="276" w:lineRule="auto"/>
              <w:rPr>
                <w:b/>
              </w:rPr>
            </w:pPr>
            <w:r>
              <w:rPr>
                <w:b/>
              </w:rPr>
              <w:t>Using personal reflection, develop a research topic or question</w:t>
            </w:r>
            <w:r>
              <w:t xml:space="preserve"> (REMEMBER the smaller the question, the more likely it is that you will be able to answer it). It should seek to </w:t>
            </w:r>
            <w:r>
              <w:rPr>
                <w:b/>
              </w:rPr>
              <w:t xml:space="preserve">address differences in the processes of socialisation across the two generations. </w:t>
            </w:r>
            <w:r>
              <w:rPr>
                <w:b/>
              </w:rPr>
              <w:br/>
            </w:r>
          </w:p>
          <w:p w:rsidR="00860C9B" w:rsidRPr="00BF20F3" w:rsidRDefault="00860C9B" w:rsidP="009A3D92">
            <w:pPr>
              <w:pStyle w:val="ListParagraph"/>
              <w:spacing w:after="200" w:line="276" w:lineRule="auto"/>
            </w:pPr>
            <w:r>
              <w:t xml:space="preserve">You should include a consideration of the role of at least one of the following agents of socialisation: Family and Kinship, Ethnicity and Culture, Gender, Sexuality, Beliefs, Location, Class and Status, Peers, School, Media. </w:t>
            </w:r>
            <w:r>
              <w:br/>
            </w:r>
            <w:r>
              <w:br/>
              <w:t xml:space="preserve">Your question should be an </w:t>
            </w:r>
            <w:r>
              <w:rPr>
                <w:b/>
              </w:rPr>
              <w:t>area you are interested in</w:t>
            </w:r>
            <w:r>
              <w:t xml:space="preserve"> and you MUST run your idea by your teacher to help you develop it into a manageable project. For example, you might choose to compare the influence of beliefs on your generation and the generation of your parents, particularly if your parents </w:t>
            </w:r>
            <w:r>
              <w:lastRenderedPageBreak/>
              <w:t xml:space="preserve">are more or less religious than yourself. Alternatively, you could investigate the role of media as a socialisation agent, in particular looking at how the development of the social media landscape has changed the socialisation processes for your generation compared with your parents. </w:t>
            </w:r>
          </w:p>
          <w:p w:rsidR="00860C9B" w:rsidRPr="00BF20F3" w:rsidRDefault="00860C9B" w:rsidP="009A3D92">
            <w:pPr>
              <w:pStyle w:val="ListParagraph"/>
              <w:spacing w:after="200" w:line="276" w:lineRule="auto"/>
            </w:pPr>
          </w:p>
          <w:p w:rsidR="00860C9B" w:rsidRPr="00362629" w:rsidRDefault="00860C9B" w:rsidP="00860C9B">
            <w:pPr>
              <w:pStyle w:val="ListParagraph"/>
              <w:numPr>
                <w:ilvl w:val="0"/>
                <w:numId w:val="15"/>
              </w:numPr>
              <w:spacing w:after="200" w:line="276" w:lineRule="auto"/>
              <w:rPr>
                <w:b/>
              </w:rPr>
            </w:pPr>
            <w:r>
              <w:rPr>
                <w:b/>
              </w:rPr>
              <w:t>Complete a research proposal for your topic</w:t>
            </w:r>
            <w:r>
              <w:t xml:space="preserve">. This will state what you hope to achieve and how you plan to do so; for this task, you MUST conduct a questionnaire (with members of each generation), plus ONE other research method: Content Analysis; Interview OR Focus Group. </w:t>
            </w:r>
          </w:p>
          <w:p w:rsidR="00860C9B" w:rsidRDefault="00860C9B" w:rsidP="009A3D92">
            <w:pPr>
              <w:pStyle w:val="ListParagraph"/>
              <w:spacing w:after="200" w:line="276" w:lineRule="auto"/>
            </w:pPr>
            <w:r>
              <w:br/>
              <w:t xml:space="preserve">Your questionnaire MUST include both open and close-ended questions, allowing you to collect quantitative AND qualitative data. </w:t>
            </w:r>
          </w:p>
          <w:p w:rsidR="00860C9B" w:rsidRDefault="00860C9B" w:rsidP="009A3D92">
            <w:pPr>
              <w:pStyle w:val="ListParagraph"/>
              <w:spacing w:after="200" w:line="276" w:lineRule="auto"/>
            </w:pPr>
          </w:p>
          <w:p w:rsidR="00860C9B" w:rsidRPr="00362629" w:rsidRDefault="00860C9B" w:rsidP="009A3D92">
            <w:pPr>
              <w:pStyle w:val="ListParagraph"/>
              <w:spacing w:after="200" w:line="276" w:lineRule="auto"/>
            </w:pPr>
            <w:r>
              <w:t xml:space="preserve">Your proposal is due by the </w:t>
            </w:r>
            <w:r w:rsidR="006F3520">
              <w:rPr>
                <w:b/>
              </w:rPr>
              <w:t xml:space="preserve">beginning </w:t>
            </w:r>
            <w:r w:rsidRPr="00362629">
              <w:rPr>
                <w:b/>
              </w:rPr>
              <w:t xml:space="preserve">of Week </w:t>
            </w:r>
            <w:r w:rsidR="006F3520">
              <w:rPr>
                <w:b/>
              </w:rPr>
              <w:t>4</w:t>
            </w:r>
            <w:r w:rsidR="006F3520">
              <w:t>,</w:t>
            </w:r>
            <w:r>
              <w:t xml:space="preserve"> you may submit this earlier so that you can start on your research methods with teacher feedback. </w:t>
            </w:r>
            <w:r>
              <w:br/>
            </w:r>
          </w:p>
          <w:p w:rsidR="00860C9B" w:rsidRDefault="00860C9B" w:rsidP="00860C9B">
            <w:pPr>
              <w:pStyle w:val="ListParagraph"/>
              <w:numPr>
                <w:ilvl w:val="0"/>
                <w:numId w:val="15"/>
              </w:numPr>
              <w:spacing w:after="200" w:line="276" w:lineRule="auto"/>
            </w:pPr>
            <w:r>
              <w:t xml:space="preserve">Publish your essay using double spacing, using </w:t>
            </w:r>
            <w:r>
              <w:rPr>
                <w:b/>
              </w:rPr>
              <w:t>Times New Roman</w:t>
            </w:r>
            <w:r>
              <w:t xml:space="preserve">. Every page must be numbered. </w:t>
            </w:r>
          </w:p>
          <w:p w:rsidR="00860C9B" w:rsidRDefault="00860C9B" w:rsidP="009A3D92">
            <w:pPr>
              <w:pStyle w:val="ListParagraph"/>
              <w:spacing w:after="200" w:line="276" w:lineRule="auto"/>
            </w:pPr>
          </w:p>
          <w:p w:rsidR="00860C9B" w:rsidRDefault="00860C9B" w:rsidP="00860C9B">
            <w:pPr>
              <w:pStyle w:val="ListParagraph"/>
              <w:numPr>
                <w:ilvl w:val="0"/>
                <w:numId w:val="15"/>
              </w:numPr>
              <w:spacing w:after="200" w:line="276" w:lineRule="auto"/>
            </w:pPr>
            <w:r>
              <w:t xml:space="preserve">Hand in your published draft to </w:t>
            </w:r>
            <w:r w:rsidR="00865CB2">
              <w:t>Miss Barrett</w:t>
            </w:r>
            <w:bookmarkStart w:id="0" w:name="_GoBack"/>
            <w:bookmarkEnd w:id="0"/>
            <w:r>
              <w:t xml:space="preserve"> to receive feedback</w:t>
            </w:r>
            <w:r>
              <w:br/>
            </w:r>
          </w:p>
          <w:p w:rsidR="00860C9B" w:rsidRDefault="00860C9B" w:rsidP="00860C9B">
            <w:pPr>
              <w:pStyle w:val="ListParagraph"/>
              <w:numPr>
                <w:ilvl w:val="0"/>
                <w:numId w:val="15"/>
              </w:numPr>
              <w:spacing w:after="200" w:line="276" w:lineRule="auto"/>
            </w:pPr>
            <w:r>
              <w:t>Edit and make changes if required</w:t>
            </w:r>
            <w:r>
              <w:br/>
            </w:r>
          </w:p>
          <w:p w:rsidR="00860C9B" w:rsidRDefault="00860C9B" w:rsidP="00860C9B">
            <w:pPr>
              <w:pStyle w:val="ListParagraph"/>
              <w:numPr>
                <w:ilvl w:val="0"/>
                <w:numId w:val="15"/>
              </w:numPr>
              <w:spacing w:after="200" w:line="276" w:lineRule="auto"/>
            </w:pPr>
            <w:r>
              <w:t xml:space="preserve">Submit the completed Mini-Pip.  </w:t>
            </w:r>
          </w:p>
          <w:p w:rsidR="00860C9B" w:rsidRPr="007C0C55" w:rsidRDefault="00860C9B" w:rsidP="009A3D92"/>
          <w:p w:rsidR="00860C9B" w:rsidRDefault="00860C9B" w:rsidP="009A3D92">
            <w:r>
              <w:rPr>
                <w:b/>
              </w:rPr>
              <w:t>Structure of Your Mini-PIP</w:t>
            </w:r>
            <w:r>
              <w:t xml:space="preserve"> </w:t>
            </w:r>
          </w:p>
          <w:p w:rsidR="00860C9B" w:rsidRDefault="00860C9B" w:rsidP="009A3D92"/>
          <w:p w:rsidR="00860C9B" w:rsidRPr="00362629" w:rsidRDefault="00860C9B" w:rsidP="00860C9B">
            <w:pPr>
              <w:pStyle w:val="ListParagraph"/>
              <w:numPr>
                <w:ilvl w:val="0"/>
                <w:numId w:val="16"/>
              </w:numPr>
              <w:rPr>
                <w:b/>
              </w:rPr>
            </w:pPr>
            <w:r w:rsidRPr="00362629">
              <w:rPr>
                <w:b/>
              </w:rPr>
              <w:t xml:space="preserve">Introduction (500 words) </w:t>
            </w:r>
          </w:p>
          <w:p w:rsidR="00860C9B" w:rsidRDefault="00860C9B" w:rsidP="009A3D92">
            <w:pPr>
              <w:ind w:left="360"/>
            </w:pPr>
            <w:r>
              <w:t xml:space="preserve">The introduction will be a brief description of what the topic is about, why this topic was chosen and in what ways it contributes to a better understanding of Society and Culture. The choice of methodology should be explained and justified and the cross-cultural component specified. Much of the information in your introduction will be drawn from your proposal which you would have handed in earlier. </w:t>
            </w:r>
          </w:p>
          <w:p w:rsidR="00860C9B" w:rsidRDefault="00860C9B" w:rsidP="009A3D92">
            <w:pPr>
              <w:ind w:left="360"/>
            </w:pPr>
          </w:p>
          <w:p w:rsidR="00860C9B" w:rsidRPr="00362629" w:rsidRDefault="00860C9B" w:rsidP="00860C9B">
            <w:pPr>
              <w:pStyle w:val="ListParagraph"/>
              <w:numPr>
                <w:ilvl w:val="0"/>
                <w:numId w:val="16"/>
              </w:numPr>
            </w:pPr>
            <w:r>
              <w:rPr>
                <w:b/>
              </w:rPr>
              <w:t xml:space="preserve">Central Material (800-1000 words) </w:t>
            </w:r>
          </w:p>
          <w:p w:rsidR="00860C9B" w:rsidRDefault="00860C9B" w:rsidP="009A3D92">
            <w:pPr>
              <w:ind w:left="360"/>
            </w:pPr>
            <w:r>
              <w:t xml:space="preserve">The Central Material should contain a report to the reader on what you have discovered in your research. It may be accompanied by photographs, tables, graphs and/or diagrams that should be labelled and incorporated into the text through discussion. </w:t>
            </w:r>
          </w:p>
          <w:p w:rsidR="00860C9B" w:rsidRDefault="00860C9B" w:rsidP="009A3D92">
            <w:pPr>
              <w:ind w:left="360"/>
            </w:pPr>
          </w:p>
          <w:p w:rsidR="00860C9B" w:rsidRDefault="00860C9B" w:rsidP="009A3D92">
            <w:pPr>
              <w:ind w:left="360"/>
            </w:pPr>
            <w:r>
              <w:t xml:space="preserve">The Central Material should contain description and analysis of the research carried out in the investigation of your focus question or hypothesis. This section MUST contain a cross-cultural perspective, that is, a perspective different from the student’s own. This may involve some knowledge and understanding of viewpoints that differ over space and/or time. The cross-cultural perspective should be integrate in the central material of the Mini-PIP. </w:t>
            </w:r>
          </w:p>
          <w:p w:rsidR="00860C9B" w:rsidRPr="00362629" w:rsidRDefault="00860C9B" w:rsidP="009A3D92">
            <w:pPr>
              <w:ind w:left="360"/>
            </w:pPr>
          </w:p>
          <w:p w:rsidR="00860C9B" w:rsidRPr="00B34373" w:rsidRDefault="00860C9B" w:rsidP="00860C9B">
            <w:pPr>
              <w:pStyle w:val="ListParagraph"/>
              <w:numPr>
                <w:ilvl w:val="0"/>
                <w:numId w:val="16"/>
              </w:numPr>
            </w:pPr>
            <w:r>
              <w:rPr>
                <w:b/>
              </w:rPr>
              <w:t>Conclusion (300-500 words)</w:t>
            </w:r>
          </w:p>
          <w:p w:rsidR="00860C9B" w:rsidRDefault="00860C9B" w:rsidP="009A3D92">
            <w:pPr>
              <w:ind w:left="360"/>
            </w:pPr>
            <w:r>
              <w:t xml:space="preserve">The conclusion reinforces how your research and information you have discovered has impacted your own understanding of the cultural group you belong to and how socialisation has experienced features of continuity and change </w:t>
            </w:r>
          </w:p>
          <w:p w:rsidR="00860C9B" w:rsidRDefault="00860C9B" w:rsidP="009A3D92">
            <w:pPr>
              <w:ind w:left="360"/>
            </w:pPr>
          </w:p>
          <w:p w:rsidR="00860C9B" w:rsidRDefault="00860C9B" w:rsidP="00860C9B">
            <w:pPr>
              <w:pStyle w:val="ListParagraph"/>
              <w:numPr>
                <w:ilvl w:val="0"/>
                <w:numId w:val="16"/>
              </w:numPr>
            </w:pPr>
            <w:r>
              <w:rPr>
                <w:b/>
              </w:rPr>
              <w:t xml:space="preserve">Bibliography </w:t>
            </w:r>
            <w:r>
              <w:t xml:space="preserve"> </w:t>
            </w:r>
            <w:r>
              <w:rPr>
                <w:b/>
              </w:rPr>
              <w:t>(Harvard Referencing)</w:t>
            </w:r>
          </w:p>
          <w:p w:rsidR="00860C9B" w:rsidRDefault="00860C9B" w:rsidP="009A3D92">
            <w:pPr>
              <w:ind w:left="360"/>
            </w:pPr>
            <w:r>
              <w:t xml:space="preserve">All primary and secondary sources need to be acknowledged in the form of an alphabetical bibliography. </w:t>
            </w:r>
          </w:p>
          <w:p w:rsidR="00860C9B" w:rsidRPr="008F6785" w:rsidRDefault="00860C9B" w:rsidP="009A3D92">
            <w:pPr>
              <w:ind w:left="360"/>
              <w:rPr>
                <w:b/>
              </w:rPr>
            </w:pPr>
            <w:r w:rsidRPr="008F6785">
              <w:rPr>
                <w:b/>
              </w:rPr>
              <w:t>To be made up of:</w:t>
            </w:r>
          </w:p>
          <w:p w:rsidR="00860C9B" w:rsidRDefault="00860C9B" w:rsidP="009A3D92">
            <w:pPr>
              <w:ind w:left="360"/>
            </w:pPr>
          </w:p>
          <w:p w:rsidR="00860C9B" w:rsidRDefault="00860C9B" w:rsidP="009A3D92">
            <w:pPr>
              <w:ind w:left="360"/>
            </w:pPr>
            <w:r>
              <w:t>Author/editor.</w:t>
            </w:r>
          </w:p>
          <w:p w:rsidR="00860C9B" w:rsidRDefault="00860C9B" w:rsidP="009A3D92">
            <w:pPr>
              <w:ind w:left="360"/>
            </w:pPr>
            <w:r>
              <w:t>Year of publication (in round brackets).</w:t>
            </w:r>
          </w:p>
          <w:p w:rsidR="00860C9B" w:rsidRDefault="00860C9B" w:rsidP="009A3D92">
            <w:pPr>
              <w:ind w:left="360"/>
            </w:pPr>
            <w:r>
              <w:t>Title (in italics).</w:t>
            </w:r>
          </w:p>
          <w:p w:rsidR="00860C9B" w:rsidRDefault="00860C9B" w:rsidP="009A3D92">
            <w:pPr>
              <w:ind w:left="360"/>
            </w:pPr>
            <w:r>
              <w:lastRenderedPageBreak/>
              <w:t>Edition (only include the edition number if it is not the first edition).</w:t>
            </w:r>
          </w:p>
          <w:p w:rsidR="00860C9B" w:rsidRDefault="00860C9B" w:rsidP="009A3D92">
            <w:pPr>
              <w:ind w:left="360"/>
            </w:pPr>
            <w:r>
              <w:t>Place of publication: publisher.</w:t>
            </w:r>
          </w:p>
          <w:p w:rsidR="00860C9B" w:rsidRDefault="00860C9B" w:rsidP="009A3D92">
            <w:pPr>
              <w:ind w:left="360"/>
            </w:pPr>
            <w:r>
              <w:t>Series and volume number (where relevant).</w:t>
            </w:r>
          </w:p>
          <w:p w:rsidR="00860C9B" w:rsidRPr="008F6785" w:rsidRDefault="00860C9B" w:rsidP="009A3D92">
            <w:pPr>
              <w:ind w:left="360"/>
              <w:rPr>
                <w:b/>
              </w:rPr>
            </w:pPr>
            <w:r>
              <w:rPr>
                <w:b/>
              </w:rPr>
              <w:br/>
              <w:t>Example</w:t>
            </w:r>
          </w:p>
          <w:p w:rsidR="00860C9B" w:rsidRDefault="00860C9B" w:rsidP="009A3D92">
            <w:pPr>
              <w:ind w:left="360"/>
            </w:pPr>
            <w:r w:rsidRPr="008F6785">
              <w:rPr>
                <w:b/>
              </w:rPr>
              <w:t>In-text citation</w:t>
            </w:r>
            <w:r>
              <w:t>:</w:t>
            </w:r>
          </w:p>
          <w:p w:rsidR="00860C9B" w:rsidRDefault="00860C9B" w:rsidP="009A3D92">
            <w:pPr>
              <w:ind w:left="360"/>
            </w:pPr>
            <w:proofErr w:type="spellStart"/>
            <w:r>
              <w:t>Lifeson</w:t>
            </w:r>
            <w:proofErr w:type="spellEnd"/>
            <w:r>
              <w:t xml:space="preserve"> (1981) noted the key research…</w:t>
            </w:r>
          </w:p>
          <w:p w:rsidR="00860C9B" w:rsidRDefault="00860C9B" w:rsidP="009A3D92">
            <w:pPr>
              <w:ind w:left="360"/>
            </w:pPr>
          </w:p>
          <w:p w:rsidR="00860C9B" w:rsidRDefault="00860C9B" w:rsidP="009A3D92">
            <w:pPr>
              <w:ind w:left="360"/>
            </w:pPr>
            <w:r>
              <w:rPr>
                <w:b/>
              </w:rPr>
              <w:t>Bibliography</w:t>
            </w:r>
            <w:r>
              <w:t>:</w:t>
            </w:r>
          </w:p>
          <w:p w:rsidR="00860C9B" w:rsidRPr="00362629" w:rsidRDefault="00860C9B" w:rsidP="009A3D92">
            <w:pPr>
              <w:ind w:left="360"/>
            </w:pPr>
            <w:proofErr w:type="spellStart"/>
            <w:r>
              <w:t>Lifeson</w:t>
            </w:r>
            <w:proofErr w:type="spellEnd"/>
            <w:r>
              <w:t>, A. (1981) Select bibliography of Canadian autobiographies. Toronto: University of Toronto, School of Librarianship.</w:t>
            </w:r>
          </w:p>
          <w:p w:rsidR="00860C9B" w:rsidRPr="00D47233" w:rsidRDefault="00860C9B" w:rsidP="009A3D92">
            <w:pPr>
              <w:rPr>
                <w:b/>
              </w:rPr>
            </w:pPr>
          </w:p>
        </w:tc>
      </w:tr>
    </w:tbl>
    <w:p w:rsidR="00860C9B" w:rsidRPr="00FA431D" w:rsidRDefault="00860C9B" w:rsidP="00860C9B">
      <w:r>
        <w:rPr>
          <w:b/>
        </w:rPr>
        <w:lastRenderedPageBreak/>
        <w:t>Marking Criteria</w:t>
      </w:r>
    </w:p>
    <w:tbl>
      <w:tblPr>
        <w:tblW w:w="0" w:type="auto"/>
        <w:tblCellMar>
          <w:top w:w="15" w:type="dxa"/>
          <w:left w:w="15" w:type="dxa"/>
          <w:bottom w:w="15" w:type="dxa"/>
          <w:right w:w="15" w:type="dxa"/>
        </w:tblCellMar>
        <w:tblLook w:val="04A0" w:firstRow="1" w:lastRow="0" w:firstColumn="1" w:lastColumn="0" w:noHBand="0" w:noVBand="1"/>
      </w:tblPr>
      <w:tblGrid>
        <w:gridCol w:w="9067"/>
        <w:gridCol w:w="901"/>
      </w:tblGrid>
      <w:tr w:rsidR="00860C9B" w:rsidRPr="00AA40E5" w:rsidTr="009A3D92">
        <w:tc>
          <w:tcPr>
            <w:tcW w:w="9067" w:type="dxa"/>
            <w:tcBorders>
              <w:top w:val="single" w:sz="4" w:space="0" w:color="000000"/>
              <w:left w:val="single" w:sz="4" w:space="0" w:color="000000"/>
              <w:bottom w:val="single" w:sz="4" w:space="0" w:color="000000"/>
              <w:right w:val="single" w:sz="4" w:space="0" w:color="000000"/>
            </w:tcBorders>
            <w:vAlign w:val="center"/>
            <w:hideMark/>
          </w:tcPr>
          <w:p w:rsidR="00860C9B" w:rsidRPr="00AA40E5" w:rsidRDefault="00860C9B" w:rsidP="009A3D92">
            <w:pPr>
              <w:rPr>
                <w:rFonts w:cs="Arial"/>
                <w:sz w:val="20"/>
              </w:rPr>
            </w:pPr>
            <w:r>
              <w:rPr>
                <w:rFonts w:cs="Arial"/>
                <w:b/>
                <w:bCs/>
                <w:sz w:val="20"/>
              </w:rPr>
              <w:t xml:space="preserve">Essay </w:t>
            </w:r>
            <w:r w:rsidRPr="00AA40E5">
              <w:rPr>
                <w:rFonts w:cs="Arial"/>
                <w:b/>
                <w:bCs/>
                <w:sz w:val="20"/>
              </w:rPr>
              <w:t xml:space="preserve">Criteria </w:t>
            </w:r>
          </w:p>
        </w:tc>
        <w:tc>
          <w:tcPr>
            <w:tcW w:w="901" w:type="dxa"/>
            <w:tcBorders>
              <w:top w:val="single" w:sz="4" w:space="0" w:color="000000"/>
              <w:left w:val="single" w:sz="4" w:space="0" w:color="000000"/>
              <w:bottom w:val="single" w:sz="4" w:space="0" w:color="000000"/>
              <w:right w:val="single" w:sz="4" w:space="0" w:color="000000"/>
            </w:tcBorders>
            <w:vAlign w:val="center"/>
            <w:hideMark/>
          </w:tcPr>
          <w:p w:rsidR="00860C9B" w:rsidRPr="00AA40E5" w:rsidRDefault="00860C9B" w:rsidP="009A3D92">
            <w:pPr>
              <w:rPr>
                <w:rFonts w:cs="Arial"/>
                <w:sz w:val="20"/>
              </w:rPr>
            </w:pPr>
            <w:r w:rsidRPr="00AA40E5">
              <w:rPr>
                <w:rFonts w:cs="Arial"/>
                <w:b/>
                <w:bCs/>
                <w:sz w:val="20"/>
              </w:rPr>
              <w:t xml:space="preserve">Marks </w:t>
            </w:r>
          </w:p>
        </w:tc>
      </w:tr>
      <w:tr w:rsidR="00860C9B" w:rsidRPr="00AA40E5" w:rsidTr="009A3D92">
        <w:tc>
          <w:tcPr>
            <w:tcW w:w="9067" w:type="dxa"/>
            <w:tcBorders>
              <w:top w:val="single" w:sz="4" w:space="0" w:color="000000"/>
              <w:left w:val="single" w:sz="4" w:space="0" w:color="000000"/>
              <w:bottom w:val="single" w:sz="4" w:space="0" w:color="000000"/>
              <w:right w:val="single" w:sz="4" w:space="0" w:color="000000"/>
            </w:tcBorders>
            <w:vAlign w:val="center"/>
            <w:hideMark/>
          </w:tcPr>
          <w:p w:rsidR="00860C9B" w:rsidRDefault="00860C9B" w:rsidP="00860C9B">
            <w:pPr>
              <w:numPr>
                <w:ilvl w:val="0"/>
                <w:numId w:val="10"/>
              </w:numPr>
              <w:spacing w:after="0" w:line="240" w:lineRule="auto"/>
              <w:rPr>
                <w:rFonts w:cs="Arial"/>
                <w:sz w:val="20"/>
              </w:rPr>
            </w:pPr>
            <w:r>
              <w:rPr>
                <w:rFonts w:cs="Arial"/>
                <w:sz w:val="20"/>
              </w:rPr>
              <w:t xml:space="preserve">Demonstrates a thorough understanding of social and cultural concepts. </w:t>
            </w:r>
          </w:p>
          <w:p w:rsidR="00860C9B" w:rsidRDefault="00860C9B" w:rsidP="00860C9B">
            <w:pPr>
              <w:numPr>
                <w:ilvl w:val="0"/>
                <w:numId w:val="10"/>
              </w:numPr>
              <w:spacing w:after="0" w:line="240" w:lineRule="auto"/>
              <w:rPr>
                <w:rFonts w:cs="Arial"/>
                <w:sz w:val="20"/>
              </w:rPr>
            </w:pPr>
            <w:r>
              <w:rPr>
                <w:rFonts w:cs="Arial"/>
                <w:sz w:val="20"/>
              </w:rPr>
              <w:t xml:space="preserve">Effectively applies social and cultural research methods and makes informed judgements about their usefulness, validity and bias. </w:t>
            </w:r>
          </w:p>
          <w:p w:rsidR="00860C9B" w:rsidRPr="00296A25" w:rsidRDefault="00860C9B" w:rsidP="00860C9B">
            <w:pPr>
              <w:numPr>
                <w:ilvl w:val="0"/>
                <w:numId w:val="10"/>
              </w:numPr>
              <w:spacing w:after="0" w:line="240" w:lineRule="auto"/>
              <w:rPr>
                <w:rFonts w:cs="Arial"/>
                <w:sz w:val="20"/>
              </w:rPr>
            </w:pPr>
            <w:r>
              <w:rPr>
                <w:rFonts w:cs="Arial"/>
                <w:sz w:val="20"/>
              </w:rPr>
              <w:t xml:space="preserve">Presents a clear and well-structured mini-PIP that effectively communicates the student’s ideas, incorporating appropriate language and visual aids. </w:t>
            </w:r>
          </w:p>
          <w:p w:rsidR="00860C9B" w:rsidRPr="00AA40E5" w:rsidRDefault="00860C9B" w:rsidP="00860C9B">
            <w:pPr>
              <w:numPr>
                <w:ilvl w:val="0"/>
                <w:numId w:val="10"/>
              </w:numPr>
              <w:spacing w:after="0" w:line="240" w:lineRule="auto"/>
              <w:rPr>
                <w:rFonts w:cs="Arial"/>
                <w:sz w:val="20"/>
              </w:rPr>
            </w:pPr>
            <w:r w:rsidRPr="00296A25">
              <w:rPr>
                <w:rFonts w:cs="Arial"/>
                <w:sz w:val="20"/>
              </w:rPr>
              <w:t>Adheres to word limit</w:t>
            </w:r>
            <w:r>
              <w:rPr>
                <w:rFonts w:cs="Arial"/>
                <w:sz w:val="20"/>
              </w:rPr>
              <w:t xml:space="preserve"> (+/- 10%) </w:t>
            </w:r>
          </w:p>
        </w:tc>
        <w:tc>
          <w:tcPr>
            <w:tcW w:w="901" w:type="dxa"/>
            <w:tcBorders>
              <w:top w:val="single" w:sz="4" w:space="0" w:color="000000"/>
              <w:left w:val="single" w:sz="4" w:space="0" w:color="000000"/>
              <w:bottom w:val="single" w:sz="4" w:space="0" w:color="000000"/>
              <w:right w:val="single" w:sz="4" w:space="0" w:color="000000"/>
            </w:tcBorders>
            <w:vAlign w:val="center"/>
            <w:hideMark/>
          </w:tcPr>
          <w:p w:rsidR="00860C9B" w:rsidRPr="00AA40E5" w:rsidRDefault="00860C9B" w:rsidP="009A3D92">
            <w:pPr>
              <w:jc w:val="center"/>
              <w:rPr>
                <w:rFonts w:cs="Arial"/>
                <w:sz w:val="20"/>
              </w:rPr>
            </w:pPr>
            <w:r>
              <w:rPr>
                <w:rFonts w:cs="Arial"/>
                <w:sz w:val="20"/>
              </w:rPr>
              <w:t>27-30</w:t>
            </w:r>
          </w:p>
        </w:tc>
      </w:tr>
      <w:tr w:rsidR="00860C9B" w:rsidRPr="00AA40E5" w:rsidTr="009A3D92">
        <w:tc>
          <w:tcPr>
            <w:tcW w:w="9067" w:type="dxa"/>
            <w:tcBorders>
              <w:top w:val="single" w:sz="4" w:space="0" w:color="000000"/>
              <w:left w:val="single" w:sz="4" w:space="0" w:color="000000"/>
              <w:bottom w:val="single" w:sz="4" w:space="0" w:color="000000"/>
              <w:right w:val="single" w:sz="4" w:space="0" w:color="000000"/>
            </w:tcBorders>
            <w:vAlign w:val="center"/>
            <w:hideMark/>
          </w:tcPr>
          <w:p w:rsidR="00860C9B" w:rsidRDefault="00860C9B" w:rsidP="00860C9B">
            <w:pPr>
              <w:numPr>
                <w:ilvl w:val="0"/>
                <w:numId w:val="11"/>
              </w:numPr>
              <w:spacing w:after="0" w:line="240" w:lineRule="auto"/>
              <w:rPr>
                <w:rFonts w:cs="Arial"/>
                <w:sz w:val="20"/>
              </w:rPr>
            </w:pPr>
            <w:r>
              <w:rPr>
                <w:rFonts w:cs="Arial"/>
                <w:sz w:val="20"/>
              </w:rPr>
              <w:t xml:space="preserve">Demonstrates a sound understanding and application of social and cultural concepts over time. </w:t>
            </w:r>
          </w:p>
          <w:p w:rsidR="00860C9B" w:rsidRDefault="00860C9B" w:rsidP="00860C9B">
            <w:pPr>
              <w:numPr>
                <w:ilvl w:val="0"/>
                <w:numId w:val="11"/>
              </w:numPr>
              <w:spacing w:after="0" w:line="240" w:lineRule="auto"/>
              <w:rPr>
                <w:rFonts w:cs="Arial"/>
                <w:sz w:val="20"/>
              </w:rPr>
            </w:pPr>
            <w:r>
              <w:rPr>
                <w:rFonts w:cs="Arial"/>
                <w:sz w:val="20"/>
              </w:rPr>
              <w:t xml:space="preserve">Applies social and cultural research methods and makes appropriate judgements about their usefulness, validity and bias. </w:t>
            </w:r>
          </w:p>
          <w:p w:rsidR="00860C9B" w:rsidRPr="00296A25" w:rsidRDefault="00860C9B" w:rsidP="00860C9B">
            <w:pPr>
              <w:numPr>
                <w:ilvl w:val="0"/>
                <w:numId w:val="11"/>
              </w:numPr>
              <w:spacing w:after="0" w:line="240" w:lineRule="auto"/>
              <w:rPr>
                <w:rFonts w:cs="Arial"/>
                <w:sz w:val="20"/>
              </w:rPr>
            </w:pPr>
            <w:r>
              <w:rPr>
                <w:rFonts w:cs="Arial"/>
                <w:sz w:val="20"/>
              </w:rPr>
              <w:t xml:space="preserve">Presents a clear mini-PIP that communicates the student’s ideas, incorporating appropriate language and visual aids. </w:t>
            </w:r>
          </w:p>
          <w:p w:rsidR="00860C9B" w:rsidRPr="00AA40E5" w:rsidRDefault="00860C9B" w:rsidP="00860C9B">
            <w:pPr>
              <w:numPr>
                <w:ilvl w:val="0"/>
                <w:numId w:val="11"/>
              </w:numPr>
              <w:spacing w:after="0" w:line="240" w:lineRule="auto"/>
              <w:rPr>
                <w:rFonts w:cs="Arial"/>
                <w:sz w:val="20"/>
              </w:rPr>
            </w:pPr>
            <w:r w:rsidRPr="00296A25">
              <w:rPr>
                <w:rFonts w:cs="Arial"/>
                <w:sz w:val="20"/>
              </w:rPr>
              <w:t>Adheres to word limit</w:t>
            </w:r>
            <w:r>
              <w:rPr>
                <w:rFonts w:cs="Arial"/>
                <w:sz w:val="20"/>
              </w:rPr>
              <w:t xml:space="preserve"> (+/- 10%)</w:t>
            </w:r>
          </w:p>
        </w:tc>
        <w:tc>
          <w:tcPr>
            <w:tcW w:w="901" w:type="dxa"/>
            <w:tcBorders>
              <w:top w:val="single" w:sz="4" w:space="0" w:color="000000"/>
              <w:left w:val="single" w:sz="4" w:space="0" w:color="000000"/>
              <w:bottom w:val="single" w:sz="4" w:space="0" w:color="000000"/>
              <w:right w:val="single" w:sz="4" w:space="0" w:color="000000"/>
            </w:tcBorders>
            <w:vAlign w:val="center"/>
            <w:hideMark/>
          </w:tcPr>
          <w:p w:rsidR="00860C9B" w:rsidRPr="00AA40E5" w:rsidRDefault="00860C9B" w:rsidP="009A3D92">
            <w:pPr>
              <w:jc w:val="center"/>
              <w:rPr>
                <w:rFonts w:cs="Arial"/>
                <w:sz w:val="20"/>
              </w:rPr>
            </w:pPr>
            <w:r w:rsidRPr="00AA40E5">
              <w:rPr>
                <w:rFonts w:cs="Arial"/>
                <w:sz w:val="20"/>
              </w:rPr>
              <w:fldChar w:fldCharType="begin"/>
            </w:r>
            <w:r>
              <w:rPr>
                <w:rFonts w:cs="Arial"/>
                <w:sz w:val="20"/>
              </w:rPr>
              <w:instrText xml:space="preserve"> INCLUDEPICTURE "C:\\var\\folders\\s3\\dmpx34qn5v59lft7f8yrcfph0000gn\\T\\com.microsoft.Word\\WebArchiveCopyPasteTempFiles\\page3image2756364320" \* MERGEFORMAT </w:instrText>
            </w:r>
            <w:r w:rsidRPr="00AA40E5">
              <w:rPr>
                <w:rFonts w:cs="Arial"/>
                <w:sz w:val="20"/>
              </w:rPr>
              <w:fldChar w:fldCharType="separate"/>
            </w:r>
            <w:r w:rsidRPr="00AA40E5">
              <w:rPr>
                <w:rFonts w:cs="Arial"/>
                <w:noProof/>
                <w:sz w:val="20"/>
              </w:rPr>
              <w:drawing>
                <wp:inline distT="0" distB="0" distL="0" distR="0" wp14:anchorId="6FDEDC6B" wp14:editId="53BAD60D">
                  <wp:extent cx="13970" cy="13970"/>
                  <wp:effectExtent l="0" t="0" r="0" b="0"/>
                  <wp:docPr id="21" name="Picture 21" descr="page3image275636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27563643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A40E5">
              <w:rPr>
                <w:rFonts w:cs="Arial"/>
                <w:sz w:val="20"/>
              </w:rPr>
              <w:fldChar w:fldCharType="end"/>
            </w:r>
            <w:r w:rsidRPr="00AA40E5">
              <w:rPr>
                <w:rFonts w:cs="Arial"/>
                <w:sz w:val="20"/>
              </w:rPr>
              <w:fldChar w:fldCharType="begin"/>
            </w:r>
            <w:r>
              <w:rPr>
                <w:rFonts w:cs="Arial"/>
                <w:sz w:val="20"/>
              </w:rPr>
              <w:instrText xml:space="preserve"> INCLUDEPICTURE "C:\\var\\folders\\s3\\dmpx34qn5v59lft7f8yrcfph0000gn\\T\\com.microsoft.Word\\WebArchiveCopyPasteTempFiles\\page3image2756364704" \* MERGEFORMAT </w:instrText>
            </w:r>
            <w:r w:rsidRPr="00AA40E5">
              <w:rPr>
                <w:rFonts w:cs="Arial"/>
                <w:sz w:val="20"/>
              </w:rPr>
              <w:fldChar w:fldCharType="separate"/>
            </w:r>
            <w:r w:rsidRPr="00AA40E5">
              <w:rPr>
                <w:rFonts w:cs="Arial"/>
                <w:noProof/>
                <w:sz w:val="20"/>
              </w:rPr>
              <w:drawing>
                <wp:inline distT="0" distB="0" distL="0" distR="0" wp14:anchorId="41B2A131" wp14:editId="7CDEA0ED">
                  <wp:extent cx="13970" cy="13970"/>
                  <wp:effectExtent l="0" t="0" r="0" b="0"/>
                  <wp:docPr id="22" name="Picture 22" descr="page3image275636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3image27563647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A40E5">
              <w:rPr>
                <w:rFonts w:cs="Arial"/>
                <w:sz w:val="20"/>
              </w:rPr>
              <w:fldChar w:fldCharType="end"/>
            </w:r>
          </w:p>
          <w:p w:rsidR="00860C9B" w:rsidRPr="00AA40E5" w:rsidRDefault="00860C9B" w:rsidP="009A3D92">
            <w:pPr>
              <w:jc w:val="center"/>
              <w:rPr>
                <w:rFonts w:cs="Arial"/>
                <w:sz w:val="20"/>
              </w:rPr>
            </w:pPr>
            <w:r>
              <w:rPr>
                <w:rFonts w:cs="Arial"/>
                <w:sz w:val="20"/>
              </w:rPr>
              <w:t>21</w:t>
            </w:r>
            <w:r w:rsidRPr="00AA40E5">
              <w:rPr>
                <w:rFonts w:cs="Arial"/>
                <w:sz w:val="20"/>
              </w:rPr>
              <w:t>–</w:t>
            </w:r>
            <w:r>
              <w:rPr>
                <w:rFonts w:cs="Arial"/>
                <w:sz w:val="20"/>
              </w:rPr>
              <w:t>26</w:t>
            </w:r>
          </w:p>
        </w:tc>
      </w:tr>
      <w:tr w:rsidR="00860C9B" w:rsidRPr="00AA40E5" w:rsidTr="009A3D92">
        <w:tc>
          <w:tcPr>
            <w:tcW w:w="9067" w:type="dxa"/>
            <w:tcBorders>
              <w:top w:val="single" w:sz="4" w:space="0" w:color="000000"/>
              <w:left w:val="single" w:sz="4" w:space="0" w:color="000000"/>
              <w:bottom w:val="single" w:sz="4" w:space="0" w:color="000000"/>
              <w:right w:val="single" w:sz="4" w:space="0" w:color="000000"/>
            </w:tcBorders>
            <w:vAlign w:val="center"/>
            <w:hideMark/>
          </w:tcPr>
          <w:p w:rsidR="00860C9B" w:rsidRDefault="00860C9B" w:rsidP="00860C9B">
            <w:pPr>
              <w:numPr>
                <w:ilvl w:val="0"/>
                <w:numId w:val="12"/>
              </w:numPr>
              <w:spacing w:after="0" w:line="240" w:lineRule="auto"/>
              <w:rPr>
                <w:rFonts w:cs="Arial"/>
                <w:sz w:val="20"/>
              </w:rPr>
            </w:pPr>
            <w:r>
              <w:rPr>
                <w:rFonts w:cs="Arial"/>
                <w:sz w:val="20"/>
              </w:rPr>
              <w:t xml:space="preserve">Identifies and attempts to apply social and cultural concepts over time. </w:t>
            </w:r>
          </w:p>
          <w:p w:rsidR="00860C9B" w:rsidRDefault="00860C9B" w:rsidP="00860C9B">
            <w:pPr>
              <w:numPr>
                <w:ilvl w:val="0"/>
                <w:numId w:val="12"/>
              </w:numPr>
              <w:spacing w:after="0" w:line="240" w:lineRule="auto"/>
              <w:rPr>
                <w:rFonts w:cs="Arial"/>
                <w:sz w:val="20"/>
              </w:rPr>
            </w:pPr>
            <w:r>
              <w:rPr>
                <w:rFonts w:cs="Arial"/>
                <w:sz w:val="20"/>
              </w:rPr>
              <w:t xml:space="preserve">Uses social and cultural research methods and makes some judgements about their usefulness, validity and bias. </w:t>
            </w:r>
          </w:p>
          <w:p w:rsidR="00860C9B" w:rsidRPr="00296A25" w:rsidRDefault="00860C9B" w:rsidP="00860C9B">
            <w:pPr>
              <w:numPr>
                <w:ilvl w:val="0"/>
                <w:numId w:val="12"/>
              </w:numPr>
              <w:spacing w:after="0" w:line="240" w:lineRule="auto"/>
              <w:rPr>
                <w:rFonts w:cs="Arial"/>
                <w:sz w:val="20"/>
              </w:rPr>
            </w:pPr>
            <w:r>
              <w:rPr>
                <w:rFonts w:cs="Arial"/>
                <w:sz w:val="20"/>
              </w:rPr>
              <w:t xml:space="preserve">Presents a mini-PIP that communicates the student’s ideas, includes some appropriate language and where applicable, visual aids. </w:t>
            </w:r>
          </w:p>
          <w:p w:rsidR="00860C9B" w:rsidRPr="00AA40E5" w:rsidRDefault="00860C9B" w:rsidP="00860C9B">
            <w:pPr>
              <w:numPr>
                <w:ilvl w:val="0"/>
                <w:numId w:val="12"/>
              </w:numPr>
              <w:spacing w:after="0" w:line="240" w:lineRule="auto"/>
              <w:rPr>
                <w:rFonts w:cs="Arial"/>
                <w:sz w:val="20"/>
              </w:rPr>
            </w:pPr>
            <w:r w:rsidRPr="00296A25">
              <w:rPr>
                <w:rFonts w:cs="Arial"/>
                <w:sz w:val="20"/>
              </w:rPr>
              <w:t>Adheres to word limit</w:t>
            </w:r>
            <w:r>
              <w:rPr>
                <w:rFonts w:cs="Arial"/>
                <w:sz w:val="20"/>
              </w:rPr>
              <w:t xml:space="preserve"> (+/- 10%)</w:t>
            </w:r>
          </w:p>
        </w:tc>
        <w:tc>
          <w:tcPr>
            <w:tcW w:w="901" w:type="dxa"/>
            <w:tcBorders>
              <w:top w:val="single" w:sz="4" w:space="0" w:color="000000"/>
              <w:left w:val="single" w:sz="4" w:space="0" w:color="000000"/>
              <w:bottom w:val="single" w:sz="4" w:space="0" w:color="000000"/>
              <w:right w:val="single" w:sz="4" w:space="0" w:color="000000"/>
            </w:tcBorders>
            <w:vAlign w:val="center"/>
            <w:hideMark/>
          </w:tcPr>
          <w:p w:rsidR="00860C9B" w:rsidRPr="00AA40E5" w:rsidRDefault="00860C9B" w:rsidP="009A3D92">
            <w:pPr>
              <w:jc w:val="center"/>
              <w:rPr>
                <w:rFonts w:cs="Arial"/>
                <w:sz w:val="20"/>
              </w:rPr>
            </w:pPr>
            <w:r w:rsidRPr="00AA40E5">
              <w:rPr>
                <w:rFonts w:cs="Arial"/>
                <w:sz w:val="20"/>
              </w:rPr>
              <w:fldChar w:fldCharType="begin"/>
            </w:r>
            <w:r>
              <w:rPr>
                <w:rFonts w:cs="Arial"/>
                <w:sz w:val="20"/>
              </w:rPr>
              <w:instrText xml:space="preserve"> INCLUDEPICTURE "C:\\var\\folders\\s3\\dmpx34qn5v59lft7f8yrcfph0000gn\\T\\com.microsoft.Word\\WebArchiveCopyPasteTempFiles\\page3image2756388832" \* MERGEFORMAT </w:instrText>
            </w:r>
            <w:r w:rsidRPr="00AA40E5">
              <w:rPr>
                <w:rFonts w:cs="Arial"/>
                <w:sz w:val="20"/>
              </w:rPr>
              <w:fldChar w:fldCharType="separate"/>
            </w:r>
            <w:r w:rsidRPr="00AA40E5">
              <w:rPr>
                <w:rFonts w:cs="Arial"/>
                <w:noProof/>
                <w:sz w:val="20"/>
              </w:rPr>
              <w:drawing>
                <wp:inline distT="0" distB="0" distL="0" distR="0" wp14:anchorId="03D092EC" wp14:editId="73A10DB8">
                  <wp:extent cx="13970" cy="13970"/>
                  <wp:effectExtent l="0" t="0" r="0" b="0"/>
                  <wp:docPr id="23" name="Picture 23" descr="page3image2756388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3image27563888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A40E5">
              <w:rPr>
                <w:rFonts w:cs="Arial"/>
                <w:sz w:val="20"/>
              </w:rPr>
              <w:fldChar w:fldCharType="end"/>
            </w:r>
            <w:r w:rsidRPr="00AA40E5">
              <w:rPr>
                <w:rFonts w:cs="Arial"/>
                <w:sz w:val="20"/>
              </w:rPr>
              <w:fldChar w:fldCharType="begin"/>
            </w:r>
            <w:r>
              <w:rPr>
                <w:rFonts w:cs="Arial"/>
                <w:sz w:val="20"/>
              </w:rPr>
              <w:instrText xml:space="preserve"> INCLUDEPICTURE "C:\\var\\folders\\s3\\dmpx34qn5v59lft7f8yrcfph0000gn\\T\\com.microsoft.Word\\WebArchiveCopyPasteTempFiles\\page3image2756389216" \* MERGEFORMAT </w:instrText>
            </w:r>
            <w:r w:rsidRPr="00AA40E5">
              <w:rPr>
                <w:rFonts w:cs="Arial"/>
                <w:sz w:val="20"/>
              </w:rPr>
              <w:fldChar w:fldCharType="separate"/>
            </w:r>
            <w:r w:rsidRPr="00AA40E5">
              <w:rPr>
                <w:rFonts w:cs="Arial"/>
                <w:noProof/>
                <w:sz w:val="20"/>
              </w:rPr>
              <w:drawing>
                <wp:inline distT="0" distB="0" distL="0" distR="0" wp14:anchorId="04984F92" wp14:editId="6231541A">
                  <wp:extent cx="13970" cy="13970"/>
                  <wp:effectExtent l="0" t="0" r="0" b="0"/>
                  <wp:docPr id="24" name="Picture 24" descr="page3image2756389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3image27563892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A40E5">
              <w:rPr>
                <w:rFonts w:cs="Arial"/>
                <w:sz w:val="20"/>
              </w:rPr>
              <w:fldChar w:fldCharType="end"/>
            </w:r>
          </w:p>
          <w:p w:rsidR="00860C9B" w:rsidRPr="00AA40E5" w:rsidRDefault="00860C9B" w:rsidP="009A3D92">
            <w:pPr>
              <w:jc w:val="center"/>
              <w:rPr>
                <w:rFonts w:cs="Arial"/>
                <w:sz w:val="20"/>
              </w:rPr>
            </w:pPr>
            <w:r>
              <w:rPr>
                <w:rFonts w:cs="Arial"/>
                <w:sz w:val="20"/>
              </w:rPr>
              <w:t>15</w:t>
            </w:r>
            <w:r w:rsidRPr="00AA40E5">
              <w:rPr>
                <w:rFonts w:cs="Arial"/>
                <w:sz w:val="20"/>
              </w:rPr>
              <w:t>–</w:t>
            </w:r>
            <w:r>
              <w:rPr>
                <w:rFonts w:cs="Arial"/>
                <w:sz w:val="20"/>
              </w:rPr>
              <w:t>20</w:t>
            </w:r>
          </w:p>
        </w:tc>
      </w:tr>
      <w:tr w:rsidR="00860C9B" w:rsidRPr="00AA40E5" w:rsidTr="009A3D92">
        <w:tc>
          <w:tcPr>
            <w:tcW w:w="9067" w:type="dxa"/>
            <w:tcBorders>
              <w:top w:val="single" w:sz="4" w:space="0" w:color="000000"/>
              <w:left w:val="single" w:sz="4" w:space="0" w:color="000000"/>
              <w:bottom w:val="single" w:sz="4" w:space="0" w:color="000000"/>
              <w:right w:val="single" w:sz="4" w:space="0" w:color="000000"/>
            </w:tcBorders>
            <w:vAlign w:val="center"/>
            <w:hideMark/>
          </w:tcPr>
          <w:p w:rsidR="00860C9B" w:rsidRDefault="00860C9B" w:rsidP="00860C9B">
            <w:pPr>
              <w:numPr>
                <w:ilvl w:val="0"/>
                <w:numId w:val="13"/>
              </w:numPr>
              <w:spacing w:after="0" w:line="240" w:lineRule="auto"/>
              <w:rPr>
                <w:rFonts w:cs="Arial"/>
                <w:sz w:val="20"/>
              </w:rPr>
            </w:pPr>
            <w:r>
              <w:rPr>
                <w:rFonts w:cs="Arial"/>
                <w:sz w:val="20"/>
              </w:rPr>
              <w:t xml:space="preserve">Identifies some social and cultural concepts over time. </w:t>
            </w:r>
          </w:p>
          <w:p w:rsidR="00860C9B" w:rsidRDefault="00860C9B" w:rsidP="00860C9B">
            <w:pPr>
              <w:numPr>
                <w:ilvl w:val="0"/>
                <w:numId w:val="13"/>
              </w:numPr>
              <w:spacing w:after="0" w:line="240" w:lineRule="auto"/>
              <w:rPr>
                <w:rFonts w:cs="Arial"/>
                <w:sz w:val="20"/>
              </w:rPr>
            </w:pPr>
            <w:r>
              <w:rPr>
                <w:rFonts w:cs="Arial"/>
                <w:sz w:val="20"/>
              </w:rPr>
              <w:t xml:space="preserve">Uses at least one social and cultural research method and may make some judgements about their usefulness, validity and bias. </w:t>
            </w:r>
          </w:p>
          <w:p w:rsidR="00860C9B" w:rsidRDefault="00860C9B" w:rsidP="00860C9B">
            <w:pPr>
              <w:numPr>
                <w:ilvl w:val="0"/>
                <w:numId w:val="13"/>
              </w:numPr>
              <w:spacing w:after="0" w:line="240" w:lineRule="auto"/>
              <w:rPr>
                <w:rFonts w:cs="Arial"/>
                <w:sz w:val="20"/>
              </w:rPr>
            </w:pPr>
            <w:r>
              <w:rPr>
                <w:rFonts w:cs="Arial"/>
                <w:sz w:val="20"/>
              </w:rPr>
              <w:t xml:space="preserve">Presents a mini-PIP that communicates ideas, may include some appropriate language and where applicable, some visual aids may have some problems. </w:t>
            </w:r>
          </w:p>
          <w:p w:rsidR="00860C9B" w:rsidRPr="00AA40E5" w:rsidRDefault="00860C9B" w:rsidP="00860C9B">
            <w:pPr>
              <w:numPr>
                <w:ilvl w:val="0"/>
                <w:numId w:val="13"/>
              </w:numPr>
              <w:spacing w:after="0" w:line="240" w:lineRule="auto"/>
              <w:rPr>
                <w:rFonts w:cs="Arial"/>
                <w:sz w:val="20"/>
              </w:rPr>
            </w:pPr>
            <w:r w:rsidRPr="00296A25">
              <w:rPr>
                <w:rFonts w:cs="Arial"/>
                <w:sz w:val="20"/>
              </w:rPr>
              <w:t>May or may not adhere to word limit</w:t>
            </w:r>
          </w:p>
        </w:tc>
        <w:tc>
          <w:tcPr>
            <w:tcW w:w="901" w:type="dxa"/>
            <w:tcBorders>
              <w:top w:val="single" w:sz="4" w:space="0" w:color="000000"/>
              <w:left w:val="single" w:sz="4" w:space="0" w:color="000000"/>
              <w:bottom w:val="single" w:sz="4" w:space="0" w:color="000000"/>
              <w:right w:val="single" w:sz="4" w:space="0" w:color="000000"/>
            </w:tcBorders>
            <w:vAlign w:val="center"/>
            <w:hideMark/>
          </w:tcPr>
          <w:p w:rsidR="00860C9B" w:rsidRPr="00AA40E5" w:rsidRDefault="00860C9B" w:rsidP="009A3D92">
            <w:pPr>
              <w:jc w:val="center"/>
              <w:rPr>
                <w:rFonts w:cs="Arial"/>
                <w:sz w:val="20"/>
              </w:rPr>
            </w:pPr>
            <w:r w:rsidRPr="00AA40E5">
              <w:rPr>
                <w:rFonts w:cs="Arial"/>
                <w:sz w:val="20"/>
              </w:rPr>
              <w:fldChar w:fldCharType="begin"/>
            </w:r>
            <w:r>
              <w:rPr>
                <w:rFonts w:cs="Arial"/>
                <w:sz w:val="20"/>
              </w:rPr>
              <w:instrText xml:space="preserve"> INCLUDEPICTURE "C:\\var\\folders\\s3\\dmpx34qn5v59lft7f8yrcfph0000gn\\T\\com.microsoft.Word\\WebArchiveCopyPasteTempFiles\\page3image2756403648" \* MERGEFORMAT </w:instrText>
            </w:r>
            <w:r w:rsidRPr="00AA40E5">
              <w:rPr>
                <w:rFonts w:cs="Arial"/>
                <w:sz w:val="20"/>
              </w:rPr>
              <w:fldChar w:fldCharType="separate"/>
            </w:r>
            <w:r w:rsidRPr="00AA40E5">
              <w:rPr>
                <w:rFonts w:cs="Arial"/>
                <w:noProof/>
                <w:sz w:val="20"/>
              </w:rPr>
              <w:drawing>
                <wp:inline distT="0" distB="0" distL="0" distR="0" wp14:anchorId="19744EE7" wp14:editId="1E03A526">
                  <wp:extent cx="13970" cy="13970"/>
                  <wp:effectExtent l="0" t="0" r="0" b="0"/>
                  <wp:docPr id="25" name="Picture 25" descr="page3image2756403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3image27564036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A40E5">
              <w:rPr>
                <w:rFonts w:cs="Arial"/>
                <w:sz w:val="20"/>
              </w:rPr>
              <w:fldChar w:fldCharType="end"/>
            </w:r>
            <w:r w:rsidRPr="00AA40E5">
              <w:rPr>
                <w:rFonts w:cs="Arial"/>
                <w:sz w:val="20"/>
              </w:rPr>
              <w:fldChar w:fldCharType="begin"/>
            </w:r>
            <w:r>
              <w:rPr>
                <w:rFonts w:cs="Arial"/>
                <w:sz w:val="20"/>
              </w:rPr>
              <w:instrText xml:space="preserve"> INCLUDEPICTURE "C:\\var\\folders\\s3\\dmpx34qn5v59lft7f8yrcfph0000gn\\T\\com.microsoft.Word\\WebArchiveCopyPasteTempFiles\\page3image2756404032" \* MERGEFORMAT </w:instrText>
            </w:r>
            <w:r w:rsidRPr="00AA40E5">
              <w:rPr>
                <w:rFonts w:cs="Arial"/>
                <w:sz w:val="20"/>
              </w:rPr>
              <w:fldChar w:fldCharType="separate"/>
            </w:r>
            <w:r w:rsidRPr="00AA40E5">
              <w:rPr>
                <w:rFonts w:cs="Arial"/>
                <w:noProof/>
                <w:sz w:val="20"/>
              </w:rPr>
              <w:drawing>
                <wp:inline distT="0" distB="0" distL="0" distR="0" wp14:anchorId="0CE3633F" wp14:editId="0A632375">
                  <wp:extent cx="13970" cy="13970"/>
                  <wp:effectExtent l="0" t="0" r="0" b="0"/>
                  <wp:docPr id="26" name="Picture 26" descr="page3image2756404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3image27564040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AA40E5">
              <w:rPr>
                <w:rFonts w:cs="Arial"/>
                <w:sz w:val="20"/>
              </w:rPr>
              <w:fldChar w:fldCharType="end"/>
            </w:r>
          </w:p>
          <w:p w:rsidR="00860C9B" w:rsidRPr="00AA40E5" w:rsidRDefault="00860C9B" w:rsidP="009A3D92">
            <w:pPr>
              <w:jc w:val="center"/>
              <w:rPr>
                <w:rFonts w:cs="Arial"/>
                <w:sz w:val="20"/>
              </w:rPr>
            </w:pPr>
            <w:r>
              <w:rPr>
                <w:rFonts w:cs="Arial"/>
                <w:sz w:val="20"/>
              </w:rPr>
              <w:t>7</w:t>
            </w:r>
            <w:r w:rsidRPr="00AA40E5">
              <w:rPr>
                <w:rFonts w:cs="Arial"/>
                <w:sz w:val="20"/>
              </w:rPr>
              <w:t>-</w:t>
            </w:r>
            <w:r>
              <w:rPr>
                <w:rFonts w:cs="Arial"/>
                <w:sz w:val="20"/>
              </w:rPr>
              <w:t>1</w:t>
            </w:r>
            <w:r w:rsidRPr="00AA40E5">
              <w:rPr>
                <w:rFonts w:cs="Arial"/>
                <w:sz w:val="20"/>
              </w:rPr>
              <w:t>4</w:t>
            </w:r>
          </w:p>
        </w:tc>
      </w:tr>
      <w:tr w:rsidR="00860C9B" w:rsidRPr="00AA40E5" w:rsidTr="009A3D92">
        <w:tc>
          <w:tcPr>
            <w:tcW w:w="9067" w:type="dxa"/>
            <w:tcBorders>
              <w:top w:val="single" w:sz="4" w:space="0" w:color="000000"/>
              <w:left w:val="single" w:sz="4" w:space="0" w:color="000000"/>
              <w:bottom w:val="single" w:sz="4" w:space="0" w:color="000000"/>
              <w:right w:val="single" w:sz="4" w:space="0" w:color="000000"/>
            </w:tcBorders>
            <w:vAlign w:val="center"/>
            <w:hideMark/>
          </w:tcPr>
          <w:p w:rsidR="00860C9B" w:rsidRDefault="00860C9B" w:rsidP="00860C9B">
            <w:pPr>
              <w:pStyle w:val="ListParagraph"/>
              <w:numPr>
                <w:ilvl w:val="0"/>
                <w:numId w:val="14"/>
              </w:numPr>
              <w:spacing w:after="0" w:line="240" w:lineRule="auto"/>
              <w:rPr>
                <w:rFonts w:cs="Arial"/>
                <w:sz w:val="20"/>
              </w:rPr>
            </w:pPr>
            <w:r>
              <w:rPr>
                <w:rFonts w:cs="Arial"/>
                <w:sz w:val="20"/>
              </w:rPr>
              <w:t xml:space="preserve">Identifies at least one social and/or cultural concept. </w:t>
            </w:r>
          </w:p>
          <w:p w:rsidR="00860C9B" w:rsidRDefault="00860C9B" w:rsidP="00860C9B">
            <w:pPr>
              <w:pStyle w:val="ListParagraph"/>
              <w:numPr>
                <w:ilvl w:val="0"/>
                <w:numId w:val="14"/>
              </w:numPr>
              <w:spacing w:after="0" w:line="240" w:lineRule="auto"/>
              <w:rPr>
                <w:rFonts w:cs="Arial"/>
                <w:sz w:val="20"/>
              </w:rPr>
            </w:pPr>
            <w:r>
              <w:rPr>
                <w:rFonts w:cs="Arial"/>
                <w:sz w:val="20"/>
              </w:rPr>
              <w:t xml:space="preserve">Uses at least one social and cultural research method </w:t>
            </w:r>
          </w:p>
          <w:p w:rsidR="00860C9B" w:rsidRPr="00296A25" w:rsidRDefault="00860C9B" w:rsidP="00860C9B">
            <w:pPr>
              <w:pStyle w:val="ListParagraph"/>
              <w:numPr>
                <w:ilvl w:val="0"/>
                <w:numId w:val="14"/>
              </w:numPr>
              <w:spacing w:after="0" w:line="240" w:lineRule="auto"/>
              <w:rPr>
                <w:rFonts w:cs="Arial"/>
                <w:sz w:val="20"/>
              </w:rPr>
            </w:pPr>
            <w:r>
              <w:rPr>
                <w:rFonts w:cs="Arial"/>
                <w:sz w:val="20"/>
              </w:rPr>
              <w:t xml:space="preserve">Presents a mini-PIP that attempts to communicate some ideas, may include some use of visual aids with some genuine problems. </w:t>
            </w:r>
          </w:p>
          <w:p w:rsidR="00860C9B" w:rsidRPr="00AA40E5" w:rsidRDefault="00860C9B" w:rsidP="00860C9B">
            <w:pPr>
              <w:pStyle w:val="ListParagraph"/>
              <w:numPr>
                <w:ilvl w:val="0"/>
                <w:numId w:val="14"/>
              </w:numPr>
              <w:spacing w:after="0" w:line="240" w:lineRule="auto"/>
              <w:rPr>
                <w:rFonts w:cs="Arial"/>
                <w:sz w:val="20"/>
              </w:rPr>
            </w:pPr>
            <w:r w:rsidRPr="00296A25">
              <w:rPr>
                <w:rFonts w:cs="Arial"/>
                <w:sz w:val="20"/>
              </w:rPr>
              <w:t>Has not adhered to word limit</w:t>
            </w:r>
          </w:p>
        </w:tc>
        <w:tc>
          <w:tcPr>
            <w:tcW w:w="901" w:type="dxa"/>
            <w:tcBorders>
              <w:top w:val="single" w:sz="4" w:space="0" w:color="000000"/>
              <w:left w:val="single" w:sz="4" w:space="0" w:color="000000"/>
              <w:bottom w:val="single" w:sz="4" w:space="0" w:color="000000"/>
              <w:right w:val="single" w:sz="4" w:space="0" w:color="000000"/>
            </w:tcBorders>
            <w:vAlign w:val="center"/>
            <w:hideMark/>
          </w:tcPr>
          <w:p w:rsidR="00860C9B" w:rsidRPr="00AA40E5" w:rsidRDefault="00860C9B" w:rsidP="009A3D92">
            <w:pPr>
              <w:jc w:val="center"/>
              <w:rPr>
                <w:rFonts w:cs="Arial"/>
                <w:sz w:val="20"/>
              </w:rPr>
            </w:pPr>
            <w:r w:rsidRPr="00AA40E5">
              <w:rPr>
                <w:rFonts w:cs="Arial"/>
                <w:sz w:val="20"/>
              </w:rPr>
              <w:t>1-</w:t>
            </w:r>
            <w:r>
              <w:rPr>
                <w:rFonts w:cs="Arial"/>
                <w:sz w:val="20"/>
              </w:rPr>
              <w:t>6</w:t>
            </w:r>
          </w:p>
        </w:tc>
      </w:tr>
    </w:tbl>
    <w:p w:rsidR="00860C9B" w:rsidRDefault="00860C9B" w:rsidP="00860C9B"/>
    <w:p w:rsidR="00860C9B" w:rsidRDefault="00860C9B" w:rsidP="00860C9B"/>
    <w:p w:rsidR="00860C9B" w:rsidRDefault="00860C9B" w:rsidP="00860C9B"/>
    <w:p w:rsidR="00680E65" w:rsidRDefault="00680E65" w:rsidP="00860C9B"/>
    <w:p w:rsidR="00680E65" w:rsidRDefault="00680E65" w:rsidP="00860C9B"/>
    <w:p w:rsidR="0004631A" w:rsidRDefault="0004631A">
      <w:pPr>
        <w:rPr>
          <w:rFonts w:ascii="Arial" w:hAnsi="Arial" w:cs="Arial"/>
          <w:sz w:val="24"/>
        </w:rPr>
      </w:pPr>
    </w:p>
    <w:p w:rsidR="0004631A" w:rsidRDefault="0004631A">
      <w:pPr>
        <w:rPr>
          <w:rFonts w:ascii="Arial" w:hAnsi="Arial" w:cs="Arial"/>
          <w:sz w:val="24"/>
        </w:rPr>
      </w:pPr>
    </w:p>
    <w:p w:rsidR="0004631A" w:rsidRDefault="0017609B">
      <w:pPr>
        <w:rPr>
          <w:rFonts w:ascii="Arial" w:hAnsi="Arial" w:cs="Arial"/>
          <w:sz w:val="24"/>
        </w:rPr>
      </w:pPr>
      <w:r>
        <w:rPr>
          <w:rFonts w:ascii="Arial" w:hAnsi="Arial" w:cs="Arial"/>
          <w:noProof/>
          <w:sz w:val="24"/>
        </w:rPr>
        <w:lastRenderedPageBreak/>
        <w:drawing>
          <wp:anchor distT="0" distB="0" distL="114300" distR="114300" simplePos="0" relativeHeight="251657216" behindDoc="0" locked="0" layoutInCell="1" allowOverlap="1" wp14:anchorId="0AB02A11" wp14:editId="234A7CC9">
            <wp:simplePos x="0" y="0"/>
            <wp:positionH relativeFrom="column">
              <wp:posOffset>-457200</wp:posOffset>
            </wp:positionH>
            <wp:positionV relativeFrom="paragraph">
              <wp:posOffset>-461736</wp:posOffset>
            </wp:positionV>
            <wp:extent cx="7559040" cy="14712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Phot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040" cy="1471295"/>
                    </a:xfrm>
                    <a:prstGeom prst="rect">
                      <a:avLst/>
                    </a:prstGeom>
                  </pic:spPr>
                </pic:pic>
              </a:graphicData>
            </a:graphic>
            <wp14:sizeRelH relativeFrom="page">
              <wp14:pctWidth>0</wp14:pctWidth>
            </wp14:sizeRelH>
            <wp14:sizeRelV relativeFrom="page">
              <wp14:pctHeight>0</wp14:pctHeight>
            </wp14:sizeRelV>
          </wp:anchor>
        </w:drawing>
      </w:r>
    </w:p>
    <w:p w:rsidR="0004631A" w:rsidRDefault="0004631A">
      <w:pPr>
        <w:rPr>
          <w:rFonts w:ascii="Arial" w:hAnsi="Arial" w:cs="Arial"/>
          <w:sz w:val="24"/>
        </w:rPr>
      </w:pPr>
    </w:p>
    <w:p w:rsidR="0004631A" w:rsidRDefault="0004631A" w:rsidP="0004631A">
      <w:pPr>
        <w:pStyle w:val="NoSpacing"/>
        <w:rPr>
          <w:rFonts w:ascii="Arial" w:hAnsi="Arial" w:cs="Arial"/>
          <w:sz w:val="24"/>
        </w:rPr>
      </w:pPr>
    </w:p>
    <w:p w:rsidR="0004631A" w:rsidRDefault="0004631A" w:rsidP="0004631A">
      <w:pPr>
        <w:pStyle w:val="NoSpacing"/>
        <w:jc w:val="center"/>
        <w:rPr>
          <w:rFonts w:ascii="Arial" w:hAnsi="Arial" w:cs="Arial"/>
          <w:b/>
          <w:sz w:val="24"/>
        </w:rPr>
      </w:pPr>
    </w:p>
    <w:p w:rsidR="0004631A" w:rsidRDefault="0004631A" w:rsidP="0004631A">
      <w:pPr>
        <w:pStyle w:val="NoSpacing"/>
        <w:jc w:val="center"/>
        <w:rPr>
          <w:rFonts w:ascii="Georgia" w:hAnsi="Georgia" w:cs="Arial"/>
          <w:b/>
          <w:sz w:val="44"/>
        </w:rPr>
      </w:pPr>
      <w:r w:rsidRPr="006C3737">
        <w:rPr>
          <w:rFonts w:ascii="Georgia" w:hAnsi="Georgia" w:cs="Arial"/>
          <w:b/>
          <w:sz w:val="44"/>
        </w:rPr>
        <w:t>COWRA HIGH SCHOOL</w:t>
      </w:r>
    </w:p>
    <w:p w:rsidR="00C505F7" w:rsidRPr="00C505F7" w:rsidRDefault="00C505F7" w:rsidP="0004631A">
      <w:pPr>
        <w:pStyle w:val="NoSpacing"/>
        <w:jc w:val="center"/>
        <w:rPr>
          <w:rFonts w:ascii="Georgia" w:hAnsi="Georgia" w:cs="Arial"/>
          <w:b/>
          <w:sz w:val="20"/>
        </w:rPr>
      </w:pPr>
    </w:p>
    <w:p w:rsidR="0004631A" w:rsidRPr="00C505F7" w:rsidRDefault="0004631A" w:rsidP="0004631A">
      <w:pPr>
        <w:pStyle w:val="NoSpacing"/>
        <w:jc w:val="center"/>
        <w:rPr>
          <w:rFonts w:ascii="Georgia" w:hAnsi="Georgia" w:cs="Arial"/>
          <w:b/>
          <w:sz w:val="32"/>
        </w:rPr>
      </w:pPr>
      <w:r w:rsidRPr="00C505F7">
        <w:rPr>
          <w:rFonts w:ascii="Georgia" w:hAnsi="Georgia" w:cs="Arial"/>
          <w:b/>
          <w:sz w:val="32"/>
        </w:rPr>
        <w:t>Assessment Task Submission Policy</w:t>
      </w:r>
    </w:p>
    <w:p w:rsidR="0004631A" w:rsidRPr="00C505F7" w:rsidRDefault="0004631A" w:rsidP="0004631A">
      <w:pPr>
        <w:pStyle w:val="NoSpacing"/>
        <w:rPr>
          <w:rFonts w:ascii="Arial" w:hAnsi="Arial" w:cs="Arial"/>
          <w:sz w:val="12"/>
        </w:rPr>
      </w:pPr>
    </w:p>
    <w:p w:rsidR="0004631A" w:rsidRPr="00131ADE" w:rsidRDefault="0004631A" w:rsidP="0004631A">
      <w:pPr>
        <w:pStyle w:val="NoSpacing"/>
        <w:jc w:val="both"/>
        <w:rPr>
          <w:rFonts w:ascii="Arial" w:hAnsi="Arial" w:cs="Arial"/>
        </w:rPr>
      </w:pPr>
      <w:r w:rsidRPr="00131ADE">
        <w:rPr>
          <w:rFonts w:ascii="Arial" w:hAnsi="Arial" w:cs="Arial"/>
        </w:rPr>
        <w:t>Submissi</w:t>
      </w:r>
      <w:r w:rsidR="00A437AE">
        <w:rPr>
          <w:rFonts w:ascii="Arial" w:hAnsi="Arial" w:cs="Arial"/>
        </w:rPr>
        <w:t>on of assessment tasks by</w:t>
      </w:r>
      <w:r w:rsidRPr="00131ADE">
        <w:rPr>
          <w:rFonts w:ascii="Arial" w:hAnsi="Arial" w:cs="Arial"/>
        </w:rPr>
        <w:t xml:space="preserve"> students must follow faculty guidelines. There are basically four types of assessment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In Class Assessment Tasks</w:t>
      </w:r>
      <w:r w:rsidRPr="00131ADE">
        <w:rPr>
          <w:rFonts w:ascii="Arial" w:hAnsi="Arial" w:cs="Arial"/>
        </w:rPr>
        <w:t xml:space="preserve"> ~ these tasks are supervised by the class teacher and collected by the class teacher at the conclusion of the assessment task. It is the responsible of the student who miss in class assessment tasks to contact the Head Teacher of that faculty.</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Formal Examinations</w:t>
      </w:r>
      <w:r w:rsidRPr="00131ADE">
        <w:rPr>
          <w:rFonts w:ascii="Arial" w:hAnsi="Arial" w:cs="Arial"/>
        </w:rPr>
        <w:t xml:space="preserve"> ~ at the conclusion of any formal examination the assessment task papers are to be collected and returned to the relevant faculty teacher.</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Major Projects / Pieces of Work</w:t>
      </w:r>
      <w:r w:rsidRPr="00131ADE">
        <w:rPr>
          <w:rFonts w:ascii="Arial" w:hAnsi="Arial" w:cs="Arial"/>
        </w:rPr>
        <w:t xml:space="preserve"> ~ these items, due to their size, are usually kept in the appropriate faculty location. Major works and projects should be kept in safe locations that minimises the risk of damage. Any assessment task would be submitted directly to the teacher. A receipt for the task will be issued to students.</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7"/>
        </w:numPr>
        <w:ind w:left="360"/>
        <w:jc w:val="both"/>
        <w:rPr>
          <w:rFonts w:ascii="Arial" w:hAnsi="Arial" w:cs="Arial"/>
        </w:rPr>
      </w:pPr>
      <w:r w:rsidRPr="00131ADE">
        <w:rPr>
          <w:rFonts w:ascii="Arial" w:hAnsi="Arial" w:cs="Arial"/>
          <w:b/>
        </w:rPr>
        <w:t>Take Home Assessment Tasks</w:t>
      </w:r>
      <w:r w:rsidRPr="00131ADE">
        <w:rPr>
          <w:rFonts w:ascii="Arial" w:hAnsi="Arial" w:cs="Arial"/>
        </w:rPr>
        <w:t xml:space="preserve"> ~ these are tasks that students are required to complete by a due date. Students should follow faculty submission guidelines regarding submission of these tasks.</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 xml:space="preserve">Guidelines for the Submission of Assessment Tasks </w:t>
      </w:r>
    </w:p>
    <w:p w:rsidR="0004631A" w:rsidRPr="00131ADE" w:rsidRDefault="0004631A" w:rsidP="0004631A">
      <w:pPr>
        <w:pStyle w:val="NoSpacing"/>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When an assessment task is issued, the information provided to students will include: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 clear statement of what the task involves and what the expectations of the student are</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explanation of the marking criteria / outcomes to be assessed</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the due date of submission</w:t>
      </w:r>
    </w:p>
    <w:p w:rsidR="0004631A" w:rsidRPr="00131ADE" w:rsidRDefault="0004631A" w:rsidP="0004631A">
      <w:pPr>
        <w:pStyle w:val="NoSpacing"/>
        <w:numPr>
          <w:ilvl w:val="0"/>
          <w:numId w:val="9"/>
        </w:numPr>
        <w:ind w:left="720"/>
        <w:jc w:val="both"/>
        <w:rPr>
          <w:rFonts w:ascii="Arial" w:hAnsi="Arial" w:cs="Arial"/>
        </w:rPr>
      </w:pPr>
      <w:r w:rsidRPr="00131ADE">
        <w:rPr>
          <w:rFonts w:ascii="Arial" w:hAnsi="Arial" w:cs="Arial"/>
        </w:rPr>
        <w:t>an assessment task submission cover sheet ~ see attached</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Teachers should record the names of all students issued with the assessment task on a roll/class list and have the student acknowledge receipt of the assessment task by getting them to sign next to their name.</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Students </w:t>
      </w:r>
      <w:r w:rsidRPr="00131ADE">
        <w:rPr>
          <w:rFonts w:ascii="Arial" w:hAnsi="Arial" w:cs="Arial"/>
          <w:b/>
        </w:rPr>
        <w:t>must</w:t>
      </w:r>
      <w:r w:rsidRPr="00131ADE">
        <w:rPr>
          <w:rFonts w:ascii="Arial" w:hAnsi="Arial" w:cs="Arial"/>
        </w:rPr>
        <w:t xml:space="preserve"> take their assessment task to the class teacher. They must</w:t>
      </w:r>
      <w:r w:rsidR="00C505F7">
        <w:rPr>
          <w:rFonts w:ascii="Arial" w:hAnsi="Arial" w:cs="Arial"/>
        </w:rPr>
        <w:t xml:space="preserve"> be signed in on the class roll and keep their receipt</w:t>
      </w:r>
    </w:p>
    <w:p w:rsidR="0004631A" w:rsidRPr="00131ADE" w:rsidRDefault="0004631A" w:rsidP="0004631A">
      <w:pPr>
        <w:pStyle w:val="NoSpacing"/>
        <w:ind w:left="360"/>
        <w:jc w:val="both"/>
        <w:rPr>
          <w:rFonts w:ascii="Arial" w:hAnsi="Arial" w:cs="Arial"/>
        </w:rPr>
      </w:pPr>
    </w:p>
    <w:p w:rsidR="0004631A" w:rsidRPr="00131ADE" w:rsidRDefault="0004631A" w:rsidP="0004631A">
      <w:pPr>
        <w:pStyle w:val="NoSpacing"/>
        <w:numPr>
          <w:ilvl w:val="0"/>
          <w:numId w:val="8"/>
        </w:numPr>
        <w:ind w:left="360"/>
        <w:jc w:val="both"/>
        <w:rPr>
          <w:rFonts w:ascii="Arial" w:hAnsi="Arial" w:cs="Arial"/>
        </w:rPr>
      </w:pPr>
      <w:r w:rsidRPr="00131ADE">
        <w:rPr>
          <w:rFonts w:ascii="Arial" w:hAnsi="Arial" w:cs="Arial"/>
        </w:rPr>
        <w:t xml:space="preserve">All students </w:t>
      </w:r>
      <w:r w:rsidRPr="00131ADE">
        <w:rPr>
          <w:rFonts w:ascii="Arial" w:hAnsi="Arial" w:cs="Arial"/>
          <w:b/>
        </w:rPr>
        <w:t>must keep a copy</w:t>
      </w:r>
      <w:r w:rsidRPr="00131ADE">
        <w:rPr>
          <w:rFonts w:ascii="Arial" w:hAnsi="Arial" w:cs="Arial"/>
        </w:rPr>
        <w:t xml:space="preserve"> of their assessment task.</w:t>
      </w:r>
    </w:p>
    <w:p w:rsidR="00131ADE" w:rsidRPr="00131ADE" w:rsidRDefault="00131ADE" w:rsidP="00131ADE">
      <w:pPr>
        <w:pStyle w:val="NoSpacing"/>
        <w:ind w:left="360"/>
        <w:jc w:val="both"/>
        <w:rPr>
          <w:rFonts w:ascii="Arial" w:hAnsi="Arial" w:cs="Arial"/>
        </w:rPr>
      </w:pPr>
    </w:p>
    <w:p w:rsidR="0004631A" w:rsidRPr="00131ADE" w:rsidRDefault="0004631A" w:rsidP="0004631A">
      <w:pPr>
        <w:pStyle w:val="NoSpacing"/>
        <w:jc w:val="both"/>
        <w:rPr>
          <w:rFonts w:ascii="Arial" w:hAnsi="Arial" w:cs="Arial"/>
          <w:b/>
        </w:rPr>
      </w:pPr>
      <w:r w:rsidRPr="00131ADE">
        <w:rPr>
          <w:rFonts w:ascii="Arial" w:hAnsi="Arial" w:cs="Arial"/>
          <w:b/>
        </w:rPr>
        <w:t>Illness and Misadventure Appeals</w:t>
      </w:r>
    </w:p>
    <w:p w:rsidR="0004631A" w:rsidRPr="00131ADE" w:rsidRDefault="0004631A" w:rsidP="0004631A">
      <w:pPr>
        <w:pStyle w:val="NoSpacing"/>
        <w:jc w:val="both"/>
        <w:rPr>
          <w:rFonts w:ascii="Arial" w:hAnsi="Arial" w:cs="Arial"/>
        </w:rPr>
      </w:pPr>
    </w:p>
    <w:p w:rsidR="0004631A" w:rsidRPr="00131ADE" w:rsidRDefault="0004631A" w:rsidP="006C3737">
      <w:pPr>
        <w:pStyle w:val="NoSpacing"/>
        <w:jc w:val="both"/>
        <w:rPr>
          <w:rFonts w:ascii="Arial" w:hAnsi="Arial" w:cs="Arial"/>
        </w:rPr>
      </w:pPr>
      <w:r w:rsidRPr="00131ADE">
        <w:rPr>
          <w:rFonts w:ascii="Arial" w:hAnsi="Arial" w:cs="Arial"/>
        </w:rPr>
        <w:t xml:space="preserve">If a student fails to submit an assessment task by the due date and has a legitimate reason </w:t>
      </w:r>
      <w:r w:rsidR="006C3737" w:rsidRPr="00131ADE">
        <w:rPr>
          <w:rFonts w:ascii="Arial" w:hAnsi="Arial" w:cs="Arial"/>
        </w:rPr>
        <w:t>than</w:t>
      </w:r>
      <w:r w:rsidRPr="00131ADE">
        <w:rPr>
          <w:rFonts w:ascii="Arial" w:hAnsi="Arial" w:cs="Arial"/>
        </w:rPr>
        <w:t xml:space="preserve"> normal illness and mis</w:t>
      </w:r>
      <w:r w:rsidR="006C3737" w:rsidRPr="00131ADE">
        <w:rPr>
          <w:rFonts w:ascii="Arial" w:hAnsi="Arial" w:cs="Arial"/>
        </w:rPr>
        <w:t>adventure procedures will apply.</w:t>
      </w:r>
    </w:p>
    <w:p w:rsidR="00131ADE" w:rsidRPr="00131ADE" w:rsidRDefault="00131ADE" w:rsidP="006C3737">
      <w:pPr>
        <w:pStyle w:val="NoSpacing"/>
        <w:jc w:val="both"/>
        <w:rPr>
          <w:rFonts w:ascii="Arial" w:hAnsi="Arial" w:cs="Arial"/>
          <w:sz w:val="18"/>
        </w:rPr>
      </w:pPr>
    </w:p>
    <w:p w:rsidR="006C3737" w:rsidRDefault="006C3737" w:rsidP="006C3737">
      <w:pPr>
        <w:pStyle w:val="NoSpacing"/>
        <w:jc w:val="center"/>
        <w:rPr>
          <w:rFonts w:ascii="Georgia" w:hAnsi="Georgia" w:cs="Arial"/>
          <w:b/>
          <w:sz w:val="28"/>
        </w:rPr>
      </w:pPr>
      <w:r w:rsidRPr="00131ADE">
        <w:rPr>
          <w:rFonts w:ascii="Georgia" w:hAnsi="Georgia" w:cs="Arial"/>
          <w:b/>
          <w:sz w:val="28"/>
        </w:rPr>
        <w:t>REQUEST FOR ASSESSMENT EXTENSION PROCEDURE</w:t>
      </w:r>
    </w:p>
    <w:p w:rsidR="00131ADE" w:rsidRPr="00131ADE" w:rsidRDefault="00131ADE" w:rsidP="006C3737">
      <w:pPr>
        <w:pStyle w:val="NoSpacing"/>
        <w:jc w:val="center"/>
        <w:rPr>
          <w:rFonts w:ascii="Georgia" w:hAnsi="Georgia" w:cs="Arial"/>
          <w:b/>
          <w:sz w:val="28"/>
        </w:rPr>
      </w:pPr>
    </w:p>
    <w:p w:rsidR="006C3737" w:rsidRPr="00131ADE" w:rsidRDefault="006C3737" w:rsidP="00131ADE">
      <w:pPr>
        <w:pStyle w:val="NoSpacing"/>
        <w:jc w:val="both"/>
        <w:rPr>
          <w:rFonts w:ascii="Arial" w:hAnsi="Arial" w:cs="Arial"/>
        </w:rPr>
      </w:pPr>
      <w:r w:rsidRPr="006C3737">
        <w:rPr>
          <w:rFonts w:ascii="Arial" w:hAnsi="Arial" w:cs="Arial"/>
        </w:rPr>
        <w:t>Assessment extensions will only be granted in exceptional circumstances. All requests need to be made in writing u</w:t>
      </w:r>
      <w:r w:rsidR="00131ADE">
        <w:rPr>
          <w:rFonts w:ascii="Arial" w:hAnsi="Arial" w:cs="Arial"/>
        </w:rPr>
        <w:t xml:space="preserve">sing the extension request form. </w:t>
      </w:r>
      <w:r w:rsidRPr="006C3737">
        <w:rPr>
          <w:rFonts w:ascii="Arial" w:hAnsi="Arial" w:cs="Arial"/>
        </w:rPr>
        <w:t>In seeking an extension</w:t>
      </w:r>
      <w:r w:rsidR="00131ADE">
        <w:rPr>
          <w:rFonts w:ascii="Arial" w:hAnsi="Arial" w:cs="Arial"/>
        </w:rPr>
        <w:t xml:space="preserve"> d</w:t>
      </w:r>
      <w:r w:rsidRPr="006C3737">
        <w:rPr>
          <w:rFonts w:ascii="Arial" w:hAnsi="Arial" w:cs="Arial"/>
        </w:rPr>
        <w:t>iscuss your request with your teacher</w:t>
      </w:r>
      <w:r w:rsidR="00131ADE">
        <w:rPr>
          <w:rFonts w:ascii="Arial" w:hAnsi="Arial" w:cs="Arial"/>
        </w:rPr>
        <w:t>/Head Teacher</w:t>
      </w:r>
      <w:r w:rsidRPr="006C3737">
        <w:rPr>
          <w:rFonts w:ascii="Arial" w:hAnsi="Arial" w:cs="Arial"/>
        </w:rPr>
        <w:t xml:space="preserve"> at least three (3) days before the due date with work already completed. </w:t>
      </w:r>
    </w:p>
    <w:p w:rsidR="006C3737" w:rsidRDefault="006C3737" w:rsidP="006C3737">
      <w:pPr>
        <w:pStyle w:val="NoSpacing"/>
        <w:jc w:val="both"/>
        <w:rPr>
          <w:rFonts w:ascii="Arial" w:hAnsi="Arial" w:cs="Arial"/>
          <w:sz w:val="24"/>
        </w:rPr>
      </w:pPr>
    </w:p>
    <w:p w:rsidR="00C505F7" w:rsidRPr="00C505F7" w:rsidRDefault="00C505F7" w:rsidP="00C505F7">
      <w:pPr>
        <w:pStyle w:val="NoSpacing"/>
        <w:jc w:val="center"/>
        <w:rPr>
          <w:rFonts w:ascii="Arial" w:hAnsi="Arial" w:cs="Arial"/>
          <w:b/>
          <w:sz w:val="24"/>
        </w:rPr>
      </w:pPr>
      <w:r w:rsidRPr="00C505F7">
        <w:rPr>
          <w:rFonts w:ascii="Arial" w:hAnsi="Arial" w:cs="Arial"/>
          <w:b/>
          <w:sz w:val="24"/>
        </w:rPr>
        <w:t xml:space="preserve">Forms for Illness/Misadventure and Extension can be accessed on the </w:t>
      </w:r>
    </w:p>
    <w:p w:rsidR="00C505F7" w:rsidRPr="00C505F7" w:rsidRDefault="00C505F7" w:rsidP="00C505F7">
      <w:pPr>
        <w:pStyle w:val="NoSpacing"/>
        <w:jc w:val="center"/>
        <w:rPr>
          <w:rFonts w:ascii="Arial" w:hAnsi="Arial" w:cs="Arial"/>
          <w:b/>
          <w:sz w:val="24"/>
        </w:rPr>
      </w:pPr>
      <w:r w:rsidRPr="00C505F7">
        <w:rPr>
          <w:rFonts w:ascii="Arial" w:hAnsi="Arial" w:cs="Arial"/>
          <w:b/>
          <w:sz w:val="24"/>
        </w:rPr>
        <w:t>Cowra High School Website.</w:t>
      </w:r>
    </w:p>
    <w:sectPr w:rsidR="00C505F7" w:rsidRPr="00C505F7" w:rsidSect="00DF40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644"/>
    <w:multiLevelType w:val="hybridMultilevel"/>
    <w:tmpl w:val="907EA1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6146590"/>
    <w:multiLevelType w:val="hybridMultilevel"/>
    <w:tmpl w:val="AE0223A2"/>
    <w:lvl w:ilvl="0" w:tplc="6986A1F2">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F66FD2"/>
    <w:multiLevelType w:val="multilevel"/>
    <w:tmpl w:val="0FF6B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BB5361"/>
    <w:multiLevelType w:val="multilevel"/>
    <w:tmpl w:val="F48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206009"/>
    <w:multiLevelType w:val="hybridMultilevel"/>
    <w:tmpl w:val="06A2E20E"/>
    <w:lvl w:ilvl="0" w:tplc="826A7FC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71B83"/>
    <w:multiLevelType w:val="hybridMultilevel"/>
    <w:tmpl w:val="4B1A8F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453CEE"/>
    <w:multiLevelType w:val="hybridMultilevel"/>
    <w:tmpl w:val="41909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5932ED3"/>
    <w:multiLevelType w:val="hybridMultilevel"/>
    <w:tmpl w:val="16040DA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9387388"/>
    <w:multiLevelType w:val="hybridMultilevel"/>
    <w:tmpl w:val="5F56F52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BDE6E50"/>
    <w:multiLevelType w:val="hybridMultilevel"/>
    <w:tmpl w:val="98F459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3F7EF6"/>
    <w:multiLevelType w:val="hybridMultilevel"/>
    <w:tmpl w:val="E5381F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9AF70B7"/>
    <w:multiLevelType w:val="multilevel"/>
    <w:tmpl w:val="F49A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43532C"/>
    <w:multiLevelType w:val="hybridMultilevel"/>
    <w:tmpl w:val="FECEBF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E2C1853"/>
    <w:multiLevelType w:val="hybridMultilevel"/>
    <w:tmpl w:val="DB20DD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9DA2902"/>
    <w:multiLevelType w:val="hybridMultilevel"/>
    <w:tmpl w:val="FC24A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EEB4C0B"/>
    <w:multiLevelType w:val="multilevel"/>
    <w:tmpl w:val="2B9C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7"/>
  </w:num>
  <w:num w:numId="4">
    <w:abstractNumId w:val="10"/>
  </w:num>
  <w:num w:numId="5">
    <w:abstractNumId w:val="13"/>
  </w:num>
  <w:num w:numId="6">
    <w:abstractNumId w:val="0"/>
  </w:num>
  <w:num w:numId="7">
    <w:abstractNumId w:val="14"/>
  </w:num>
  <w:num w:numId="8">
    <w:abstractNumId w:val="5"/>
  </w:num>
  <w:num w:numId="9">
    <w:abstractNumId w:val="12"/>
  </w:num>
  <w:num w:numId="10">
    <w:abstractNumId w:val="15"/>
  </w:num>
  <w:num w:numId="11">
    <w:abstractNumId w:val="11"/>
  </w:num>
  <w:num w:numId="12">
    <w:abstractNumId w:val="3"/>
  </w:num>
  <w:num w:numId="13">
    <w:abstractNumId w:val="2"/>
  </w:num>
  <w:num w:numId="14">
    <w:abstractNumId w:val="4"/>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06E"/>
    <w:rsid w:val="0004580A"/>
    <w:rsid w:val="0004631A"/>
    <w:rsid w:val="0007744A"/>
    <w:rsid w:val="000D6F68"/>
    <w:rsid w:val="00111783"/>
    <w:rsid w:val="00120E46"/>
    <w:rsid w:val="00131ADE"/>
    <w:rsid w:val="0017609B"/>
    <w:rsid w:val="00177381"/>
    <w:rsid w:val="002135C0"/>
    <w:rsid w:val="002468B7"/>
    <w:rsid w:val="00271AFB"/>
    <w:rsid w:val="00277170"/>
    <w:rsid w:val="002A211F"/>
    <w:rsid w:val="002C78B6"/>
    <w:rsid w:val="00302586"/>
    <w:rsid w:val="00326904"/>
    <w:rsid w:val="00352F8C"/>
    <w:rsid w:val="00367A1B"/>
    <w:rsid w:val="003C6CD2"/>
    <w:rsid w:val="00403D61"/>
    <w:rsid w:val="00450D2F"/>
    <w:rsid w:val="00471057"/>
    <w:rsid w:val="00486AFA"/>
    <w:rsid w:val="004F0FAF"/>
    <w:rsid w:val="00521816"/>
    <w:rsid w:val="00535500"/>
    <w:rsid w:val="005B2930"/>
    <w:rsid w:val="00657B7B"/>
    <w:rsid w:val="006742B0"/>
    <w:rsid w:val="00680E65"/>
    <w:rsid w:val="00687060"/>
    <w:rsid w:val="006A1534"/>
    <w:rsid w:val="006C3737"/>
    <w:rsid w:val="006C7205"/>
    <w:rsid w:val="006F3520"/>
    <w:rsid w:val="007272F1"/>
    <w:rsid w:val="0077119F"/>
    <w:rsid w:val="007E7C80"/>
    <w:rsid w:val="00860C9B"/>
    <w:rsid w:val="00865CB2"/>
    <w:rsid w:val="00865D4B"/>
    <w:rsid w:val="0091054C"/>
    <w:rsid w:val="00912F32"/>
    <w:rsid w:val="00951F83"/>
    <w:rsid w:val="009C3694"/>
    <w:rsid w:val="009E5663"/>
    <w:rsid w:val="00A16B34"/>
    <w:rsid w:val="00A2023B"/>
    <w:rsid w:val="00A22D8D"/>
    <w:rsid w:val="00A437AE"/>
    <w:rsid w:val="00A759EC"/>
    <w:rsid w:val="00A9040A"/>
    <w:rsid w:val="00AD68B2"/>
    <w:rsid w:val="00B40066"/>
    <w:rsid w:val="00B42287"/>
    <w:rsid w:val="00B70542"/>
    <w:rsid w:val="00C505F7"/>
    <w:rsid w:val="00D11E3D"/>
    <w:rsid w:val="00D854C7"/>
    <w:rsid w:val="00D955F8"/>
    <w:rsid w:val="00DC39C4"/>
    <w:rsid w:val="00DF406E"/>
    <w:rsid w:val="00E14913"/>
    <w:rsid w:val="00E32B40"/>
    <w:rsid w:val="00E330B0"/>
    <w:rsid w:val="00EB548B"/>
    <w:rsid w:val="00F22A3F"/>
    <w:rsid w:val="00F4661B"/>
    <w:rsid w:val="00FC4557"/>
    <w:rsid w:val="00FD0513"/>
    <w:rsid w:val="00FD3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F3E5"/>
  <w15:docId w15:val="{469A5763-28B3-485D-B140-64EA8B94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60C9B"/>
    <w:pPr>
      <w:keepNext/>
      <w:spacing w:before="240" w:after="240" w:line="240" w:lineRule="auto"/>
      <w:jc w:val="center"/>
      <w:outlineLvl w:val="0"/>
    </w:pPr>
    <w:rPr>
      <w:rFonts w:ascii="Arial" w:eastAsia="Times New Roman" w:hAnsi="Arial" w:cs="Times New Roman"/>
      <w:b/>
      <w:i/>
      <w:sz w:val="36"/>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06E"/>
    <w:pPr>
      <w:spacing w:after="0" w:line="240" w:lineRule="auto"/>
    </w:pPr>
  </w:style>
  <w:style w:type="paragraph" w:styleId="BalloonText">
    <w:name w:val="Balloon Text"/>
    <w:basedOn w:val="Normal"/>
    <w:link w:val="BalloonTextChar"/>
    <w:uiPriority w:val="99"/>
    <w:semiHidden/>
    <w:unhideWhenUsed/>
    <w:rsid w:val="00DF4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6E"/>
    <w:rPr>
      <w:rFonts w:ascii="Tahoma" w:hAnsi="Tahoma" w:cs="Tahoma"/>
      <w:sz w:val="16"/>
      <w:szCs w:val="16"/>
    </w:rPr>
  </w:style>
  <w:style w:type="paragraph" w:styleId="ListParagraph">
    <w:name w:val="List Paragraph"/>
    <w:basedOn w:val="Normal"/>
    <w:uiPriority w:val="34"/>
    <w:qFormat/>
    <w:rsid w:val="00302586"/>
    <w:pPr>
      <w:ind w:left="720"/>
      <w:contextualSpacing/>
    </w:pPr>
  </w:style>
  <w:style w:type="table" w:styleId="TableGrid">
    <w:name w:val="Table Grid"/>
    <w:basedOn w:val="TableNormal"/>
    <w:rsid w:val="002135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860C9B"/>
    <w:rPr>
      <w:rFonts w:ascii="Arial" w:eastAsia="Times New Roman" w:hAnsi="Arial" w:cs="Times New Roman"/>
      <w:b/>
      <w:i/>
      <w:sz w:val="36"/>
      <w:szCs w:val="20"/>
      <w:u w:val="single"/>
      <w:lang w:eastAsia="en-US"/>
    </w:rPr>
  </w:style>
  <w:style w:type="paragraph" w:styleId="NormalWeb">
    <w:name w:val="Normal (Web)"/>
    <w:basedOn w:val="Normal"/>
    <w:uiPriority w:val="99"/>
    <w:unhideWhenUsed/>
    <w:rsid w:val="00860C9B"/>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Lorelle Maybury</dc:creator>
  <cp:lastModifiedBy>Madeleine Barrett</cp:lastModifiedBy>
  <cp:revision>3</cp:revision>
  <cp:lastPrinted>2021-04-21T05:26:00Z</cp:lastPrinted>
  <dcterms:created xsi:type="dcterms:W3CDTF">2020-04-27T03:51:00Z</dcterms:created>
  <dcterms:modified xsi:type="dcterms:W3CDTF">2021-04-21T05:40:00Z</dcterms:modified>
</cp:coreProperties>
</file>