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8DE98" w14:textId="77777777" w:rsidR="005C756E" w:rsidRDefault="005C756E" w:rsidP="005C756E">
      <w:pPr>
        <w:pStyle w:val="NoSpacing"/>
        <w:rPr>
          <w:rFonts w:ascii="Arial" w:hAnsi="Arial" w:cs="Arial"/>
          <w:sz w:val="24"/>
        </w:rPr>
      </w:pPr>
      <w:r>
        <w:rPr>
          <w:rFonts w:ascii="Georgia" w:hAnsi="Georgia" w:cs="Arial"/>
          <w:b/>
          <w:noProof/>
          <w:sz w:val="44"/>
        </w:rPr>
        <w:drawing>
          <wp:anchor distT="0" distB="0" distL="114300" distR="114300" simplePos="0" relativeHeight="251662336" behindDoc="0" locked="0" layoutInCell="1" allowOverlap="1" wp14:anchorId="395F2E8B" wp14:editId="13895F8B">
            <wp:simplePos x="0" y="0"/>
            <wp:positionH relativeFrom="column">
              <wp:posOffset>-457200</wp:posOffset>
            </wp:positionH>
            <wp:positionV relativeFrom="paragraph">
              <wp:posOffset>-457200</wp:posOffset>
            </wp:positionV>
            <wp:extent cx="7559040" cy="1393190"/>
            <wp:effectExtent l="0" t="0" r="3810" b="0"/>
            <wp:wrapNone/>
            <wp:docPr id="5" name="Picture 5"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2B10700C" w14:textId="77777777" w:rsidR="005C756E" w:rsidRDefault="005C756E" w:rsidP="005C756E">
      <w:pPr>
        <w:pStyle w:val="NoSpacing"/>
        <w:rPr>
          <w:rFonts w:ascii="Arial" w:hAnsi="Arial" w:cs="Arial"/>
          <w:sz w:val="24"/>
        </w:rPr>
      </w:pPr>
    </w:p>
    <w:p w14:paraId="30A73588" w14:textId="77777777" w:rsidR="005C756E" w:rsidRDefault="005C756E" w:rsidP="005C756E">
      <w:pPr>
        <w:pStyle w:val="NoSpacing"/>
        <w:rPr>
          <w:rFonts w:ascii="Arial" w:hAnsi="Arial" w:cs="Arial"/>
          <w:sz w:val="24"/>
        </w:rPr>
      </w:pPr>
    </w:p>
    <w:p w14:paraId="19BD6C97" w14:textId="77777777" w:rsidR="005C756E" w:rsidRDefault="005C756E" w:rsidP="005C756E">
      <w:pPr>
        <w:pStyle w:val="NoSpacing"/>
        <w:jc w:val="center"/>
        <w:rPr>
          <w:rFonts w:ascii="Georgia" w:hAnsi="Georgia" w:cs="Arial"/>
          <w:b/>
          <w:sz w:val="44"/>
        </w:rPr>
      </w:pPr>
    </w:p>
    <w:p w14:paraId="12FB8997" w14:textId="77777777" w:rsidR="005C756E" w:rsidRPr="009E5663" w:rsidRDefault="005C756E" w:rsidP="005C756E">
      <w:pPr>
        <w:pStyle w:val="NoSpacing"/>
        <w:jc w:val="center"/>
        <w:rPr>
          <w:rFonts w:ascii="Georgia" w:hAnsi="Georgia" w:cs="Arial"/>
          <w:b/>
        </w:rPr>
      </w:pPr>
    </w:p>
    <w:p w14:paraId="56DA2A30" w14:textId="77777777" w:rsidR="005C756E" w:rsidRPr="009E5663" w:rsidRDefault="005C756E" w:rsidP="005C756E">
      <w:pPr>
        <w:pStyle w:val="NoSpacing"/>
        <w:jc w:val="center"/>
        <w:rPr>
          <w:rFonts w:ascii="Georgia" w:hAnsi="Georgia" w:cs="Arial"/>
          <w:b/>
          <w:sz w:val="44"/>
        </w:rPr>
      </w:pPr>
      <w:r w:rsidRPr="009E5663">
        <w:rPr>
          <w:rFonts w:ascii="Georgia" w:hAnsi="Georgia" w:cs="Arial"/>
          <w:b/>
          <w:sz w:val="44"/>
        </w:rPr>
        <w:t>COWRA HIGH SCHOOL</w:t>
      </w:r>
    </w:p>
    <w:p w14:paraId="0A916675" w14:textId="77777777" w:rsidR="005C756E" w:rsidRDefault="005C756E" w:rsidP="005C756E">
      <w:pPr>
        <w:pStyle w:val="NoSpacing"/>
        <w:jc w:val="center"/>
        <w:rPr>
          <w:rFonts w:ascii="Arial" w:hAnsi="Arial" w:cs="Arial"/>
          <w:b/>
          <w:sz w:val="28"/>
        </w:rPr>
      </w:pPr>
    </w:p>
    <w:p w14:paraId="07144304" w14:textId="77777777" w:rsidR="005C756E" w:rsidRPr="009E5663" w:rsidRDefault="005C756E" w:rsidP="005C756E">
      <w:pPr>
        <w:pStyle w:val="NoSpacing"/>
        <w:jc w:val="center"/>
        <w:rPr>
          <w:rFonts w:ascii="Georgia" w:hAnsi="Georgia" w:cs="Arial"/>
          <w:b/>
          <w:sz w:val="32"/>
        </w:rPr>
      </w:pPr>
      <w:r w:rsidRPr="009E5663">
        <w:rPr>
          <w:rFonts w:ascii="Georgia" w:hAnsi="Georgia" w:cs="Arial"/>
          <w:b/>
          <w:sz w:val="32"/>
        </w:rPr>
        <w:t>ASSESSMENT TASK COVER SHEET</w:t>
      </w:r>
    </w:p>
    <w:p w14:paraId="2F5B9FE2" w14:textId="77777777" w:rsidR="005C756E" w:rsidRDefault="005C756E" w:rsidP="005C756E">
      <w:pPr>
        <w:pStyle w:val="NoSpacing"/>
        <w:rPr>
          <w:rFonts w:ascii="Arial" w:hAnsi="Arial" w:cs="Arial"/>
          <w:sz w:val="24"/>
        </w:rPr>
      </w:pPr>
    </w:p>
    <w:p w14:paraId="69117A1D" w14:textId="77777777" w:rsidR="005C756E" w:rsidRPr="009E5663" w:rsidRDefault="005C756E" w:rsidP="005C75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5E86A2A5" w14:textId="77777777" w:rsidR="005C756E" w:rsidRPr="009E5663" w:rsidRDefault="005C756E" w:rsidP="005C756E">
      <w:pPr>
        <w:pStyle w:val="NoSpacing"/>
        <w:jc w:val="both"/>
        <w:rPr>
          <w:rFonts w:ascii="Arial" w:hAnsi="Arial" w:cs="Arial"/>
        </w:rPr>
      </w:pPr>
    </w:p>
    <w:p w14:paraId="6E1A744C" w14:textId="77777777" w:rsidR="005C756E" w:rsidRPr="009E5663" w:rsidRDefault="005C756E" w:rsidP="005C756E">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07EC7815" w14:textId="77777777" w:rsidR="005C756E" w:rsidRPr="009E5663" w:rsidRDefault="005C756E" w:rsidP="005C756E">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14:paraId="15C76378" w14:textId="77777777" w:rsidR="005C756E" w:rsidRPr="009E5663" w:rsidRDefault="005C756E" w:rsidP="005C756E">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t>_________________________________________</w:t>
      </w:r>
    </w:p>
    <w:p w14:paraId="1D3FC205" w14:textId="77777777" w:rsidR="005C756E" w:rsidRPr="009E5663" w:rsidRDefault="005C756E" w:rsidP="005C756E">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t xml:space="preserve">_______________ </w:t>
      </w:r>
      <w:r w:rsidRPr="009E5663">
        <w:rPr>
          <w:rFonts w:ascii="Arial" w:hAnsi="Arial" w:cs="Arial"/>
        </w:rPr>
        <w:tab/>
      </w:r>
    </w:p>
    <w:p w14:paraId="320301F9" w14:textId="77777777" w:rsidR="005C756E" w:rsidRPr="009E5663" w:rsidRDefault="005C756E" w:rsidP="005C756E">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386F843A" w14:textId="77777777" w:rsidR="005C756E" w:rsidRPr="009E5663" w:rsidRDefault="005C756E" w:rsidP="005C75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Pr>
          <w:rFonts w:ascii="Arial" w:hAnsi="Arial" w:cs="Arial"/>
        </w:rPr>
        <w:t xml:space="preserve">granted   </w:t>
      </w:r>
      <w:r w:rsidRPr="009E5663">
        <w:rPr>
          <w:rFonts w:ascii="Arial" w:hAnsi="Arial" w:cs="Arial"/>
        </w:rPr>
        <w:t>_____ days</w:t>
      </w:r>
    </w:p>
    <w:p w14:paraId="29306596" w14:textId="77777777" w:rsidR="005C756E" w:rsidRPr="009E5663" w:rsidRDefault="005C756E" w:rsidP="005C75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circumstances ~ documents attached</w:t>
      </w:r>
    </w:p>
    <w:p w14:paraId="40B5EE07" w14:textId="77777777" w:rsidR="005C756E" w:rsidRPr="009E5663" w:rsidRDefault="005C756E" w:rsidP="005C756E">
      <w:pPr>
        <w:pStyle w:val="NoSpacing"/>
        <w:jc w:val="both"/>
        <w:rPr>
          <w:rFonts w:ascii="Arial" w:hAnsi="Arial" w:cs="Arial"/>
        </w:rPr>
      </w:pPr>
    </w:p>
    <w:p w14:paraId="1E7967C6" w14:textId="77777777" w:rsidR="005C756E" w:rsidRPr="009E5663" w:rsidRDefault="005C756E" w:rsidP="005C756E">
      <w:pPr>
        <w:pStyle w:val="NoSpacing"/>
        <w:jc w:val="both"/>
        <w:rPr>
          <w:rFonts w:ascii="Arial" w:hAnsi="Arial" w:cs="Arial"/>
        </w:rPr>
      </w:pPr>
      <w:r w:rsidRPr="009E5663">
        <w:rPr>
          <w:rFonts w:ascii="Arial" w:hAnsi="Arial" w:cs="Arial"/>
        </w:rPr>
        <w:t>I certify:</w:t>
      </w:r>
    </w:p>
    <w:p w14:paraId="328ED99E" w14:textId="77777777" w:rsidR="005C756E" w:rsidRPr="009E5663" w:rsidRDefault="005C756E" w:rsidP="005C756E">
      <w:pPr>
        <w:pStyle w:val="NoSpacing"/>
        <w:numPr>
          <w:ilvl w:val="0"/>
          <w:numId w:val="27"/>
        </w:numPr>
        <w:jc w:val="both"/>
        <w:rPr>
          <w:rFonts w:ascii="Arial" w:hAnsi="Arial" w:cs="Arial"/>
        </w:rPr>
      </w:pPr>
      <w:r w:rsidRPr="009E5663">
        <w:rPr>
          <w:rFonts w:ascii="Arial" w:hAnsi="Arial" w:cs="Arial"/>
        </w:rPr>
        <w:t xml:space="preserve">This assignment is entirely my own </w:t>
      </w:r>
      <w:proofErr w:type="gramStart"/>
      <w:r w:rsidRPr="009E5663">
        <w:rPr>
          <w:rFonts w:ascii="Arial" w:hAnsi="Arial" w:cs="Arial"/>
        </w:rPr>
        <w:t>work</w:t>
      </w:r>
      <w:proofErr w:type="gramEnd"/>
      <w:r w:rsidRPr="009E5663">
        <w:rPr>
          <w:rFonts w:ascii="Arial" w:hAnsi="Arial" w:cs="Arial"/>
        </w:rPr>
        <w:t xml:space="preserve"> and all borrowed material has been acknowledged</w:t>
      </w:r>
    </w:p>
    <w:p w14:paraId="2D3F4F34" w14:textId="77777777" w:rsidR="005C756E" w:rsidRPr="009E5663" w:rsidRDefault="005C756E" w:rsidP="005C756E">
      <w:pPr>
        <w:pStyle w:val="NoSpacing"/>
        <w:numPr>
          <w:ilvl w:val="0"/>
          <w:numId w:val="27"/>
        </w:numPr>
        <w:jc w:val="both"/>
        <w:rPr>
          <w:rFonts w:ascii="Arial" w:hAnsi="Arial" w:cs="Arial"/>
        </w:rPr>
      </w:pPr>
      <w:r w:rsidRPr="009E5663">
        <w:rPr>
          <w:rFonts w:ascii="Arial" w:hAnsi="Arial" w:cs="Arial"/>
        </w:rPr>
        <w:t>The material contained in this assignment has not previously been submitted for assessment in any formal course of study</w:t>
      </w:r>
    </w:p>
    <w:p w14:paraId="70CE3855" w14:textId="77777777" w:rsidR="005C756E" w:rsidRPr="009E5663" w:rsidRDefault="005C756E" w:rsidP="005C756E">
      <w:pPr>
        <w:pStyle w:val="NoSpacing"/>
        <w:numPr>
          <w:ilvl w:val="0"/>
          <w:numId w:val="27"/>
        </w:numPr>
        <w:jc w:val="both"/>
        <w:rPr>
          <w:rFonts w:ascii="Arial" w:hAnsi="Arial" w:cs="Arial"/>
        </w:rPr>
      </w:pPr>
      <w:r w:rsidRPr="009E5663">
        <w:rPr>
          <w:rFonts w:ascii="Arial" w:hAnsi="Arial" w:cs="Arial"/>
        </w:rPr>
        <w:t>I retain in my possession a cop</w:t>
      </w:r>
      <w:r>
        <w:rPr>
          <w:rFonts w:ascii="Arial" w:hAnsi="Arial" w:cs="Arial"/>
        </w:rPr>
        <w:t xml:space="preserve">y </w:t>
      </w:r>
      <w:r w:rsidRPr="009E5663">
        <w:rPr>
          <w:rFonts w:ascii="Arial" w:hAnsi="Arial" w:cs="Arial"/>
        </w:rPr>
        <w:t>of this assignment</w:t>
      </w:r>
    </w:p>
    <w:p w14:paraId="325408CB" w14:textId="77777777" w:rsidR="005C756E" w:rsidRPr="009E5663" w:rsidRDefault="005C756E" w:rsidP="005C756E">
      <w:pPr>
        <w:pStyle w:val="NoSpacing"/>
        <w:numPr>
          <w:ilvl w:val="0"/>
          <w:numId w:val="27"/>
        </w:numPr>
        <w:jc w:val="both"/>
        <w:rPr>
          <w:rFonts w:ascii="Arial" w:hAnsi="Arial" w:cs="Arial"/>
        </w:rPr>
      </w:pPr>
      <w:r w:rsidRPr="009E5663">
        <w:rPr>
          <w:rFonts w:ascii="Arial" w:hAnsi="Arial" w:cs="Arial"/>
        </w:rPr>
        <w:t xml:space="preserve">I understand that late assignments will be penalised unless an extension has been </w:t>
      </w:r>
      <w:r>
        <w:rPr>
          <w:rFonts w:ascii="Arial" w:hAnsi="Arial" w:cs="Arial"/>
        </w:rPr>
        <w:t>granted by Deputy Principal - Curriculum</w:t>
      </w:r>
    </w:p>
    <w:p w14:paraId="5CE22D95" w14:textId="77777777" w:rsidR="005C756E" w:rsidRPr="009E5663" w:rsidRDefault="005C756E" w:rsidP="005C756E">
      <w:pPr>
        <w:pStyle w:val="NoSpacing"/>
        <w:jc w:val="both"/>
        <w:rPr>
          <w:rFonts w:ascii="Arial" w:hAnsi="Arial" w:cs="Arial"/>
        </w:rPr>
      </w:pPr>
    </w:p>
    <w:p w14:paraId="6BFBA529" w14:textId="77777777" w:rsidR="005C756E" w:rsidRPr="009E5663" w:rsidRDefault="005C756E" w:rsidP="005C756E">
      <w:pPr>
        <w:pStyle w:val="NoSpacing"/>
        <w:jc w:val="both"/>
        <w:rPr>
          <w:rFonts w:ascii="Arial" w:hAnsi="Arial" w:cs="Arial"/>
        </w:rPr>
      </w:pPr>
      <w:r w:rsidRPr="009E5663">
        <w:rPr>
          <w:rFonts w:ascii="Arial" w:hAnsi="Arial" w:cs="Arial"/>
        </w:rPr>
        <w:t>Student’s Signature:  ____________________________</w:t>
      </w:r>
    </w:p>
    <w:p w14:paraId="2FFC15A6" w14:textId="77777777" w:rsidR="005C756E" w:rsidRPr="009E5663" w:rsidRDefault="005C756E" w:rsidP="005C756E">
      <w:pPr>
        <w:rPr>
          <w:rFonts w:cs="Arial"/>
        </w:rPr>
      </w:pPr>
    </w:p>
    <w:p w14:paraId="74D74F9A" w14:textId="77777777" w:rsidR="005C756E" w:rsidRPr="009E5663" w:rsidRDefault="005C756E" w:rsidP="005C756E">
      <w:pPr>
        <w:rPr>
          <w:rFonts w:cs="Arial"/>
        </w:rPr>
      </w:pPr>
      <w:r w:rsidRPr="009E5663">
        <w:rPr>
          <w:rFonts w:cs="Arial"/>
        </w:rPr>
        <w:sym w:font="Wingdings" w:char="F022"/>
      </w:r>
      <w:r w:rsidRPr="009E5663">
        <w:rPr>
          <w:rFonts w:cs="Arial"/>
        </w:rPr>
        <w:t>-------------------------------------------------------------------------------------------------------------------------------</w:t>
      </w:r>
    </w:p>
    <w:p w14:paraId="0315C009" w14:textId="77777777" w:rsidR="005C756E" w:rsidRPr="009E5663" w:rsidRDefault="005C756E" w:rsidP="005C756E">
      <w:pPr>
        <w:jc w:val="center"/>
        <w:rPr>
          <w:rFonts w:ascii="Georgia" w:hAnsi="Georgia" w:cs="Arial"/>
          <w:b/>
          <w:sz w:val="40"/>
        </w:rPr>
      </w:pPr>
      <w:r w:rsidRPr="009E5663">
        <w:rPr>
          <w:rFonts w:ascii="Georgia" w:hAnsi="Georgia" w:cs="Arial"/>
          <w:b/>
          <w:sz w:val="40"/>
        </w:rPr>
        <w:t>COWRA HIGH SCHOOL</w:t>
      </w:r>
    </w:p>
    <w:p w14:paraId="7474BAC2" w14:textId="77777777" w:rsidR="005C756E" w:rsidRPr="009E5663" w:rsidRDefault="005C756E" w:rsidP="005C756E">
      <w:pPr>
        <w:jc w:val="center"/>
        <w:rPr>
          <w:rFonts w:ascii="Georgia" w:hAnsi="Georgia" w:cs="Arial"/>
          <w:b/>
          <w:sz w:val="28"/>
        </w:rPr>
      </w:pPr>
      <w:r w:rsidRPr="009E5663">
        <w:rPr>
          <w:rFonts w:ascii="Georgia" w:hAnsi="Georgia" w:cs="Arial"/>
          <w:b/>
          <w:sz w:val="28"/>
        </w:rPr>
        <w:t>Assessment Task (Student’s Copy)</w:t>
      </w:r>
    </w:p>
    <w:p w14:paraId="3D2DAC1A" w14:textId="77777777" w:rsidR="005C756E" w:rsidRPr="009E5663" w:rsidRDefault="005C756E" w:rsidP="005C756E">
      <w:pPr>
        <w:rPr>
          <w:rFonts w:cs="Arial"/>
        </w:rPr>
      </w:pPr>
      <w:r w:rsidRPr="009E5663">
        <w:rPr>
          <w:rFonts w:cs="Arial"/>
        </w:rPr>
        <w:t>Student’s Name:</w:t>
      </w:r>
      <w:r w:rsidRPr="009E5663">
        <w:rPr>
          <w:rFonts w:cs="Arial"/>
        </w:rPr>
        <w:tab/>
        <w:t>_________________________________________</w:t>
      </w:r>
    </w:p>
    <w:p w14:paraId="1C302329" w14:textId="77777777" w:rsidR="005C756E" w:rsidRPr="009E5663" w:rsidRDefault="005C756E" w:rsidP="005C756E">
      <w:pPr>
        <w:rPr>
          <w:rFonts w:cs="Arial"/>
        </w:rPr>
      </w:pPr>
      <w:r w:rsidRPr="009E5663">
        <w:rPr>
          <w:rFonts w:cs="Arial"/>
        </w:rPr>
        <w:t>Course:</w:t>
      </w:r>
      <w:r w:rsidRPr="009E5663">
        <w:rPr>
          <w:rFonts w:cs="Arial"/>
        </w:rPr>
        <w:tab/>
      </w:r>
      <w:r w:rsidRPr="009E5663">
        <w:rPr>
          <w:rFonts w:cs="Arial"/>
        </w:rPr>
        <w:tab/>
        <w:t>_________________________________________</w:t>
      </w:r>
    </w:p>
    <w:p w14:paraId="7DC19AD5" w14:textId="77777777" w:rsidR="005C756E" w:rsidRPr="009E5663" w:rsidRDefault="005C756E" w:rsidP="005C756E">
      <w:pPr>
        <w:rPr>
          <w:rFonts w:cs="Arial"/>
        </w:rPr>
      </w:pPr>
      <w:r w:rsidRPr="009E5663">
        <w:rPr>
          <w:rFonts w:cs="Arial"/>
        </w:rPr>
        <w:t>Teacher:</w:t>
      </w:r>
      <w:r w:rsidRPr="009E5663">
        <w:rPr>
          <w:rFonts w:cs="Arial"/>
        </w:rPr>
        <w:tab/>
      </w:r>
      <w:r w:rsidRPr="009E5663">
        <w:rPr>
          <w:rFonts w:cs="Arial"/>
        </w:rPr>
        <w:tab/>
        <w:t>_________________________________________</w:t>
      </w:r>
    </w:p>
    <w:p w14:paraId="075DCD67" w14:textId="77777777" w:rsidR="005C756E" w:rsidRPr="009E5663" w:rsidRDefault="005C756E" w:rsidP="005C756E">
      <w:pPr>
        <w:rPr>
          <w:rFonts w:cs="Arial"/>
        </w:rPr>
      </w:pPr>
    </w:p>
    <w:p w14:paraId="349D8AD0" w14:textId="77777777" w:rsidR="005C756E" w:rsidRPr="009E5663" w:rsidRDefault="005C756E" w:rsidP="005C756E">
      <w:pPr>
        <w:rPr>
          <w:rFonts w:cs="Arial"/>
        </w:rPr>
      </w:pPr>
      <w:r w:rsidRPr="009E5663">
        <w:rPr>
          <w:rFonts w:cs="Arial"/>
        </w:rPr>
        <w:t>Assessment Task received by:</w:t>
      </w:r>
      <w:r w:rsidRPr="009E5663">
        <w:rPr>
          <w:rFonts w:cs="Arial"/>
        </w:rPr>
        <w:tab/>
        <w:t>_________________________________________</w:t>
      </w:r>
    </w:p>
    <w:p w14:paraId="1AE30F5A" w14:textId="77777777" w:rsidR="005C756E" w:rsidRPr="009E5663" w:rsidRDefault="005C756E" w:rsidP="005C756E">
      <w:pPr>
        <w:rPr>
          <w:rFonts w:cs="Arial"/>
        </w:rPr>
      </w:pPr>
      <w:r>
        <w:rPr>
          <w:rFonts w:cs="Arial"/>
        </w:rPr>
        <w:t xml:space="preserve">Signature:  </w:t>
      </w:r>
      <w:r w:rsidRPr="009E5663">
        <w:rPr>
          <w:rFonts w:cs="Arial"/>
        </w:rPr>
        <w:t>_________________________________________</w:t>
      </w:r>
    </w:p>
    <w:p w14:paraId="13D0B59B" w14:textId="77777777" w:rsidR="005C756E" w:rsidRPr="009E5663" w:rsidRDefault="005C756E" w:rsidP="005C756E">
      <w:pPr>
        <w:rPr>
          <w:rFonts w:cs="Arial"/>
        </w:rPr>
      </w:pPr>
      <w:r w:rsidRPr="009E5663">
        <w:rPr>
          <w:rFonts w:cs="Arial"/>
        </w:rPr>
        <w:t>Date:  ______________________</w:t>
      </w:r>
      <w:r w:rsidRPr="009E5663">
        <w:rPr>
          <w:rFonts w:cs="Arial"/>
        </w:rPr>
        <w:tab/>
      </w:r>
      <w:r w:rsidRPr="009E5663">
        <w:rPr>
          <w:rFonts w:cs="Arial"/>
        </w:rPr>
        <w:tab/>
        <w:t>Time:  ______________________</w:t>
      </w:r>
    </w:p>
    <w:p w14:paraId="48D3C0D8" w14:textId="77777777" w:rsidR="005C756E" w:rsidRPr="00B70542" w:rsidRDefault="005C756E" w:rsidP="005C756E">
      <w:pPr>
        <w:pStyle w:val="NoSpacing"/>
        <w:jc w:val="center"/>
        <w:rPr>
          <w:rFonts w:ascii="Arial" w:hAnsi="Arial" w:cs="Arial"/>
          <w:sz w:val="40"/>
        </w:rPr>
      </w:pPr>
    </w:p>
    <w:p w14:paraId="7E99E785" w14:textId="77777777" w:rsidR="005C756E" w:rsidRPr="00B70542" w:rsidRDefault="005C756E" w:rsidP="005C756E">
      <w:pPr>
        <w:pStyle w:val="NoSpacing"/>
        <w:jc w:val="center"/>
        <w:rPr>
          <w:rFonts w:ascii="Arial" w:hAnsi="Arial" w:cs="Arial"/>
          <w:b/>
        </w:rPr>
      </w:pPr>
      <w:r w:rsidRPr="00B70542">
        <w:rPr>
          <w:rFonts w:ascii="Arial" w:hAnsi="Arial" w:cs="Arial"/>
          <w:b/>
        </w:rPr>
        <w:t xml:space="preserve">Please detach this if the Assessment Task has been handed in </w:t>
      </w:r>
    </w:p>
    <w:p w14:paraId="7153DD56" w14:textId="760D544D" w:rsidR="005C756E" w:rsidRDefault="005C756E" w:rsidP="005C756E">
      <w:pPr>
        <w:pStyle w:val="NoSpacing"/>
        <w:jc w:val="center"/>
        <w:rPr>
          <w:rFonts w:ascii="Arial" w:hAnsi="Arial" w:cs="Arial"/>
          <w:b/>
        </w:rPr>
      </w:pPr>
      <w:r w:rsidRPr="00B70542">
        <w:rPr>
          <w:rFonts w:ascii="Arial" w:hAnsi="Arial" w:cs="Arial"/>
          <w:b/>
        </w:rPr>
        <w:t>to the office and give to student to keep for their own records.</w:t>
      </w:r>
    </w:p>
    <w:p w14:paraId="7867FB4A" w14:textId="482046AF" w:rsidR="005C756E" w:rsidRDefault="005C756E" w:rsidP="005C756E">
      <w:pPr>
        <w:pStyle w:val="NoSpacing"/>
        <w:jc w:val="center"/>
        <w:rPr>
          <w:rFonts w:ascii="Arial" w:hAnsi="Arial" w:cs="Arial"/>
          <w:b/>
        </w:rPr>
      </w:pPr>
    </w:p>
    <w:p w14:paraId="19448AB5" w14:textId="758A0124" w:rsidR="005C756E" w:rsidRDefault="005C756E" w:rsidP="005C756E">
      <w:pPr>
        <w:pStyle w:val="NoSpacing"/>
        <w:jc w:val="center"/>
        <w:rPr>
          <w:rFonts w:ascii="Arial" w:hAnsi="Arial" w:cs="Arial"/>
          <w:b/>
        </w:rPr>
      </w:pPr>
    </w:p>
    <w:p w14:paraId="4A5AB58B" w14:textId="14F36BE4" w:rsidR="005C756E" w:rsidRDefault="005C756E" w:rsidP="005C756E">
      <w:pPr>
        <w:pStyle w:val="NoSpacing"/>
        <w:jc w:val="center"/>
        <w:rPr>
          <w:rFonts w:ascii="Arial" w:hAnsi="Arial" w:cs="Arial"/>
          <w:b/>
        </w:rPr>
      </w:pPr>
    </w:p>
    <w:p w14:paraId="597ECDDD" w14:textId="70AC6E6D" w:rsidR="005C756E" w:rsidRDefault="005C756E" w:rsidP="005C756E">
      <w:pPr>
        <w:pStyle w:val="NoSpacing"/>
        <w:jc w:val="center"/>
        <w:rPr>
          <w:rFonts w:ascii="Arial" w:hAnsi="Arial" w:cs="Arial"/>
          <w:b/>
        </w:rPr>
      </w:pPr>
    </w:p>
    <w:p w14:paraId="22152EF4" w14:textId="77777777" w:rsidR="005C756E" w:rsidRPr="00B70542" w:rsidRDefault="005C756E" w:rsidP="005C756E">
      <w:pPr>
        <w:pStyle w:val="NoSpacing"/>
        <w:jc w:val="center"/>
        <w:rPr>
          <w:rFonts w:ascii="Arial" w:hAnsi="Arial" w:cs="Arial"/>
          <w:b/>
        </w:rPr>
      </w:pPr>
    </w:p>
    <w:p w14:paraId="4F258E17" w14:textId="77777777" w:rsidR="005C756E" w:rsidRDefault="005C756E"/>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
        <w:gridCol w:w="142"/>
        <w:gridCol w:w="1134"/>
        <w:gridCol w:w="1446"/>
        <w:gridCol w:w="538"/>
        <w:gridCol w:w="709"/>
        <w:gridCol w:w="425"/>
        <w:gridCol w:w="426"/>
        <w:gridCol w:w="708"/>
        <w:gridCol w:w="284"/>
        <w:gridCol w:w="425"/>
        <w:gridCol w:w="709"/>
        <w:gridCol w:w="1864"/>
      </w:tblGrid>
      <w:tr w:rsidR="005A619F" w:rsidRPr="00DD26E6" w14:paraId="4075DFA6" w14:textId="77777777" w:rsidTr="00CF1045">
        <w:tc>
          <w:tcPr>
            <w:tcW w:w="10194" w:type="dxa"/>
            <w:gridSpan w:val="14"/>
            <w:tcBorders>
              <w:bottom w:val="nil"/>
            </w:tcBorders>
            <w:shd w:val="pct12" w:color="auto" w:fill="FFFFFF"/>
            <w:vAlign w:val="center"/>
          </w:tcPr>
          <w:p w14:paraId="6D49BA1D" w14:textId="77777777" w:rsidR="005A619F" w:rsidRPr="00381262" w:rsidRDefault="001D28F0" w:rsidP="001D28F0">
            <w:pPr>
              <w:pStyle w:val="Heading1"/>
              <w:spacing w:before="120" w:after="120"/>
              <w:rPr>
                <w:i w:val="0"/>
                <w:smallCaps/>
                <w:sz w:val="32"/>
                <w:u w:val="none"/>
              </w:rPr>
            </w:pPr>
            <w:r w:rsidRPr="00381262">
              <w:rPr>
                <w:i w:val="0"/>
                <w:smallCaps/>
                <w:sz w:val="32"/>
                <w:u w:val="none"/>
              </w:rPr>
              <w:lastRenderedPageBreak/>
              <w:t>Cowra High School</w:t>
            </w:r>
          </w:p>
        </w:tc>
      </w:tr>
      <w:tr w:rsidR="005A619F" w:rsidRPr="00DD26E6" w14:paraId="14080C53" w14:textId="77777777" w:rsidTr="00CF1045">
        <w:tc>
          <w:tcPr>
            <w:tcW w:w="10194" w:type="dxa"/>
            <w:gridSpan w:val="14"/>
            <w:tcBorders>
              <w:bottom w:val="nil"/>
            </w:tcBorders>
            <w:shd w:val="pct12" w:color="auto" w:fill="FFFFFF"/>
            <w:vAlign w:val="center"/>
          </w:tcPr>
          <w:p w14:paraId="0511B98D" w14:textId="6D06761C" w:rsidR="005A619F" w:rsidRPr="00381262" w:rsidRDefault="00D03406">
            <w:pPr>
              <w:pStyle w:val="Heading1"/>
              <w:rPr>
                <w:sz w:val="32"/>
              </w:rPr>
            </w:pPr>
            <w:r w:rsidRPr="00381262">
              <w:rPr>
                <w:sz w:val="32"/>
              </w:rPr>
              <w:t>STAGE 4</w:t>
            </w:r>
            <w:r w:rsidR="00AE39E7" w:rsidRPr="00381262">
              <w:rPr>
                <w:sz w:val="32"/>
              </w:rPr>
              <w:t xml:space="preserve"> </w:t>
            </w:r>
            <w:r w:rsidR="005A619F" w:rsidRPr="00381262">
              <w:rPr>
                <w:sz w:val="32"/>
              </w:rPr>
              <w:t>ASSESSMENT TASK</w:t>
            </w:r>
          </w:p>
        </w:tc>
      </w:tr>
      <w:tr w:rsidR="005A619F" w:rsidRPr="00DD26E6" w14:paraId="413EBA45" w14:textId="77777777" w:rsidTr="00CF1045">
        <w:trPr>
          <w:trHeight w:hRule="exact" w:val="480"/>
        </w:trPr>
        <w:tc>
          <w:tcPr>
            <w:tcW w:w="1101" w:type="dxa"/>
            <w:tcBorders>
              <w:bottom w:val="single" w:sz="4" w:space="0" w:color="auto"/>
              <w:right w:val="nil"/>
            </w:tcBorders>
            <w:vAlign w:val="center"/>
          </w:tcPr>
          <w:p w14:paraId="13CD852D" w14:textId="77777777" w:rsidR="005A619F" w:rsidRPr="00DD26E6" w:rsidRDefault="005A619F">
            <w:pPr>
              <w:rPr>
                <w:b/>
                <w:sz w:val="20"/>
              </w:rPr>
            </w:pPr>
            <w:r w:rsidRPr="00DD26E6">
              <w:rPr>
                <w:b/>
                <w:sz w:val="20"/>
              </w:rPr>
              <w:t>NAME :</w:t>
            </w:r>
          </w:p>
        </w:tc>
        <w:tc>
          <w:tcPr>
            <w:tcW w:w="3543" w:type="dxa"/>
            <w:gridSpan w:val="5"/>
            <w:tcBorders>
              <w:left w:val="nil"/>
              <w:bottom w:val="single" w:sz="4" w:space="0" w:color="auto"/>
              <w:right w:val="single" w:sz="4" w:space="0" w:color="auto"/>
            </w:tcBorders>
            <w:vAlign w:val="center"/>
          </w:tcPr>
          <w:p w14:paraId="4E7ACB97" w14:textId="77777777" w:rsidR="005A619F" w:rsidRPr="00DD26E6" w:rsidRDefault="005A619F">
            <w:pPr>
              <w:rPr>
                <w:sz w:val="20"/>
              </w:rPr>
            </w:pPr>
          </w:p>
        </w:tc>
        <w:tc>
          <w:tcPr>
            <w:tcW w:w="1134" w:type="dxa"/>
            <w:gridSpan w:val="2"/>
            <w:tcBorders>
              <w:left w:val="nil"/>
              <w:bottom w:val="single" w:sz="4" w:space="0" w:color="auto"/>
              <w:right w:val="nil"/>
            </w:tcBorders>
            <w:vAlign w:val="center"/>
          </w:tcPr>
          <w:p w14:paraId="57E13B31" w14:textId="77777777" w:rsidR="005A619F" w:rsidRPr="00DD26E6" w:rsidRDefault="005A619F">
            <w:pPr>
              <w:rPr>
                <w:b/>
                <w:sz w:val="20"/>
              </w:rPr>
            </w:pPr>
            <w:r w:rsidRPr="00DD26E6">
              <w:rPr>
                <w:b/>
                <w:sz w:val="20"/>
              </w:rPr>
              <w:t>CLASS :</w:t>
            </w:r>
          </w:p>
        </w:tc>
        <w:tc>
          <w:tcPr>
            <w:tcW w:w="1134" w:type="dxa"/>
            <w:gridSpan w:val="2"/>
            <w:tcBorders>
              <w:left w:val="nil"/>
              <w:bottom w:val="single" w:sz="4" w:space="0" w:color="auto"/>
              <w:right w:val="single" w:sz="4" w:space="0" w:color="auto"/>
            </w:tcBorders>
            <w:vAlign w:val="center"/>
          </w:tcPr>
          <w:p w14:paraId="76A8B0BF" w14:textId="3FB624D6" w:rsidR="005A619F" w:rsidRPr="00DD26E6" w:rsidRDefault="00CF1045" w:rsidP="00413169">
            <w:pPr>
              <w:rPr>
                <w:sz w:val="20"/>
              </w:rPr>
            </w:pPr>
            <w:r>
              <w:rPr>
                <w:sz w:val="20"/>
              </w:rPr>
              <w:t>8</w:t>
            </w:r>
            <w:r w:rsidR="008315AF">
              <w:rPr>
                <w:sz w:val="20"/>
              </w:rPr>
              <w:t>C</w:t>
            </w:r>
          </w:p>
        </w:tc>
        <w:tc>
          <w:tcPr>
            <w:tcW w:w="1418" w:type="dxa"/>
            <w:gridSpan w:val="3"/>
            <w:tcBorders>
              <w:left w:val="nil"/>
              <w:bottom w:val="single" w:sz="4" w:space="0" w:color="auto"/>
              <w:right w:val="nil"/>
            </w:tcBorders>
            <w:vAlign w:val="center"/>
          </w:tcPr>
          <w:p w14:paraId="40918972" w14:textId="77777777" w:rsidR="005A619F" w:rsidRPr="00DD26E6" w:rsidRDefault="005A619F">
            <w:pPr>
              <w:rPr>
                <w:b/>
                <w:sz w:val="20"/>
              </w:rPr>
            </w:pPr>
            <w:proofErr w:type="gramStart"/>
            <w:r w:rsidRPr="00DD26E6">
              <w:rPr>
                <w:b/>
                <w:sz w:val="20"/>
              </w:rPr>
              <w:t>TEACHER :</w:t>
            </w:r>
            <w:proofErr w:type="gramEnd"/>
          </w:p>
        </w:tc>
        <w:tc>
          <w:tcPr>
            <w:tcW w:w="1864" w:type="dxa"/>
            <w:tcBorders>
              <w:left w:val="nil"/>
              <w:bottom w:val="single" w:sz="4" w:space="0" w:color="auto"/>
            </w:tcBorders>
            <w:vAlign w:val="center"/>
          </w:tcPr>
          <w:p w14:paraId="2A52B035" w14:textId="698E1426" w:rsidR="00957F49" w:rsidRPr="00DD26E6" w:rsidRDefault="00A45115">
            <w:pPr>
              <w:rPr>
                <w:sz w:val="20"/>
              </w:rPr>
            </w:pPr>
            <w:r>
              <w:rPr>
                <w:sz w:val="20"/>
              </w:rPr>
              <w:t>Miss Barrett</w:t>
            </w:r>
          </w:p>
        </w:tc>
      </w:tr>
      <w:tr w:rsidR="005A619F" w:rsidRPr="00DD26E6" w14:paraId="3A25805F" w14:textId="77777777" w:rsidTr="00CF1045">
        <w:trPr>
          <w:cantSplit/>
          <w:trHeight w:hRule="exact" w:val="480"/>
        </w:trPr>
        <w:tc>
          <w:tcPr>
            <w:tcW w:w="1384" w:type="dxa"/>
            <w:gridSpan w:val="2"/>
            <w:tcBorders>
              <w:top w:val="nil"/>
              <w:bottom w:val="single" w:sz="4" w:space="0" w:color="auto"/>
              <w:right w:val="nil"/>
            </w:tcBorders>
            <w:vAlign w:val="center"/>
          </w:tcPr>
          <w:p w14:paraId="1E7CBAD1" w14:textId="77777777" w:rsidR="005A619F" w:rsidRPr="00DD26E6" w:rsidRDefault="005A619F">
            <w:pPr>
              <w:rPr>
                <w:b/>
                <w:sz w:val="20"/>
              </w:rPr>
            </w:pPr>
            <w:r w:rsidRPr="00DD26E6">
              <w:rPr>
                <w:b/>
                <w:sz w:val="20"/>
              </w:rPr>
              <w:t>COURSE :</w:t>
            </w:r>
          </w:p>
        </w:tc>
        <w:tc>
          <w:tcPr>
            <w:tcW w:w="2722" w:type="dxa"/>
            <w:gridSpan w:val="3"/>
            <w:tcBorders>
              <w:top w:val="nil"/>
              <w:left w:val="nil"/>
              <w:bottom w:val="single" w:sz="4" w:space="0" w:color="auto"/>
              <w:right w:val="single" w:sz="4" w:space="0" w:color="auto"/>
            </w:tcBorders>
            <w:vAlign w:val="center"/>
          </w:tcPr>
          <w:p w14:paraId="32179DEC" w14:textId="0CCED61C" w:rsidR="005A619F" w:rsidRPr="00DD26E6" w:rsidRDefault="00AC40BF">
            <w:pPr>
              <w:rPr>
                <w:sz w:val="20"/>
              </w:rPr>
            </w:pPr>
            <w:r w:rsidRPr="00DD26E6">
              <w:rPr>
                <w:sz w:val="20"/>
              </w:rPr>
              <w:t>Stage 4 Geography</w:t>
            </w:r>
          </w:p>
        </w:tc>
        <w:tc>
          <w:tcPr>
            <w:tcW w:w="1247" w:type="dxa"/>
            <w:gridSpan w:val="2"/>
            <w:tcBorders>
              <w:top w:val="nil"/>
              <w:left w:val="nil"/>
              <w:bottom w:val="single" w:sz="4" w:space="0" w:color="auto"/>
              <w:right w:val="nil"/>
            </w:tcBorders>
            <w:vAlign w:val="center"/>
          </w:tcPr>
          <w:p w14:paraId="4F1230D6" w14:textId="77777777" w:rsidR="005A619F" w:rsidRPr="00DD26E6" w:rsidRDefault="0088602E">
            <w:pPr>
              <w:rPr>
                <w:b/>
                <w:sz w:val="20"/>
              </w:rPr>
            </w:pPr>
            <w:r w:rsidRPr="00DD26E6">
              <w:rPr>
                <w:b/>
                <w:sz w:val="20"/>
              </w:rPr>
              <w:t>TASK NO</w:t>
            </w:r>
            <w:r w:rsidR="005A619F" w:rsidRPr="00DD26E6">
              <w:rPr>
                <w:b/>
                <w:sz w:val="20"/>
              </w:rPr>
              <w:t xml:space="preserve"> :</w:t>
            </w:r>
          </w:p>
        </w:tc>
        <w:tc>
          <w:tcPr>
            <w:tcW w:w="851" w:type="dxa"/>
            <w:gridSpan w:val="2"/>
            <w:tcBorders>
              <w:top w:val="nil"/>
              <w:left w:val="nil"/>
              <w:bottom w:val="single" w:sz="4" w:space="0" w:color="auto"/>
              <w:right w:val="single" w:sz="4" w:space="0" w:color="auto"/>
            </w:tcBorders>
            <w:vAlign w:val="center"/>
          </w:tcPr>
          <w:p w14:paraId="07E8743D" w14:textId="21BC7B10" w:rsidR="005A619F" w:rsidRPr="00DD26E6" w:rsidRDefault="00CF1045">
            <w:pPr>
              <w:rPr>
                <w:sz w:val="20"/>
              </w:rPr>
            </w:pPr>
            <w:r>
              <w:rPr>
                <w:sz w:val="20"/>
              </w:rPr>
              <w:t>2</w:t>
            </w:r>
          </w:p>
        </w:tc>
        <w:tc>
          <w:tcPr>
            <w:tcW w:w="992" w:type="dxa"/>
            <w:gridSpan w:val="2"/>
            <w:tcBorders>
              <w:top w:val="nil"/>
              <w:left w:val="nil"/>
              <w:bottom w:val="single" w:sz="4" w:space="0" w:color="auto"/>
              <w:right w:val="nil"/>
            </w:tcBorders>
            <w:vAlign w:val="center"/>
          </w:tcPr>
          <w:p w14:paraId="7BBFEA40" w14:textId="77777777" w:rsidR="005A619F" w:rsidRPr="00DD26E6" w:rsidRDefault="005A619F">
            <w:pPr>
              <w:rPr>
                <w:b/>
                <w:sz w:val="20"/>
              </w:rPr>
            </w:pPr>
            <w:r w:rsidRPr="00DD26E6">
              <w:rPr>
                <w:b/>
                <w:sz w:val="20"/>
              </w:rPr>
              <w:t>UNIT :</w:t>
            </w:r>
          </w:p>
        </w:tc>
        <w:tc>
          <w:tcPr>
            <w:tcW w:w="2998" w:type="dxa"/>
            <w:gridSpan w:val="3"/>
            <w:tcBorders>
              <w:top w:val="nil"/>
              <w:left w:val="nil"/>
              <w:bottom w:val="single" w:sz="4" w:space="0" w:color="auto"/>
            </w:tcBorders>
            <w:vAlign w:val="center"/>
          </w:tcPr>
          <w:p w14:paraId="0C8A8BE5" w14:textId="7F8F1F0B" w:rsidR="005A619F" w:rsidRPr="00DD26E6" w:rsidRDefault="00F65745">
            <w:pPr>
              <w:rPr>
                <w:sz w:val="20"/>
              </w:rPr>
            </w:pPr>
            <w:r>
              <w:rPr>
                <w:sz w:val="20"/>
              </w:rPr>
              <w:t>Interconnectedness</w:t>
            </w:r>
          </w:p>
        </w:tc>
      </w:tr>
      <w:tr w:rsidR="005A619F" w:rsidRPr="00DD26E6" w14:paraId="366EEE6E" w14:textId="77777777" w:rsidTr="00CF1045">
        <w:trPr>
          <w:trHeight w:hRule="exact" w:val="480"/>
        </w:trPr>
        <w:tc>
          <w:tcPr>
            <w:tcW w:w="1526" w:type="dxa"/>
            <w:gridSpan w:val="3"/>
            <w:tcBorders>
              <w:top w:val="nil"/>
              <w:bottom w:val="single" w:sz="4" w:space="0" w:color="auto"/>
              <w:right w:val="nil"/>
            </w:tcBorders>
            <w:vAlign w:val="center"/>
          </w:tcPr>
          <w:p w14:paraId="4BBA8E7C" w14:textId="77777777" w:rsidR="005A619F" w:rsidRPr="00DD26E6" w:rsidRDefault="005A619F">
            <w:pPr>
              <w:rPr>
                <w:b/>
                <w:sz w:val="20"/>
              </w:rPr>
            </w:pPr>
            <w:r w:rsidRPr="00DD26E6">
              <w:rPr>
                <w:b/>
                <w:sz w:val="20"/>
              </w:rPr>
              <w:t>DATE DUE :</w:t>
            </w:r>
          </w:p>
        </w:tc>
        <w:tc>
          <w:tcPr>
            <w:tcW w:w="3118" w:type="dxa"/>
            <w:gridSpan w:val="3"/>
            <w:tcBorders>
              <w:top w:val="nil"/>
              <w:left w:val="nil"/>
              <w:bottom w:val="single" w:sz="4" w:space="0" w:color="auto"/>
              <w:right w:val="single" w:sz="4" w:space="0" w:color="auto"/>
            </w:tcBorders>
            <w:vAlign w:val="center"/>
          </w:tcPr>
          <w:p w14:paraId="4EF8F9F2" w14:textId="3C2253C5" w:rsidR="005A619F" w:rsidRPr="00DD26E6" w:rsidRDefault="008315AF" w:rsidP="004126C1">
            <w:pPr>
              <w:rPr>
                <w:sz w:val="20"/>
              </w:rPr>
            </w:pPr>
            <w:r>
              <w:rPr>
                <w:sz w:val="20"/>
              </w:rPr>
              <w:t>Wednesday 19</w:t>
            </w:r>
            <w:r w:rsidRPr="008315AF">
              <w:rPr>
                <w:sz w:val="20"/>
                <w:vertAlign w:val="superscript"/>
              </w:rPr>
              <w:t>th</w:t>
            </w:r>
            <w:r>
              <w:rPr>
                <w:sz w:val="20"/>
              </w:rPr>
              <w:t xml:space="preserve"> May</w:t>
            </w:r>
          </w:p>
        </w:tc>
        <w:tc>
          <w:tcPr>
            <w:tcW w:w="1560" w:type="dxa"/>
            <w:gridSpan w:val="3"/>
            <w:tcBorders>
              <w:top w:val="nil"/>
              <w:left w:val="nil"/>
              <w:bottom w:val="single" w:sz="4" w:space="0" w:color="auto"/>
              <w:right w:val="nil"/>
            </w:tcBorders>
            <w:vAlign w:val="center"/>
          </w:tcPr>
          <w:p w14:paraId="40999D05" w14:textId="0C6009B8" w:rsidR="005A619F" w:rsidRPr="00DD26E6" w:rsidRDefault="00CF1045">
            <w:pPr>
              <w:rPr>
                <w:b/>
                <w:sz w:val="20"/>
              </w:rPr>
            </w:pPr>
            <w:r>
              <w:rPr>
                <w:b/>
                <w:sz w:val="20"/>
              </w:rPr>
              <w:t>TIME DUE</w:t>
            </w:r>
          </w:p>
        </w:tc>
        <w:tc>
          <w:tcPr>
            <w:tcW w:w="3990" w:type="dxa"/>
            <w:gridSpan w:val="5"/>
            <w:tcBorders>
              <w:top w:val="nil"/>
              <w:left w:val="nil"/>
              <w:bottom w:val="single" w:sz="4" w:space="0" w:color="auto"/>
            </w:tcBorders>
            <w:vAlign w:val="center"/>
          </w:tcPr>
          <w:p w14:paraId="60299611" w14:textId="4CD83BAB" w:rsidR="005A619F" w:rsidRPr="00DD26E6" w:rsidRDefault="00CF1045" w:rsidP="004126C1">
            <w:pPr>
              <w:rPr>
                <w:sz w:val="20"/>
              </w:rPr>
            </w:pPr>
            <w:r>
              <w:rPr>
                <w:sz w:val="20"/>
              </w:rPr>
              <w:t>3.15pm</w:t>
            </w:r>
          </w:p>
        </w:tc>
      </w:tr>
      <w:tr w:rsidR="005A619F" w:rsidRPr="00DD26E6" w14:paraId="4D75D5FA" w14:textId="77777777" w:rsidTr="00CF1045">
        <w:trPr>
          <w:cantSplit/>
          <w:trHeight w:hRule="exact" w:val="480"/>
        </w:trPr>
        <w:tc>
          <w:tcPr>
            <w:tcW w:w="1101" w:type="dxa"/>
            <w:tcBorders>
              <w:top w:val="nil"/>
              <w:bottom w:val="single" w:sz="4" w:space="0" w:color="auto"/>
              <w:right w:val="nil"/>
            </w:tcBorders>
            <w:vAlign w:val="center"/>
          </w:tcPr>
          <w:p w14:paraId="58BDCD26" w14:textId="77777777" w:rsidR="005A619F" w:rsidRPr="00DD26E6" w:rsidRDefault="005A619F">
            <w:pPr>
              <w:rPr>
                <w:b/>
                <w:sz w:val="20"/>
              </w:rPr>
            </w:pPr>
            <w:r w:rsidRPr="00DD26E6">
              <w:rPr>
                <w:b/>
                <w:sz w:val="20"/>
              </w:rPr>
              <w:t>MARK :</w:t>
            </w:r>
          </w:p>
        </w:tc>
        <w:tc>
          <w:tcPr>
            <w:tcW w:w="1559" w:type="dxa"/>
            <w:gridSpan w:val="3"/>
            <w:tcBorders>
              <w:top w:val="nil"/>
              <w:left w:val="nil"/>
              <w:bottom w:val="single" w:sz="4" w:space="0" w:color="auto"/>
              <w:right w:val="single" w:sz="4" w:space="0" w:color="auto"/>
            </w:tcBorders>
            <w:vAlign w:val="center"/>
          </w:tcPr>
          <w:p w14:paraId="047406D2" w14:textId="07F43472" w:rsidR="005A619F" w:rsidRPr="00DD26E6" w:rsidRDefault="00CF1045" w:rsidP="00B12788">
            <w:pPr>
              <w:rPr>
                <w:sz w:val="20"/>
              </w:rPr>
            </w:pPr>
            <w:r>
              <w:rPr>
                <w:sz w:val="20"/>
              </w:rPr>
              <w:t>/20</w:t>
            </w:r>
          </w:p>
        </w:tc>
        <w:tc>
          <w:tcPr>
            <w:tcW w:w="1446" w:type="dxa"/>
            <w:tcBorders>
              <w:top w:val="nil"/>
              <w:left w:val="nil"/>
              <w:bottom w:val="single" w:sz="4" w:space="0" w:color="auto"/>
              <w:right w:val="nil"/>
            </w:tcBorders>
            <w:vAlign w:val="center"/>
          </w:tcPr>
          <w:p w14:paraId="72365BDC" w14:textId="551CA4E6" w:rsidR="005A619F" w:rsidRPr="00DD26E6" w:rsidRDefault="00CF1045">
            <w:pPr>
              <w:rPr>
                <w:b/>
                <w:sz w:val="20"/>
              </w:rPr>
            </w:pPr>
            <w:r>
              <w:rPr>
                <w:b/>
                <w:sz w:val="20"/>
              </w:rPr>
              <w:t>WEIGHT:</w:t>
            </w:r>
            <w:r w:rsidRPr="00CF1045">
              <w:rPr>
                <w:b/>
                <w:sz w:val="18"/>
              </w:rPr>
              <w:t>50%</w:t>
            </w:r>
          </w:p>
        </w:tc>
        <w:tc>
          <w:tcPr>
            <w:tcW w:w="538" w:type="dxa"/>
            <w:tcBorders>
              <w:top w:val="nil"/>
              <w:left w:val="nil"/>
              <w:bottom w:val="single" w:sz="4" w:space="0" w:color="auto"/>
              <w:right w:val="single" w:sz="4" w:space="0" w:color="auto"/>
            </w:tcBorders>
            <w:vAlign w:val="center"/>
          </w:tcPr>
          <w:p w14:paraId="2A6F0241" w14:textId="27240B71" w:rsidR="005A619F" w:rsidRPr="00DD26E6" w:rsidRDefault="005A619F" w:rsidP="003E7FB0">
            <w:pPr>
              <w:rPr>
                <w:sz w:val="20"/>
              </w:rPr>
            </w:pPr>
          </w:p>
        </w:tc>
        <w:tc>
          <w:tcPr>
            <w:tcW w:w="2977" w:type="dxa"/>
            <w:gridSpan w:val="6"/>
            <w:tcBorders>
              <w:top w:val="nil"/>
              <w:left w:val="nil"/>
              <w:bottom w:val="single" w:sz="4" w:space="0" w:color="auto"/>
              <w:right w:val="nil"/>
            </w:tcBorders>
            <w:vAlign w:val="center"/>
          </w:tcPr>
          <w:p w14:paraId="7FB650D9" w14:textId="1BA44A88" w:rsidR="005A619F" w:rsidRPr="00DD26E6" w:rsidRDefault="005B288D">
            <w:pPr>
              <w:rPr>
                <w:b/>
                <w:sz w:val="20"/>
              </w:rPr>
            </w:pPr>
            <w:r w:rsidRPr="00DD26E6">
              <w:rPr>
                <w:b/>
                <w:sz w:val="20"/>
              </w:rPr>
              <w:t>PRESENTATION</w:t>
            </w:r>
            <w:r w:rsidR="005A619F" w:rsidRPr="00DD26E6">
              <w:rPr>
                <w:b/>
                <w:sz w:val="20"/>
              </w:rPr>
              <w:t>:</w:t>
            </w:r>
            <w:r w:rsidR="00AC40BF" w:rsidRPr="00DD26E6">
              <w:rPr>
                <w:b/>
                <w:sz w:val="20"/>
              </w:rPr>
              <w:t xml:space="preserve"> </w:t>
            </w:r>
          </w:p>
        </w:tc>
        <w:tc>
          <w:tcPr>
            <w:tcW w:w="2573" w:type="dxa"/>
            <w:gridSpan w:val="2"/>
            <w:tcBorders>
              <w:top w:val="nil"/>
              <w:left w:val="nil"/>
              <w:bottom w:val="single" w:sz="4" w:space="0" w:color="auto"/>
            </w:tcBorders>
            <w:vAlign w:val="center"/>
          </w:tcPr>
          <w:p w14:paraId="1048A1DA" w14:textId="10910CAF" w:rsidR="005A619F" w:rsidRPr="00DD26E6" w:rsidRDefault="00CF1045" w:rsidP="004126C1">
            <w:pPr>
              <w:ind w:right="-87"/>
              <w:rPr>
                <w:sz w:val="20"/>
              </w:rPr>
            </w:pPr>
            <w:r>
              <w:rPr>
                <w:sz w:val="20"/>
              </w:rPr>
              <w:t>Google Slides</w:t>
            </w:r>
          </w:p>
        </w:tc>
      </w:tr>
    </w:tbl>
    <w:tbl>
      <w:tblPr>
        <w:tblStyle w:val="TableGrid"/>
        <w:tblW w:w="10485" w:type="dxa"/>
        <w:tblLook w:val="04A0" w:firstRow="1" w:lastRow="0" w:firstColumn="1" w:lastColumn="0" w:noHBand="0" w:noVBand="1"/>
      </w:tblPr>
      <w:tblGrid>
        <w:gridCol w:w="10591"/>
      </w:tblGrid>
      <w:tr w:rsidR="00D47233" w:rsidRPr="00DD26E6" w14:paraId="533C0387" w14:textId="77777777" w:rsidTr="00AF18AE">
        <w:tc>
          <w:tcPr>
            <w:tcW w:w="10485" w:type="dxa"/>
          </w:tcPr>
          <w:p w14:paraId="3C9EB0FC" w14:textId="77777777" w:rsidR="00D47233" w:rsidRPr="00DD26E6" w:rsidRDefault="00D47233">
            <w:pPr>
              <w:rPr>
                <w:b/>
                <w:sz w:val="20"/>
              </w:rPr>
            </w:pPr>
          </w:p>
          <w:p w14:paraId="2EF8933B" w14:textId="77777777" w:rsidR="00D47233" w:rsidRPr="00DD26E6" w:rsidRDefault="00D47233">
            <w:pPr>
              <w:rPr>
                <w:b/>
                <w:sz w:val="20"/>
              </w:rPr>
            </w:pPr>
            <w:r w:rsidRPr="00DD26E6">
              <w:rPr>
                <w:b/>
                <w:sz w:val="20"/>
              </w:rPr>
              <w:t>SYLLABUS OUTCOMES: A student:</w:t>
            </w:r>
          </w:p>
          <w:p w14:paraId="0E71DC79" w14:textId="77777777" w:rsidR="00F71919" w:rsidRDefault="00F71919" w:rsidP="00F71919">
            <w:pPr>
              <w:pStyle w:val="historyoutcome"/>
              <w:numPr>
                <w:ilvl w:val="0"/>
                <w:numId w:val="0"/>
              </w:numPr>
              <w:ind w:left="170" w:hanging="170"/>
            </w:pPr>
            <w:r>
              <w:rPr>
                <w:rStyle w:val="outcomecode"/>
              </w:rPr>
              <w:t>GE4</w:t>
            </w:r>
            <w:r>
              <w:rPr>
                <w:rStyle w:val="outcomecode"/>
              </w:rPr>
              <w:noBreakHyphen/>
              <w:t>2</w:t>
            </w:r>
            <w:r>
              <w:t xml:space="preserve"> describes processes and influences that form and transform places and environments</w:t>
            </w:r>
          </w:p>
          <w:p w14:paraId="4123BB37" w14:textId="77777777" w:rsidR="00F71919" w:rsidRDefault="00F71919" w:rsidP="00F71919">
            <w:pPr>
              <w:pStyle w:val="historyoutcome"/>
              <w:numPr>
                <w:ilvl w:val="0"/>
                <w:numId w:val="0"/>
              </w:numPr>
              <w:ind w:left="170" w:hanging="170"/>
            </w:pPr>
            <w:r>
              <w:rPr>
                <w:rStyle w:val="outcomecode"/>
              </w:rPr>
              <w:t>GE4</w:t>
            </w:r>
            <w:r>
              <w:rPr>
                <w:rStyle w:val="outcomecode"/>
              </w:rPr>
              <w:noBreakHyphen/>
              <w:t>3</w:t>
            </w:r>
            <w:r>
              <w:t xml:space="preserve"> explains how interactions and connections between people, places and environments result in change</w:t>
            </w:r>
          </w:p>
          <w:p w14:paraId="12D1FBBC" w14:textId="77777777" w:rsidR="00F71919" w:rsidRDefault="00F71919" w:rsidP="00F71919">
            <w:pPr>
              <w:pStyle w:val="historyoutcome"/>
              <w:numPr>
                <w:ilvl w:val="0"/>
                <w:numId w:val="0"/>
              </w:numPr>
              <w:ind w:left="170" w:hanging="170"/>
            </w:pPr>
            <w:r>
              <w:rPr>
                <w:rStyle w:val="outcomecode"/>
              </w:rPr>
              <w:t>GE4</w:t>
            </w:r>
            <w:r>
              <w:rPr>
                <w:rStyle w:val="outcomecode"/>
              </w:rPr>
              <w:noBreakHyphen/>
              <w:t>4</w:t>
            </w:r>
            <w:r>
              <w:t xml:space="preserve"> examines perspectives of people and </w:t>
            </w:r>
            <w:proofErr w:type="spellStart"/>
            <w:r>
              <w:t>organisations</w:t>
            </w:r>
            <w:proofErr w:type="spellEnd"/>
            <w:r>
              <w:t xml:space="preserve"> on a range of geographical issues</w:t>
            </w:r>
          </w:p>
          <w:p w14:paraId="1CB30B1B" w14:textId="77777777" w:rsidR="00F71919" w:rsidRDefault="00F71919" w:rsidP="00F71919">
            <w:pPr>
              <w:pStyle w:val="historyoutcome"/>
              <w:numPr>
                <w:ilvl w:val="0"/>
                <w:numId w:val="0"/>
              </w:numPr>
              <w:ind w:left="170" w:hanging="170"/>
            </w:pPr>
            <w:r>
              <w:rPr>
                <w:rStyle w:val="outcomecode"/>
              </w:rPr>
              <w:t>GE4</w:t>
            </w:r>
            <w:r>
              <w:rPr>
                <w:rStyle w:val="outcomecode"/>
              </w:rPr>
              <w:noBreakHyphen/>
              <w:t>5</w:t>
            </w:r>
            <w:r>
              <w:t xml:space="preserve"> discusses management of places and environments for their sustainability</w:t>
            </w:r>
          </w:p>
          <w:p w14:paraId="5B359203" w14:textId="77777777" w:rsidR="00F71919" w:rsidRDefault="00F71919" w:rsidP="00F71919">
            <w:pPr>
              <w:pStyle w:val="historyoutcome"/>
              <w:numPr>
                <w:ilvl w:val="0"/>
                <w:numId w:val="0"/>
              </w:numPr>
              <w:ind w:left="170" w:hanging="170"/>
            </w:pPr>
            <w:r>
              <w:rPr>
                <w:rStyle w:val="outcomecode"/>
              </w:rPr>
              <w:t>GE4</w:t>
            </w:r>
            <w:r>
              <w:rPr>
                <w:rStyle w:val="outcomecode"/>
              </w:rPr>
              <w:noBreakHyphen/>
              <w:t>7</w:t>
            </w:r>
            <w:r>
              <w:t xml:space="preserve"> acquires and processes geographical information by selecting and using geographical tools for inquiry</w:t>
            </w:r>
          </w:p>
          <w:p w14:paraId="0DBAD2F7" w14:textId="62FB3BE4" w:rsidR="00957F49" w:rsidRPr="00F71919" w:rsidRDefault="00F71919" w:rsidP="00F71919">
            <w:pPr>
              <w:pStyle w:val="historyoutcome"/>
              <w:numPr>
                <w:ilvl w:val="0"/>
                <w:numId w:val="0"/>
              </w:numPr>
              <w:ind w:left="170" w:hanging="170"/>
            </w:pPr>
            <w:r>
              <w:rPr>
                <w:rStyle w:val="outcomecode"/>
              </w:rPr>
              <w:t>GE4</w:t>
            </w:r>
            <w:r>
              <w:rPr>
                <w:rStyle w:val="outcomecode"/>
              </w:rPr>
              <w:noBreakHyphen/>
              <w:t>8</w:t>
            </w:r>
            <w:r>
              <w:t xml:space="preserve"> communicates geographical information using a variety of strategies</w:t>
            </w:r>
          </w:p>
        </w:tc>
      </w:tr>
      <w:tr w:rsidR="00D47233" w:rsidRPr="00DD26E6" w14:paraId="5D7A2D1E" w14:textId="77777777" w:rsidTr="00AF18AE">
        <w:tc>
          <w:tcPr>
            <w:tcW w:w="10485" w:type="dxa"/>
          </w:tcPr>
          <w:p w14:paraId="40603BEB" w14:textId="77777777" w:rsidR="00D47233" w:rsidRPr="00DD26E6" w:rsidRDefault="00D47233">
            <w:pPr>
              <w:rPr>
                <w:b/>
                <w:sz w:val="20"/>
              </w:rPr>
            </w:pPr>
          </w:p>
          <w:p w14:paraId="46E77319" w14:textId="77777777" w:rsidR="00D47233" w:rsidRPr="004C3082" w:rsidRDefault="00D47233">
            <w:pPr>
              <w:rPr>
                <w:b/>
                <w:sz w:val="24"/>
              </w:rPr>
            </w:pPr>
            <w:r w:rsidRPr="004C3082">
              <w:rPr>
                <w:b/>
                <w:sz w:val="24"/>
              </w:rPr>
              <w:t>DESCRIPTION OF TASK:</w:t>
            </w:r>
          </w:p>
          <w:p w14:paraId="7D577540" w14:textId="77777777" w:rsidR="0019293F" w:rsidRPr="004C3082" w:rsidRDefault="00D5211E" w:rsidP="0019293F">
            <w:pPr>
              <w:rPr>
                <w:sz w:val="24"/>
              </w:rPr>
            </w:pPr>
            <w:r w:rsidRPr="004C3082">
              <w:rPr>
                <w:sz w:val="24"/>
              </w:rPr>
              <w:t xml:space="preserve">Make a report, using Google Slides, on the connections between Australia and another country of your choice. Your report should focus on </w:t>
            </w:r>
            <w:r w:rsidRPr="004C3082">
              <w:rPr>
                <w:sz w:val="24"/>
                <w:u w:val="single"/>
              </w:rPr>
              <w:t>four</w:t>
            </w:r>
            <w:r w:rsidRPr="004C3082">
              <w:rPr>
                <w:sz w:val="24"/>
              </w:rPr>
              <w:t xml:space="preserve"> different connections chosen from the list below:</w:t>
            </w:r>
          </w:p>
          <w:p w14:paraId="315B179F" w14:textId="77777777" w:rsidR="00D5211E" w:rsidRPr="004C3082" w:rsidRDefault="00D5211E" w:rsidP="00D5211E">
            <w:pPr>
              <w:pStyle w:val="ListParagraph"/>
              <w:numPr>
                <w:ilvl w:val="0"/>
                <w:numId w:val="21"/>
              </w:numPr>
              <w:rPr>
                <w:sz w:val="24"/>
              </w:rPr>
            </w:pPr>
            <w:r w:rsidRPr="004C3082">
              <w:rPr>
                <w:sz w:val="24"/>
              </w:rPr>
              <w:t>Travel/Tourism</w:t>
            </w:r>
          </w:p>
          <w:p w14:paraId="2B5D2354" w14:textId="77777777" w:rsidR="00D5211E" w:rsidRPr="004C3082" w:rsidRDefault="00D5211E" w:rsidP="00D5211E">
            <w:pPr>
              <w:pStyle w:val="ListParagraph"/>
              <w:numPr>
                <w:ilvl w:val="0"/>
                <w:numId w:val="21"/>
              </w:numPr>
              <w:rPr>
                <w:sz w:val="24"/>
              </w:rPr>
            </w:pPr>
            <w:r w:rsidRPr="004C3082">
              <w:rPr>
                <w:sz w:val="24"/>
              </w:rPr>
              <w:t>Trade</w:t>
            </w:r>
          </w:p>
          <w:p w14:paraId="769AF2DE" w14:textId="77777777" w:rsidR="00D5211E" w:rsidRPr="004C3082" w:rsidRDefault="00D5211E" w:rsidP="00D5211E">
            <w:pPr>
              <w:pStyle w:val="ListParagraph"/>
              <w:numPr>
                <w:ilvl w:val="0"/>
                <w:numId w:val="21"/>
              </w:numPr>
              <w:rPr>
                <w:sz w:val="24"/>
              </w:rPr>
            </w:pPr>
            <w:r w:rsidRPr="004C3082">
              <w:rPr>
                <w:sz w:val="24"/>
              </w:rPr>
              <w:t>Migration</w:t>
            </w:r>
          </w:p>
          <w:p w14:paraId="59A1758E" w14:textId="77777777" w:rsidR="00D5211E" w:rsidRPr="004C3082" w:rsidRDefault="00D5211E" w:rsidP="00D5211E">
            <w:pPr>
              <w:pStyle w:val="ListParagraph"/>
              <w:numPr>
                <w:ilvl w:val="0"/>
                <w:numId w:val="21"/>
              </w:numPr>
              <w:rPr>
                <w:sz w:val="24"/>
              </w:rPr>
            </w:pPr>
            <w:r w:rsidRPr="004C3082">
              <w:rPr>
                <w:sz w:val="24"/>
              </w:rPr>
              <w:t>Sport</w:t>
            </w:r>
          </w:p>
          <w:p w14:paraId="0F44F6A2" w14:textId="77777777" w:rsidR="00D5211E" w:rsidRPr="004C3082" w:rsidRDefault="00D5211E" w:rsidP="00D5211E">
            <w:pPr>
              <w:pStyle w:val="ListParagraph"/>
              <w:numPr>
                <w:ilvl w:val="0"/>
                <w:numId w:val="21"/>
              </w:numPr>
              <w:rPr>
                <w:sz w:val="24"/>
              </w:rPr>
            </w:pPr>
            <w:r w:rsidRPr="004C3082">
              <w:rPr>
                <w:sz w:val="24"/>
              </w:rPr>
              <w:t>Technology</w:t>
            </w:r>
          </w:p>
          <w:p w14:paraId="06C75003" w14:textId="77777777" w:rsidR="00D5211E" w:rsidRPr="004C3082" w:rsidRDefault="00D5211E" w:rsidP="00D5211E">
            <w:pPr>
              <w:pStyle w:val="ListParagraph"/>
              <w:numPr>
                <w:ilvl w:val="0"/>
                <w:numId w:val="21"/>
              </w:numPr>
              <w:rPr>
                <w:sz w:val="24"/>
              </w:rPr>
            </w:pPr>
            <w:r w:rsidRPr="004C3082">
              <w:rPr>
                <w:sz w:val="24"/>
              </w:rPr>
              <w:t>Production and Consumption</w:t>
            </w:r>
          </w:p>
          <w:p w14:paraId="2C736FB8" w14:textId="77777777" w:rsidR="00D5211E" w:rsidRPr="004C3082" w:rsidRDefault="00A363E2" w:rsidP="0019293F">
            <w:pPr>
              <w:rPr>
                <w:sz w:val="24"/>
              </w:rPr>
            </w:pPr>
            <w:r w:rsidRPr="004C3082">
              <w:rPr>
                <w:sz w:val="24"/>
              </w:rPr>
              <w:t>Your report should include the following:</w:t>
            </w:r>
          </w:p>
          <w:p w14:paraId="2B1F30F8" w14:textId="77777777" w:rsidR="00A363E2" w:rsidRPr="004C3082" w:rsidRDefault="00A363E2" w:rsidP="00361A61">
            <w:pPr>
              <w:pStyle w:val="ListParagraph"/>
              <w:numPr>
                <w:ilvl w:val="0"/>
                <w:numId w:val="22"/>
              </w:numPr>
              <w:rPr>
                <w:sz w:val="24"/>
              </w:rPr>
            </w:pPr>
            <w:r w:rsidRPr="004C3082">
              <w:rPr>
                <w:sz w:val="24"/>
              </w:rPr>
              <w:t>A map clearly labelled, showing the location of Australia and your country of choice.</w:t>
            </w:r>
          </w:p>
          <w:p w14:paraId="65259E20" w14:textId="0FC2EE04" w:rsidR="00361A61" w:rsidRPr="004C3082" w:rsidRDefault="00361A61" w:rsidP="00361A61">
            <w:pPr>
              <w:pStyle w:val="ListParagraph"/>
              <w:numPr>
                <w:ilvl w:val="0"/>
                <w:numId w:val="22"/>
              </w:numPr>
              <w:rPr>
                <w:sz w:val="24"/>
              </w:rPr>
            </w:pPr>
            <w:r w:rsidRPr="004C3082">
              <w:rPr>
                <w:sz w:val="24"/>
              </w:rPr>
              <w:t xml:space="preserve">An explanation of why you chose this </w:t>
            </w:r>
            <w:r w:rsidR="00810FD1" w:rsidRPr="004C3082">
              <w:rPr>
                <w:sz w:val="24"/>
              </w:rPr>
              <w:t>particular country with specific reference to connectedness.</w:t>
            </w:r>
          </w:p>
          <w:p w14:paraId="674C9293" w14:textId="77777777" w:rsidR="00361A61" w:rsidRPr="004C3082" w:rsidRDefault="00361A61" w:rsidP="00361A61">
            <w:pPr>
              <w:pStyle w:val="ListParagraph"/>
              <w:numPr>
                <w:ilvl w:val="0"/>
                <w:numId w:val="22"/>
              </w:numPr>
              <w:rPr>
                <w:sz w:val="24"/>
              </w:rPr>
            </w:pPr>
            <w:r w:rsidRPr="004C3082">
              <w:rPr>
                <w:sz w:val="24"/>
              </w:rPr>
              <w:t>Details on specific links, including data where appropriate, between Australia and your chosen country in each of the four connections you have chosen to research.</w:t>
            </w:r>
          </w:p>
          <w:p w14:paraId="3FEDA3FA" w14:textId="77777777" w:rsidR="00361A61" w:rsidRPr="004C3082" w:rsidRDefault="00361A61" w:rsidP="00361A61">
            <w:pPr>
              <w:pStyle w:val="ListParagraph"/>
              <w:numPr>
                <w:ilvl w:val="0"/>
                <w:numId w:val="22"/>
              </w:numPr>
              <w:rPr>
                <w:sz w:val="24"/>
              </w:rPr>
            </w:pPr>
            <w:r w:rsidRPr="004C3082">
              <w:rPr>
                <w:sz w:val="24"/>
              </w:rPr>
              <w:t>An assessment of the pros and cons for Australia, as a result of each of the four connections you have chosen to research.</w:t>
            </w:r>
          </w:p>
          <w:p w14:paraId="37D7663E" w14:textId="72C80735" w:rsidR="002D3AF0" w:rsidRPr="00361A61" w:rsidRDefault="002D3AF0" w:rsidP="00361A61">
            <w:pPr>
              <w:pStyle w:val="ListParagraph"/>
              <w:numPr>
                <w:ilvl w:val="0"/>
                <w:numId w:val="22"/>
              </w:numPr>
              <w:rPr>
                <w:sz w:val="20"/>
              </w:rPr>
            </w:pPr>
            <w:r w:rsidRPr="004C3082">
              <w:rPr>
                <w:sz w:val="24"/>
              </w:rPr>
              <w:t>At least one image representing each of the four connections you have researched.</w:t>
            </w:r>
          </w:p>
        </w:tc>
      </w:tr>
      <w:tr w:rsidR="00D47233" w:rsidRPr="00DD26E6" w14:paraId="33D6FA4E" w14:textId="77777777" w:rsidTr="00AF18AE">
        <w:tc>
          <w:tcPr>
            <w:tcW w:w="10485" w:type="dxa"/>
          </w:tcPr>
          <w:p w14:paraId="3F1698F2" w14:textId="05743CA8" w:rsidR="00361A61" w:rsidRDefault="00361A61" w:rsidP="00361A61">
            <w:pPr>
              <w:rPr>
                <w:b/>
                <w:sz w:val="20"/>
              </w:rPr>
            </w:pPr>
          </w:p>
          <w:p w14:paraId="7F14D9A2" w14:textId="19F16733" w:rsidR="00361A61" w:rsidRDefault="00361A61">
            <w:pPr>
              <w:rPr>
                <w:b/>
                <w:sz w:val="20"/>
              </w:rPr>
            </w:pPr>
          </w:p>
          <w:p w14:paraId="4E4C6C75" w14:textId="7FE87FF1" w:rsidR="00387C12" w:rsidRDefault="00387C12">
            <w:pPr>
              <w:rPr>
                <w:b/>
                <w:sz w:val="20"/>
              </w:rPr>
            </w:pPr>
          </w:p>
          <w:p w14:paraId="6F589F90" w14:textId="43CDBF29" w:rsidR="00387C12" w:rsidRDefault="00387C12">
            <w:pPr>
              <w:rPr>
                <w:b/>
                <w:sz w:val="20"/>
              </w:rPr>
            </w:pPr>
          </w:p>
          <w:p w14:paraId="12D41DCF" w14:textId="6BC2067C" w:rsidR="00387C12" w:rsidRDefault="00387C12">
            <w:pPr>
              <w:rPr>
                <w:b/>
                <w:sz w:val="20"/>
              </w:rPr>
            </w:pPr>
          </w:p>
          <w:p w14:paraId="7FD5D2C7" w14:textId="1AC3D79D" w:rsidR="00387C12" w:rsidRDefault="00387C12">
            <w:pPr>
              <w:rPr>
                <w:b/>
                <w:sz w:val="20"/>
              </w:rPr>
            </w:pPr>
          </w:p>
          <w:p w14:paraId="3EA63BCC" w14:textId="77777777" w:rsidR="00387C12" w:rsidRDefault="00387C12">
            <w:pPr>
              <w:rPr>
                <w:b/>
                <w:sz w:val="20"/>
              </w:rPr>
            </w:pPr>
          </w:p>
          <w:p w14:paraId="59B8DBC9" w14:textId="77777777" w:rsidR="00387C12" w:rsidRDefault="00387C12">
            <w:pPr>
              <w:rPr>
                <w:b/>
                <w:sz w:val="20"/>
              </w:rPr>
            </w:pPr>
          </w:p>
          <w:p w14:paraId="2E32D4A7" w14:textId="77777777" w:rsidR="00387C12" w:rsidRDefault="00387C12">
            <w:pPr>
              <w:rPr>
                <w:b/>
                <w:sz w:val="20"/>
              </w:rPr>
            </w:pPr>
          </w:p>
          <w:p w14:paraId="0C6D24FC" w14:textId="77777777" w:rsidR="00387C12" w:rsidRDefault="00387C12">
            <w:pPr>
              <w:rPr>
                <w:b/>
                <w:sz w:val="20"/>
              </w:rPr>
            </w:pPr>
          </w:p>
          <w:p w14:paraId="2B18B971" w14:textId="77777777" w:rsidR="00387C12" w:rsidRDefault="00387C12">
            <w:pPr>
              <w:rPr>
                <w:b/>
                <w:sz w:val="20"/>
              </w:rPr>
            </w:pPr>
          </w:p>
          <w:p w14:paraId="79B85EA9" w14:textId="77777777" w:rsidR="00387C12" w:rsidRDefault="00387C12">
            <w:pPr>
              <w:rPr>
                <w:b/>
                <w:sz w:val="20"/>
              </w:rPr>
            </w:pPr>
          </w:p>
          <w:p w14:paraId="767BD781" w14:textId="2CA338A8" w:rsidR="00387C12" w:rsidRDefault="00387C12">
            <w:pPr>
              <w:rPr>
                <w:b/>
                <w:sz w:val="20"/>
              </w:rPr>
            </w:pPr>
          </w:p>
          <w:p w14:paraId="1CDF567B" w14:textId="77777777" w:rsidR="00387C12" w:rsidRDefault="00387C12">
            <w:pPr>
              <w:rPr>
                <w:b/>
                <w:sz w:val="20"/>
              </w:rPr>
            </w:pPr>
          </w:p>
          <w:p w14:paraId="4C21783F" w14:textId="77777777" w:rsidR="00387C12" w:rsidRDefault="00387C12">
            <w:pPr>
              <w:rPr>
                <w:b/>
                <w:sz w:val="20"/>
              </w:rPr>
            </w:pPr>
          </w:p>
          <w:p w14:paraId="475311C4" w14:textId="77777777" w:rsidR="00387C12" w:rsidRDefault="00387C12">
            <w:pPr>
              <w:rPr>
                <w:b/>
                <w:sz w:val="20"/>
              </w:rPr>
            </w:pPr>
          </w:p>
          <w:p w14:paraId="3FA0B12E" w14:textId="77777777" w:rsidR="00387C12" w:rsidRDefault="00387C12">
            <w:pPr>
              <w:rPr>
                <w:b/>
                <w:sz w:val="20"/>
              </w:rPr>
            </w:pPr>
          </w:p>
          <w:p w14:paraId="03C1EFC6" w14:textId="77777777" w:rsidR="00387C12" w:rsidRDefault="00387C12">
            <w:pPr>
              <w:rPr>
                <w:b/>
                <w:sz w:val="20"/>
              </w:rPr>
            </w:pPr>
          </w:p>
          <w:p w14:paraId="7C4E0EA5" w14:textId="3C685558" w:rsidR="00387C12" w:rsidRDefault="00387C12">
            <w:pPr>
              <w:rPr>
                <w:b/>
                <w:sz w:val="20"/>
              </w:rPr>
            </w:pPr>
          </w:p>
          <w:p w14:paraId="2F16CC8C" w14:textId="49FCA4E0" w:rsidR="00D47233" w:rsidRPr="00DD26E6" w:rsidRDefault="00D47233">
            <w:pPr>
              <w:rPr>
                <w:b/>
                <w:sz w:val="20"/>
              </w:rPr>
            </w:pPr>
            <w:r w:rsidRPr="00DD26E6">
              <w:rPr>
                <w:b/>
                <w:sz w:val="20"/>
              </w:rPr>
              <w:t>MARKING CRITERIA:</w:t>
            </w:r>
          </w:p>
          <w:tbl>
            <w:tblPr>
              <w:tblW w:w="10365" w:type="dxa"/>
              <w:tblLook w:val="0400" w:firstRow="0" w:lastRow="0" w:firstColumn="0" w:lastColumn="0" w:noHBand="0" w:noVBand="1"/>
            </w:tblPr>
            <w:tblGrid>
              <w:gridCol w:w="9634"/>
              <w:gridCol w:w="731"/>
            </w:tblGrid>
            <w:tr w:rsidR="00810FD1" w:rsidRPr="00B40E9E" w14:paraId="41BB4396" w14:textId="77777777" w:rsidTr="00DA7198">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89DCE" w14:textId="61FB5B5D" w:rsidR="00810FD1" w:rsidRPr="00B40E9E" w:rsidRDefault="00810FD1" w:rsidP="00810FD1">
                  <w:pPr>
                    <w:pStyle w:val="ListParagraph"/>
                    <w:numPr>
                      <w:ilvl w:val="0"/>
                      <w:numId w:val="23"/>
                    </w:numPr>
                    <w:rPr>
                      <w:color w:val="000000"/>
                      <w:sz w:val="24"/>
                    </w:rPr>
                  </w:pPr>
                  <w:r w:rsidRPr="00B40E9E">
                    <w:rPr>
                      <w:color w:val="000000"/>
                      <w:sz w:val="24"/>
                    </w:rPr>
                    <w:t xml:space="preserve">Clearly names and locates </w:t>
                  </w:r>
                  <w:r>
                    <w:rPr>
                      <w:color w:val="000000"/>
                      <w:sz w:val="24"/>
                    </w:rPr>
                    <w:t>Australia and another country to report on</w:t>
                  </w:r>
                  <w:r w:rsidRPr="00B40E9E">
                    <w:rPr>
                      <w:color w:val="000000"/>
                      <w:sz w:val="24"/>
                    </w:rPr>
                    <w:t xml:space="preserve"> </w:t>
                  </w:r>
                </w:p>
                <w:p w14:paraId="6E3AD4C7" w14:textId="5C8D6553" w:rsidR="00810FD1" w:rsidRPr="00B40E9E" w:rsidRDefault="00810FD1" w:rsidP="00810FD1">
                  <w:pPr>
                    <w:pStyle w:val="ListParagraph"/>
                    <w:numPr>
                      <w:ilvl w:val="0"/>
                      <w:numId w:val="23"/>
                    </w:numPr>
                    <w:rPr>
                      <w:rFonts w:ascii="Times New Roman" w:hAnsi="Times New Roman"/>
                      <w:sz w:val="24"/>
                    </w:rPr>
                  </w:pPr>
                  <w:r w:rsidRPr="00B40E9E">
                    <w:rPr>
                      <w:color w:val="000000"/>
                      <w:sz w:val="24"/>
                    </w:rPr>
                    <w:t xml:space="preserve">Provides a detailed justification of </w:t>
                  </w:r>
                  <w:r>
                    <w:rPr>
                      <w:color w:val="000000"/>
                      <w:sz w:val="24"/>
                    </w:rPr>
                    <w:t>country</w:t>
                  </w:r>
                  <w:r w:rsidRPr="00B40E9E">
                    <w:rPr>
                      <w:color w:val="000000"/>
                      <w:sz w:val="24"/>
                    </w:rPr>
                    <w:t xml:space="preserve"> choice with detailed references to connecte</w:t>
                  </w:r>
                  <w:r>
                    <w:rPr>
                      <w:color w:val="000000"/>
                      <w:sz w:val="24"/>
                    </w:rPr>
                    <w:t>dness between the two countries</w:t>
                  </w:r>
                </w:p>
                <w:p w14:paraId="6201DA8A" w14:textId="6AE41F51" w:rsidR="00810FD1" w:rsidRPr="00B40E9E" w:rsidRDefault="00810FD1" w:rsidP="00810FD1">
                  <w:pPr>
                    <w:pStyle w:val="ListParagraph"/>
                    <w:numPr>
                      <w:ilvl w:val="0"/>
                      <w:numId w:val="23"/>
                    </w:numPr>
                    <w:rPr>
                      <w:rFonts w:ascii="Times New Roman" w:hAnsi="Times New Roman"/>
                      <w:sz w:val="24"/>
                    </w:rPr>
                  </w:pPr>
                  <w:r w:rsidRPr="00B40E9E">
                    <w:rPr>
                      <w:color w:val="000000"/>
                      <w:sz w:val="24"/>
                    </w:rPr>
                    <w:t xml:space="preserve">Presents comprehensive information on the </w:t>
                  </w:r>
                  <w:r w:rsidR="002D3AF0">
                    <w:rPr>
                      <w:color w:val="000000"/>
                      <w:sz w:val="24"/>
                    </w:rPr>
                    <w:t>specific links, including data, between both countries across four separate connections</w:t>
                  </w:r>
                </w:p>
                <w:p w14:paraId="7C29D0E6" w14:textId="3CD6E8D1" w:rsidR="00810FD1" w:rsidRPr="00B40E9E" w:rsidRDefault="00810FD1" w:rsidP="00810FD1">
                  <w:pPr>
                    <w:pStyle w:val="ListParagraph"/>
                    <w:numPr>
                      <w:ilvl w:val="0"/>
                      <w:numId w:val="23"/>
                    </w:numPr>
                    <w:rPr>
                      <w:color w:val="000000"/>
                      <w:sz w:val="24"/>
                    </w:rPr>
                  </w:pPr>
                  <w:r w:rsidRPr="00B40E9E">
                    <w:rPr>
                      <w:color w:val="000000"/>
                      <w:sz w:val="24"/>
                    </w:rPr>
                    <w:t xml:space="preserve">Provides </w:t>
                  </w:r>
                  <w:r w:rsidR="002D3AF0">
                    <w:rPr>
                      <w:color w:val="000000"/>
                      <w:sz w:val="24"/>
                    </w:rPr>
                    <w:t xml:space="preserve">a </w:t>
                  </w:r>
                  <w:r w:rsidRPr="00B40E9E">
                    <w:rPr>
                      <w:color w:val="000000"/>
                      <w:sz w:val="24"/>
                    </w:rPr>
                    <w:t xml:space="preserve">comprehensive </w:t>
                  </w:r>
                  <w:r w:rsidR="002D3AF0">
                    <w:rPr>
                      <w:color w:val="000000"/>
                      <w:sz w:val="24"/>
                    </w:rPr>
                    <w:t>assessment of the pros and cons for Australia, resulting from four connections reported on</w:t>
                  </w:r>
                </w:p>
                <w:p w14:paraId="6B3FEF8E" w14:textId="6CE51FEF" w:rsidR="00810FD1" w:rsidRPr="00B40E9E" w:rsidRDefault="00810FD1" w:rsidP="002D3AF0">
                  <w:pPr>
                    <w:pStyle w:val="ListParagraph"/>
                    <w:numPr>
                      <w:ilvl w:val="0"/>
                      <w:numId w:val="23"/>
                    </w:numPr>
                    <w:rPr>
                      <w:rFonts w:ascii="Times New Roman" w:hAnsi="Times New Roman"/>
                      <w:sz w:val="24"/>
                    </w:rPr>
                  </w:pPr>
                  <w:r w:rsidRPr="00B40E9E">
                    <w:rPr>
                      <w:color w:val="000000"/>
                      <w:sz w:val="24"/>
                    </w:rPr>
                    <w:t xml:space="preserve">Presents </w:t>
                  </w:r>
                  <w:r>
                    <w:rPr>
                      <w:color w:val="000000"/>
                      <w:sz w:val="24"/>
                    </w:rPr>
                    <w:t xml:space="preserve">at </w:t>
                  </w:r>
                  <w:r w:rsidR="002D3AF0">
                    <w:rPr>
                      <w:color w:val="000000"/>
                      <w:sz w:val="24"/>
                    </w:rPr>
                    <w:t>least one labelled image</w:t>
                  </w:r>
                  <w:r>
                    <w:rPr>
                      <w:color w:val="000000"/>
                      <w:sz w:val="24"/>
                    </w:rPr>
                    <w:t xml:space="preserve"> </w:t>
                  </w:r>
                  <w:r w:rsidR="002D3AF0">
                    <w:rPr>
                      <w:color w:val="000000"/>
                      <w:sz w:val="24"/>
                    </w:rPr>
                    <w:t>representing each of the connections reported on</w:t>
                  </w: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D5F8ED" w14:textId="77777777" w:rsidR="00810FD1" w:rsidRPr="00B40E9E" w:rsidRDefault="00810FD1" w:rsidP="00810FD1">
                  <w:pPr>
                    <w:rPr>
                      <w:rFonts w:ascii="Times New Roman" w:hAnsi="Times New Roman"/>
                      <w:sz w:val="24"/>
                    </w:rPr>
                  </w:pPr>
                  <w:r w:rsidRPr="00B40E9E">
                    <w:rPr>
                      <w:color w:val="000000"/>
                      <w:sz w:val="20"/>
                    </w:rPr>
                    <w:t>17-20</w:t>
                  </w:r>
                </w:p>
              </w:tc>
            </w:tr>
            <w:tr w:rsidR="00810FD1" w:rsidRPr="00B40E9E" w14:paraId="768FFDD7" w14:textId="77777777" w:rsidTr="00DA7198">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CA0C4" w14:textId="238CE3C8" w:rsidR="00810FD1" w:rsidRPr="00B40E9E" w:rsidRDefault="00810FD1" w:rsidP="00810FD1">
                  <w:pPr>
                    <w:pStyle w:val="ListParagraph"/>
                    <w:numPr>
                      <w:ilvl w:val="0"/>
                      <w:numId w:val="23"/>
                    </w:numPr>
                    <w:rPr>
                      <w:color w:val="000000"/>
                      <w:sz w:val="24"/>
                    </w:rPr>
                  </w:pPr>
                  <w:r w:rsidRPr="00B40E9E">
                    <w:rPr>
                      <w:color w:val="000000"/>
                      <w:sz w:val="24"/>
                    </w:rPr>
                    <w:t xml:space="preserve">Names and locates </w:t>
                  </w:r>
                  <w:r w:rsidR="006B31B0">
                    <w:rPr>
                      <w:color w:val="000000"/>
                      <w:sz w:val="24"/>
                    </w:rPr>
                    <w:t>Australia and another country to report on</w:t>
                  </w:r>
                </w:p>
                <w:p w14:paraId="0D505FCA" w14:textId="0C8F5D6D" w:rsidR="00810FD1" w:rsidRPr="00B40E9E" w:rsidRDefault="00810FD1" w:rsidP="00810FD1">
                  <w:pPr>
                    <w:pStyle w:val="ListParagraph"/>
                    <w:numPr>
                      <w:ilvl w:val="0"/>
                      <w:numId w:val="23"/>
                    </w:numPr>
                    <w:rPr>
                      <w:color w:val="000000"/>
                      <w:sz w:val="24"/>
                    </w:rPr>
                  </w:pPr>
                  <w:r w:rsidRPr="00B40E9E">
                    <w:rPr>
                      <w:color w:val="000000"/>
                      <w:sz w:val="24"/>
                    </w:rPr>
                    <w:t xml:space="preserve">Provides a clear justification of </w:t>
                  </w:r>
                  <w:r w:rsidR="006B31B0">
                    <w:rPr>
                      <w:color w:val="000000"/>
                      <w:sz w:val="24"/>
                    </w:rPr>
                    <w:t>country</w:t>
                  </w:r>
                  <w:r w:rsidR="006B31B0" w:rsidRPr="00B40E9E">
                    <w:rPr>
                      <w:color w:val="000000"/>
                      <w:sz w:val="24"/>
                    </w:rPr>
                    <w:t xml:space="preserve"> choice </w:t>
                  </w:r>
                  <w:r w:rsidR="006B31B0">
                    <w:rPr>
                      <w:color w:val="000000"/>
                      <w:sz w:val="24"/>
                    </w:rPr>
                    <w:t>with clear</w:t>
                  </w:r>
                  <w:r w:rsidR="006B31B0" w:rsidRPr="00B40E9E">
                    <w:rPr>
                      <w:color w:val="000000"/>
                      <w:sz w:val="24"/>
                    </w:rPr>
                    <w:t xml:space="preserve"> references to connecte</w:t>
                  </w:r>
                  <w:r w:rsidR="006B31B0">
                    <w:rPr>
                      <w:color w:val="000000"/>
                      <w:sz w:val="24"/>
                    </w:rPr>
                    <w:t>dness between the two countries</w:t>
                  </w:r>
                </w:p>
                <w:p w14:paraId="5F778107" w14:textId="533532E0" w:rsidR="00810FD1" w:rsidRPr="00B40E9E" w:rsidRDefault="00810FD1" w:rsidP="00810FD1">
                  <w:pPr>
                    <w:pStyle w:val="ListParagraph"/>
                    <w:numPr>
                      <w:ilvl w:val="0"/>
                      <w:numId w:val="23"/>
                    </w:numPr>
                    <w:rPr>
                      <w:rFonts w:ascii="Times New Roman" w:hAnsi="Times New Roman"/>
                      <w:sz w:val="24"/>
                    </w:rPr>
                  </w:pPr>
                  <w:r w:rsidRPr="00B40E9E">
                    <w:rPr>
                      <w:color w:val="000000"/>
                      <w:sz w:val="24"/>
                    </w:rPr>
                    <w:t xml:space="preserve">Presents detailed information on the </w:t>
                  </w:r>
                  <w:r w:rsidR="006B31B0">
                    <w:rPr>
                      <w:color w:val="000000"/>
                      <w:sz w:val="24"/>
                    </w:rPr>
                    <w:t>specific links, including data, between both countries across four separate connections</w:t>
                  </w:r>
                </w:p>
                <w:p w14:paraId="525331BE" w14:textId="38A4956A" w:rsidR="006B31B0" w:rsidRPr="00B40E9E" w:rsidRDefault="00810FD1" w:rsidP="006B31B0">
                  <w:pPr>
                    <w:pStyle w:val="ListParagraph"/>
                    <w:numPr>
                      <w:ilvl w:val="0"/>
                      <w:numId w:val="23"/>
                    </w:numPr>
                    <w:rPr>
                      <w:color w:val="000000"/>
                      <w:sz w:val="24"/>
                    </w:rPr>
                  </w:pPr>
                  <w:r w:rsidRPr="00B40E9E">
                    <w:rPr>
                      <w:color w:val="000000"/>
                      <w:sz w:val="24"/>
                    </w:rPr>
                    <w:t xml:space="preserve">Provides </w:t>
                  </w:r>
                  <w:r w:rsidR="006B31B0">
                    <w:rPr>
                      <w:color w:val="000000"/>
                      <w:sz w:val="24"/>
                    </w:rPr>
                    <w:t xml:space="preserve">a </w:t>
                  </w:r>
                  <w:r w:rsidRPr="00B40E9E">
                    <w:rPr>
                      <w:color w:val="000000"/>
                      <w:sz w:val="24"/>
                    </w:rPr>
                    <w:t xml:space="preserve">detailed </w:t>
                  </w:r>
                  <w:r w:rsidR="006B31B0">
                    <w:rPr>
                      <w:color w:val="000000"/>
                      <w:sz w:val="24"/>
                    </w:rPr>
                    <w:t>assessment of the pros and cons for Australia, resulting from four connections reported on</w:t>
                  </w:r>
                </w:p>
                <w:p w14:paraId="6F34C310" w14:textId="00A9ACC2" w:rsidR="00810FD1" w:rsidRPr="00B40E9E" w:rsidRDefault="00810FD1" w:rsidP="006B31B0">
                  <w:pPr>
                    <w:pStyle w:val="ListParagraph"/>
                    <w:numPr>
                      <w:ilvl w:val="0"/>
                      <w:numId w:val="23"/>
                    </w:numPr>
                    <w:rPr>
                      <w:rFonts w:ascii="Times New Roman" w:hAnsi="Times New Roman"/>
                      <w:sz w:val="24"/>
                    </w:rPr>
                  </w:pPr>
                  <w:r w:rsidRPr="00B40E9E">
                    <w:rPr>
                      <w:color w:val="000000"/>
                      <w:sz w:val="24"/>
                    </w:rPr>
                    <w:t xml:space="preserve">Presents </w:t>
                  </w:r>
                  <w:r w:rsidR="006B31B0">
                    <w:rPr>
                      <w:color w:val="000000"/>
                      <w:sz w:val="24"/>
                    </w:rPr>
                    <w:t>one</w:t>
                  </w:r>
                  <w:r>
                    <w:rPr>
                      <w:color w:val="000000"/>
                      <w:sz w:val="24"/>
                    </w:rPr>
                    <w:t xml:space="preserve"> labelled im</w:t>
                  </w:r>
                  <w:r w:rsidR="006B31B0">
                    <w:rPr>
                      <w:color w:val="000000"/>
                      <w:sz w:val="24"/>
                    </w:rPr>
                    <w:t>age</w:t>
                  </w:r>
                  <w:r>
                    <w:rPr>
                      <w:color w:val="000000"/>
                      <w:sz w:val="24"/>
                    </w:rPr>
                    <w:t xml:space="preserve"> </w:t>
                  </w:r>
                  <w:r w:rsidR="006B31B0">
                    <w:rPr>
                      <w:color w:val="000000"/>
                      <w:sz w:val="24"/>
                    </w:rPr>
                    <w:t>representing each of the connections reported on</w:t>
                  </w: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2C24E3" w14:textId="77777777" w:rsidR="00810FD1" w:rsidRPr="00B40E9E" w:rsidRDefault="00810FD1" w:rsidP="00810FD1">
                  <w:pPr>
                    <w:rPr>
                      <w:rFonts w:ascii="Times New Roman" w:hAnsi="Times New Roman"/>
                      <w:sz w:val="24"/>
                    </w:rPr>
                  </w:pPr>
                  <w:r w:rsidRPr="00B40E9E">
                    <w:rPr>
                      <w:color w:val="000000"/>
                      <w:sz w:val="20"/>
                    </w:rPr>
                    <w:t>13-16</w:t>
                  </w:r>
                </w:p>
              </w:tc>
            </w:tr>
            <w:tr w:rsidR="00810FD1" w:rsidRPr="00B40E9E" w14:paraId="3A398FDB" w14:textId="77777777" w:rsidTr="00DA7198">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A1818" w14:textId="555D89E6" w:rsidR="00810FD1" w:rsidRPr="006B31B0" w:rsidRDefault="00810FD1" w:rsidP="006B31B0">
                  <w:pPr>
                    <w:pStyle w:val="ListParagraph"/>
                    <w:numPr>
                      <w:ilvl w:val="0"/>
                      <w:numId w:val="23"/>
                    </w:numPr>
                    <w:rPr>
                      <w:color w:val="000000"/>
                      <w:sz w:val="24"/>
                    </w:rPr>
                  </w:pPr>
                  <w:r w:rsidRPr="00B40E9E">
                    <w:rPr>
                      <w:color w:val="000000"/>
                      <w:sz w:val="24"/>
                    </w:rPr>
                    <w:t xml:space="preserve">Names and locates </w:t>
                  </w:r>
                  <w:r w:rsidR="006B31B0">
                    <w:rPr>
                      <w:color w:val="000000"/>
                      <w:sz w:val="24"/>
                    </w:rPr>
                    <w:t>Australia and another country to report on</w:t>
                  </w:r>
                </w:p>
                <w:p w14:paraId="574B1547" w14:textId="4609030D" w:rsidR="00810FD1" w:rsidRPr="00B40E9E" w:rsidRDefault="00810FD1" w:rsidP="00810FD1">
                  <w:pPr>
                    <w:pStyle w:val="ListParagraph"/>
                    <w:numPr>
                      <w:ilvl w:val="0"/>
                      <w:numId w:val="23"/>
                    </w:numPr>
                    <w:rPr>
                      <w:color w:val="000000"/>
                      <w:sz w:val="24"/>
                    </w:rPr>
                  </w:pPr>
                  <w:r w:rsidRPr="00B40E9E">
                    <w:rPr>
                      <w:color w:val="000000"/>
                      <w:sz w:val="24"/>
                    </w:rPr>
                    <w:t xml:space="preserve">Provides some justification of </w:t>
                  </w:r>
                  <w:r w:rsidR="006B31B0">
                    <w:rPr>
                      <w:color w:val="000000"/>
                      <w:sz w:val="24"/>
                    </w:rPr>
                    <w:t>country</w:t>
                  </w:r>
                  <w:r w:rsidR="006B31B0" w:rsidRPr="00B40E9E">
                    <w:rPr>
                      <w:color w:val="000000"/>
                      <w:sz w:val="24"/>
                    </w:rPr>
                    <w:t xml:space="preserve"> choice </w:t>
                  </w:r>
                  <w:r w:rsidR="006B31B0">
                    <w:rPr>
                      <w:color w:val="000000"/>
                      <w:sz w:val="24"/>
                    </w:rPr>
                    <w:t>with some</w:t>
                  </w:r>
                  <w:r w:rsidR="006B31B0" w:rsidRPr="00B40E9E">
                    <w:rPr>
                      <w:color w:val="000000"/>
                      <w:sz w:val="24"/>
                    </w:rPr>
                    <w:t xml:space="preserve"> references to connecte</w:t>
                  </w:r>
                  <w:r w:rsidR="006B31B0">
                    <w:rPr>
                      <w:color w:val="000000"/>
                      <w:sz w:val="24"/>
                    </w:rPr>
                    <w:t>dness between the two countries</w:t>
                  </w:r>
                </w:p>
                <w:p w14:paraId="767C2659" w14:textId="6A84D790" w:rsidR="00810FD1" w:rsidRPr="00B40E9E" w:rsidRDefault="00810FD1" w:rsidP="00810FD1">
                  <w:pPr>
                    <w:pStyle w:val="ListParagraph"/>
                    <w:numPr>
                      <w:ilvl w:val="0"/>
                      <w:numId w:val="23"/>
                    </w:numPr>
                    <w:rPr>
                      <w:rFonts w:ascii="Times New Roman" w:hAnsi="Times New Roman"/>
                      <w:sz w:val="24"/>
                    </w:rPr>
                  </w:pPr>
                  <w:r w:rsidRPr="00B40E9E">
                    <w:rPr>
                      <w:color w:val="000000"/>
                      <w:sz w:val="24"/>
                    </w:rPr>
                    <w:t xml:space="preserve">Presents some information on </w:t>
                  </w:r>
                  <w:r w:rsidR="006B31B0">
                    <w:rPr>
                      <w:color w:val="000000"/>
                      <w:sz w:val="24"/>
                    </w:rPr>
                    <w:t>specific links between both countries across four separate connections</w:t>
                  </w:r>
                </w:p>
                <w:p w14:paraId="41D6A9B8" w14:textId="77777777" w:rsidR="006B31B0" w:rsidRPr="006B31B0" w:rsidRDefault="00810FD1" w:rsidP="006B31B0">
                  <w:pPr>
                    <w:pStyle w:val="ListParagraph"/>
                    <w:numPr>
                      <w:ilvl w:val="0"/>
                      <w:numId w:val="23"/>
                    </w:numPr>
                    <w:rPr>
                      <w:rFonts w:ascii="Times New Roman" w:hAnsi="Times New Roman"/>
                      <w:sz w:val="24"/>
                    </w:rPr>
                  </w:pPr>
                  <w:r w:rsidRPr="00B40E9E">
                    <w:rPr>
                      <w:color w:val="000000"/>
                      <w:sz w:val="24"/>
                    </w:rPr>
                    <w:t xml:space="preserve">Provides some </w:t>
                  </w:r>
                  <w:r w:rsidR="006B31B0">
                    <w:rPr>
                      <w:color w:val="000000"/>
                      <w:sz w:val="24"/>
                    </w:rPr>
                    <w:t>assessment of the pros and cons for Australia, resulting from four connections reported on</w:t>
                  </w:r>
                  <w:r w:rsidR="006B31B0" w:rsidRPr="00B40E9E">
                    <w:rPr>
                      <w:color w:val="000000"/>
                      <w:sz w:val="24"/>
                    </w:rPr>
                    <w:t xml:space="preserve"> </w:t>
                  </w:r>
                </w:p>
                <w:p w14:paraId="6318CEE1" w14:textId="5B9D2889" w:rsidR="00810FD1" w:rsidRPr="00B40E9E" w:rsidRDefault="00810FD1" w:rsidP="006B31B0">
                  <w:pPr>
                    <w:pStyle w:val="ListParagraph"/>
                    <w:numPr>
                      <w:ilvl w:val="0"/>
                      <w:numId w:val="23"/>
                    </w:numPr>
                    <w:rPr>
                      <w:rFonts w:ascii="Times New Roman" w:hAnsi="Times New Roman"/>
                      <w:sz w:val="24"/>
                    </w:rPr>
                  </w:pPr>
                  <w:r w:rsidRPr="00B40E9E">
                    <w:rPr>
                      <w:color w:val="000000"/>
                      <w:sz w:val="24"/>
                    </w:rPr>
                    <w:t xml:space="preserve">Presents </w:t>
                  </w:r>
                  <w:r w:rsidR="006B31B0">
                    <w:rPr>
                      <w:color w:val="000000"/>
                      <w:sz w:val="24"/>
                    </w:rPr>
                    <w:t>one labelled image</w:t>
                  </w:r>
                  <w:r>
                    <w:rPr>
                      <w:color w:val="000000"/>
                      <w:sz w:val="24"/>
                    </w:rPr>
                    <w:t xml:space="preserve"> </w:t>
                  </w:r>
                  <w:r w:rsidR="006B31B0">
                    <w:rPr>
                      <w:color w:val="000000"/>
                      <w:sz w:val="24"/>
                    </w:rPr>
                    <w:t>representing each of the connections reported on</w:t>
                  </w: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58985" w14:textId="77777777" w:rsidR="00810FD1" w:rsidRPr="00B40E9E" w:rsidRDefault="00810FD1" w:rsidP="00810FD1">
                  <w:pPr>
                    <w:rPr>
                      <w:rFonts w:ascii="Times New Roman" w:hAnsi="Times New Roman"/>
                      <w:sz w:val="24"/>
                    </w:rPr>
                  </w:pPr>
                  <w:r w:rsidRPr="00B40E9E">
                    <w:rPr>
                      <w:color w:val="000000"/>
                      <w:sz w:val="24"/>
                    </w:rPr>
                    <w:t>9-12</w:t>
                  </w:r>
                </w:p>
              </w:tc>
            </w:tr>
            <w:tr w:rsidR="00810FD1" w:rsidRPr="00B40E9E" w14:paraId="6D6C6AEB" w14:textId="77777777" w:rsidTr="00DA7198">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50848C" w14:textId="5325DD11" w:rsidR="00810FD1" w:rsidRPr="00B40E9E" w:rsidRDefault="00810FD1" w:rsidP="00810FD1">
                  <w:pPr>
                    <w:pStyle w:val="ListParagraph"/>
                    <w:numPr>
                      <w:ilvl w:val="0"/>
                      <w:numId w:val="23"/>
                    </w:numPr>
                    <w:rPr>
                      <w:color w:val="000000"/>
                      <w:sz w:val="24"/>
                    </w:rPr>
                  </w:pPr>
                  <w:r w:rsidRPr="00B40E9E">
                    <w:rPr>
                      <w:color w:val="000000"/>
                      <w:sz w:val="24"/>
                    </w:rPr>
                    <w:t xml:space="preserve">Names and locates </w:t>
                  </w:r>
                  <w:r w:rsidR="006B31B0">
                    <w:rPr>
                      <w:color w:val="000000"/>
                      <w:sz w:val="24"/>
                    </w:rPr>
                    <w:t>Australia and another country to report on</w:t>
                  </w:r>
                </w:p>
                <w:p w14:paraId="24F9CD59" w14:textId="1DB7D71F" w:rsidR="00810FD1" w:rsidRPr="00B40E9E" w:rsidRDefault="00810FD1" w:rsidP="00810FD1">
                  <w:pPr>
                    <w:pStyle w:val="ListParagraph"/>
                    <w:numPr>
                      <w:ilvl w:val="0"/>
                      <w:numId w:val="23"/>
                    </w:numPr>
                    <w:rPr>
                      <w:color w:val="000000"/>
                      <w:sz w:val="24"/>
                    </w:rPr>
                  </w:pPr>
                  <w:r w:rsidRPr="00B40E9E">
                    <w:rPr>
                      <w:color w:val="000000"/>
                      <w:sz w:val="24"/>
                    </w:rPr>
                    <w:t xml:space="preserve">Provides a basic justification of </w:t>
                  </w:r>
                  <w:r w:rsidR="006B31B0">
                    <w:rPr>
                      <w:color w:val="000000"/>
                      <w:sz w:val="24"/>
                    </w:rPr>
                    <w:t>country</w:t>
                  </w:r>
                  <w:r w:rsidR="006B31B0" w:rsidRPr="00B40E9E">
                    <w:rPr>
                      <w:color w:val="000000"/>
                      <w:sz w:val="24"/>
                    </w:rPr>
                    <w:t xml:space="preserve"> choice </w:t>
                  </w:r>
                  <w:r w:rsidR="006B31B0">
                    <w:rPr>
                      <w:color w:val="000000"/>
                      <w:sz w:val="24"/>
                    </w:rPr>
                    <w:t>with a reference</w:t>
                  </w:r>
                  <w:r w:rsidR="006B31B0" w:rsidRPr="00B40E9E">
                    <w:rPr>
                      <w:color w:val="000000"/>
                      <w:sz w:val="24"/>
                    </w:rPr>
                    <w:t xml:space="preserve"> to connecte</w:t>
                  </w:r>
                  <w:r w:rsidR="006B31B0">
                    <w:rPr>
                      <w:color w:val="000000"/>
                      <w:sz w:val="24"/>
                    </w:rPr>
                    <w:t>dness between the two countries</w:t>
                  </w:r>
                </w:p>
                <w:p w14:paraId="1E4784AF" w14:textId="4DB3D838" w:rsidR="00810FD1" w:rsidRPr="006B31B0" w:rsidRDefault="00810FD1" w:rsidP="006B31B0">
                  <w:pPr>
                    <w:pStyle w:val="ListParagraph"/>
                    <w:numPr>
                      <w:ilvl w:val="0"/>
                      <w:numId w:val="23"/>
                    </w:numPr>
                    <w:rPr>
                      <w:rFonts w:ascii="Times New Roman" w:hAnsi="Times New Roman"/>
                      <w:sz w:val="24"/>
                    </w:rPr>
                  </w:pPr>
                  <w:r w:rsidRPr="00B40E9E">
                    <w:rPr>
                      <w:color w:val="000000"/>
                      <w:sz w:val="24"/>
                    </w:rPr>
                    <w:t xml:space="preserve">Presents basic information on </w:t>
                  </w:r>
                  <w:r w:rsidR="006B31B0">
                    <w:rPr>
                      <w:color w:val="000000"/>
                      <w:sz w:val="24"/>
                    </w:rPr>
                    <w:t>specific links between both countries across up to four separate connections</w:t>
                  </w:r>
                </w:p>
                <w:p w14:paraId="1AD342F1" w14:textId="77777777" w:rsidR="006B31B0" w:rsidRDefault="00810FD1" w:rsidP="006B31B0">
                  <w:pPr>
                    <w:pStyle w:val="ListParagraph"/>
                    <w:numPr>
                      <w:ilvl w:val="0"/>
                      <w:numId w:val="23"/>
                    </w:numPr>
                    <w:rPr>
                      <w:color w:val="000000"/>
                      <w:sz w:val="24"/>
                    </w:rPr>
                  </w:pPr>
                  <w:r w:rsidRPr="00B40E9E">
                    <w:rPr>
                      <w:color w:val="000000"/>
                      <w:sz w:val="24"/>
                    </w:rPr>
                    <w:t xml:space="preserve">Provides limited </w:t>
                  </w:r>
                  <w:r w:rsidR="006B31B0">
                    <w:rPr>
                      <w:color w:val="000000"/>
                      <w:sz w:val="24"/>
                    </w:rPr>
                    <w:t>assessment of the pros and/or cons for Australia, resulting from up to four connections reported on</w:t>
                  </w:r>
                  <w:r w:rsidR="006B31B0" w:rsidRPr="00B40E9E">
                    <w:rPr>
                      <w:color w:val="000000"/>
                      <w:sz w:val="24"/>
                    </w:rPr>
                    <w:t xml:space="preserve"> </w:t>
                  </w:r>
                </w:p>
                <w:p w14:paraId="4FDE6BAB" w14:textId="520B878D" w:rsidR="00810FD1" w:rsidRPr="00B40E9E" w:rsidRDefault="00810FD1" w:rsidP="006B31B0">
                  <w:pPr>
                    <w:pStyle w:val="ListParagraph"/>
                    <w:numPr>
                      <w:ilvl w:val="0"/>
                      <w:numId w:val="23"/>
                    </w:numPr>
                    <w:rPr>
                      <w:color w:val="000000"/>
                      <w:sz w:val="24"/>
                    </w:rPr>
                  </w:pPr>
                  <w:r>
                    <w:rPr>
                      <w:color w:val="000000"/>
                      <w:sz w:val="24"/>
                    </w:rPr>
                    <w:t xml:space="preserve">Presents </w:t>
                  </w:r>
                  <w:r w:rsidR="006B31B0">
                    <w:rPr>
                      <w:color w:val="000000"/>
                      <w:sz w:val="24"/>
                    </w:rPr>
                    <w:t>one labelled image</w:t>
                  </w:r>
                  <w:r>
                    <w:rPr>
                      <w:color w:val="000000"/>
                      <w:sz w:val="24"/>
                    </w:rPr>
                    <w:t xml:space="preserve"> </w:t>
                  </w:r>
                  <w:r w:rsidR="006B31B0">
                    <w:rPr>
                      <w:color w:val="000000"/>
                      <w:sz w:val="24"/>
                    </w:rPr>
                    <w:t>representing each of the connections reported on</w:t>
                  </w: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D556B7" w14:textId="77777777" w:rsidR="00810FD1" w:rsidRPr="00B40E9E" w:rsidRDefault="00810FD1" w:rsidP="00810FD1">
                  <w:pPr>
                    <w:rPr>
                      <w:rFonts w:ascii="Times New Roman" w:hAnsi="Times New Roman"/>
                      <w:sz w:val="24"/>
                    </w:rPr>
                  </w:pPr>
                  <w:r w:rsidRPr="00B40E9E">
                    <w:rPr>
                      <w:color w:val="000000"/>
                      <w:sz w:val="24"/>
                    </w:rPr>
                    <w:t>5-8</w:t>
                  </w:r>
                </w:p>
              </w:tc>
            </w:tr>
            <w:tr w:rsidR="00810FD1" w:rsidRPr="00B40E9E" w14:paraId="04F1737B" w14:textId="77777777" w:rsidTr="00DA7198">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E9B4D" w14:textId="6089F586" w:rsidR="00810FD1" w:rsidRPr="00B40E9E" w:rsidRDefault="00810FD1" w:rsidP="00810FD1">
                  <w:pPr>
                    <w:pStyle w:val="ListParagraph"/>
                    <w:numPr>
                      <w:ilvl w:val="0"/>
                      <w:numId w:val="23"/>
                    </w:numPr>
                    <w:rPr>
                      <w:color w:val="000000"/>
                      <w:sz w:val="24"/>
                    </w:rPr>
                  </w:pPr>
                  <w:r w:rsidRPr="00B40E9E">
                    <w:rPr>
                      <w:color w:val="000000"/>
                      <w:sz w:val="24"/>
                    </w:rPr>
                    <w:t xml:space="preserve">Names or locates </w:t>
                  </w:r>
                  <w:r w:rsidR="006B31B0">
                    <w:rPr>
                      <w:color w:val="000000"/>
                      <w:sz w:val="24"/>
                    </w:rPr>
                    <w:t>Australia and another country to report on</w:t>
                  </w:r>
                </w:p>
                <w:p w14:paraId="29A8C266" w14:textId="6ADF4ED4" w:rsidR="00810FD1" w:rsidRPr="006B31B0" w:rsidRDefault="00810FD1" w:rsidP="006B31B0">
                  <w:pPr>
                    <w:pStyle w:val="ListParagraph"/>
                    <w:numPr>
                      <w:ilvl w:val="0"/>
                      <w:numId w:val="23"/>
                    </w:numPr>
                    <w:rPr>
                      <w:color w:val="000000"/>
                      <w:sz w:val="24"/>
                    </w:rPr>
                  </w:pPr>
                  <w:r w:rsidRPr="00B40E9E">
                    <w:rPr>
                      <w:color w:val="000000"/>
                      <w:sz w:val="24"/>
                    </w:rPr>
                    <w:t xml:space="preserve">May provide some justification of </w:t>
                  </w:r>
                  <w:r w:rsidR="006B31B0">
                    <w:rPr>
                      <w:color w:val="000000"/>
                      <w:sz w:val="24"/>
                    </w:rPr>
                    <w:t>country choice</w:t>
                  </w:r>
                </w:p>
                <w:p w14:paraId="4A368C69" w14:textId="11DA18E8" w:rsidR="00810FD1" w:rsidRPr="006B31B0" w:rsidRDefault="00810FD1" w:rsidP="006B31B0">
                  <w:pPr>
                    <w:pStyle w:val="ListParagraph"/>
                    <w:numPr>
                      <w:ilvl w:val="0"/>
                      <w:numId w:val="23"/>
                    </w:numPr>
                    <w:rPr>
                      <w:rFonts w:ascii="Times New Roman" w:hAnsi="Times New Roman"/>
                      <w:sz w:val="24"/>
                    </w:rPr>
                  </w:pPr>
                  <w:r w:rsidRPr="00B40E9E">
                    <w:rPr>
                      <w:color w:val="000000"/>
                      <w:sz w:val="24"/>
                    </w:rPr>
                    <w:t xml:space="preserve">Presents elementary information on </w:t>
                  </w:r>
                  <w:r w:rsidR="006B31B0">
                    <w:rPr>
                      <w:color w:val="000000"/>
                      <w:sz w:val="24"/>
                    </w:rPr>
                    <w:t>links between both countries across up to four separate connections</w:t>
                  </w:r>
                </w:p>
                <w:p w14:paraId="7332F73C" w14:textId="77777777" w:rsidR="00A36742" w:rsidRPr="00A36742" w:rsidRDefault="006B31B0" w:rsidP="006B31B0">
                  <w:pPr>
                    <w:pStyle w:val="ListParagraph"/>
                    <w:numPr>
                      <w:ilvl w:val="0"/>
                      <w:numId w:val="23"/>
                    </w:numPr>
                    <w:rPr>
                      <w:rFonts w:ascii="Times New Roman" w:hAnsi="Times New Roman"/>
                      <w:sz w:val="24"/>
                    </w:rPr>
                  </w:pPr>
                  <w:r>
                    <w:rPr>
                      <w:color w:val="000000"/>
                      <w:sz w:val="24"/>
                    </w:rPr>
                    <w:t xml:space="preserve">May provide an </w:t>
                  </w:r>
                  <w:r w:rsidR="00A36742">
                    <w:rPr>
                      <w:color w:val="000000"/>
                      <w:sz w:val="24"/>
                    </w:rPr>
                    <w:t>assessment of the pros and/or cons for Australia, resulting from up to four connections reported on</w:t>
                  </w:r>
                  <w:r w:rsidR="00A36742" w:rsidRPr="00B40E9E">
                    <w:rPr>
                      <w:color w:val="000000"/>
                      <w:sz w:val="24"/>
                    </w:rPr>
                    <w:t xml:space="preserve"> </w:t>
                  </w:r>
                </w:p>
                <w:p w14:paraId="2FE2CDBB" w14:textId="5066F6CB" w:rsidR="00810FD1" w:rsidRPr="00B40E9E" w:rsidRDefault="00810FD1" w:rsidP="00A36742">
                  <w:pPr>
                    <w:pStyle w:val="ListParagraph"/>
                    <w:numPr>
                      <w:ilvl w:val="0"/>
                      <w:numId w:val="23"/>
                    </w:numPr>
                    <w:rPr>
                      <w:rFonts w:ascii="Times New Roman" w:hAnsi="Times New Roman"/>
                      <w:sz w:val="24"/>
                    </w:rPr>
                  </w:pPr>
                  <w:r w:rsidRPr="00B40E9E">
                    <w:rPr>
                      <w:color w:val="000000"/>
                      <w:sz w:val="24"/>
                    </w:rPr>
                    <w:t xml:space="preserve">Presents </w:t>
                  </w:r>
                  <w:r w:rsidR="00A36742">
                    <w:rPr>
                      <w:color w:val="000000"/>
                      <w:sz w:val="24"/>
                    </w:rPr>
                    <w:t>an image</w:t>
                  </w:r>
                  <w:r>
                    <w:rPr>
                      <w:color w:val="000000"/>
                      <w:sz w:val="24"/>
                    </w:rPr>
                    <w:t xml:space="preserve"> of </w:t>
                  </w:r>
                  <w:r w:rsidR="00A36742">
                    <w:rPr>
                      <w:color w:val="000000"/>
                      <w:sz w:val="24"/>
                    </w:rPr>
                    <w:t>Australia’s connections</w:t>
                  </w: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B4777" w14:textId="77777777" w:rsidR="00810FD1" w:rsidRPr="00B40E9E" w:rsidRDefault="00810FD1" w:rsidP="00810FD1">
                  <w:pPr>
                    <w:rPr>
                      <w:rFonts w:ascii="Times New Roman" w:hAnsi="Times New Roman"/>
                      <w:sz w:val="24"/>
                    </w:rPr>
                  </w:pPr>
                  <w:r w:rsidRPr="00B40E9E">
                    <w:rPr>
                      <w:color w:val="000000"/>
                      <w:sz w:val="24"/>
                    </w:rPr>
                    <w:t>1-4</w:t>
                  </w:r>
                </w:p>
              </w:tc>
            </w:tr>
            <w:tr w:rsidR="00810FD1" w:rsidRPr="00B40E9E" w14:paraId="68DD1C1B" w14:textId="77777777" w:rsidTr="00DA7198">
              <w:tc>
                <w:tcPr>
                  <w:tcW w:w="96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E7E198" w14:textId="77777777" w:rsidR="00810FD1" w:rsidRPr="00B40E9E" w:rsidRDefault="00810FD1" w:rsidP="00810FD1">
                  <w:pPr>
                    <w:pStyle w:val="ListParagraph"/>
                    <w:numPr>
                      <w:ilvl w:val="0"/>
                      <w:numId w:val="23"/>
                    </w:numPr>
                    <w:rPr>
                      <w:color w:val="000000"/>
                      <w:sz w:val="24"/>
                    </w:rPr>
                  </w:pPr>
                  <w:r w:rsidRPr="00B40E9E">
                    <w:rPr>
                      <w:color w:val="000000"/>
                      <w:sz w:val="24"/>
                    </w:rPr>
                    <w:t>Not attempted</w:t>
                  </w:r>
                </w:p>
              </w:tc>
              <w:tc>
                <w:tcPr>
                  <w:tcW w:w="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648A2" w14:textId="77777777" w:rsidR="00810FD1" w:rsidRPr="00B40E9E" w:rsidRDefault="00810FD1" w:rsidP="00810FD1">
                  <w:pPr>
                    <w:rPr>
                      <w:color w:val="000000"/>
                      <w:sz w:val="24"/>
                    </w:rPr>
                  </w:pPr>
                  <w:r w:rsidRPr="00B40E9E">
                    <w:rPr>
                      <w:color w:val="000000"/>
                      <w:sz w:val="24"/>
                    </w:rPr>
                    <w:t>0</w:t>
                  </w:r>
                </w:p>
              </w:tc>
            </w:tr>
          </w:tbl>
          <w:p w14:paraId="6B399849" w14:textId="1B942654" w:rsidR="008315AF" w:rsidRPr="008315AF" w:rsidRDefault="008315AF" w:rsidP="008315AF">
            <w:pPr>
              <w:rPr>
                <w:sz w:val="24"/>
              </w:rPr>
            </w:pPr>
          </w:p>
          <w:p w14:paraId="389FB1B4" w14:textId="61710B19" w:rsidR="008315AF" w:rsidRPr="008315AF" w:rsidRDefault="008315AF" w:rsidP="008315AF">
            <w:pPr>
              <w:rPr>
                <w:sz w:val="28"/>
              </w:rPr>
            </w:pPr>
            <w:r w:rsidRPr="008315AF">
              <w:rPr>
                <w:sz w:val="28"/>
              </w:rPr>
              <w:t>Student name:</w:t>
            </w:r>
          </w:p>
          <w:p w14:paraId="56DDC5B3" w14:textId="14F64DE7" w:rsidR="008315AF" w:rsidRPr="008315AF" w:rsidRDefault="008315AF" w:rsidP="008315AF"/>
          <w:p w14:paraId="481763A5" w14:textId="44568AC8" w:rsidR="008315AF" w:rsidRPr="008315AF" w:rsidRDefault="008315AF" w:rsidP="008315AF"/>
          <w:p w14:paraId="4716EC54" w14:textId="55752BE7" w:rsidR="008315AF" w:rsidRDefault="008315AF" w:rsidP="008315AF">
            <w:pPr>
              <w:rPr>
                <w:sz w:val="20"/>
              </w:rPr>
            </w:pPr>
          </w:p>
          <w:p w14:paraId="43D9E0BC" w14:textId="77777777" w:rsidR="008315AF" w:rsidRDefault="008315AF" w:rsidP="008315AF">
            <w:pPr>
              <w:rPr>
                <w:sz w:val="20"/>
              </w:rPr>
            </w:pPr>
          </w:p>
          <w:p w14:paraId="4B555029" w14:textId="22F115C7" w:rsidR="008315AF" w:rsidRDefault="008315AF" w:rsidP="008315AF">
            <w:pPr>
              <w:rPr>
                <w:sz w:val="20"/>
              </w:rPr>
            </w:pPr>
          </w:p>
          <w:p w14:paraId="15DD47D1" w14:textId="6518CC34" w:rsidR="008315AF" w:rsidRDefault="008315AF" w:rsidP="008315AF">
            <w:pPr>
              <w:rPr>
                <w:sz w:val="20"/>
              </w:rPr>
            </w:pPr>
          </w:p>
          <w:p w14:paraId="035ED856" w14:textId="689E0EDE" w:rsidR="008315AF" w:rsidRDefault="008315AF" w:rsidP="008315AF">
            <w:pPr>
              <w:rPr>
                <w:sz w:val="20"/>
              </w:rPr>
            </w:pPr>
          </w:p>
          <w:p w14:paraId="12AD3A43" w14:textId="77777777" w:rsidR="008315AF" w:rsidRPr="00DD26E6" w:rsidRDefault="008315AF" w:rsidP="008315AF">
            <w:pPr>
              <w:rPr>
                <w:sz w:val="20"/>
              </w:rPr>
            </w:pPr>
          </w:p>
          <w:p w14:paraId="1599441E" w14:textId="77777777" w:rsidR="00393FA3" w:rsidRPr="00DD26E6" w:rsidRDefault="00393FA3" w:rsidP="001B45DB">
            <w:pPr>
              <w:rPr>
                <w:sz w:val="20"/>
              </w:rPr>
            </w:pPr>
          </w:p>
        </w:tc>
      </w:tr>
    </w:tbl>
    <w:p w14:paraId="086E552B" w14:textId="7D5FF1F6" w:rsidR="00574517" w:rsidRDefault="00574517" w:rsidP="00574517">
      <w:pPr>
        <w:rPr>
          <w:b/>
          <w:i/>
          <w:sz w:val="20"/>
        </w:rPr>
      </w:pPr>
    </w:p>
    <w:p w14:paraId="78746797" w14:textId="77777777" w:rsidR="005C756E" w:rsidRDefault="005C756E" w:rsidP="005C756E">
      <w:pPr>
        <w:rPr>
          <w:rFonts w:cs="Arial"/>
          <w:sz w:val="24"/>
        </w:rPr>
      </w:pPr>
    </w:p>
    <w:p w14:paraId="24B7143A" w14:textId="77777777" w:rsidR="005C756E" w:rsidRDefault="005C756E" w:rsidP="005C756E">
      <w:pPr>
        <w:rPr>
          <w:rFonts w:cs="Arial"/>
          <w:sz w:val="24"/>
        </w:rPr>
      </w:pPr>
      <w:r>
        <w:rPr>
          <w:rFonts w:cs="Arial"/>
          <w:noProof/>
          <w:sz w:val="24"/>
        </w:rPr>
        <w:drawing>
          <wp:anchor distT="0" distB="0" distL="114300" distR="114300" simplePos="0" relativeHeight="251660288" behindDoc="0" locked="0" layoutInCell="1" allowOverlap="1" wp14:anchorId="190C057B" wp14:editId="7D3B0C08">
            <wp:simplePos x="0" y="0"/>
            <wp:positionH relativeFrom="column">
              <wp:posOffset>-457200</wp:posOffset>
            </wp:positionH>
            <wp:positionV relativeFrom="paragraph">
              <wp:posOffset>-461736</wp:posOffset>
            </wp:positionV>
            <wp:extent cx="7559040" cy="1471295"/>
            <wp:effectExtent l="0" t="0" r="0" b="0"/>
            <wp:wrapNone/>
            <wp:docPr id="2" name="Picture 2" descr="A picture containing tex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1E8FBF07" w14:textId="77777777" w:rsidR="005C756E" w:rsidRDefault="005C756E" w:rsidP="005C756E">
      <w:pPr>
        <w:rPr>
          <w:rFonts w:cs="Arial"/>
          <w:sz w:val="24"/>
        </w:rPr>
      </w:pPr>
    </w:p>
    <w:p w14:paraId="0BA02DBD" w14:textId="77777777" w:rsidR="005C756E" w:rsidRDefault="005C756E" w:rsidP="005C756E">
      <w:pPr>
        <w:pStyle w:val="NoSpacing"/>
        <w:rPr>
          <w:rFonts w:ascii="Arial" w:hAnsi="Arial" w:cs="Arial"/>
          <w:sz w:val="24"/>
        </w:rPr>
      </w:pPr>
    </w:p>
    <w:p w14:paraId="1B0755FF" w14:textId="77777777" w:rsidR="005C756E" w:rsidRDefault="005C756E" w:rsidP="005C756E">
      <w:pPr>
        <w:pStyle w:val="NoSpacing"/>
        <w:jc w:val="center"/>
        <w:rPr>
          <w:rFonts w:ascii="Arial" w:hAnsi="Arial" w:cs="Arial"/>
          <w:b/>
          <w:sz w:val="24"/>
        </w:rPr>
      </w:pPr>
    </w:p>
    <w:p w14:paraId="037AE32B" w14:textId="77777777" w:rsidR="005C756E" w:rsidRDefault="005C756E" w:rsidP="005C756E">
      <w:pPr>
        <w:pStyle w:val="NoSpacing"/>
        <w:jc w:val="center"/>
        <w:rPr>
          <w:rFonts w:ascii="Georgia" w:hAnsi="Georgia" w:cs="Arial"/>
          <w:b/>
          <w:sz w:val="44"/>
        </w:rPr>
      </w:pPr>
      <w:r w:rsidRPr="006C3737">
        <w:rPr>
          <w:rFonts w:ascii="Georgia" w:hAnsi="Georgia" w:cs="Arial"/>
          <w:b/>
          <w:sz w:val="44"/>
        </w:rPr>
        <w:t>COWRA HIGH SCHOOL</w:t>
      </w:r>
    </w:p>
    <w:p w14:paraId="1C699FB2" w14:textId="77777777" w:rsidR="005C756E" w:rsidRPr="00C505F7" w:rsidRDefault="005C756E" w:rsidP="005C756E">
      <w:pPr>
        <w:pStyle w:val="NoSpacing"/>
        <w:jc w:val="center"/>
        <w:rPr>
          <w:rFonts w:ascii="Georgia" w:hAnsi="Georgia" w:cs="Arial"/>
          <w:b/>
          <w:sz w:val="20"/>
        </w:rPr>
      </w:pPr>
    </w:p>
    <w:p w14:paraId="1B20368C" w14:textId="77777777" w:rsidR="005C756E" w:rsidRPr="00C505F7" w:rsidRDefault="005C756E" w:rsidP="005C756E">
      <w:pPr>
        <w:pStyle w:val="NoSpacing"/>
        <w:jc w:val="center"/>
        <w:rPr>
          <w:rFonts w:ascii="Georgia" w:hAnsi="Georgia" w:cs="Arial"/>
          <w:b/>
          <w:sz w:val="32"/>
        </w:rPr>
      </w:pPr>
      <w:r w:rsidRPr="00C505F7">
        <w:rPr>
          <w:rFonts w:ascii="Georgia" w:hAnsi="Georgia" w:cs="Arial"/>
          <w:b/>
          <w:sz w:val="32"/>
        </w:rPr>
        <w:t>Assessment Task Submission Policy</w:t>
      </w:r>
    </w:p>
    <w:p w14:paraId="3DD96C41" w14:textId="77777777" w:rsidR="005C756E" w:rsidRPr="00C505F7" w:rsidRDefault="005C756E" w:rsidP="005C756E">
      <w:pPr>
        <w:pStyle w:val="NoSpacing"/>
        <w:rPr>
          <w:rFonts w:ascii="Arial" w:hAnsi="Arial" w:cs="Arial"/>
          <w:sz w:val="12"/>
        </w:rPr>
      </w:pPr>
    </w:p>
    <w:p w14:paraId="591AD9D2" w14:textId="77777777" w:rsidR="005C756E" w:rsidRPr="00131ADE" w:rsidRDefault="005C756E" w:rsidP="005C756E">
      <w:pPr>
        <w:pStyle w:val="NoSpacing"/>
        <w:jc w:val="both"/>
        <w:rPr>
          <w:rFonts w:ascii="Arial" w:hAnsi="Arial" w:cs="Arial"/>
        </w:rPr>
      </w:pPr>
      <w:r w:rsidRPr="00131ADE">
        <w:rPr>
          <w:rFonts w:ascii="Arial" w:hAnsi="Arial" w:cs="Arial"/>
        </w:rPr>
        <w:t>Submissi</w:t>
      </w:r>
      <w:r>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76232FD1" w14:textId="77777777" w:rsidR="005C756E" w:rsidRPr="00131ADE" w:rsidRDefault="005C756E" w:rsidP="005C756E">
      <w:pPr>
        <w:pStyle w:val="NoSpacing"/>
        <w:jc w:val="both"/>
        <w:rPr>
          <w:rFonts w:ascii="Arial" w:hAnsi="Arial" w:cs="Arial"/>
        </w:rPr>
      </w:pPr>
    </w:p>
    <w:p w14:paraId="3EEE5FA9" w14:textId="77777777" w:rsidR="005C756E" w:rsidRPr="00131ADE" w:rsidRDefault="005C756E" w:rsidP="005C756E">
      <w:pPr>
        <w:pStyle w:val="NoSpacing"/>
        <w:numPr>
          <w:ilvl w:val="0"/>
          <w:numId w:val="24"/>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59D89E40" w14:textId="77777777" w:rsidR="005C756E" w:rsidRPr="00131ADE" w:rsidRDefault="005C756E" w:rsidP="005C756E">
      <w:pPr>
        <w:pStyle w:val="NoSpacing"/>
        <w:ind w:left="360"/>
        <w:jc w:val="both"/>
        <w:rPr>
          <w:rFonts w:ascii="Arial" w:hAnsi="Arial" w:cs="Arial"/>
        </w:rPr>
      </w:pPr>
    </w:p>
    <w:p w14:paraId="663BDE81" w14:textId="77777777" w:rsidR="005C756E" w:rsidRPr="00131ADE" w:rsidRDefault="005C756E" w:rsidP="005C756E">
      <w:pPr>
        <w:pStyle w:val="NoSpacing"/>
        <w:numPr>
          <w:ilvl w:val="0"/>
          <w:numId w:val="24"/>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21D3F23A" w14:textId="77777777" w:rsidR="005C756E" w:rsidRPr="00131ADE" w:rsidRDefault="005C756E" w:rsidP="005C756E">
      <w:pPr>
        <w:pStyle w:val="NoSpacing"/>
        <w:ind w:left="360"/>
        <w:jc w:val="both"/>
        <w:rPr>
          <w:rFonts w:ascii="Arial" w:hAnsi="Arial" w:cs="Arial"/>
        </w:rPr>
      </w:pPr>
    </w:p>
    <w:p w14:paraId="5B005C1B" w14:textId="77777777" w:rsidR="005C756E" w:rsidRPr="00131ADE" w:rsidRDefault="005C756E" w:rsidP="005C756E">
      <w:pPr>
        <w:pStyle w:val="NoSpacing"/>
        <w:numPr>
          <w:ilvl w:val="0"/>
          <w:numId w:val="24"/>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37DA6B20" w14:textId="77777777" w:rsidR="005C756E" w:rsidRPr="00131ADE" w:rsidRDefault="005C756E" w:rsidP="005C756E">
      <w:pPr>
        <w:pStyle w:val="NoSpacing"/>
        <w:ind w:left="360"/>
        <w:jc w:val="both"/>
        <w:rPr>
          <w:rFonts w:ascii="Arial" w:hAnsi="Arial" w:cs="Arial"/>
        </w:rPr>
      </w:pPr>
    </w:p>
    <w:p w14:paraId="514C7301" w14:textId="77777777" w:rsidR="005C756E" w:rsidRPr="00131ADE" w:rsidRDefault="005C756E" w:rsidP="005C756E">
      <w:pPr>
        <w:pStyle w:val="NoSpacing"/>
        <w:numPr>
          <w:ilvl w:val="0"/>
          <w:numId w:val="24"/>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7CE4D908" w14:textId="77777777" w:rsidR="005C756E" w:rsidRPr="00131ADE" w:rsidRDefault="005C756E" w:rsidP="005C756E">
      <w:pPr>
        <w:pStyle w:val="NoSpacing"/>
        <w:jc w:val="both"/>
        <w:rPr>
          <w:rFonts w:ascii="Arial" w:hAnsi="Arial" w:cs="Arial"/>
        </w:rPr>
      </w:pPr>
    </w:p>
    <w:p w14:paraId="726708C8" w14:textId="77777777" w:rsidR="005C756E" w:rsidRPr="00131ADE" w:rsidRDefault="005C756E" w:rsidP="005C756E">
      <w:pPr>
        <w:pStyle w:val="NoSpacing"/>
        <w:jc w:val="both"/>
        <w:rPr>
          <w:rFonts w:ascii="Arial" w:hAnsi="Arial" w:cs="Arial"/>
          <w:b/>
        </w:rPr>
      </w:pPr>
      <w:r w:rsidRPr="00131ADE">
        <w:rPr>
          <w:rFonts w:ascii="Arial" w:hAnsi="Arial" w:cs="Arial"/>
          <w:b/>
        </w:rPr>
        <w:t xml:space="preserve">Guidelines for the Submission of Assessment Tasks </w:t>
      </w:r>
    </w:p>
    <w:p w14:paraId="75C8CAAD" w14:textId="77777777" w:rsidR="005C756E" w:rsidRPr="00131ADE" w:rsidRDefault="005C756E" w:rsidP="005C756E">
      <w:pPr>
        <w:pStyle w:val="NoSpacing"/>
        <w:jc w:val="both"/>
        <w:rPr>
          <w:rFonts w:ascii="Arial" w:hAnsi="Arial" w:cs="Arial"/>
        </w:rPr>
      </w:pPr>
    </w:p>
    <w:p w14:paraId="33144FF3" w14:textId="77777777" w:rsidR="005C756E" w:rsidRPr="00131ADE" w:rsidRDefault="005C756E" w:rsidP="005C756E">
      <w:pPr>
        <w:pStyle w:val="NoSpacing"/>
        <w:numPr>
          <w:ilvl w:val="0"/>
          <w:numId w:val="25"/>
        </w:numPr>
        <w:ind w:left="360"/>
        <w:jc w:val="both"/>
        <w:rPr>
          <w:rFonts w:ascii="Arial" w:hAnsi="Arial" w:cs="Arial"/>
        </w:rPr>
      </w:pPr>
      <w:r w:rsidRPr="00131ADE">
        <w:rPr>
          <w:rFonts w:ascii="Arial" w:hAnsi="Arial" w:cs="Arial"/>
        </w:rPr>
        <w:t>When an assessment task is issued, the information provided to students will include:</w:t>
      </w:r>
    </w:p>
    <w:p w14:paraId="2D4BF5EB" w14:textId="77777777" w:rsidR="005C756E" w:rsidRPr="00131ADE" w:rsidRDefault="005C756E" w:rsidP="005C756E">
      <w:pPr>
        <w:pStyle w:val="NoSpacing"/>
        <w:numPr>
          <w:ilvl w:val="0"/>
          <w:numId w:val="26"/>
        </w:numPr>
        <w:ind w:left="720"/>
        <w:jc w:val="both"/>
        <w:rPr>
          <w:rFonts w:ascii="Arial" w:hAnsi="Arial" w:cs="Arial"/>
        </w:rPr>
      </w:pPr>
      <w:r w:rsidRPr="00131ADE">
        <w:rPr>
          <w:rFonts w:ascii="Arial" w:hAnsi="Arial" w:cs="Arial"/>
        </w:rPr>
        <w:t>a clear statement of what the task involves and what the expectations of the student are</w:t>
      </w:r>
    </w:p>
    <w:p w14:paraId="56260DA3" w14:textId="77777777" w:rsidR="005C756E" w:rsidRPr="00131ADE" w:rsidRDefault="005C756E" w:rsidP="005C756E">
      <w:pPr>
        <w:pStyle w:val="NoSpacing"/>
        <w:numPr>
          <w:ilvl w:val="0"/>
          <w:numId w:val="26"/>
        </w:numPr>
        <w:ind w:left="720"/>
        <w:jc w:val="both"/>
        <w:rPr>
          <w:rFonts w:ascii="Arial" w:hAnsi="Arial" w:cs="Arial"/>
        </w:rPr>
      </w:pPr>
      <w:r w:rsidRPr="00131ADE">
        <w:rPr>
          <w:rFonts w:ascii="Arial" w:hAnsi="Arial" w:cs="Arial"/>
        </w:rPr>
        <w:t>an explanation of the marking criteria / outcomes to be assessed</w:t>
      </w:r>
    </w:p>
    <w:p w14:paraId="0CE61B2E" w14:textId="77777777" w:rsidR="005C756E" w:rsidRPr="00131ADE" w:rsidRDefault="005C756E" w:rsidP="005C756E">
      <w:pPr>
        <w:pStyle w:val="NoSpacing"/>
        <w:numPr>
          <w:ilvl w:val="0"/>
          <w:numId w:val="26"/>
        </w:numPr>
        <w:ind w:left="720"/>
        <w:jc w:val="both"/>
        <w:rPr>
          <w:rFonts w:ascii="Arial" w:hAnsi="Arial" w:cs="Arial"/>
        </w:rPr>
      </w:pPr>
      <w:r w:rsidRPr="00131ADE">
        <w:rPr>
          <w:rFonts w:ascii="Arial" w:hAnsi="Arial" w:cs="Arial"/>
        </w:rPr>
        <w:t>the due date of submission</w:t>
      </w:r>
    </w:p>
    <w:p w14:paraId="72AD7BF0" w14:textId="77777777" w:rsidR="005C756E" w:rsidRPr="00131ADE" w:rsidRDefault="005C756E" w:rsidP="005C756E">
      <w:pPr>
        <w:pStyle w:val="NoSpacing"/>
        <w:numPr>
          <w:ilvl w:val="0"/>
          <w:numId w:val="26"/>
        </w:numPr>
        <w:ind w:left="720"/>
        <w:jc w:val="both"/>
        <w:rPr>
          <w:rFonts w:ascii="Arial" w:hAnsi="Arial" w:cs="Arial"/>
        </w:rPr>
      </w:pPr>
      <w:r w:rsidRPr="00131ADE">
        <w:rPr>
          <w:rFonts w:ascii="Arial" w:hAnsi="Arial" w:cs="Arial"/>
        </w:rPr>
        <w:t>an assessment task submission cover sheet ~ see attached</w:t>
      </w:r>
    </w:p>
    <w:p w14:paraId="0478AA4A" w14:textId="77777777" w:rsidR="005C756E" w:rsidRPr="00131ADE" w:rsidRDefault="005C756E" w:rsidP="005C756E">
      <w:pPr>
        <w:pStyle w:val="NoSpacing"/>
        <w:ind w:left="360"/>
        <w:jc w:val="both"/>
        <w:rPr>
          <w:rFonts w:ascii="Arial" w:hAnsi="Arial" w:cs="Arial"/>
        </w:rPr>
      </w:pPr>
    </w:p>
    <w:p w14:paraId="2429955A" w14:textId="77777777" w:rsidR="005C756E" w:rsidRPr="00131ADE" w:rsidRDefault="005C756E" w:rsidP="005C756E">
      <w:pPr>
        <w:pStyle w:val="NoSpacing"/>
        <w:numPr>
          <w:ilvl w:val="0"/>
          <w:numId w:val="25"/>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6A536793" w14:textId="77777777" w:rsidR="005C756E" w:rsidRPr="00131ADE" w:rsidRDefault="005C756E" w:rsidP="005C756E">
      <w:pPr>
        <w:pStyle w:val="NoSpacing"/>
        <w:ind w:left="360"/>
        <w:jc w:val="both"/>
        <w:rPr>
          <w:rFonts w:ascii="Arial" w:hAnsi="Arial" w:cs="Arial"/>
        </w:rPr>
      </w:pPr>
    </w:p>
    <w:p w14:paraId="1CB94FFE" w14:textId="77777777" w:rsidR="005C756E" w:rsidRPr="00131ADE" w:rsidRDefault="005C756E" w:rsidP="005C756E">
      <w:pPr>
        <w:pStyle w:val="NoSpacing"/>
        <w:numPr>
          <w:ilvl w:val="0"/>
          <w:numId w:val="25"/>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Pr>
          <w:rFonts w:ascii="Arial" w:hAnsi="Arial" w:cs="Arial"/>
        </w:rPr>
        <w:t xml:space="preserve"> be signed in on the class roll and keep their receipt</w:t>
      </w:r>
    </w:p>
    <w:p w14:paraId="0C3E71BC" w14:textId="77777777" w:rsidR="005C756E" w:rsidRPr="00131ADE" w:rsidRDefault="005C756E" w:rsidP="005C756E">
      <w:pPr>
        <w:pStyle w:val="NoSpacing"/>
        <w:ind w:left="360"/>
        <w:jc w:val="both"/>
        <w:rPr>
          <w:rFonts w:ascii="Arial" w:hAnsi="Arial" w:cs="Arial"/>
        </w:rPr>
      </w:pPr>
    </w:p>
    <w:p w14:paraId="529DDE16" w14:textId="77777777" w:rsidR="005C756E" w:rsidRPr="00131ADE" w:rsidRDefault="005C756E" w:rsidP="005C756E">
      <w:pPr>
        <w:pStyle w:val="NoSpacing"/>
        <w:numPr>
          <w:ilvl w:val="0"/>
          <w:numId w:val="25"/>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0D5DD2F4" w14:textId="77777777" w:rsidR="005C756E" w:rsidRPr="00131ADE" w:rsidRDefault="005C756E" w:rsidP="005C756E">
      <w:pPr>
        <w:pStyle w:val="NoSpacing"/>
        <w:ind w:left="360"/>
        <w:jc w:val="both"/>
        <w:rPr>
          <w:rFonts w:ascii="Arial" w:hAnsi="Arial" w:cs="Arial"/>
        </w:rPr>
      </w:pPr>
    </w:p>
    <w:p w14:paraId="63728FC3" w14:textId="77777777" w:rsidR="005C756E" w:rsidRPr="00131ADE" w:rsidRDefault="005C756E" w:rsidP="005C756E">
      <w:pPr>
        <w:pStyle w:val="NoSpacing"/>
        <w:jc w:val="both"/>
        <w:rPr>
          <w:rFonts w:ascii="Arial" w:hAnsi="Arial" w:cs="Arial"/>
          <w:b/>
        </w:rPr>
      </w:pPr>
      <w:r w:rsidRPr="00131ADE">
        <w:rPr>
          <w:rFonts w:ascii="Arial" w:hAnsi="Arial" w:cs="Arial"/>
          <w:b/>
        </w:rPr>
        <w:t>Illness and Misadventure Appeals</w:t>
      </w:r>
    </w:p>
    <w:p w14:paraId="3D0223BA" w14:textId="77777777" w:rsidR="005C756E" w:rsidRPr="00131ADE" w:rsidRDefault="005C756E" w:rsidP="005C756E">
      <w:pPr>
        <w:pStyle w:val="NoSpacing"/>
        <w:jc w:val="both"/>
        <w:rPr>
          <w:rFonts w:ascii="Arial" w:hAnsi="Arial" w:cs="Arial"/>
        </w:rPr>
      </w:pPr>
    </w:p>
    <w:p w14:paraId="16216207" w14:textId="77777777" w:rsidR="005C756E" w:rsidRPr="00131ADE" w:rsidRDefault="005C756E" w:rsidP="005C756E">
      <w:pPr>
        <w:pStyle w:val="NoSpacing"/>
        <w:jc w:val="both"/>
        <w:rPr>
          <w:rFonts w:ascii="Arial" w:hAnsi="Arial" w:cs="Arial"/>
        </w:rPr>
      </w:pPr>
      <w:r w:rsidRPr="00131ADE">
        <w:rPr>
          <w:rFonts w:ascii="Arial" w:hAnsi="Arial" w:cs="Arial"/>
        </w:rPr>
        <w:t>If a student fails to submit an assessment task by the due date and has a legitimate reason than normal illness and misadventure procedures will apply.</w:t>
      </w:r>
    </w:p>
    <w:p w14:paraId="19BA56A6" w14:textId="77777777" w:rsidR="005C756E" w:rsidRPr="00131ADE" w:rsidRDefault="005C756E" w:rsidP="005C756E">
      <w:pPr>
        <w:pStyle w:val="NoSpacing"/>
        <w:jc w:val="both"/>
        <w:rPr>
          <w:rFonts w:ascii="Arial" w:hAnsi="Arial" w:cs="Arial"/>
          <w:sz w:val="18"/>
        </w:rPr>
      </w:pPr>
    </w:p>
    <w:p w14:paraId="1C9AE94F" w14:textId="77777777" w:rsidR="005C756E" w:rsidRDefault="005C756E" w:rsidP="005C756E">
      <w:pPr>
        <w:pStyle w:val="NoSpacing"/>
        <w:jc w:val="center"/>
        <w:rPr>
          <w:rFonts w:ascii="Georgia" w:hAnsi="Georgia" w:cs="Arial"/>
          <w:b/>
          <w:sz w:val="28"/>
        </w:rPr>
      </w:pPr>
      <w:r w:rsidRPr="00131ADE">
        <w:rPr>
          <w:rFonts w:ascii="Georgia" w:hAnsi="Georgia" w:cs="Arial"/>
          <w:b/>
          <w:sz w:val="28"/>
        </w:rPr>
        <w:t>REQUEST FOR ASSESSMENT EXTENSION PROCEDURE</w:t>
      </w:r>
    </w:p>
    <w:p w14:paraId="7DF54EB7" w14:textId="77777777" w:rsidR="005C756E" w:rsidRPr="00131ADE" w:rsidRDefault="005C756E" w:rsidP="005C756E">
      <w:pPr>
        <w:pStyle w:val="NoSpacing"/>
        <w:jc w:val="center"/>
        <w:rPr>
          <w:rFonts w:ascii="Georgia" w:hAnsi="Georgia" w:cs="Arial"/>
          <w:b/>
          <w:sz w:val="28"/>
        </w:rPr>
      </w:pPr>
    </w:p>
    <w:p w14:paraId="46D9CC93" w14:textId="77777777" w:rsidR="005C756E" w:rsidRPr="00131ADE" w:rsidRDefault="005C756E" w:rsidP="005C756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Pr>
          <w:rFonts w:ascii="Arial" w:hAnsi="Arial" w:cs="Arial"/>
        </w:rPr>
        <w:t xml:space="preserve">sing the extension request form. </w:t>
      </w:r>
      <w:r w:rsidRPr="006C3737">
        <w:rPr>
          <w:rFonts w:ascii="Arial" w:hAnsi="Arial" w:cs="Arial"/>
        </w:rPr>
        <w:t>In seeking an extension</w:t>
      </w:r>
      <w:r>
        <w:rPr>
          <w:rFonts w:ascii="Arial" w:hAnsi="Arial" w:cs="Arial"/>
        </w:rPr>
        <w:t xml:space="preserve"> d</w:t>
      </w:r>
      <w:r w:rsidRPr="006C3737">
        <w:rPr>
          <w:rFonts w:ascii="Arial" w:hAnsi="Arial" w:cs="Arial"/>
        </w:rPr>
        <w:t>iscuss your request with your teacher</w:t>
      </w:r>
      <w:r>
        <w:rPr>
          <w:rFonts w:ascii="Arial" w:hAnsi="Arial" w:cs="Arial"/>
        </w:rPr>
        <w:t>/Head Teacher</w:t>
      </w:r>
      <w:r w:rsidRPr="006C3737">
        <w:rPr>
          <w:rFonts w:ascii="Arial" w:hAnsi="Arial" w:cs="Arial"/>
        </w:rPr>
        <w:t xml:space="preserve"> at least three (3) days before the due date with work already completed. </w:t>
      </w:r>
    </w:p>
    <w:p w14:paraId="2C89F440" w14:textId="77777777" w:rsidR="005C756E" w:rsidRDefault="005C756E" w:rsidP="005C756E">
      <w:pPr>
        <w:pStyle w:val="NoSpacing"/>
        <w:jc w:val="both"/>
        <w:rPr>
          <w:rFonts w:ascii="Arial" w:hAnsi="Arial" w:cs="Arial"/>
          <w:sz w:val="24"/>
        </w:rPr>
      </w:pPr>
    </w:p>
    <w:p w14:paraId="436C14B7" w14:textId="77777777" w:rsidR="005C756E" w:rsidRPr="00C505F7" w:rsidRDefault="005C756E" w:rsidP="005C756E">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14:paraId="246385AD" w14:textId="77777777" w:rsidR="005C756E" w:rsidRPr="00C505F7" w:rsidRDefault="005C756E" w:rsidP="005C756E">
      <w:pPr>
        <w:pStyle w:val="NoSpacing"/>
        <w:jc w:val="center"/>
        <w:rPr>
          <w:rFonts w:ascii="Arial" w:hAnsi="Arial" w:cs="Arial"/>
          <w:b/>
          <w:sz w:val="24"/>
        </w:rPr>
      </w:pPr>
      <w:r w:rsidRPr="00C505F7">
        <w:rPr>
          <w:rFonts w:ascii="Arial" w:hAnsi="Arial" w:cs="Arial"/>
          <w:b/>
          <w:sz w:val="24"/>
        </w:rPr>
        <w:t>Cowra High School Website.</w:t>
      </w:r>
    </w:p>
    <w:p w14:paraId="64D27236" w14:textId="77777777" w:rsidR="005C756E" w:rsidRPr="00DD26E6" w:rsidRDefault="005C756E" w:rsidP="00574517">
      <w:pPr>
        <w:rPr>
          <w:b/>
          <w:i/>
          <w:sz w:val="20"/>
        </w:rPr>
      </w:pPr>
    </w:p>
    <w:sectPr w:rsidR="005C756E" w:rsidRPr="00DD26E6" w:rsidSect="00D6401F">
      <w:footerReference w:type="default" r:id="rId9"/>
      <w:pgSz w:w="11906" w:h="16838" w:code="9"/>
      <w:pgMar w:top="426" w:right="964" w:bottom="567" w:left="964" w:header="680" w:footer="2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823F1" w14:textId="77777777" w:rsidR="008A0196" w:rsidRDefault="008A0196">
      <w:r>
        <w:separator/>
      </w:r>
    </w:p>
  </w:endnote>
  <w:endnote w:type="continuationSeparator" w:id="0">
    <w:p w14:paraId="3BFC0612" w14:textId="77777777" w:rsidR="008A0196" w:rsidRDefault="008A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F26D4" w14:textId="77777777" w:rsidR="0083209C" w:rsidRPr="00D06098" w:rsidRDefault="0083209C" w:rsidP="00370334">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A1924" w14:textId="77777777" w:rsidR="008A0196" w:rsidRDefault="008A0196">
      <w:r>
        <w:separator/>
      </w:r>
    </w:p>
  </w:footnote>
  <w:footnote w:type="continuationSeparator" w:id="0">
    <w:p w14:paraId="7B4063D6" w14:textId="77777777" w:rsidR="008A0196" w:rsidRDefault="008A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567B"/>
    <w:multiLevelType w:val="hybridMultilevel"/>
    <w:tmpl w:val="DC2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D220A"/>
    <w:multiLevelType w:val="hybridMultilevel"/>
    <w:tmpl w:val="436A9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067ED"/>
    <w:multiLevelType w:val="hybridMultilevel"/>
    <w:tmpl w:val="9086E3F8"/>
    <w:lvl w:ilvl="0" w:tplc="325A03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16647"/>
    <w:multiLevelType w:val="hybridMultilevel"/>
    <w:tmpl w:val="5CD4B338"/>
    <w:lvl w:ilvl="0" w:tplc="FFFFFFFF">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A742B9"/>
    <w:multiLevelType w:val="hybridMultilevel"/>
    <w:tmpl w:val="E8EC6C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FD7D87"/>
    <w:multiLevelType w:val="hybridMultilevel"/>
    <w:tmpl w:val="EEF27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540CCF"/>
    <w:multiLevelType w:val="hybridMultilevel"/>
    <w:tmpl w:val="4C06D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DA22C6"/>
    <w:multiLevelType w:val="hybridMultilevel"/>
    <w:tmpl w:val="FCDAFE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BD1689"/>
    <w:multiLevelType w:val="multilevel"/>
    <w:tmpl w:val="99CA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24E54"/>
    <w:multiLevelType w:val="hybridMultilevel"/>
    <w:tmpl w:val="63AA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C7E1C"/>
    <w:multiLevelType w:val="hybridMultilevel"/>
    <w:tmpl w:val="7AAEC128"/>
    <w:lvl w:ilvl="0" w:tplc="0409000B">
      <w:start w:val="1"/>
      <w:numFmt w:val="bullet"/>
      <w:lvlText w:val=""/>
      <w:lvlJc w:val="left"/>
      <w:pPr>
        <w:tabs>
          <w:tab w:val="num" w:pos="720"/>
        </w:tabs>
        <w:ind w:left="720" w:hanging="360"/>
      </w:pPr>
      <w:rPr>
        <w:rFonts w:ascii="Wingdings" w:hAnsi="Wingdings" w:hint="default"/>
      </w:rPr>
    </w:lvl>
    <w:lvl w:ilvl="1" w:tplc="76308F06">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A734E3"/>
    <w:multiLevelType w:val="multilevel"/>
    <w:tmpl w:val="DABA93F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BA6CB2"/>
    <w:multiLevelType w:val="hybridMultilevel"/>
    <w:tmpl w:val="4C283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6B7847"/>
    <w:multiLevelType w:val="multilevel"/>
    <w:tmpl w:val="9086E3F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940EB7"/>
    <w:multiLevelType w:val="hybridMultilevel"/>
    <w:tmpl w:val="5EA8D8A2"/>
    <w:lvl w:ilvl="0" w:tplc="FFFFFFFF">
      <w:start w:val="1"/>
      <w:numFmt w:val="bullet"/>
      <w:pStyle w:val="label2"/>
      <w:lvlText w:val=""/>
      <w:lvlJc w:val="left"/>
      <w:pPr>
        <w:tabs>
          <w:tab w:val="num" w:pos="340"/>
        </w:tabs>
        <w:ind w:left="510" w:hanging="170"/>
      </w:pPr>
      <w:rPr>
        <w:rFonts w:ascii="Wingdings" w:hAnsi="Wingdings" w:hint="default"/>
        <w:b w:val="0"/>
        <w:bCs w:val="0"/>
        <w:i w:val="0"/>
        <w:iCs w:val="0"/>
        <w:sz w:val="18"/>
        <w:szCs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B219DE"/>
    <w:multiLevelType w:val="hybridMultilevel"/>
    <w:tmpl w:val="DABA93F2"/>
    <w:lvl w:ilvl="0" w:tplc="0409000B">
      <w:start w:val="1"/>
      <w:numFmt w:val="bullet"/>
      <w:lvlText w:val=""/>
      <w:lvlJc w:val="left"/>
      <w:pPr>
        <w:tabs>
          <w:tab w:val="num" w:pos="720"/>
        </w:tabs>
        <w:ind w:left="720" w:hanging="360"/>
      </w:pPr>
      <w:rPr>
        <w:rFonts w:ascii="Wingdings" w:hAnsi="Wingdings" w:hint="default"/>
      </w:rPr>
    </w:lvl>
    <w:lvl w:ilvl="1" w:tplc="3982AD1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447267"/>
    <w:multiLevelType w:val="hybridMultilevel"/>
    <w:tmpl w:val="63AAF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707775A"/>
    <w:multiLevelType w:val="hybridMultilevel"/>
    <w:tmpl w:val="1EE6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F22204"/>
    <w:multiLevelType w:val="hybridMultilevel"/>
    <w:tmpl w:val="51F0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B4BB0"/>
    <w:multiLevelType w:val="hybridMultilevel"/>
    <w:tmpl w:val="C3BC75E2"/>
    <w:lvl w:ilvl="0" w:tplc="F9304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10A6AEB"/>
    <w:multiLevelType w:val="hybridMultilevel"/>
    <w:tmpl w:val="FCDAFE6E"/>
    <w:lvl w:ilvl="0" w:tplc="4152593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1E101D"/>
    <w:multiLevelType w:val="hybridMultilevel"/>
    <w:tmpl w:val="9E56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F7847"/>
    <w:multiLevelType w:val="hybridMultilevel"/>
    <w:tmpl w:val="1FF2CA2E"/>
    <w:lvl w:ilvl="0" w:tplc="76308F0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17"/>
  </w:num>
  <w:num w:numId="4">
    <w:abstractNumId w:val="2"/>
  </w:num>
  <w:num w:numId="5">
    <w:abstractNumId w:val="13"/>
  </w:num>
  <w:num w:numId="6">
    <w:abstractNumId w:val="12"/>
  </w:num>
  <w:num w:numId="7">
    <w:abstractNumId w:val="15"/>
  </w:num>
  <w:num w:numId="8">
    <w:abstractNumId w:val="26"/>
  </w:num>
  <w:num w:numId="9">
    <w:abstractNumId w:val="1"/>
  </w:num>
  <w:num w:numId="10">
    <w:abstractNumId w:val="14"/>
  </w:num>
  <w:num w:numId="11">
    <w:abstractNumId w:val="6"/>
  </w:num>
  <w:num w:numId="12">
    <w:abstractNumId w:val="21"/>
  </w:num>
  <w:num w:numId="13">
    <w:abstractNumId w:val="11"/>
  </w:num>
  <w:num w:numId="14">
    <w:abstractNumId w:val="25"/>
  </w:num>
  <w:num w:numId="15">
    <w:abstractNumId w:val="18"/>
  </w:num>
  <w:num w:numId="16">
    <w:abstractNumId w:val="22"/>
  </w:num>
  <w:num w:numId="17">
    <w:abstractNumId w:val="10"/>
  </w:num>
  <w:num w:numId="18">
    <w:abstractNumId w:val="3"/>
  </w:num>
  <w:num w:numId="19">
    <w:abstractNumId w:val="16"/>
  </w:num>
  <w:num w:numId="20">
    <w:abstractNumId w:val="20"/>
  </w:num>
  <w:num w:numId="21">
    <w:abstractNumId w:val="7"/>
  </w:num>
  <w:num w:numId="22">
    <w:abstractNumId w:val="5"/>
  </w:num>
  <w:num w:numId="23">
    <w:abstractNumId w:val="0"/>
  </w:num>
  <w:num w:numId="24">
    <w:abstractNumId w:val="23"/>
  </w:num>
  <w:num w:numId="25">
    <w:abstractNumId w:val="4"/>
  </w:num>
  <w:num w:numId="26">
    <w:abstractNumId w:val="1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34"/>
    <w:rsid w:val="00012D9A"/>
    <w:rsid w:val="00034643"/>
    <w:rsid w:val="0004537C"/>
    <w:rsid w:val="000531AF"/>
    <w:rsid w:val="00071667"/>
    <w:rsid w:val="00080D5B"/>
    <w:rsid w:val="0010369D"/>
    <w:rsid w:val="00106627"/>
    <w:rsid w:val="001202F3"/>
    <w:rsid w:val="001215D1"/>
    <w:rsid w:val="0019293F"/>
    <w:rsid w:val="001A17B9"/>
    <w:rsid w:val="001B45DB"/>
    <w:rsid w:val="001D0C97"/>
    <w:rsid w:val="001D28F0"/>
    <w:rsid w:val="00211B1B"/>
    <w:rsid w:val="00241027"/>
    <w:rsid w:val="002C6E14"/>
    <w:rsid w:val="002D3AF0"/>
    <w:rsid w:val="003354FA"/>
    <w:rsid w:val="003355BF"/>
    <w:rsid w:val="00361A61"/>
    <w:rsid w:val="00370334"/>
    <w:rsid w:val="00381262"/>
    <w:rsid w:val="00387C12"/>
    <w:rsid w:val="00393FA3"/>
    <w:rsid w:val="003A39F3"/>
    <w:rsid w:val="003B451A"/>
    <w:rsid w:val="003E7FB0"/>
    <w:rsid w:val="004126C1"/>
    <w:rsid w:val="00413169"/>
    <w:rsid w:val="004B21BC"/>
    <w:rsid w:val="004C3082"/>
    <w:rsid w:val="004D5841"/>
    <w:rsid w:val="0055459E"/>
    <w:rsid w:val="0055522B"/>
    <w:rsid w:val="00574517"/>
    <w:rsid w:val="005A619F"/>
    <w:rsid w:val="005A7BC4"/>
    <w:rsid w:val="005B288D"/>
    <w:rsid w:val="005C756E"/>
    <w:rsid w:val="005D5FF8"/>
    <w:rsid w:val="00621929"/>
    <w:rsid w:val="006238DB"/>
    <w:rsid w:val="00666C3C"/>
    <w:rsid w:val="00697732"/>
    <w:rsid w:val="006B31B0"/>
    <w:rsid w:val="006D2EE9"/>
    <w:rsid w:val="006E74AD"/>
    <w:rsid w:val="00762920"/>
    <w:rsid w:val="007717D5"/>
    <w:rsid w:val="00772F34"/>
    <w:rsid w:val="007A3FD0"/>
    <w:rsid w:val="007D3DDB"/>
    <w:rsid w:val="00806B62"/>
    <w:rsid w:val="00810FD1"/>
    <w:rsid w:val="00821A08"/>
    <w:rsid w:val="008315AF"/>
    <w:rsid w:val="0083209C"/>
    <w:rsid w:val="00855125"/>
    <w:rsid w:val="0085542D"/>
    <w:rsid w:val="00882A2A"/>
    <w:rsid w:val="00883C85"/>
    <w:rsid w:val="0088602E"/>
    <w:rsid w:val="008A0196"/>
    <w:rsid w:val="008A500C"/>
    <w:rsid w:val="008D6E15"/>
    <w:rsid w:val="00905BF5"/>
    <w:rsid w:val="00936839"/>
    <w:rsid w:val="00937E84"/>
    <w:rsid w:val="00954DED"/>
    <w:rsid w:val="00957F49"/>
    <w:rsid w:val="00966A5A"/>
    <w:rsid w:val="009A11EE"/>
    <w:rsid w:val="009D108C"/>
    <w:rsid w:val="00A34437"/>
    <w:rsid w:val="00A363E2"/>
    <w:rsid w:val="00A36742"/>
    <w:rsid w:val="00A44B84"/>
    <w:rsid w:val="00A45115"/>
    <w:rsid w:val="00A521D4"/>
    <w:rsid w:val="00AB1C6F"/>
    <w:rsid w:val="00AB4C3C"/>
    <w:rsid w:val="00AC40BF"/>
    <w:rsid w:val="00AD18A8"/>
    <w:rsid w:val="00AE39E7"/>
    <w:rsid w:val="00AF18AE"/>
    <w:rsid w:val="00B12788"/>
    <w:rsid w:val="00B169BB"/>
    <w:rsid w:val="00B21CD5"/>
    <w:rsid w:val="00B2661F"/>
    <w:rsid w:val="00B27B99"/>
    <w:rsid w:val="00B47FA5"/>
    <w:rsid w:val="00BA1FAE"/>
    <w:rsid w:val="00BD398B"/>
    <w:rsid w:val="00BE5F56"/>
    <w:rsid w:val="00BF72BB"/>
    <w:rsid w:val="00C3219E"/>
    <w:rsid w:val="00C52CF4"/>
    <w:rsid w:val="00C60AA6"/>
    <w:rsid w:val="00CC1874"/>
    <w:rsid w:val="00CC7664"/>
    <w:rsid w:val="00CF1045"/>
    <w:rsid w:val="00CF50C9"/>
    <w:rsid w:val="00D03406"/>
    <w:rsid w:val="00D06098"/>
    <w:rsid w:val="00D37EA2"/>
    <w:rsid w:val="00D43984"/>
    <w:rsid w:val="00D47233"/>
    <w:rsid w:val="00D5211E"/>
    <w:rsid w:val="00D6401F"/>
    <w:rsid w:val="00DD26E6"/>
    <w:rsid w:val="00E3524E"/>
    <w:rsid w:val="00E64582"/>
    <w:rsid w:val="00E731ED"/>
    <w:rsid w:val="00F13F19"/>
    <w:rsid w:val="00F53895"/>
    <w:rsid w:val="00F54602"/>
    <w:rsid w:val="00F65745"/>
    <w:rsid w:val="00F71919"/>
    <w:rsid w:val="00FB32EE"/>
    <w:rsid w:val="00FB7B4D"/>
    <w:rsid w:val="00FC13C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2F97F"/>
  <w15:docId w15:val="{C086AD86-B20C-0E48-A0F8-81964389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C6F"/>
    <w:rPr>
      <w:rFonts w:ascii="Arial" w:hAnsi="Arial"/>
      <w:sz w:val="22"/>
      <w:lang w:eastAsia="en-US"/>
    </w:rPr>
  </w:style>
  <w:style w:type="paragraph" w:styleId="Heading1">
    <w:name w:val="heading 1"/>
    <w:basedOn w:val="Normal"/>
    <w:next w:val="Normal"/>
    <w:qFormat/>
    <w:rsid w:val="00AB1C6F"/>
    <w:pPr>
      <w:keepNext/>
      <w:spacing w:before="240" w:after="240"/>
      <w:jc w:val="center"/>
      <w:outlineLvl w:val="0"/>
    </w:pPr>
    <w:rPr>
      <w:b/>
      <w:i/>
      <w:sz w:val="36"/>
      <w:u w:val="single"/>
    </w:rPr>
  </w:style>
  <w:style w:type="paragraph" w:styleId="Heading2">
    <w:name w:val="heading 2"/>
    <w:basedOn w:val="Normal"/>
    <w:next w:val="Normal"/>
    <w:qFormat/>
    <w:rsid w:val="00AB1C6F"/>
    <w:pPr>
      <w:keepNext/>
      <w:spacing w:after="120"/>
      <w:jc w:val="center"/>
      <w:outlineLvl w:val="1"/>
    </w:pPr>
    <w:rPr>
      <w:b/>
    </w:rPr>
  </w:style>
  <w:style w:type="paragraph" w:styleId="Heading3">
    <w:name w:val="heading 3"/>
    <w:basedOn w:val="Normal"/>
    <w:next w:val="Normal"/>
    <w:qFormat/>
    <w:rsid w:val="00AB1C6F"/>
    <w:pPr>
      <w:keepNext/>
      <w:spacing w:before="120" w:after="120"/>
      <w:jc w:val="center"/>
      <w:outlineLvl w:val="2"/>
    </w:pPr>
    <w:rPr>
      <w:i/>
      <w:sz w:val="20"/>
    </w:rPr>
  </w:style>
  <w:style w:type="paragraph" w:styleId="Heading4">
    <w:name w:val="heading 4"/>
    <w:basedOn w:val="Normal"/>
    <w:next w:val="Normal"/>
    <w:qFormat/>
    <w:rsid w:val="00AB1C6F"/>
    <w:pPr>
      <w:keepNext/>
      <w:jc w:val="center"/>
      <w:outlineLvl w:val="3"/>
    </w:pPr>
    <w:rPr>
      <w:i/>
      <w:sz w:val="28"/>
    </w:rPr>
  </w:style>
  <w:style w:type="paragraph" w:styleId="Heading5">
    <w:name w:val="heading 5"/>
    <w:basedOn w:val="Normal"/>
    <w:next w:val="Normal"/>
    <w:qFormat/>
    <w:rsid w:val="00AB1C6F"/>
    <w:pPr>
      <w:keepNext/>
      <w:jc w:val="center"/>
      <w:outlineLvl w:val="4"/>
    </w:pPr>
    <w:rPr>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1C6F"/>
    <w:rPr>
      <w:sz w:val="24"/>
    </w:rPr>
  </w:style>
  <w:style w:type="paragraph" w:styleId="Header">
    <w:name w:val="header"/>
    <w:basedOn w:val="Normal"/>
    <w:rsid w:val="00D06098"/>
    <w:pPr>
      <w:tabs>
        <w:tab w:val="center" w:pos="4320"/>
        <w:tab w:val="right" w:pos="8640"/>
      </w:tabs>
    </w:pPr>
  </w:style>
  <w:style w:type="paragraph" w:styleId="Footer">
    <w:name w:val="footer"/>
    <w:basedOn w:val="Normal"/>
    <w:rsid w:val="00D06098"/>
    <w:pPr>
      <w:tabs>
        <w:tab w:val="center" w:pos="4320"/>
        <w:tab w:val="right" w:pos="8640"/>
      </w:tabs>
    </w:pPr>
  </w:style>
  <w:style w:type="table" w:styleId="TableGrid">
    <w:name w:val="Table Grid"/>
    <w:basedOn w:val="TableNormal"/>
    <w:rsid w:val="00D472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238DB"/>
    <w:pPr>
      <w:ind w:left="720"/>
      <w:contextualSpacing/>
    </w:pPr>
  </w:style>
  <w:style w:type="paragraph" w:styleId="BalloonText">
    <w:name w:val="Balloon Text"/>
    <w:basedOn w:val="Normal"/>
    <w:link w:val="BalloonTextChar"/>
    <w:semiHidden/>
    <w:unhideWhenUsed/>
    <w:rsid w:val="00666C3C"/>
    <w:rPr>
      <w:rFonts w:ascii="Times New Roman" w:hAnsi="Times New Roman"/>
      <w:sz w:val="18"/>
      <w:szCs w:val="18"/>
    </w:rPr>
  </w:style>
  <w:style w:type="character" w:customStyle="1" w:styleId="BalloonTextChar">
    <w:name w:val="Balloon Text Char"/>
    <w:basedOn w:val="DefaultParagraphFont"/>
    <w:link w:val="BalloonText"/>
    <w:semiHidden/>
    <w:rsid w:val="00666C3C"/>
    <w:rPr>
      <w:sz w:val="18"/>
      <w:szCs w:val="18"/>
      <w:lang w:eastAsia="en-US"/>
    </w:rPr>
  </w:style>
  <w:style w:type="paragraph" w:styleId="NormalWeb">
    <w:name w:val="Normal (Web)"/>
    <w:basedOn w:val="Normal"/>
    <w:uiPriority w:val="99"/>
    <w:unhideWhenUsed/>
    <w:rsid w:val="00E64582"/>
    <w:pPr>
      <w:spacing w:before="100" w:beforeAutospacing="1" w:after="100" w:afterAutospacing="1"/>
    </w:pPr>
    <w:rPr>
      <w:rFonts w:ascii="Times New Roman" w:hAnsi="Times New Roman"/>
      <w:sz w:val="24"/>
      <w:szCs w:val="24"/>
      <w:lang w:eastAsia="en-AU"/>
    </w:rPr>
  </w:style>
  <w:style w:type="paragraph" w:customStyle="1" w:styleId="label2">
    <w:name w:val="label2"/>
    <w:basedOn w:val="Normal"/>
    <w:autoRedefine/>
    <w:qFormat/>
    <w:rsid w:val="003A39F3"/>
    <w:pPr>
      <w:keepLines/>
      <w:numPr>
        <w:numId w:val="19"/>
      </w:numPr>
      <w:spacing w:before="120" w:after="120"/>
    </w:pPr>
    <w:rPr>
      <w:rFonts w:ascii="Arial Unicode MS" w:hAnsi="Arial Unicode MS"/>
      <w:sz w:val="20"/>
      <w:szCs w:val="24"/>
      <w:lang w:val="en-US"/>
    </w:rPr>
  </w:style>
  <w:style w:type="character" w:customStyle="1" w:styleId="outcomecode">
    <w:name w:val="outcomecode"/>
    <w:qFormat/>
    <w:rsid w:val="003A39F3"/>
    <w:rPr>
      <w:rFonts w:ascii="Arial Unicode MS" w:hAnsi="Arial Unicode MS"/>
      <w:color w:val="505150"/>
      <w:sz w:val="18"/>
    </w:rPr>
  </w:style>
  <w:style w:type="paragraph" w:customStyle="1" w:styleId="historyoutcome">
    <w:name w:val="history_outcome"/>
    <w:basedOn w:val="Normal"/>
    <w:autoRedefine/>
    <w:qFormat/>
    <w:rsid w:val="003A39F3"/>
    <w:pPr>
      <w:numPr>
        <w:numId w:val="18"/>
      </w:numPr>
      <w:spacing w:before="120" w:after="120"/>
    </w:pPr>
    <w:rPr>
      <w:rFonts w:ascii="Arial Unicode MS" w:eastAsia="Arial Unicode MS" w:hAnsi="Arial Unicode MS"/>
      <w:sz w:val="20"/>
      <w:lang w:val="en-US"/>
    </w:rPr>
  </w:style>
  <w:style w:type="paragraph" w:styleId="NoSpacing">
    <w:name w:val="No Spacing"/>
    <w:uiPriority w:val="1"/>
    <w:qFormat/>
    <w:rsid w:val="005C756E"/>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242170">
      <w:bodyDiv w:val="1"/>
      <w:marLeft w:val="0"/>
      <w:marRight w:val="0"/>
      <w:marTop w:val="0"/>
      <w:marBottom w:val="0"/>
      <w:divBdr>
        <w:top w:val="none" w:sz="0" w:space="0" w:color="auto"/>
        <w:left w:val="none" w:sz="0" w:space="0" w:color="auto"/>
        <w:bottom w:val="none" w:sz="0" w:space="0" w:color="auto"/>
        <w:right w:val="none" w:sz="0" w:space="0" w:color="auto"/>
      </w:divBdr>
      <w:divsChild>
        <w:div w:id="1324092488">
          <w:marLeft w:val="0"/>
          <w:marRight w:val="0"/>
          <w:marTop w:val="0"/>
          <w:marBottom w:val="0"/>
          <w:divBdr>
            <w:top w:val="none" w:sz="0" w:space="0" w:color="auto"/>
            <w:left w:val="none" w:sz="0" w:space="0" w:color="auto"/>
            <w:bottom w:val="none" w:sz="0" w:space="0" w:color="auto"/>
            <w:right w:val="none" w:sz="0" w:space="0" w:color="auto"/>
          </w:divBdr>
          <w:divsChild>
            <w:div w:id="556090758">
              <w:marLeft w:val="0"/>
              <w:marRight w:val="0"/>
              <w:marTop w:val="0"/>
              <w:marBottom w:val="0"/>
              <w:divBdr>
                <w:top w:val="none" w:sz="0" w:space="0" w:color="auto"/>
                <w:left w:val="none" w:sz="0" w:space="0" w:color="auto"/>
                <w:bottom w:val="none" w:sz="0" w:space="0" w:color="auto"/>
                <w:right w:val="none" w:sz="0" w:space="0" w:color="auto"/>
              </w:divBdr>
              <w:divsChild>
                <w:div w:id="1272081119">
                  <w:marLeft w:val="0"/>
                  <w:marRight w:val="0"/>
                  <w:marTop w:val="0"/>
                  <w:marBottom w:val="0"/>
                  <w:divBdr>
                    <w:top w:val="none" w:sz="0" w:space="0" w:color="auto"/>
                    <w:left w:val="none" w:sz="0" w:space="0" w:color="auto"/>
                    <w:bottom w:val="none" w:sz="0" w:space="0" w:color="auto"/>
                    <w:right w:val="none" w:sz="0" w:space="0" w:color="auto"/>
                  </w:divBdr>
                  <w:divsChild>
                    <w:div w:id="2025941175">
                      <w:marLeft w:val="0"/>
                      <w:marRight w:val="0"/>
                      <w:marTop w:val="0"/>
                      <w:marBottom w:val="0"/>
                      <w:divBdr>
                        <w:top w:val="none" w:sz="0" w:space="0" w:color="auto"/>
                        <w:left w:val="none" w:sz="0" w:space="0" w:color="auto"/>
                        <w:bottom w:val="none" w:sz="0" w:space="0" w:color="auto"/>
                        <w:right w:val="none" w:sz="0" w:space="0" w:color="auto"/>
                      </w:divBdr>
                      <w:divsChild>
                        <w:div w:id="285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7263">
      <w:bodyDiv w:val="1"/>
      <w:marLeft w:val="0"/>
      <w:marRight w:val="0"/>
      <w:marTop w:val="0"/>
      <w:marBottom w:val="0"/>
      <w:divBdr>
        <w:top w:val="none" w:sz="0" w:space="0" w:color="auto"/>
        <w:left w:val="none" w:sz="0" w:space="0" w:color="auto"/>
        <w:bottom w:val="none" w:sz="0" w:space="0" w:color="auto"/>
        <w:right w:val="none" w:sz="0" w:space="0" w:color="auto"/>
      </w:divBdr>
    </w:div>
    <w:div w:id="611013214">
      <w:bodyDiv w:val="1"/>
      <w:marLeft w:val="0"/>
      <w:marRight w:val="0"/>
      <w:marTop w:val="0"/>
      <w:marBottom w:val="0"/>
      <w:divBdr>
        <w:top w:val="none" w:sz="0" w:space="0" w:color="auto"/>
        <w:left w:val="none" w:sz="0" w:space="0" w:color="auto"/>
        <w:bottom w:val="none" w:sz="0" w:space="0" w:color="auto"/>
        <w:right w:val="none" w:sz="0" w:space="0" w:color="auto"/>
      </w:divBdr>
    </w:div>
    <w:div w:id="902446498">
      <w:bodyDiv w:val="1"/>
      <w:marLeft w:val="0"/>
      <w:marRight w:val="0"/>
      <w:marTop w:val="0"/>
      <w:marBottom w:val="0"/>
      <w:divBdr>
        <w:top w:val="none" w:sz="0" w:space="0" w:color="auto"/>
        <w:left w:val="none" w:sz="0" w:space="0" w:color="auto"/>
        <w:bottom w:val="none" w:sz="0" w:space="0" w:color="auto"/>
        <w:right w:val="none" w:sz="0" w:space="0" w:color="auto"/>
      </w:divBdr>
    </w:div>
    <w:div w:id="1183059010">
      <w:bodyDiv w:val="1"/>
      <w:marLeft w:val="0"/>
      <w:marRight w:val="0"/>
      <w:marTop w:val="0"/>
      <w:marBottom w:val="0"/>
      <w:divBdr>
        <w:top w:val="none" w:sz="0" w:space="0" w:color="auto"/>
        <w:left w:val="none" w:sz="0" w:space="0" w:color="auto"/>
        <w:bottom w:val="none" w:sz="0" w:space="0" w:color="auto"/>
        <w:right w:val="none" w:sz="0" w:space="0" w:color="auto"/>
      </w:divBdr>
    </w:div>
    <w:div w:id="16479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YEAR 11/12 ASSESS TASK VisArt</vt:lpstr>
    </vt:vector>
  </TitlesOfParts>
  <Company>NSW DET</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11/12 ASSESS TASK VisArt</dc:title>
  <dc:creator>GlendaR</dc:creator>
  <cp:lastModifiedBy>Stuart Kerr</cp:lastModifiedBy>
  <cp:revision>16</cp:revision>
  <cp:lastPrinted>2021-04-20T00:08:00Z</cp:lastPrinted>
  <dcterms:created xsi:type="dcterms:W3CDTF">2020-04-08T03:23:00Z</dcterms:created>
  <dcterms:modified xsi:type="dcterms:W3CDTF">2021-04-29T04:47:00Z</dcterms:modified>
</cp:coreProperties>
</file>